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C2" w:rsidRPr="007B64C7" w:rsidRDefault="00E053A4" w:rsidP="003A6C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1 ke </w:t>
      </w:r>
      <w:r w:rsidR="003A6CC2" w:rsidRPr="007B64C7">
        <w:rPr>
          <w:rFonts w:ascii="Times New Roman" w:hAnsi="Times New Roman" w:cs="Times New Roman"/>
          <w:b/>
          <w:sz w:val="32"/>
          <w:szCs w:val="32"/>
        </w:rPr>
        <w:t>Smlouv</w:t>
      </w:r>
      <w:r>
        <w:rPr>
          <w:rFonts w:ascii="Times New Roman" w:hAnsi="Times New Roman" w:cs="Times New Roman"/>
          <w:b/>
          <w:sz w:val="32"/>
          <w:szCs w:val="32"/>
        </w:rPr>
        <w:t>ě</w:t>
      </w:r>
      <w:r w:rsidR="003A6CC2" w:rsidRPr="007B64C7">
        <w:rPr>
          <w:rFonts w:ascii="Times New Roman" w:hAnsi="Times New Roman" w:cs="Times New Roman"/>
          <w:b/>
          <w:sz w:val="32"/>
          <w:szCs w:val="32"/>
        </w:rPr>
        <w:t xml:space="preserve"> o nájmu nebytových prostor </w:t>
      </w:r>
      <w:r w:rsidR="003A6CC2" w:rsidRPr="007B64C7">
        <w:rPr>
          <w:rFonts w:ascii="Times New Roman" w:hAnsi="Times New Roman" w:cs="Times New Roman"/>
          <w:b/>
          <w:sz w:val="32"/>
          <w:szCs w:val="32"/>
        </w:rPr>
        <w:br/>
        <w:t>č. 0</w:t>
      </w:r>
      <w:r w:rsidR="00077FBC">
        <w:rPr>
          <w:rFonts w:ascii="Times New Roman" w:hAnsi="Times New Roman" w:cs="Times New Roman"/>
          <w:b/>
          <w:sz w:val="32"/>
          <w:szCs w:val="32"/>
        </w:rPr>
        <w:t>6</w:t>
      </w:r>
      <w:r w:rsidR="003A6CC2" w:rsidRPr="007B64C7">
        <w:rPr>
          <w:rFonts w:ascii="Times New Roman" w:hAnsi="Times New Roman" w:cs="Times New Roman"/>
          <w:b/>
          <w:sz w:val="32"/>
          <w:szCs w:val="32"/>
        </w:rPr>
        <w:t>/NB/V/2017</w:t>
      </w:r>
    </w:p>
    <w:p w:rsidR="003A6CC2" w:rsidRPr="007B64C7" w:rsidRDefault="003A6CC2" w:rsidP="003A6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3A4" w:rsidRPr="00EE17DD" w:rsidRDefault="00E053A4" w:rsidP="00E053A4">
      <w:pPr>
        <w:rPr>
          <w:rFonts w:ascii="Times New Roman" w:hAnsi="Times New Roman" w:cs="Times New Roman"/>
          <w:b/>
          <w:sz w:val="24"/>
          <w:szCs w:val="24"/>
        </w:rPr>
      </w:pPr>
      <w:r w:rsidRPr="00EE17DD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00019305</w:t>
      </w:r>
      <w:r w:rsidR="00A65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CZ00019305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A65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</w:t>
      </w:r>
      <w:r w:rsidR="008D3C86"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z w:val="24"/>
          <w:szCs w:val="24"/>
        </w:rPr>
        <w:t xml:space="preserve"> pronajímatel)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DE2E2A" w:rsidP="00C67FE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:rsidR="00DE2E2A" w:rsidRPr="00DE2E2A" w:rsidRDefault="00077FBC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Autodíly ALL Auto s.r.o.</w:t>
      </w:r>
    </w:p>
    <w:p w:rsidR="00DE2E2A" w:rsidRPr="00DE2E2A" w:rsidRDefault="00077FBC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Skloněná 921/7, 190 00 Praha 9 - Vysočany</w:t>
      </w:r>
    </w:p>
    <w:p w:rsid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077FBC">
        <w:rPr>
          <w:rFonts w:ascii="Times New Roman" w:hAnsi="Times New Roman" w:cs="Times New Roman"/>
          <w:sz w:val="24"/>
          <w:szCs w:val="24"/>
        </w:rPr>
        <w:t>28175859</w:t>
      </w:r>
      <w:r w:rsidR="007D00C7">
        <w:rPr>
          <w:rFonts w:ascii="Times New Roman" w:hAnsi="Times New Roman" w:cs="Times New Roman"/>
          <w:sz w:val="24"/>
          <w:szCs w:val="24"/>
        </w:rPr>
        <w:t>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CZ</w:t>
      </w:r>
      <w:r w:rsidR="00077FBC">
        <w:rPr>
          <w:rFonts w:ascii="Times New Roman" w:hAnsi="Times New Roman" w:cs="Times New Roman"/>
          <w:sz w:val="24"/>
          <w:szCs w:val="24"/>
        </w:rPr>
        <w:t>28175859</w:t>
      </w:r>
    </w:p>
    <w:p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077FBC">
        <w:rPr>
          <w:rFonts w:ascii="Times New Roman" w:hAnsi="Times New Roman" w:cs="Times New Roman"/>
          <w:sz w:val="24"/>
          <w:szCs w:val="24"/>
        </w:rPr>
        <w:t>217639139</w:t>
      </w:r>
      <w:r w:rsidR="00F70F83">
        <w:rPr>
          <w:rFonts w:ascii="Times New Roman" w:hAnsi="Times New Roman" w:cs="Times New Roman"/>
          <w:sz w:val="24"/>
          <w:szCs w:val="24"/>
        </w:rPr>
        <w:t>/0300</w:t>
      </w:r>
      <w:r w:rsidR="00DD4F2B">
        <w:rPr>
          <w:rFonts w:ascii="Times New Roman" w:hAnsi="Times New Roman" w:cs="Times New Roman"/>
          <w:sz w:val="24"/>
          <w:szCs w:val="24"/>
        </w:rPr>
        <w:t>,</w:t>
      </w:r>
      <w:r w:rsidR="00B52633">
        <w:rPr>
          <w:rFonts w:ascii="Times New Roman" w:hAnsi="Times New Roman" w:cs="Times New Roman"/>
          <w:sz w:val="24"/>
          <w:szCs w:val="24"/>
        </w:rPr>
        <w:t xml:space="preserve"> vedený </w:t>
      </w:r>
      <w:r w:rsidR="00B52633" w:rsidRPr="00040347">
        <w:rPr>
          <w:rFonts w:ascii="Times New Roman" w:hAnsi="Times New Roman" w:cs="Times New Roman"/>
          <w:sz w:val="24"/>
          <w:szCs w:val="24"/>
        </w:rPr>
        <w:t xml:space="preserve">u </w:t>
      </w:r>
      <w:r w:rsidR="00F70F83">
        <w:rPr>
          <w:rFonts w:ascii="Times New Roman" w:hAnsi="Times New Roman" w:cs="Times New Roman"/>
          <w:sz w:val="24"/>
          <w:szCs w:val="24"/>
        </w:rPr>
        <w:t>ČSOB</w:t>
      </w:r>
      <w:r w:rsidR="00040347" w:rsidRPr="00040347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040347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077FBC">
        <w:rPr>
          <w:rFonts w:ascii="Times New Roman" w:hAnsi="Times New Roman" w:cs="Times New Roman"/>
          <w:sz w:val="24"/>
          <w:szCs w:val="24"/>
        </w:rPr>
        <w:t xml:space="preserve"> jednatelem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FBC">
        <w:rPr>
          <w:rFonts w:ascii="Times New Roman" w:hAnsi="Times New Roman" w:cs="Times New Roman"/>
          <w:sz w:val="24"/>
          <w:szCs w:val="24"/>
        </w:rPr>
        <w:t>Petrem Fraňkem</w:t>
      </w:r>
      <w:r w:rsidR="00F70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(</w:t>
      </w:r>
      <w:r w:rsidR="008D3C86">
        <w:rPr>
          <w:rFonts w:ascii="Times New Roman" w:hAnsi="Times New Roman" w:cs="Times New Roman"/>
          <w:sz w:val="24"/>
          <w:szCs w:val="24"/>
        </w:rPr>
        <w:t>jako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:rsid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E053A4" w:rsidRPr="00DE2E2A" w:rsidRDefault="00E053A4" w:rsidP="00E053A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níže uvedeného dne měsíce a roku dohodly v souladu s ustanovením občanského zákoníku na následujícím upraveném znění smlouvy a to v těchto bodech:</w:t>
      </w:r>
    </w:p>
    <w:p w:rsidR="00E053A4" w:rsidRPr="00DE2E2A" w:rsidRDefault="00E053A4" w:rsidP="00DE2E2A">
      <w:pPr>
        <w:rPr>
          <w:rFonts w:ascii="Times New Roman" w:hAnsi="Times New Roman" w:cs="Times New Roman"/>
          <w:sz w:val="24"/>
          <w:szCs w:val="24"/>
        </w:rPr>
      </w:pPr>
    </w:p>
    <w:p w:rsidR="00DC6FFF" w:rsidRDefault="00DC6FFF" w:rsidP="00B61E55">
      <w:pPr>
        <w:pStyle w:val="Nadpis2"/>
        <w:ind w:left="644" w:hanging="502"/>
      </w:pPr>
    </w:p>
    <w:p w:rsidR="003A6CC2" w:rsidRPr="007B64C7" w:rsidRDefault="003A6CC2" w:rsidP="003A6CC2">
      <w:pPr>
        <w:pStyle w:val="Nadpis2"/>
        <w:ind w:left="644" w:hanging="502"/>
      </w:pPr>
      <w:r w:rsidRPr="007B64C7">
        <w:t>Článek 2.</w:t>
      </w:r>
    </w:p>
    <w:p w:rsidR="003A6CC2" w:rsidRPr="007B64C7" w:rsidRDefault="003A6CC2" w:rsidP="003A6CC2">
      <w:pPr>
        <w:pStyle w:val="Nadpis2"/>
        <w:ind w:left="644" w:hanging="502"/>
      </w:pPr>
      <w:r w:rsidRPr="007B64C7">
        <w:t>Předmět nájmu</w:t>
      </w:r>
    </w:p>
    <w:p w:rsidR="00077FBC" w:rsidRPr="00077FBC" w:rsidRDefault="00077FBC" w:rsidP="00077FB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77FBC" w:rsidRPr="00077FBC" w:rsidRDefault="00077FBC" w:rsidP="00077FB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77FBC" w:rsidRPr="00077FBC" w:rsidRDefault="00077FBC" w:rsidP="00077FBC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77FBC" w:rsidRDefault="00077FBC" w:rsidP="00077FBC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2.1 tohoto článku a to konkrétně:</w:t>
      </w:r>
      <w:r w:rsidRPr="007E369D">
        <w:rPr>
          <w:rFonts w:ascii="Times New Roman" w:hAnsi="Times New Roman" w:cs="Times New Roman"/>
          <w:sz w:val="24"/>
          <w:szCs w:val="24"/>
        </w:rPr>
        <w:t xml:space="preserve"> místnost označen</w:t>
      </w:r>
      <w:r>
        <w:rPr>
          <w:rFonts w:ascii="Times New Roman" w:hAnsi="Times New Roman" w:cs="Times New Roman"/>
          <w:sz w:val="24"/>
          <w:szCs w:val="24"/>
        </w:rPr>
        <w:t xml:space="preserve">ou jako prodejna č. 028, soubor místností označených jako sklad č. 030, 031, chodbu a soc. zařízení č. 029 a část zpevněné plochy dvůr č. 032 o celkové výměře 273,95 </w:t>
      </w:r>
      <w:r w:rsidRPr="007E369D">
        <w:rPr>
          <w:rFonts w:ascii="Times New Roman" w:hAnsi="Times New Roman" w:cs="Times New Roman"/>
          <w:sz w:val="24"/>
          <w:szCs w:val="24"/>
        </w:rPr>
        <w:t>m</w:t>
      </w:r>
      <w:r w:rsidRPr="007E36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36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7E369D">
        <w:rPr>
          <w:rFonts w:ascii="Times New Roman" w:hAnsi="Times New Roman" w:cs="Times New Roman"/>
          <w:sz w:val="24"/>
          <w:szCs w:val="24"/>
        </w:rPr>
        <w:t>de o nebytové prostory v objektu občanské vybavenosti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69D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369D">
        <w:rPr>
          <w:rFonts w:ascii="Times New Roman" w:hAnsi="Times New Roman" w:cs="Times New Roman"/>
          <w:sz w:val="24"/>
          <w:szCs w:val="24"/>
        </w:rPr>
        <w:t xml:space="preserve"> s vlastním uzavíratelným vchodem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7E369D">
        <w:rPr>
          <w:rFonts w:ascii="Times New Roman" w:hAnsi="Times New Roman" w:cs="Times New Roman"/>
          <w:sz w:val="24"/>
          <w:szCs w:val="24"/>
        </w:rPr>
        <w:t xml:space="preserve"> s možností přístupu klientů nájemce. </w:t>
      </w:r>
      <w:r>
        <w:rPr>
          <w:rFonts w:ascii="Times New Roman" w:hAnsi="Times New Roman" w:cs="Times New Roman"/>
          <w:sz w:val="24"/>
          <w:szCs w:val="24"/>
        </w:rPr>
        <w:t>Grafické vymezení pronajatých prostor je přílohou této smlouvy v Příloze č. 1 (situační plánek). Pokud součástí nebytových prostor je jejich vybavenost, soupis vybavenosti tvoří přílohu této smlouvy.</w:t>
      </w: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Článek </w:t>
      </w:r>
      <w:r w:rsidR="00A00D89">
        <w:t>6</w:t>
      </w:r>
      <w:r w:rsidRPr="002A03D7">
        <w:t>.</w:t>
      </w: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:rsidR="00541A91" w:rsidRPr="00A04A32" w:rsidRDefault="00541A91" w:rsidP="0051251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77FBC" w:rsidRPr="00077FBC" w:rsidRDefault="00077FBC" w:rsidP="00077FB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77FBC" w:rsidRPr="00077FBC" w:rsidRDefault="00077FBC" w:rsidP="00077FB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77FBC" w:rsidRPr="00077FBC" w:rsidRDefault="00077FBC" w:rsidP="00077FB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77FBC" w:rsidRPr="00077FBC" w:rsidRDefault="00077FBC" w:rsidP="00077FB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31FB1" w:rsidRPr="00D45388" w:rsidRDefault="00512510" w:rsidP="00077FBC">
      <w:pPr>
        <w:pStyle w:val="Odstavecseseznamem"/>
        <w:numPr>
          <w:ilvl w:val="1"/>
          <w:numId w:val="1"/>
        </w:numPr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 xml:space="preserve">Nájemce se zavazuje platit pronajímateli za nájem nebytových prostor vymezených v čl. 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:rsidR="00077FBC" w:rsidRPr="00147B0F" w:rsidRDefault="00077FBC" w:rsidP="00077F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1417"/>
        <w:gridCol w:w="1648"/>
        <w:gridCol w:w="1896"/>
        <w:gridCol w:w="1667"/>
      </w:tblGrid>
      <w:tr w:rsidR="00077FBC" w:rsidRPr="00147B0F" w:rsidTr="002667A9">
        <w:tc>
          <w:tcPr>
            <w:tcW w:w="9038" w:type="dxa"/>
            <w:gridSpan w:val="5"/>
          </w:tcPr>
          <w:p w:rsidR="00077FBC" w:rsidRPr="00147B0F" w:rsidRDefault="00077FBC" w:rsidP="002667A9">
            <w:pPr>
              <w:pStyle w:val="Odstavecseseznamem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077FBC" w:rsidRPr="00147B0F" w:rsidTr="002667A9">
        <w:tc>
          <w:tcPr>
            <w:tcW w:w="2410" w:type="dxa"/>
            <w:vAlign w:val="center"/>
          </w:tcPr>
          <w:p w:rsidR="00077FBC" w:rsidRPr="00147B0F" w:rsidRDefault="00077FBC" w:rsidP="002667A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417" w:type="dxa"/>
            <w:vAlign w:val="center"/>
          </w:tcPr>
          <w:p w:rsidR="00077FBC" w:rsidRPr="00147B0F" w:rsidRDefault="00077FBC" w:rsidP="002667A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648" w:type="dxa"/>
            <w:vAlign w:val="center"/>
          </w:tcPr>
          <w:p w:rsidR="00077FBC" w:rsidRPr="00147B0F" w:rsidRDefault="00077FBC" w:rsidP="002667A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plocha (m</w:t>
            </w:r>
            <w:r w:rsidRPr="00147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:rsidR="00077FBC" w:rsidRPr="00147B0F" w:rsidRDefault="00077FBC" w:rsidP="002667A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Sazba Kč/ rok</w:t>
            </w:r>
          </w:p>
        </w:tc>
        <w:tc>
          <w:tcPr>
            <w:tcW w:w="1667" w:type="dxa"/>
            <w:vAlign w:val="center"/>
          </w:tcPr>
          <w:p w:rsidR="00077FBC" w:rsidRPr="00147B0F" w:rsidRDefault="00077FBC" w:rsidP="002667A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077FBC" w:rsidRPr="00147B0F" w:rsidTr="002667A9">
        <w:tc>
          <w:tcPr>
            <w:tcW w:w="2410" w:type="dxa"/>
          </w:tcPr>
          <w:p w:rsidR="00077FBC" w:rsidRPr="00147B0F" w:rsidRDefault="00077FBC" w:rsidP="002667A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Prodejna</w:t>
            </w:r>
          </w:p>
        </w:tc>
        <w:tc>
          <w:tcPr>
            <w:tcW w:w="1417" w:type="dxa"/>
          </w:tcPr>
          <w:p w:rsidR="00077FBC" w:rsidRPr="00147B0F" w:rsidRDefault="00077FBC" w:rsidP="002667A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1648" w:type="dxa"/>
          </w:tcPr>
          <w:p w:rsidR="00077FBC" w:rsidRPr="00147B0F" w:rsidRDefault="00077FBC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896" w:type="dxa"/>
          </w:tcPr>
          <w:p w:rsidR="00077FBC" w:rsidRPr="00147B0F" w:rsidRDefault="00077FBC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077FBC" w:rsidRPr="00147B0F" w:rsidRDefault="00077FBC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77FBC" w:rsidRPr="00147B0F" w:rsidTr="002667A9">
        <w:tc>
          <w:tcPr>
            <w:tcW w:w="2410" w:type="dxa"/>
          </w:tcPr>
          <w:p w:rsidR="00077FBC" w:rsidRPr="00147B0F" w:rsidRDefault="00077FBC" w:rsidP="002667A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17" w:type="dxa"/>
          </w:tcPr>
          <w:p w:rsidR="00077FBC" w:rsidRPr="00147B0F" w:rsidRDefault="00077FBC" w:rsidP="002667A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648" w:type="dxa"/>
          </w:tcPr>
          <w:p w:rsidR="00077FBC" w:rsidRPr="00147B0F" w:rsidRDefault="00077FBC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896" w:type="dxa"/>
          </w:tcPr>
          <w:p w:rsidR="00077FBC" w:rsidRPr="00147B0F" w:rsidRDefault="00077FBC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:rsidR="00077FBC" w:rsidRPr="00147B0F" w:rsidRDefault="00077FBC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6 384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77FBC" w:rsidRPr="00147B0F" w:rsidTr="002667A9">
        <w:tc>
          <w:tcPr>
            <w:tcW w:w="2410" w:type="dxa"/>
          </w:tcPr>
          <w:p w:rsidR="00077FBC" w:rsidRPr="00147B0F" w:rsidRDefault="00077FBC" w:rsidP="0026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17" w:type="dxa"/>
          </w:tcPr>
          <w:p w:rsidR="00077FBC" w:rsidRPr="00147B0F" w:rsidRDefault="00077FBC" w:rsidP="002667A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648" w:type="dxa"/>
          </w:tcPr>
          <w:p w:rsidR="00077FBC" w:rsidRPr="00147B0F" w:rsidRDefault="00077FBC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  <w:tc>
          <w:tcPr>
            <w:tcW w:w="1896" w:type="dxa"/>
          </w:tcPr>
          <w:p w:rsidR="00077FBC" w:rsidRDefault="00077FBC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667" w:type="dxa"/>
          </w:tcPr>
          <w:p w:rsidR="00077FBC" w:rsidRDefault="00077FBC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83 520,00</w:t>
            </w:r>
          </w:p>
        </w:tc>
      </w:tr>
      <w:tr w:rsidR="00077FBC" w:rsidRPr="00147B0F" w:rsidTr="002667A9">
        <w:tc>
          <w:tcPr>
            <w:tcW w:w="2410" w:type="dxa"/>
          </w:tcPr>
          <w:p w:rsidR="00077FBC" w:rsidRPr="00147B0F" w:rsidRDefault="00077FBC" w:rsidP="002667A9"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Chodba,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soc. zař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ízení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77FBC" w:rsidRPr="00147B0F" w:rsidRDefault="00077FBC" w:rsidP="002667A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648" w:type="dxa"/>
          </w:tcPr>
          <w:p w:rsidR="00077FBC" w:rsidRPr="00147B0F" w:rsidRDefault="00077FBC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20,65</w:t>
            </w:r>
          </w:p>
        </w:tc>
        <w:tc>
          <w:tcPr>
            <w:tcW w:w="1896" w:type="dxa"/>
          </w:tcPr>
          <w:p w:rsidR="00077FBC" w:rsidRPr="00147B0F" w:rsidRDefault="00077FBC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:rsidR="00077FBC" w:rsidRPr="00147B0F" w:rsidRDefault="00077FBC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77FBC" w:rsidRPr="00147B0F" w:rsidTr="002667A9">
        <w:tc>
          <w:tcPr>
            <w:tcW w:w="2410" w:type="dxa"/>
          </w:tcPr>
          <w:p w:rsidR="00077FBC" w:rsidRPr="00E757B4" w:rsidRDefault="00E757B4" w:rsidP="002667A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7B4">
              <w:rPr>
                <w:rFonts w:ascii="Times New Roman" w:hAnsi="Times New Roman" w:cs="Times New Roman"/>
                <w:sz w:val="24"/>
                <w:szCs w:val="24"/>
              </w:rPr>
              <w:t>Zpev</w:t>
            </w:r>
            <w:proofErr w:type="spellEnd"/>
            <w:r w:rsidRPr="00E75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6DD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57B4">
              <w:rPr>
                <w:rFonts w:ascii="Times New Roman" w:hAnsi="Times New Roman" w:cs="Times New Roman"/>
                <w:sz w:val="24"/>
                <w:szCs w:val="24"/>
              </w:rPr>
              <w:t>locha –</w:t>
            </w:r>
            <w:r w:rsidR="0003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7B4">
              <w:rPr>
                <w:rFonts w:ascii="Times New Roman" w:hAnsi="Times New Roman" w:cs="Times New Roman"/>
                <w:sz w:val="24"/>
                <w:szCs w:val="24"/>
              </w:rPr>
              <w:t>dvůr</w:t>
            </w:r>
          </w:p>
        </w:tc>
        <w:tc>
          <w:tcPr>
            <w:tcW w:w="1417" w:type="dxa"/>
          </w:tcPr>
          <w:p w:rsidR="00077FBC" w:rsidRPr="00E757B4" w:rsidRDefault="00E757B4" w:rsidP="00E757B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B4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648" w:type="dxa"/>
          </w:tcPr>
          <w:p w:rsidR="00077FBC" w:rsidRPr="00E757B4" w:rsidRDefault="00E757B4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7B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96" w:type="dxa"/>
          </w:tcPr>
          <w:p w:rsidR="00077FBC" w:rsidRPr="00E757B4" w:rsidRDefault="00E757B4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7B4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667" w:type="dxa"/>
          </w:tcPr>
          <w:p w:rsidR="00077FBC" w:rsidRPr="00E757B4" w:rsidRDefault="00E757B4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7B4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077FBC" w:rsidRPr="00147B0F" w:rsidTr="00A918C8">
        <w:tc>
          <w:tcPr>
            <w:tcW w:w="2410" w:type="dxa"/>
            <w:vAlign w:val="center"/>
          </w:tcPr>
          <w:p w:rsidR="00077FBC" w:rsidRPr="00147B0F" w:rsidRDefault="00077FBC" w:rsidP="00A918C8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/rok (Kč)</w:t>
            </w:r>
          </w:p>
        </w:tc>
        <w:tc>
          <w:tcPr>
            <w:tcW w:w="1417" w:type="dxa"/>
            <w:vAlign w:val="center"/>
          </w:tcPr>
          <w:p w:rsidR="00077FBC" w:rsidRPr="00147B0F" w:rsidRDefault="00A918C8" w:rsidP="00A918C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místností/ prostor</w:t>
            </w:r>
          </w:p>
        </w:tc>
        <w:tc>
          <w:tcPr>
            <w:tcW w:w="1648" w:type="dxa"/>
            <w:vAlign w:val="center"/>
          </w:tcPr>
          <w:p w:rsidR="00077FBC" w:rsidRPr="00147B0F" w:rsidRDefault="00A918C8" w:rsidP="00A918C8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E757B4">
              <w:rPr>
                <w:rFonts w:ascii="Times New Roman" w:hAnsi="Times New Roman" w:cs="Times New Roman"/>
                <w:b/>
                <w:sz w:val="24"/>
                <w:szCs w:val="24"/>
              </w:rPr>
              <w:t>3,95</w:t>
            </w:r>
          </w:p>
        </w:tc>
        <w:tc>
          <w:tcPr>
            <w:tcW w:w="1896" w:type="dxa"/>
            <w:vAlign w:val="center"/>
          </w:tcPr>
          <w:p w:rsidR="00077FBC" w:rsidRPr="00147B0F" w:rsidRDefault="00077FBC" w:rsidP="00A918C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077FBC" w:rsidRPr="00147B0F" w:rsidRDefault="00077FBC" w:rsidP="00A918C8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57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757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77FBC" w:rsidRPr="00147B0F" w:rsidTr="002667A9">
        <w:tc>
          <w:tcPr>
            <w:tcW w:w="2410" w:type="dxa"/>
          </w:tcPr>
          <w:p w:rsidR="00077FBC" w:rsidRPr="00147B0F" w:rsidRDefault="00077FBC" w:rsidP="002667A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417" w:type="dxa"/>
          </w:tcPr>
          <w:p w:rsidR="00077FBC" w:rsidRPr="00147B0F" w:rsidRDefault="00077FBC" w:rsidP="002667A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077FBC" w:rsidRPr="00147B0F" w:rsidRDefault="00077FBC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077FBC" w:rsidRPr="00147B0F" w:rsidRDefault="00077FBC" w:rsidP="002667A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077FBC" w:rsidRPr="00147B0F" w:rsidRDefault="00077FBC" w:rsidP="00E757B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E757B4"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77FBC" w:rsidRDefault="00077FBC" w:rsidP="00077FBC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7FBC" w:rsidRPr="00AD1786" w:rsidRDefault="00077FBC" w:rsidP="00077FBC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</w:t>
      </w:r>
      <w:r w:rsidRPr="00147B0F">
        <w:rPr>
          <w:rFonts w:ascii="Times New Roman" w:hAnsi="Times New Roman" w:cs="Times New Roman"/>
          <w:sz w:val="24"/>
          <w:szCs w:val="24"/>
        </w:rPr>
        <w:t xml:space="preserve"> výše nájemného spojen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147B0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47B0F">
        <w:rPr>
          <w:rFonts w:ascii="Times New Roman" w:hAnsi="Times New Roman" w:cs="Times New Roman"/>
          <w:sz w:val="24"/>
          <w:szCs w:val="24"/>
        </w:rPr>
        <w:t xml:space="preserve"> s užíváním nebytových prostor činní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7B0F">
        <w:rPr>
          <w:rFonts w:ascii="Times New Roman" w:hAnsi="Times New Roman" w:cs="Times New Roman"/>
          <w:sz w:val="24"/>
          <w:szCs w:val="24"/>
        </w:rPr>
        <w:t> </w:t>
      </w:r>
      <w:r w:rsidR="00E757B4">
        <w:rPr>
          <w:rFonts w:ascii="Times New Roman" w:hAnsi="Times New Roman" w:cs="Times New Roman"/>
          <w:sz w:val="24"/>
          <w:szCs w:val="24"/>
        </w:rPr>
        <w:t>413</w:t>
      </w:r>
      <w:r w:rsidRPr="00147B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7B0F">
        <w:rPr>
          <w:rFonts w:ascii="Times New Roman" w:hAnsi="Times New Roman" w:cs="Times New Roman"/>
          <w:sz w:val="24"/>
          <w:szCs w:val="24"/>
        </w:rPr>
        <w:t>0 Kč/ měsíc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7B0F">
        <w:rPr>
          <w:rFonts w:ascii="Times New Roman" w:hAnsi="Times New Roman" w:cs="Times New Roman"/>
          <w:sz w:val="24"/>
          <w:szCs w:val="24"/>
        </w:rPr>
        <w:t xml:space="preserve"> tj.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E757B4">
        <w:rPr>
          <w:rFonts w:ascii="Times New Roman" w:hAnsi="Times New Roman" w:cs="Times New Roman"/>
          <w:sz w:val="24"/>
          <w:szCs w:val="24"/>
        </w:rPr>
        <w:t>6</w:t>
      </w:r>
      <w:r w:rsidRPr="00147B0F">
        <w:rPr>
          <w:rFonts w:ascii="Times New Roman" w:hAnsi="Times New Roman" w:cs="Times New Roman"/>
          <w:sz w:val="24"/>
          <w:szCs w:val="24"/>
        </w:rPr>
        <w:t> </w:t>
      </w:r>
      <w:r w:rsidR="00E757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147B0F">
        <w:rPr>
          <w:rFonts w:ascii="Times New Roman" w:hAnsi="Times New Roman" w:cs="Times New Roman"/>
          <w:sz w:val="24"/>
          <w:szCs w:val="24"/>
        </w:rPr>
        <w:t xml:space="preserve">,00 Kč/rok. </w:t>
      </w: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3260"/>
        <w:gridCol w:w="3119"/>
        <w:gridCol w:w="2693"/>
      </w:tblGrid>
      <w:tr w:rsidR="00077FBC" w:rsidRPr="00147B0F" w:rsidTr="002667A9">
        <w:tc>
          <w:tcPr>
            <w:tcW w:w="3260" w:type="dxa"/>
            <w:vAlign w:val="center"/>
          </w:tcPr>
          <w:p w:rsidR="00077FBC" w:rsidRPr="00147B0F" w:rsidRDefault="00077FBC" w:rsidP="00266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Refundace služeb:</w:t>
            </w:r>
          </w:p>
        </w:tc>
        <w:tc>
          <w:tcPr>
            <w:tcW w:w="3119" w:type="dxa"/>
            <w:vAlign w:val="center"/>
          </w:tcPr>
          <w:p w:rsidR="00077FBC" w:rsidRPr="00147B0F" w:rsidRDefault="00077FBC" w:rsidP="002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80,75 m</w:t>
            </w:r>
            <w:r w:rsidRPr="00147B0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:rsidR="00077FBC" w:rsidRPr="00147B0F" w:rsidRDefault="00077FBC" w:rsidP="002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077FBC" w:rsidRPr="00147B0F" w:rsidTr="002667A9">
        <w:tc>
          <w:tcPr>
            <w:tcW w:w="3260" w:type="dxa"/>
          </w:tcPr>
          <w:p w:rsidR="00077FBC" w:rsidRPr="00147B0F" w:rsidRDefault="00077FBC" w:rsidP="002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</w:tcPr>
          <w:p w:rsidR="00077FBC" w:rsidRPr="00147B0F" w:rsidRDefault="00077FBC" w:rsidP="002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užné 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měř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idlo 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íslo: 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4106218023/GJ 3)</w:t>
            </w:r>
          </w:p>
        </w:tc>
        <w:tc>
          <w:tcPr>
            <w:tcW w:w="2693" w:type="dxa"/>
          </w:tcPr>
          <w:p w:rsidR="00077FBC" w:rsidRPr="00147B0F" w:rsidRDefault="00077FBC" w:rsidP="002667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28 000,00</w:t>
            </w:r>
          </w:p>
        </w:tc>
      </w:tr>
      <w:tr w:rsidR="00077FBC" w:rsidRPr="00147B0F" w:rsidTr="002667A9">
        <w:tc>
          <w:tcPr>
            <w:tcW w:w="3260" w:type="dxa"/>
          </w:tcPr>
          <w:p w:rsidR="00077FBC" w:rsidRPr="00147B0F" w:rsidRDefault="00077FBC" w:rsidP="002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19" w:type="dxa"/>
          </w:tcPr>
          <w:p w:rsidR="00077FBC" w:rsidRPr="00147B0F" w:rsidRDefault="00077FBC" w:rsidP="002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užné 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měř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idlo 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íslo: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4471467/5VT)</w:t>
            </w:r>
          </w:p>
        </w:tc>
        <w:tc>
          <w:tcPr>
            <w:tcW w:w="2693" w:type="dxa"/>
          </w:tcPr>
          <w:p w:rsidR="00077FBC" w:rsidRPr="00147B0F" w:rsidRDefault="00077FBC" w:rsidP="002667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077FBC" w:rsidRPr="00147B0F" w:rsidTr="002667A9">
        <w:tc>
          <w:tcPr>
            <w:tcW w:w="3260" w:type="dxa"/>
          </w:tcPr>
          <w:p w:rsidR="00077FBC" w:rsidRPr="00147B0F" w:rsidRDefault="00077FBC" w:rsidP="002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19" w:type="dxa"/>
          </w:tcPr>
          <w:p w:rsidR="00077FBC" w:rsidRPr="00147B0F" w:rsidRDefault="00077FBC" w:rsidP="002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užné 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měř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idlo 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íslo: 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4478284/16VS)</w:t>
            </w:r>
          </w:p>
        </w:tc>
        <w:tc>
          <w:tcPr>
            <w:tcW w:w="2693" w:type="dxa"/>
          </w:tcPr>
          <w:p w:rsidR="00077FBC" w:rsidRPr="00147B0F" w:rsidRDefault="00077FBC" w:rsidP="002667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7 600,00</w:t>
            </w:r>
          </w:p>
        </w:tc>
      </w:tr>
      <w:tr w:rsidR="00077FBC" w:rsidRPr="00147B0F" w:rsidTr="002667A9">
        <w:tc>
          <w:tcPr>
            <w:tcW w:w="3260" w:type="dxa"/>
          </w:tcPr>
          <w:p w:rsidR="00077FBC" w:rsidRPr="00147B0F" w:rsidRDefault="00077FBC" w:rsidP="002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</w:tcPr>
          <w:p w:rsidR="00077FBC" w:rsidRPr="00147B0F" w:rsidRDefault="00077FBC" w:rsidP="002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užný 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elektro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měr 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íslo: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21/E,23/E)</w:t>
            </w:r>
          </w:p>
        </w:tc>
        <w:tc>
          <w:tcPr>
            <w:tcW w:w="2693" w:type="dxa"/>
          </w:tcPr>
          <w:p w:rsidR="00077FBC" w:rsidRPr="00147B0F" w:rsidRDefault="00077FBC" w:rsidP="002667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18 000,00</w:t>
            </w:r>
          </w:p>
        </w:tc>
      </w:tr>
      <w:tr w:rsidR="00077FBC" w:rsidRPr="00147B0F" w:rsidTr="002667A9">
        <w:tc>
          <w:tcPr>
            <w:tcW w:w="3260" w:type="dxa"/>
          </w:tcPr>
          <w:p w:rsidR="00077FBC" w:rsidRPr="00147B0F" w:rsidRDefault="00077FBC" w:rsidP="002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Elektrická energie - veřejné osvětlení</w:t>
            </w:r>
          </w:p>
        </w:tc>
        <w:tc>
          <w:tcPr>
            <w:tcW w:w="3119" w:type="dxa"/>
          </w:tcPr>
          <w:p w:rsidR="00077FBC" w:rsidRPr="00147B0F" w:rsidRDefault="00077FBC" w:rsidP="002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FBC" w:rsidRPr="00147B0F" w:rsidRDefault="00077FBC" w:rsidP="002667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1 264,00</w:t>
            </w:r>
          </w:p>
        </w:tc>
      </w:tr>
      <w:tr w:rsidR="00077FBC" w:rsidRPr="00147B0F" w:rsidTr="002667A9">
        <w:tc>
          <w:tcPr>
            <w:tcW w:w="3260" w:type="dxa"/>
          </w:tcPr>
          <w:p w:rsidR="00077FBC" w:rsidRPr="00147B0F" w:rsidRDefault="00077FBC" w:rsidP="002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</w:tcPr>
          <w:p w:rsidR="00077FBC" w:rsidRDefault="00077FBC" w:rsidP="002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FBC" w:rsidRPr="00147B0F" w:rsidRDefault="00077FBC" w:rsidP="002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FBC" w:rsidRPr="00147B0F" w:rsidRDefault="00077FBC" w:rsidP="002667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9 136,00</w:t>
            </w:r>
          </w:p>
        </w:tc>
      </w:tr>
      <w:tr w:rsidR="00077FBC" w:rsidRPr="00147B0F" w:rsidTr="002667A9">
        <w:tc>
          <w:tcPr>
            <w:tcW w:w="3260" w:type="dxa"/>
          </w:tcPr>
          <w:p w:rsidR="00077FBC" w:rsidRPr="00147B0F" w:rsidRDefault="00077FBC" w:rsidP="002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Celkem / rok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077FBC" w:rsidRPr="00D30FE6" w:rsidRDefault="00077FBC" w:rsidP="00266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FBC" w:rsidRPr="00D30FE6" w:rsidRDefault="00077FBC" w:rsidP="002667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68 000,00</w:t>
            </w:r>
          </w:p>
        </w:tc>
      </w:tr>
      <w:tr w:rsidR="00077FBC" w:rsidRPr="00147B0F" w:rsidTr="002667A9">
        <w:tc>
          <w:tcPr>
            <w:tcW w:w="3260" w:type="dxa"/>
          </w:tcPr>
          <w:p w:rsidR="00077FBC" w:rsidRPr="00147B0F" w:rsidRDefault="00077FBC" w:rsidP="002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119" w:type="dxa"/>
          </w:tcPr>
          <w:p w:rsidR="00077FBC" w:rsidRPr="00D30FE6" w:rsidRDefault="00077FBC" w:rsidP="00266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FBC" w:rsidRPr="00D30FE6" w:rsidRDefault="00077FBC" w:rsidP="002667A9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5 667,00</w:t>
            </w:r>
          </w:p>
        </w:tc>
      </w:tr>
    </w:tbl>
    <w:p w:rsidR="00077FBC" w:rsidRDefault="00077FBC" w:rsidP="0007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FBC" w:rsidRPr="00147B0F" w:rsidRDefault="00077FBC" w:rsidP="00077FBC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7B0F">
        <w:rPr>
          <w:rFonts w:ascii="Times New Roman" w:hAnsi="Times New Roman" w:cs="Times New Roman"/>
          <w:sz w:val="24"/>
          <w:szCs w:val="24"/>
        </w:rPr>
        <w:t>elektrickou energii, topení, vodné, stočné, teplou vodu, osvětlení společných prostor, údržba, odvoz odpadků), a to v měsíční částce 5 667,- Kč/ měsíc tj. 68 000,- Kč/rok.</w:t>
      </w:r>
    </w:p>
    <w:p w:rsidR="00512510" w:rsidRPr="0092588E" w:rsidRDefault="00512510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2588E">
        <w:rPr>
          <w:rFonts w:ascii="Times New Roman" w:hAnsi="Times New Roman" w:cs="Times New Roman"/>
          <w:sz w:val="24"/>
          <w:szCs w:val="24"/>
        </w:rPr>
        <w:t>Úhrada celkem za pronajaté prostory (nájemné a</w:t>
      </w:r>
      <w:r w:rsidR="00273F15">
        <w:rPr>
          <w:rFonts w:ascii="Times New Roman" w:hAnsi="Times New Roman" w:cs="Times New Roman"/>
          <w:sz w:val="24"/>
          <w:szCs w:val="24"/>
        </w:rPr>
        <w:t xml:space="preserve"> zálohy na refundace služeb) či</w:t>
      </w:r>
      <w:r w:rsidRPr="0092588E">
        <w:rPr>
          <w:rFonts w:ascii="Times New Roman" w:hAnsi="Times New Roman" w:cs="Times New Roman"/>
          <w:sz w:val="24"/>
          <w:szCs w:val="24"/>
        </w:rPr>
        <w:t xml:space="preserve">ní </w:t>
      </w:r>
      <w:r w:rsidR="00E757B4">
        <w:rPr>
          <w:rFonts w:ascii="Times New Roman" w:hAnsi="Times New Roman" w:cs="Times New Roman"/>
          <w:sz w:val="24"/>
          <w:szCs w:val="24"/>
        </w:rPr>
        <w:t>17 080</w:t>
      </w:r>
      <w:r w:rsidR="006C5B94" w:rsidRPr="0092588E">
        <w:rPr>
          <w:rFonts w:ascii="Times New Roman" w:hAnsi="Times New Roman" w:cs="Times New Roman"/>
          <w:sz w:val="24"/>
          <w:szCs w:val="24"/>
        </w:rPr>
        <w:t>,</w:t>
      </w:r>
      <w:r w:rsidR="00E757B4">
        <w:rPr>
          <w:rFonts w:ascii="Times New Roman" w:hAnsi="Times New Roman" w:cs="Times New Roman"/>
          <w:sz w:val="24"/>
          <w:szCs w:val="24"/>
        </w:rPr>
        <w:t>50</w:t>
      </w:r>
      <w:r w:rsidR="006C5B94" w:rsidRPr="0092588E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273F15">
        <w:rPr>
          <w:rFonts w:ascii="Times New Roman" w:hAnsi="Times New Roman" w:cs="Times New Roman"/>
          <w:sz w:val="24"/>
          <w:szCs w:val="24"/>
        </w:rPr>
        <w:t>,</w:t>
      </w:r>
      <w:r w:rsidR="006C5B94" w:rsidRPr="0092588E">
        <w:rPr>
          <w:rFonts w:ascii="Times New Roman" w:hAnsi="Times New Roman" w:cs="Times New Roman"/>
          <w:sz w:val="24"/>
          <w:szCs w:val="24"/>
        </w:rPr>
        <w:t xml:space="preserve"> tj. </w:t>
      </w:r>
      <w:r w:rsidR="00E757B4">
        <w:rPr>
          <w:rFonts w:ascii="Times New Roman" w:hAnsi="Times New Roman" w:cs="Times New Roman"/>
          <w:sz w:val="24"/>
          <w:szCs w:val="24"/>
        </w:rPr>
        <w:t>204 962</w:t>
      </w:r>
      <w:r w:rsidR="00F847D3" w:rsidRPr="0092588E">
        <w:rPr>
          <w:rFonts w:ascii="Times New Roman" w:hAnsi="Times New Roman" w:cs="Times New Roman"/>
          <w:sz w:val="24"/>
          <w:szCs w:val="24"/>
        </w:rPr>
        <w:t>,</w:t>
      </w:r>
      <w:r w:rsidR="00273F15">
        <w:rPr>
          <w:rFonts w:ascii="Times New Roman" w:hAnsi="Times New Roman" w:cs="Times New Roman"/>
          <w:sz w:val="24"/>
          <w:szCs w:val="24"/>
        </w:rPr>
        <w:t>-</w:t>
      </w:r>
      <w:r w:rsidR="00B857A7" w:rsidRPr="0092588E">
        <w:rPr>
          <w:rFonts w:ascii="Times New Roman" w:hAnsi="Times New Roman" w:cs="Times New Roman"/>
          <w:sz w:val="24"/>
          <w:szCs w:val="24"/>
        </w:rPr>
        <w:t xml:space="preserve"> </w:t>
      </w:r>
      <w:r w:rsidRPr="0092588E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273F15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92588E">
        <w:rPr>
          <w:rFonts w:ascii="Times New Roman" w:hAnsi="Times New Roman" w:cs="Times New Roman"/>
          <w:sz w:val="24"/>
          <w:szCs w:val="24"/>
        </w:rPr>
        <w:t>refun</w:t>
      </w:r>
      <w:r w:rsidR="00952B66" w:rsidRPr="0092588E">
        <w:rPr>
          <w:rFonts w:ascii="Times New Roman" w:hAnsi="Times New Roman" w:cs="Times New Roman"/>
          <w:sz w:val="24"/>
          <w:szCs w:val="24"/>
        </w:rPr>
        <w:t>d</w:t>
      </w:r>
      <w:r w:rsidR="00A337EE" w:rsidRPr="0092588E">
        <w:rPr>
          <w:rFonts w:ascii="Times New Roman" w:hAnsi="Times New Roman" w:cs="Times New Roman"/>
          <w:sz w:val="24"/>
          <w:szCs w:val="24"/>
        </w:rPr>
        <w:t>aci služeb u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E757B4">
        <w:rPr>
          <w:rFonts w:ascii="Times New Roman" w:hAnsi="Times New Roman" w:cs="Times New Roman"/>
          <w:sz w:val="24"/>
          <w:szCs w:val="24"/>
        </w:rPr>
        <w:t>17 080,50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Kč</w:t>
      </w:r>
      <w:r w:rsidR="00273F15">
        <w:rPr>
          <w:rFonts w:ascii="Times New Roman" w:hAnsi="Times New Roman" w:cs="Times New Roman"/>
          <w:sz w:val="24"/>
          <w:szCs w:val="24"/>
        </w:rPr>
        <w:t xml:space="preserve"> a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splatná vždy do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="00A337EE" w:rsidRPr="0092588E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816319">
        <w:rPr>
          <w:rFonts w:ascii="Times New Roman" w:hAnsi="Times New Roman" w:cs="Times New Roman"/>
          <w:sz w:val="24"/>
          <w:szCs w:val="24"/>
        </w:rPr>
        <w:t>, a to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C93630">
        <w:rPr>
          <w:rFonts w:ascii="Times New Roman" w:hAnsi="Times New Roman" w:cs="Times New Roman"/>
          <w:sz w:val="24"/>
          <w:szCs w:val="24"/>
        </w:rPr>
        <w:t>,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DE1558" w:rsidRPr="0092588E">
        <w:rPr>
          <w:rFonts w:ascii="Times New Roman" w:hAnsi="Times New Roman" w:cs="Times New Roman"/>
          <w:sz w:val="24"/>
          <w:szCs w:val="24"/>
        </w:rPr>
        <w:t>2</w:t>
      </w:r>
      <w:r w:rsidR="00D45388" w:rsidRPr="0092588E">
        <w:rPr>
          <w:rFonts w:ascii="Times New Roman" w:hAnsi="Times New Roman" w:cs="Times New Roman"/>
          <w:sz w:val="24"/>
          <w:szCs w:val="24"/>
        </w:rPr>
        <w:t>.</w:t>
      </w:r>
    </w:p>
    <w:p w:rsidR="00E053A4" w:rsidRDefault="00E053A4" w:rsidP="00B9536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053A4" w:rsidRDefault="00E053A4" w:rsidP="00B9536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053A4" w:rsidRDefault="00E053A4" w:rsidP="00B9536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053A4" w:rsidRPr="00CB05EC" w:rsidRDefault="00E053A4" w:rsidP="00E053A4">
      <w:pPr>
        <w:pStyle w:val="Nadpis2"/>
        <w:ind w:left="644" w:hanging="502"/>
      </w:pPr>
      <w:r w:rsidRPr="00CB05EC">
        <w:t>Závěrečná ustanovení</w:t>
      </w:r>
    </w:p>
    <w:p w:rsidR="00E053A4" w:rsidRPr="00CB05EC" w:rsidRDefault="00E053A4" w:rsidP="00E053A4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nabývá platnosti dnem podpisu smluvních stran s účinností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1.4.2018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053A4" w:rsidRPr="00CC5C43" w:rsidRDefault="00E053A4" w:rsidP="00E053A4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C5C43">
        <w:rPr>
          <w:rFonts w:ascii="Times New Roman" w:hAnsi="Times New Roman" w:cs="Times New Roman"/>
          <w:sz w:val="24"/>
          <w:szCs w:val="24"/>
        </w:rPr>
        <w:t>Všechna ostatní ujednání Smlouvy o nájmu nebytových prostor č. 0</w:t>
      </w:r>
      <w:r w:rsidR="00E757B4">
        <w:rPr>
          <w:rFonts w:ascii="Times New Roman" w:hAnsi="Times New Roman" w:cs="Times New Roman"/>
          <w:sz w:val="24"/>
          <w:szCs w:val="24"/>
        </w:rPr>
        <w:t>6</w:t>
      </w:r>
      <w:r w:rsidRPr="00CC5C43">
        <w:rPr>
          <w:rFonts w:ascii="Times New Roman" w:hAnsi="Times New Roman" w:cs="Times New Roman"/>
          <w:sz w:val="24"/>
          <w:szCs w:val="24"/>
        </w:rPr>
        <w:t xml:space="preserve">/NB/V/2017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C5C43">
        <w:rPr>
          <w:rFonts w:ascii="Times New Roman" w:hAnsi="Times New Roman" w:cs="Times New Roman"/>
          <w:sz w:val="24"/>
          <w:szCs w:val="24"/>
        </w:rPr>
        <w:t>ůstávají v platnosti.</w:t>
      </w:r>
    </w:p>
    <w:p w:rsidR="00E053A4" w:rsidRPr="00CC5C43" w:rsidRDefault="00E053A4" w:rsidP="00E053A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E053A4" w:rsidRDefault="00E053A4" w:rsidP="00E053A4">
      <w:pPr>
        <w:pStyle w:val="Odstavecseseznamem"/>
        <w:numPr>
          <w:ilvl w:val="0"/>
          <w:numId w:val="12"/>
        </w:numPr>
      </w:pPr>
      <w:r w:rsidRPr="00CC5C43">
        <w:rPr>
          <w:rFonts w:ascii="Times New Roman" w:hAnsi="Times New Roman" w:cs="Times New Roman"/>
          <w:sz w:val="24"/>
          <w:szCs w:val="24"/>
        </w:rPr>
        <w:t>Tento Dodatek č. 1 je nedílnou součástí uzavřené Smlouvy o nájmu nebytových prostor č. 0</w:t>
      </w:r>
      <w:r w:rsidR="00E757B4">
        <w:rPr>
          <w:rFonts w:ascii="Times New Roman" w:hAnsi="Times New Roman" w:cs="Times New Roman"/>
          <w:sz w:val="24"/>
          <w:szCs w:val="24"/>
        </w:rPr>
        <w:t>6</w:t>
      </w:r>
      <w:r w:rsidRPr="00CC5C43">
        <w:rPr>
          <w:rFonts w:ascii="Times New Roman" w:hAnsi="Times New Roman" w:cs="Times New Roman"/>
          <w:sz w:val="24"/>
          <w:szCs w:val="24"/>
        </w:rPr>
        <w:t xml:space="preserve">/NB/V/2017 ze dne </w:t>
      </w:r>
      <w:proofErr w:type="gramStart"/>
      <w:r w:rsidRPr="00CC5C43">
        <w:rPr>
          <w:rFonts w:ascii="Times New Roman" w:hAnsi="Times New Roman" w:cs="Times New Roman"/>
          <w:sz w:val="24"/>
          <w:szCs w:val="24"/>
        </w:rPr>
        <w:t>29.12.2017</w:t>
      </w:r>
      <w:proofErr w:type="gramEnd"/>
      <w:r w:rsidRPr="00CC5C43">
        <w:rPr>
          <w:rFonts w:ascii="Times New Roman" w:hAnsi="Times New Roman" w:cs="Times New Roman"/>
          <w:sz w:val="24"/>
          <w:szCs w:val="24"/>
        </w:rPr>
        <w:t>, a je vyhotoven ve dvou stejnopisech, přičemž každá ze smluvních stran obdrží po jednom výtisku</w:t>
      </w:r>
      <w:r>
        <w:t>.</w:t>
      </w:r>
    </w:p>
    <w:p w:rsidR="00E053A4" w:rsidRDefault="00E053A4" w:rsidP="00E053A4">
      <w:pPr>
        <w:pStyle w:val="Odstavecseseznamem"/>
        <w:ind w:left="360"/>
      </w:pPr>
    </w:p>
    <w:p w:rsidR="00E053A4" w:rsidRPr="00CB05EC" w:rsidRDefault="00E053A4" w:rsidP="00E053A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53A4" w:rsidRPr="00CB05EC" w:rsidRDefault="00E053A4" w:rsidP="00E053A4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Praze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E757B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.03</w:t>
      </w:r>
      <w:r w:rsidRPr="00CB05EC">
        <w:rPr>
          <w:rFonts w:ascii="Times New Roman" w:hAnsi="Times New Roman" w:cs="Times New Roman"/>
          <w:sz w:val="24"/>
          <w:szCs w:val="24"/>
        </w:rPr>
        <w:t>.201</w:t>
      </w:r>
      <w:r w:rsidR="00E757B4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E757B4">
        <w:rPr>
          <w:rFonts w:ascii="Times New Roman" w:hAnsi="Times New Roman" w:cs="Times New Roman"/>
          <w:sz w:val="24"/>
          <w:szCs w:val="24"/>
        </w:rPr>
        <w:tab/>
        <w:t xml:space="preserve">V Hradci Králové dne: </w:t>
      </w:r>
      <w:proofErr w:type="gramStart"/>
      <w:r w:rsidR="00E757B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.03.2018</w:t>
      </w:r>
      <w:proofErr w:type="gramEnd"/>
    </w:p>
    <w:p w:rsidR="00E053A4" w:rsidRDefault="00E053A4" w:rsidP="00B9536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DB5ED6" w:rsidP="00B9536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B95365">
        <w:rPr>
          <w:rFonts w:ascii="Times New Roman" w:hAnsi="Times New Roman" w:cs="Times New Roman"/>
          <w:sz w:val="24"/>
          <w:szCs w:val="24"/>
        </w:rPr>
        <w:t>:</w:t>
      </w:r>
      <w:r w:rsidR="00B95365">
        <w:rPr>
          <w:rFonts w:ascii="Times New Roman" w:hAnsi="Times New Roman" w:cs="Times New Roman"/>
          <w:sz w:val="24"/>
          <w:szCs w:val="24"/>
        </w:rPr>
        <w:tab/>
      </w:r>
      <w:r w:rsidR="00C67D14">
        <w:rPr>
          <w:rFonts w:ascii="Times New Roman" w:hAnsi="Times New Roman" w:cs="Times New Roman"/>
          <w:sz w:val="24"/>
          <w:szCs w:val="24"/>
        </w:rPr>
        <w:t>Nájemce</w:t>
      </w:r>
      <w:r w:rsidR="002124B0">
        <w:rPr>
          <w:rFonts w:ascii="Times New Roman" w:hAnsi="Times New Roman" w:cs="Times New Roman"/>
          <w:sz w:val="24"/>
          <w:szCs w:val="24"/>
        </w:rPr>
        <w:t>: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B95365" w:rsidP="00B9536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2E2A" w:rsidRDefault="00C4029D" w:rsidP="00B95365">
      <w:pPr>
        <w:pStyle w:val="Odstavecseseznamem"/>
        <w:tabs>
          <w:tab w:val="left" w:pos="552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92588E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B95365">
        <w:rPr>
          <w:rFonts w:ascii="Times New Roman" w:hAnsi="Times New Roman" w:cs="Times New Roman"/>
          <w:sz w:val="24"/>
          <w:szCs w:val="24"/>
        </w:rPr>
        <w:tab/>
      </w:r>
      <w:r w:rsidR="00B139A7">
        <w:rPr>
          <w:rFonts w:ascii="Times New Roman" w:hAnsi="Times New Roman" w:cs="Times New Roman"/>
          <w:sz w:val="24"/>
          <w:szCs w:val="24"/>
        </w:rPr>
        <w:t>Petr Franěk</w:t>
      </w:r>
    </w:p>
    <w:p w:rsidR="00D91C66" w:rsidRDefault="00D91C66" w:rsidP="00D91C6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95365">
        <w:rPr>
          <w:rFonts w:ascii="Times New Roman" w:hAnsi="Times New Roman" w:cs="Times New Roman"/>
          <w:sz w:val="24"/>
          <w:szCs w:val="24"/>
        </w:rPr>
        <w:tab/>
      </w:r>
      <w:r w:rsidR="00E84A34">
        <w:rPr>
          <w:rFonts w:ascii="Times New Roman" w:hAnsi="Times New Roman" w:cs="Times New Roman"/>
          <w:sz w:val="24"/>
          <w:szCs w:val="24"/>
        </w:rPr>
        <w:t>ředitel SVÚ Praha</w:t>
      </w:r>
      <w:r w:rsidR="00B139A7">
        <w:rPr>
          <w:rFonts w:ascii="Times New Roman" w:hAnsi="Times New Roman" w:cs="Times New Roman"/>
          <w:sz w:val="24"/>
          <w:szCs w:val="24"/>
        </w:rPr>
        <w:tab/>
      </w:r>
      <w:r w:rsidR="00B139A7">
        <w:rPr>
          <w:rFonts w:ascii="Times New Roman" w:hAnsi="Times New Roman" w:cs="Times New Roman"/>
          <w:sz w:val="24"/>
          <w:szCs w:val="24"/>
        </w:rPr>
        <w:tab/>
      </w:r>
      <w:r w:rsidR="00B139A7">
        <w:rPr>
          <w:rFonts w:ascii="Times New Roman" w:hAnsi="Times New Roman" w:cs="Times New Roman"/>
          <w:sz w:val="24"/>
          <w:szCs w:val="24"/>
        </w:rPr>
        <w:tab/>
      </w:r>
      <w:r w:rsidR="00B139A7">
        <w:rPr>
          <w:rFonts w:ascii="Times New Roman" w:hAnsi="Times New Roman" w:cs="Times New Roman"/>
          <w:sz w:val="24"/>
          <w:szCs w:val="24"/>
        </w:rPr>
        <w:tab/>
        <w:t>jednatel spol. Autodíly ALL Auto s.r.o.</w:t>
      </w:r>
    </w:p>
    <w:p w:rsidR="00D91C66" w:rsidRDefault="00D91C66" w:rsidP="00D91C6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91C66" w:rsidRPr="007B64C7" w:rsidRDefault="00D91C66" w:rsidP="00D91C6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1C66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:rsidR="0083289E" w:rsidRDefault="0083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A34" w:rsidRPr="00DE2E2A" w:rsidRDefault="0083289E" w:rsidP="00B95365">
      <w:pPr>
        <w:pStyle w:val="Odstavecseseznamem"/>
        <w:tabs>
          <w:tab w:val="left" w:pos="70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53100" cy="5743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A34" w:rsidRPr="00DE2E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F9" w:rsidRDefault="005A77F9" w:rsidP="008B0278">
      <w:pPr>
        <w:spacing w:after="0" w:line="240" w:lineRule="auto"/>
      </w:pPr>
      <w:r>
        <w:separator/>
      </w:r>
    </w:p>
  </w:endnote>
  <w:endnote w:type="continuationSeparator" w:id="0">
    <w:p w:rsidR="005A77F9" w:rsidRDefault="005A77F9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0229A9" w:rsidRDefault="000229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8C8">
          <w:rPr>
            <w:noProof/>
          </w:rPr>
          <w:t>2</w:t>
        </w:r>
        <w:r>
          <w:fldChar w:fldCharType="end"/>
        </w:r>
      </w:p>
    </w:sdtContent>
  </w:sdt>
  <w:p w:rsidR="000229A9" w:rsidRDefault="000229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F9" w:rsidRDefault="005A77F9" w:rsidP="008B0278">
      <w:pPr>
        <w:spacing w:after="0" w:line="240" w:lineRule="auto"/>
      </w:pPr>
      <w:r>
        <w:separator/>
      </w:r>
    </w:p>
  </w:footnote>
  <w:footnote w:type="continuationSeparator" w:id="0">
    <w:p w:rsidR="005A77F9" w:rsidRDefault="005A77F9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87A5DA2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703"/>
    <w:rsid w:val="00004CB1"/>
    <w:rsid w:val="00013064"/>
    <w:rsid w:val="000229A9"/>
    <w:rsid w:val="000344C1"/>
    <w:rsid w:val="00036DD7"/>
    <w:rsid w:val="00040347"/>
    <w:rsid w:val="00042AA0"/>
    <w:rsid w:val="0005675C"/>
    <w:rsid w:val="000638E4"/>
    <w:rsid w:val="00077FBC"/>
    <w:rsid w:val="00087F3F"/>
    <w:rsid w:val="000945CA"/>
    <w:rsid w:val="00096572"/>
    <w:rsid w:val="000E6746"/>
    <w:rsid w:val="000E686A"/>
    <w:rsid w:val="0010042D"/>
    <w:rsid w:val="00102560"/>
    <w:rsid w:val="00103DF8"/>
    <w:rsid w:val="00105C87"/>
    <w:rsid w:val="00170A46"/>
    <w:rsid w:val="001711E3"/>
    <w:rsid w:val="00186C7B"/>
    <w:rsid w:val="001871B5"/>
    <w:rsid w:val="001B495D"/>
    <w:rsid w:val="001B63F0"/>
    <w:rsid w:val="001B7EB5"/>
    <w:rsid w:val="001E2C2E"/>
    <w:rsid w:val="001E6C52"/>
    <w:rsid w:val="00200EDD"/>
    <w:rsid w:val="002124B0"/>
    <w:rsid w:val="00256B74"/>
    <w:rsid w:val="00273F15"/>
    <w:rsid w:val="002805A0"/>
    <w:rsid w:val="002A03D7"/>
    <w:rsid w:val="002A4A91"/>
    <w:rsid w:val="002D4722"/>
    <w:rsid w:val="002F3521"/>
    <w:rsid w:val="002F3D21"/>
    <w:rsid w:val="003504C1"/>
    <w:rsid w:val="003523A3"/>
    <w:rsid w:val="00356B16"/>
    <w:rsid w:val="00362B56"/>
    <w:rsid w:val="00367B7E"/>
    <w:rsid w:val="003977AB"/>
    <w:rsid w:val="003A6CC2"/>
    <w:rsid w:val="003A7089"/>
    <w:rsid w:val="003A73A3"/>
    <w:rsid w:val="003C0229"/>
    <w:rsid w:val="003C72C6"/>
    <w:rsid w:val="003E437B"/>
    <w:rsid w:val="003E72D9"/>
    <w:rsid w:val="003F1019"/>
    <w:rsid w:val="004017F4"/>
    <w:rsid w:val="00422D74"/>
    <w:rsid w:val="00445D16"/>
    <w:rsid w:val="00447EBF"/>
    <w:rsid w:val="00454616"/>
    <w:rsid w:val="00470155"/>
    <w:rsid w:val="004A51F5"/>
    <w:rsid w:val="004C640D"/>
    <w:rsid w:val="004D01C7"/>
    <w:rsid w:val="004D3E15"/>
    <w:rsid w:val="004F26C4"/>
    <w:rsid w:val="00506968"/>
    <w:rsid w:val="005075F3"/>
    <w:rsid w:val="00510C3F"/>
    <w:rsid w:val="00512510"/>
    <w:rsid w:val="005278E8"/>
    <w:rsid w:val="00531FB1"/>
    <w:rsid w:val="00541A91"/>
    <w:rsid w:val="00542578"/>
    <w:rsid w:val="00554C13"/>
    <w:rsid w:val="0056133E"/>
    <w:rsid w:val="00565346"/>
    <w:rsid w:val="00570277"/>
    <w:rsid w:val="00570A18"/>
    <w:rsid w:val="00575831"/>
    <w:rsid w:val="00587E8B"/>
    <w:rsid w:val="0059036A"/>
    <w:rsid w:val="005A77F9"/>
    <w:rsid w:val="005E16A3"/>
    <w:rsid w:val="006469EA"/>
    <w:rsid w:val="00680D8E"/>
    <w:rsid w:val="00695395"/>
    <w:rsid w:val="006A0533"/>
    <w:rsid w:val="006A69A8"/>
    <w:rsid w:val="006C52AE"/>
    <w:rsid w:val="006C5B94"/>
    <w:rsid w:val="006F1C5F"/>
    <w:rsid w:val="006F5532"/>
    <w:rsid w:val="00700F32"/>
    <w:rsid w:val="00703B8E"/>
    <w:rsid w:val="00712064"/>
    <w:rsid w:val="007361E6"/>
    <w:rsid w:val="00741E9B"/>
    <w:rsid w:val="00744EC0"/>
    <w:rsid w:val="0077086F"/>
    <w:rsid w:val="00772E02"/>
    <w:rsid w:val="0077750C"/>
    <w:rsid w:val="00783250"/>
    <w:rsid w:val="00790FBD"/>
    <w:rsid w:val="007A0200"/>
    <w:rsid w:val="007C5A40"/>
    <w:rsid w:val="007C7418"/>
    <w:rsid w:val="007D00C7"/>
    <w:rsid w:val="007E369D"/>
    <w:rsid w:val="007F6F8C"/>
    <w:rsid w:val="00816319"/>
    <w:rsid w:val="00825DE5"/>
    <w:rsid w:val="0083289E"/>
    <w:rsid w:val="0083691F"/>
    <w:rsid w:val="008518FC"/>
    <w:rsid w:val="00864004"/>
    <w:rsid w:val="0089186F"/>
    <w:rsid w:val="00892E75"/>
    <w:rsid w:val="008B0278"/>
    <w:rsid w:val="008C5DC2"/>
    <w:rsid w:val="008D3C86"/>
    <w:rsid w:val="008F4757"/>
    <w:rsid w:val="009104B5"/>
    <w:rsid w:val="009206F3"/>
    <w:rsid w:val="0092588E"/>
    <w:rsid w:val="00930B06"/>
    <w:rsid w:val="0093466A"/>
    <w:rsid w:val="00952B66"/>
    <w:rsid w:val="00986AF6"/>
    <w:rsid w:val="00996BCA"/>
    <w:rsid w:val="009D2399"/>
    <w:rsid w:val="009D3865"/>
    <w:rsid w:val="009E1AEF"/>
    <w:rsid w:val="009E27DB"/>
    <w:rsid w:val="009F5D00"/>
    <w:rsid w:val="00A00D89"/>
    <w:rsid w:val="00A04A32"/>
    <w:rsid w:val="00A337EE"/>
    <w:rsid w:val="00A46087"/>
    <w:rsid w:val="00A6544C"/>
    <w:rsid w:val="00A67AD2"/>
    <w:rsid w:val="00A818BA"/>
    <w:rsid w:val="00A83D09"/>
    <w:rsid w:val="00A918C8"/>
    <w:rsid w:val="00AA64AB"/>
    <w:rsid w:val="00AB2E14"/>
    <w:rsid w:val="00AC4A56"/>
    <w:rsid w:val="00AD1096"/>
    <w:rsid w:val="00AD39E6"/>
    <w:rsid w:val="00AD4B12"/>
    <w:rsid w:val="00AF46D1"/>
    <w:rsid w:val="00B139A7"/>
    <w:rsid w:val="00B20539"/>
    <w:rsid w:val="00B326B3"/>
    <w:rsid w:val="00B36D73"/>
    <w:rsid w:val="00B52633"/>
    <w:rsid w:val="00B5414A"/>
    <w:rsid w:val="00B61E55"/>
    <w:rsid w:val="00B71A14"/>
    <w:rsid w:val="00B73342"/>
    <w:rsid w:val="00B84A6E"/>
    <w:rsid w:val="00B857A7"/>
    <w:rsid w:val="00B936D2"/>
    <w:rsid w:val="00B95365"/>
    <w:rsid w:val="00BD4760"/>
    <w:rsid w:val="00BD7B4F"/>
    <w:rsid w:val="00C16131"/>
    <w:rsid w:val="00C355B9"/>
    <w:rsid w:val="00C4029D"/>
    <w:rsid w:val="00C52741"/>
    <w:rsid w:val="00C56801"/>
    <w:rsid w:val="00C67D14"/>
    <w:rsid w:val="00C67FE3"/>
    <w:rsid w:val="00C867A3"/>
    <w:rsid w:val="00C93630"/>
    <w:rsid w:val="00CA1978"/>
    <w:rsid w:val="00CB6832"/>
    <w:rsid w:val="00CE4823"/>
    <w:rsid w:val="00CF4398"/>
    <w:rsid w:val="00D07166"/>
    <w:rsid w:val="00D27DFD"/>
    <w:rsid w:val="00D303AC"/>
    <w:rsid w:val="00D33B18"/>
    <w:rsid w:val="00D400A3"/>
    <w:rsid w:val="00D45388"/>
    <w:rsid w:val="00D66312"/>
    <w:rsid w:val="00D778BF"/>
    <w:rsid w:val="00D8638F"/>
    <w:rsid w:val="00D91C66"/>
    <w:rsid w:val="00D95540"/>
    <w:rsid w:val="00D97E3D"/>
    <w:rsid w:val="00DB5ED6"/>
    <w:rsid w:val="00DC6FFF"/>
    <w:rsid w:val="00DD3560"/>
    <w:rsid w:val="00DD4F2B"/>
    <w:rsid w:val="00DE1558"/>
    <w:rsid w:val="00DE1BF1"/>
    <w:rsid w:val="00DE1F20"/>
    <w:rsid w:val="00DE2E2A"/>
    <w:rsid w:val="00E053A4"/>
    <w:rsid w:val="00E16269"/>
    <w:rsid w:val="00E41269"/>
    <w:rsid w:val="00E43DF4"/>
    <w:rsid w:val="00E60B8D"/>
    <w:rsid w:val="00E757B4"/>
    <w:rsid w:val="00E76BF1"/>
    <w:rsid w:val="00E8283A"/>
    <w:rsid w:val="00E84A34"/>
    <w:rsid w:val="00EB35F4"/>
    <w:rsid w:val="00EC3391"/>
    <w:rsid w:val="00ED019A"/>
    <w:rsid w:val="00ED3929"/>
    <w:rsid w:val="00EE5434"/>
    <w:rsid w:val="00F02DD2"/>
    <w:rsid w:val="00F12323"/>
    <w:rsid w:val="00F30507"/>
    <w:rsid w:val="00F62D96"/>
    <w:rsid w:val="00F70F83"/>
    <w:rsid w:val="00F82E79"/>
    <w:rsid w:val="00F847D3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65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65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25E8-FDD1-464D-A903-CA1441CA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10</cp:revision>
  <cp:lastPrinted>2018-03-23T07:38:00Z</cp:lastPrinted>
  <dcterms:created xsi:type="dcterms:W3CDTF">2018-03-06T12:03:00Z</dcterms:created>
  <dcterms:modified xsi:type="dcterms:W3CDTF">2018-03-23T08:11:00Z</dcterms:modified>
</cp:coreProperties>
</file>