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82" w:rsidRDefault="0074709E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2"/>
      <w:r>
        <w:t>DÍLČÍ SMLOUVA NA DODÁVKU POHONNÝCH HMOT Č. 11</w:t>
      </w:r>
      <w:bookmarkEnd w:id="0"/>
    </w:p>
    <w:p w:rsidR="00447C82" w:rsidRDefault="0074709E">
      <w:pPr>
        <w:pStyle w:val="Nadpis10"/>
        <w:keepNext/>
        <w:keepLines/>
        <w:shd w:val="clear" w:color="auto" w:fill="auto"/>
        <w:spacing w:line="360" w:lineRule="auto"/>
      </w:pPr>
      <w:bookmarkStart w:id="1" w:name="bookmark3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447C82" w:rsidRDefault="0074709E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vedeném MŠ MT zastoupena ředitelem</w:t>
      </w:r>
      <w:r>
        <w:t>, bankovní spojení</w:t>
      </w:r>
      <w:r>
        <w:t xml:space="preserve">, číslo účtu </w:t>
      </w:r>
    </w:p>
    <w:p w:rsidR="00447C82" w:rsidRDefault="0074709E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447C82" w:rsidRDefault="0074709E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447C82" w:rsidRDefault="0074709E">
      <w:pPr>
        <w:pStyle w:val="Zkladntext1"/>
        <w:shd w:val="clear" w:color="auto" w:fill="auto"/>
        <w:spacing w:after="180" w:line="276" w:lineRule="auto"/>
      </w:pPr>
      <w:r>
        <w:t>se sídlem V Okálech 526,190 11 Praha 9 Běchovice, IČ 28167228, DIČ CZ28167228, zapsaná v obchodním rejstříku vedeném Městským s</w:t>
      </w:r>
      <w:r>
        <w:t>oudem v Praze, oddíl B, vložka 12431, jejímž jménem jedná</w:t>
      </w:r>
      <w:r>
        <w:t>, předseda představenstva, bankovní spojení</w:t>
      </w:r>
      <w:r>
        <w:t xml:space="preserve">, číslo účtu </w:t>
      </w:r>
    </w:p>
    <w:p w:rsidR="00447C82" w:rsidRDefault="0074709E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447C82" w:rsidRDefault="0074709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2" w:name="bookmark4"/>
      <w:r>
        <w:t>ÚVODNÍ USTANOVE</w:t>
      </w:r>
      <w:r>
        <w:t>NÍ</w:t>
      </w:r>
      <w:bookmarkEnd w:id="2"/>
    </w:p>
    <w:p w:rsidR="00447C82" w:rsidRDefault="0074709E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5.4.2018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pohonné</w:t>
      </w:r>
      <w:r>
        <w:t xml:space="preserve"> hmoty dále specifikované, a to formou výzvy k podání nabídek adresované všem účastníkům rámcové dohody.</w:t>
      </w:r>
    </w:p>
    <w:p w:rsidR="00447C82" w:rsidRDefault="0074709E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447C82" w:rsidRDefault="0074709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3" w:name="bookmark5"/>
      <w:r>
        <w:t>PŘED MĚT S MLOUVY</w:t>
      </w:r>
      <w:bookmarkEnd w:id="3"/>
    </w:p>
    <w:p w:rsidR="00447C82" w:rsidRDefault="0074709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447C82" w:rsidRDefault="0074709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447C82" w:rsidRDefault="0074709E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Motorová nafta N M, norma EN 590, třída - 8 000 litrů</w:t>
      </w:r>
    </w:p>
    <w:p w:rsidR="00447C82" w:rsidRDefault="0074709E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Benzín Natural BA-95N</w:t>
      </w:r>
    </w:p>
    <w:p w:rsidR="00447C82" w:rsidRDefault="0074709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14.týden</w:t>
      </w:r>
      <w:proofErr w:type="gramEnd"/>
      <w:r>
        <w:t xml:space="preserve"> 2018</w:t>
      </w:r>
    </w:p>
    <w:p w:rsidR="00447C82" w:rsidRDefault="0074709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447C82" w:rsidRDefault="0074709E">
      <w:pPr>
        <w:pStyle w:val="Zkladntext1"/>
        <w:shd w:val="clear" w:color="auto" w:fill="auto"/>
        <w:tabs>
          <w:tab w:val="left" w:pos="4210"/>
          <w:tab w:val="left" w:pos="6362"/>
          <w:tab w:val="left" w:pos="7608"/>
        </w:tabs>
        <w:spacing w:after="0"/>
        <w:ind w:left="2700"/>
      </w:pPr>
      <w:r>
        <w:rPr>
          <w:b/>
          <w:bCs/>
        </w:rPr>
        <w:t>Cena za 1 l</w:t>
      </w:r>
      <w:r>
        <w:rPr>
          <w:b/>
          <w:bCs/>
        </w:rPr>
        <w:tab/>
        <w:t>Cena bez DPH</w:t>
      </w:r>
      <w:r>
        <w:rPr>
          <w:b/>
          <w:bCs/>
        </w:rPr>
        <w:tab/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ab/>
        <w:t>Cena vč. DPH</w:t>
      </w:r>
    </w:p>
    <w:p w:rsidR="00447C82" w:rsidRDefault="0074709E">
      <w:pPr>
        <w:pStyle w:val="Zkladntext1"/>
        <w:shd w:val="clear" w:color="auto" w:fill="auto"/>
        <w:spacing w:after="0"/>
        <w:ind w:left="2800"/>
        <w:jc w:val="left"/>
      </w:pPr>
      <w:r>
        <w:rPr>
          <w:b/>
          <w:bCs/>
        </w:rPr>
        <w:t>bez DPH</w:t>
      </w:r>
    </w:p>
    <w:p w:rsidR="00447C82" w:rsidRDefault="0074709E">
      <w:pPr>
        <w:pStyle w:val="Zkladntext1"/>
        <w:shd w:val="clear" w:color="auto" w:fill="auto"/>
        <w:tabs>
          <w:tab w:val="left" w:pos="4210"/>
          <w:tab w:val="left" w:pos="5893"/>
          <w:tab w:val="left" w:pos="7608"/>
        </w:tabs>
        <w:ind w:left="800"/>
      </w:pPr>
      <w:r>
        <w:rPr>
          <w:b/>
          <w:bCs/>
        </w:rPr>
        <w:t xml:space="preserve">Motorová nafta </w:t>
      </w:r>
      <w:r>
        <w:t>22,95</w:t>
      </w:r>
      <w:r>
        <w:tab/>
        <w:t>183600</w:t>
      </w:r>
      <w:r>
        <w:tab/>
        <w:t>38556</w:t>
      </w:r>
      <w:r>
        <w:tab/>
        <w:t>222156</w:t>
      </w:r>
      <w:r>
        <w:br w:type="page"/>
      </w:r>
    </w:p>
    <w:p w:rsidR="00447C82" w:rsidRDefault="0074709E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782320" distL="117475" distR="3905885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91440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C82" w:rsidRDefault="0074709E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4" w:name="bookmark0"/>
                            <w:r>
                              <w:t>Benzin natural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in;height:14.65pt;z-index:125829378;visibility:visible;mso-wrap-style:square;mso-wrap-distance-left:9.25pt;mso-wrap-distance-top:0;mso-wrap-distance-right:307.55pt;mso-wrap-distance-bottom:6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" filled="f" stroked="f">
                <v:textbox inset="0,0,0,0">
                  <w:txbxContent>
                    <w:p w:rsidR="00447C82" w:rsidRDefault="0074709E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5" w:name="bookmark0"/>
                      <w:r>
                        <w:t>Benzin natural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114300" distR="4335780" simplePos="0" relativeHeight="125829380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524510</wp:posOffset>
                </wp:positionV>
                <wp:extent cx="48768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C82" w:rsidRDefault="0074709E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6" w:name="bookmark1"/>
                            <w:r>
                              <w:t>Celkem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9.75pt;margin-top:41.3pt;width:38.4pt;height:14.65pt;z-index:125829380;visibility:visible;mso-wrap-style:square;mso-wrap-distance-left:9pt;mso-wrap-distance-top:40.6pt;mso-wrap-distance-right:341.4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g2ggEAAAI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" filled="f" stroked="f">
                <v:textbox inset="0,0,0,0">
                  <w:txbxContent>
                    <w:p w:rsidR="00447C82" w:rsidRDefault="0074709E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7" w:name="bookmark1"/>
                      <w:r>
                        <w:t>Celkem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2278380" distR="114300" simplePos="0" relativeHeight="125829382" behindDoc="0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524510</wp:posOffset>
                </wp:positionV>
                <wp:extent cx="254508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C82" w:rsidRDefault="0074709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183600 38556 </w:t>
                            </w:r>
                            <w:r>
                              <w:t>222156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80.15pt;margin-top:41.3pt;width:200.4pt;height:14.65pt;z-index:125829382;visibility:visible;mso-wrap-style:square;mso-wrap-distance-left:179.4pt;mso-wrap-distance-top:40.6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" filled="f" stroked="f">
                <v:textbox inset="0,0,0,0">
                  <w:txbxContent>
                    <w:p w:rsidR="00447C82" w:rsidRDefault="0074709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183600 38556 </w:t>
                      </w:r>
                      <w:r>
                        <w:t>222156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7C82" w:rsidRDefault="0074709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8" w:name="bookmark6"/>
      <w:r>
        <w:t>ZÁ VĚR E ČNÁ USTANOVENÍ</w:t>
      </w:r>
      <w:bookmarkEnd w:id="8"/>
    </w:p>
    <w:p w:rsidR="00447C82" w:rsidRDefault="0074709E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 xml:space="preserve">Tato smlouva nabývá platnosti a účinnost dnem jejího uzavření. V případě, že výše hodnoty jejího předmětu plnění je vyšší nebo rovna 50.000 Kč bez DPH, nabývá tato smlouva účinnosti okamžikem zveřejnění v Registru smluv </w:t>
      </w:r>
      <w:r>
        <w:t>dle zvláštního právního předpisu.</w:t>
      </w:r>
    </w:p>
    <w:p w:rsidR="00447C82" w:rsidRDefault="0074709E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>Otázky touto smlouvou výslovně neupravené se řídí rámcovou dohodou. Pokud ani rámcová dohoda některou otázku neupravuje, použijí se ustanovení právního řádu České republiky, zejména § 2079 a násl. zákona č. 89/2012 Sb.,</w:t>
      </w:r>
      <w:r>
        <w:t xml:space="preserve"> občanský zákoník.</w:t>
      </w:r>
    </w:p>
    <w:p w:rsidR="00447C82" w:rsidRDefault="0074709E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20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447C82" w:rsidRDefault="0074709E">
      <w:pPr>
        <w:pStyle w:val="Zkladntext1"/>
        <w:shd w:val="clear" w:color="auto" w:fill="auto"/>
        <w:tabs>
          <w:tab w:val="left" w:leader="underscore" w:pos="2683"/>
          <w:tab w:val="left" w:leader="underscore" w:pos="7229"/>
        </w:tabs>
        <w:spacing w:after="1180"/>
      </w:pPr>
      <w:r>
        <w:t>V _Praze</w:t>
      </w:r>
      <w:r>
        <w:tab/>
        <w:t xml:space="preserve"> dne5.4.2018 </w:t>
      </w:r>
      <w:proofErr w:type="spellStart"/>
      <w:r>
        <w:t>V_Praze</w:t>
      </w:r>
      <w:proofErr w:type="spellEnd"/>
      <w:r>
        <w:tab/>
        <w:t xml:space="preserve"> dne </w:t>
      </w:r>
      <w:proofErr w:type="gramStart"/>
      <w:r>
        <w:t>5.4.2018</w:t>
      </w:r>
      <w:proofErr w:type="gramEnd"/>
    </w:p>
    <w:p w:rsidR="00447C82" w:rsidRDefault="0074709E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6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C82" w:rsidRDefault="0074709E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56.45pt;margin-top:1pt;width:109.45pt;height:45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kAEAAB0DAAAOAAAAZHJzL2Uyb0RvYy54bWysUsFOwzAMvSPxD1HurN0Q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" filled="f" stroked="f">
                <v:textbox style="mso-fit-shape-to-text:t" inset="0,0,0,0">
                  <w:txbxContent>
                    <w:p w:rsidR="00447C82" w:rsidRDefault="0074709E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  <w:r>
                        <w:t>předseda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" w:name="bookmark7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9"/>
    </w:p>
    <w:p w:rsidR="00447C82" w:rsidRDefault="0074709E">
      <w:pPr>
        <w:pStyle w:val="Zkladntext1"/>
        <w:shd w:val="clear" w:color="auto" w:fill="auto"/>
        <w:spacing w:after="320" w:line="276" w:lineRule="auto"/>
        <w:ind w:left="220"/>
        <w:jc w:val="center"/>
      </w:pPr>
      <w:r>
        <w:br/>
        <w:t>ředitel</w:t>
      </w:r>
      <w:bookmarkStart w:id="10" w:name="_GoBack"/>
      <w:bookmarkEnd w:id="10"/>
    </w:p>
    <w:sectPr w:rsidR="00447C82">
      <w:pgSz w:w="11900" w:h="16840"/>
      <w:pgMar w:top="1388" w:right="1360" w:bottom="138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709E">
      <w:r>
        <w:separator/>
      </w:r>
    </w:p>
  </w:endnote>
  <w:endnote w:type="continuationSeparator" w:id="0">
    <w:p w:rsidR="00000000" w:rsidRDefault="007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82" w:rsidRDefault="00447C82"/>
  </w:footnote>
  <w:footnote w:type="continuationSeparator" w:id="0">
    <w:p w:rsidR="00447C82" w:rsidRDefault="00447C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AAB"/>
    <w:multiLevelType w:val="multilevel"/>
    <w:tmpl w:val="CBA8A48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20696"/>
    <w:multiLevelType w:val="multilevel"/>
    <w:tmpl w:val="AF6EB1E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237DB"/>
    <w:multiLevelType w:val="multilevel"/>
    <w:tmpl w:val="1D548C3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7C82"/>
    <w:rsid w:val="00447C82"/>
    <w:rsid w:val="007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2044</Characters>
  <Application>Microsoft Office Word</Application>
  <DocSecurity>0</DocSecurity>
  <Lines>17</Lines>
  <Paragraphs>4</Paragraphs>
  <ScaleCrop>false</ScaleCrop>
  <Company>VÚŽV, v.v.i.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2018-04-06T10:48:00Z</dcterms:created>
  <dcterms:modified xsi:type="dcterms:W3CDTF">2018-04-06T10:49:00Z</dcterms:modified>
</cp:coreProperties>
</file>