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19C" w:rsidRDefault="0051619C" w:rsidP="009607A4">
      <w:pPr>
        <w:pStyle w:val="Nadpis5"/>
        <w:rPr>
          <w:sz w:val="28"/>
          <w:szCs w:val="28"/>
        </w:rPr>
      </w:pPr>
    </w:p>
    <w:p w:rsidR="00851142" w:rsidRPr="00851142" w:rsidRDefault="00851142" w:rsidP="00851142"/>
    <w:p w:rsidR="009607A4" w:rsidRDefault="009607A4" w:rsidP="009607A4">
      <w:pPr>
        <w:pStyle w:val="Nadpis5"/>
        <w:rPr>
          <w:sz w:val="28"/>
          <w:szCs w:val="28"/>
        </w:rPr>
      </w:pPr>
      <w:r>
        <w:rPr>
          <w:sz w:val="28"/>
          <w:szCs w:val="28"/>
        </w:rPr>
        <w:t>S M L O U V A  O  D Í L O</w:t>
      </w:r>
    </w:p>
    <w:p w:rsidR="009607A4" w:rsidRPr="009607A4" w:rsidRDefault="009607A4" w:rsidP="009607A4">
      <w:pPr>
        <w:pStyle w:val="Nadpis5"/>
        <w:rPr>
          <w:sz w:val="28"/>
          <w:szCs w:val="28"/>
        </w:rPr>
      </w:pPr>
      <w:r w:rsidRPr="009607A4">
        <w:rPr>
          <w:sz w:val="28"/>
          <w:szCs w:val="28"/>
        </w:rPr>
        <w:t xml:space="preserve">  </w:t>
      </w:r>
    </w:p>
    <w:p w:rsidR="009607A4" w:rsidRPr="00964174" w:rsidRDefault="009607A4" w:rsidP="009607A4">
      <w:pPr>
        <w:rPr>
          <w:sz w:val="22"/>
          <w:szCs w:val="22"/>
        </w:rPr>
      </w:pPr>
    </w:p>
    <w:p w:rsidR="00F0717D" w:rsidRPr="00964174" w:rsidRDefault="00F0717D" w:rsidP="009607A4">
      <w:pPr>
        <w:rPr>
          <w:sz w:val="22"/>
          <w:szCs w:val="22"/>
        </w:rPr>
      </w:pPr>
    </w:p>
    <w:p w:rsidR="009607A4" w:rsidRPr="00964174" w:rsidRDefault="009607A4" w:rsidP="009607A4">
      <w:pPr>
        <w:rPr>
          <w:sz w:val="22"/>
          <w:szCs w:val="22"/>
        </w:rPr>
      </w:pPr>
    </w:p>
    <w:p w:rsidR="00C235B1" w:rsidRPr="008426B8" w:rsidRDefault="00C235B1" w:rsidP="00C235B1">
      <w:pPr>
        <w:rPr>
          <w:b/>
          <w:sz w:val="22"/>
          <w:szCs w:val="22"/>
        </w:rPr>
      </w:pPr>
      <w:r w:rsidRPr="008426B8">
        <w:rPr>
          <w:b/>
          <w:sz w:val="22"/>
          <w:szCs w:val="22"/>
        </w:rPr>
        <w:t>Karlovarský kraj</w:t>
      </w:r>
    </w:p>
    <w:p w:rsidR="00C235B1" w:rsidRDefault="00C235B1" w:rsidP="00C235B1">
      <w:pPr>
        <w:rPr>
          <w:sz w:val="22"/>
          <w:szCs w:val="22"/>
        </w:rPr>
      </w:pPr>
      <w:r>
        <w:rPr>
          <w:sz w:val="22"/>
          <w:szCs w:val="22"/>
        </w:rPr>
        <w:t xml:space="preserve">se sídlem: </w:t>
      </w:r>
      <w:r>
        <w:rPr>
          <w:sz w:val="22"/>
          <w:szCs w:val="22"/>
        </w:rPr>
        <w:tab/>
      </w:r>
      <w:r>
        <w:rPr>
          <w:sz w:val="22"/>
          <w:szCs w:val="22"/>
        </w:rPr>
        <w:tab/>
      </w:r>
      <w:r w:rsidRPr="00F70F9C">
        <w:rPr>
          <w:sz w:val="22"/>
          <w:szCs w:val="22"/>
        </w:rPr>
        <w:t>Závodní 35</w:t>
      </w:r>
      <w:r w:rsidR="00D82150">
        <w:rPr>
          <w:sz w:val="22"/>
          <w:szCs w:val="22"/>
        </w:rPr>
        <w:t>6</w:t>
      </w:r>
      <w:r w:rsidRPr="00F70F9C">
        <w:rPr>
          <w:sz w:val="22"/>
          <w:szCs w:val="22"/>
        </w:rPr>
        <w:t>/88, 360 06 Karlovy Vary</w:t>
      </w:r>
    </w:p>
    <w:p w:rsidR="00C235B1" w:rsidRDefault="00C235B1" w:rsidP="00C235B1">
      <w:pPr>
        <w:rPr>
          <w:sz w:val="22"/>
          <w:szCs w:val="22"/>
        </w:rPr>
      </w:pPr>
      <w:r>
        <w:rPr>
          <w:sz w:val="22"/>
          <w:szCs w:val="22"/>
        </w:rPr>
        <w:t xml:space="preserve">IČO: </w:t>
      </w:r>
      <w:r>
        <w:rPr>
          <w:sz w:val="22"/>
          <w:szCs w:val="22"/>
        </w:rPr>
        <w:tab/>
      </w:r>
      <w:r>
        <w:rPr>
          <w:sz w:val="22"/>
          <w:szCs w:val="22"/>
        </w:rPr>
        <w:tab/>
      </w:r>
      <w:r>
        <w:rPr>
          <w:sz w:val="22"/>
          <w:szCs w:val="22"/>
        </w:rPr>
        <w:tab/>
      </w:r>
      <w:r w:rsidRPr="00F70F9C">
        <w:rPr>
          <w:sz w:val="22"/>
          <w:szCs w:val="22"/>
        </w:rPr>
        <w:t>70891168</w:t>
      </w:r>
    </w:p>
    <w:p w:rsidR="00C235B1" w:rsidRDefault="00C235B1" w:rsidP="00C235B1">
      <w:pPr>
        <w:rPr>
          <w:sz w:val="22"/>
          <w:szCs w:val="22"/>
        </w:rPr>
      </w:pPr>
      <w:r>
        <w:rPr>
          <w:sz w:val="22"/>
          <w:szCs w:val="22"/>
        </w:rPr>
        <w:t xml:space="preserve">DIČ: </w:t>
      </w:r>
      <w:r>
        <w:rPr>
          <w:sz w:val="22"/>
          <w:szCs w:val="22"/>
        </w:rPr>
        <w:tab/>
      </w:r>
      <w:r>
        <w:rPr>
          <w:sz w:val="22"/>
          <w:szCs w:val="22"/>
        </w:rPr>
        <w:tab/>
      </w:r>
      <w:r>
        <w:rPr>
          <w:sz w:val="22"/>
          <w:szCs w:val="22"/>
        </w:rPr>
        <w:tab/>
      </w:r>
      <w:r w:rsidRPr="00F70F9C">
        <w:rPr>
          <w:sz w:val="22"/>
          <w:szCs w:val="22"/>
        </w:rPr>
        <w:t>CZ70891168</w:t>
      </w:r>
    </w:p>
    <w:p w:rsidR="00C235B1" w:rsidRDefault="00C235B1" w:rsidP="00C235B1">
      <w:pPr>
        <w:ind w:left="2127" w:hanging="2127"/>
        <w:jc w:val="both"/>
        <w:rPr>
          <w:sz w:val="22"/>
          <w:szCs w:val="22"/>
        </w:rPr>
      </w:pPr>
      <w:r>
        <w:rPr>
          <w:sz w:val="22"/>
          <w:szCs w:val="22"/>
        </w:rPr>
        <w:t>bankovní spojení:</w:t>
      </w:r>
      <w:r w:rsidRPr="00F70F9C">
        <w:t xml:space="preserve"> </w:t>
      </w:r>
      <w:r>
        <w:tab/>
      </w:r>
      <w:r w:rsidRPr="00F70F9C">
        <w:rPr>
          <w:sz w:val="22"/>
          <w:szCs w:val="22"/>
        </w:rPr>
        <w:t>Komerční banka, a.s., pobočka Karlovy Vary</w:t>
      </w:r>
    </w:p>
    <w:p w:rsidR="00C235B1" w:rsidRPr="00A55048" w:rsidRDefault="00C235B1" w:rsidP="00C235B1">
      <w:pPr>
        <w:ind w:left="2127" w:hanging="2127"/>
        <w:jc w:val="both"/>
        <w:rPr>
          <w:i/>
          <w:iCs/>
          <w:sz w:val="22"/>
          <w:szCs w:val="22"/>
        </w:rPr>
      </w:pPr>
      <w:r w:rsidRPr="00A55048">
        <w:rPr>
          <w:sz w:val="22"/>
          <w:szCs w:val="22"/>
        </w:rPr>
        <w:t>číslo účtu:</w:t>
      </w:r>
      <w:r w:rsidRPr="00F70F9C">
        <w:t xml:space="preserve"> </w:t>
      </w:r>
      <w:r>
        <w:tab/>
      </w:r>
      <w:proofErr w:type="spellStart"/>
      <w:r w:rsidR="00EB2E5F">
        <w:rPr>
          <w:sz w:val="22"/>
        </w:rPr>
        <w:t>xxxxxxxxxxxxxxxxx</w:t>
      </w:r>
      <w:proofErr w:type="spellEnd"/>
    </w:p>
    <w:p w:rsidR="00C235B1" w:rsidRPr="003A033B" w:rsidRDefault="00C235B1" w:rsidP="00C235B1">
      <w:pPr>
        <w:rPr>
          <w:sz w:val="22"/>
          <w:szCs w:val="22"/>
        </w:rPr>
      </w:pPr>
      <w:r w:rsidRPr="003A033B">
        <w:rPr>
          <w:sz w:val="22"/>
          <w:szCs w:val="22"/>
        </w:rPr>
        <w:t xml:space="preserve">zastoupený:  </w:t>
      </w:r>
      <w:r w:rsidRPr="003A033B">
        <w:rPr>
          <w:sz w:val="22"/>
          <w:szCs w:val="22"/>
        </w:rPr>
        <w:tab/>
      </w:r>
      <w:r w:rsidRPr="003A033B">
        <w:rPr>
          <w:sz w:val="22"/>
          <w:szCs w:val="22"/>
        </w:rPr>
        <w:tab/>
      </w:r>
      <w:r w:rsidR="00122D62">
        <w:rPr>
          <w:sz w:val="22"/>
          <w:szCs w:val="22"/>
        </w:rPr>
        <w:t>Ing. Josefem Janů</w:t>
      </w:r>
      <w:r w:rsidR="00122D62" w:rsidRPr="003A033B">
        <w:rPr>
          <w:sz w:val="22"/>
          <w:szCs w:val="22"/>
        </w:rPr>
        <w:t xml:space="preserve">, </w:t>
      </w:r>
      <w:r w:rsidR="00122D62">
        <w:rPr>
          <w:sz w:val="22"/>
          <w:szCs w:val="22"/>
        </w:rPr>
        <w:t>členem Rady</w:t>
      </w:r>
      <w:r w:rsidR="00122D62" w:rsidRPr="003A033B">
        <w:rPr>
          <w:sz w:val="22"/>
          <w:szCs w:val="22"/>
        </w:rPr>
        <w:t xml:space="preserve"> Karlovarského kraje</w:t>
      </w:r>
      <w:r w:rsidR="00122D62" w:rsidRPr="003A033B" w:rsidDel="00122D62">
        <w:rPr>
          <w:sz w:val="22"/>
          <w:szCs w:val="22"/>
        </w:rPr>
        <w:t xml:space="preserve"> </w:t>
      </w:r>
    </w:p>
    <w:p w:rsidR="00462206" w:rsidRDefault="00462206" w:rsidP="0081442F">
      <w:pPr>
        <w:rPr>
          <w:sz w:val="22"/>
        </w:rPr>
      </w:pPr>
    </w:p>
    <w:p w:rsidR="0081442F" w:rsidRDefault="0081442F" w:rsidP="0081442F">
      <w:pPr>
        <w:rPr>
          <w:i/>
          <w:sz w:val="22"/>
        </w:rPr>
      </w:pPr>
      <w:r>
        <w:rPr>
          <w:i/>
          <w:sz w:val="22"/>
        </w:rPr>
        <w:t>na straně jedné jako objednatel (dále jen „objednatel“)</w:t>
      </w:r>
    </w:p>
    <w:p w:rsidR="0081442F" w:rsidRDefault="0081442F" w:rsidP="0081442F">
      <w:pPr>
        <w:rPr>
          <w:sz w:val="22"/>
        </w:rPr>
      </w:pPr>
    </w:p>
    <w:p w:rsidR="0081442F" w:rsidRDefault="0081442F" w:rsidP="0081442F">
      <w:pPr>
        <w:rPr>
          <w:sz w:val="22"/>
        </w:rPr>
      </w:pPr>
      <w:r>
        <w:rPr>
          <w:sz w:val="22"/>
        </w:rPr>
        <w:t>a</w:t>
      </w:r>
    </w:p>
    <w:p w:rsidR="0081442F" w:rsidRDefault="0081442F" w:rsidP="0081442F">
      <w:pPr>
        <w:rPr>
          <w:b/>
          <w:sz w:val="22"/>
        </w:rPr>
      </w:pPr>
    </w:p>
    <w:p w:rsidR="0081442F" w:rsidRPr="00851142" w:rsidRDefault="00851142" w:rsidP="0081442F">
      <w:pPr>
        <w:rPr>
          <w:b/>
          <w:color w:val="0000FF"/>
          <w:sz w:val="22"/>
        </w:rPr>
      </w:pPr>
      <w:r>
        <w:rPr>
          <w:b/>
          <w:sz w:val="22"/>
        </w:rPr>
        <w:t>GEOREAL spol. s r. o.</w:t>
      </w:r>
    </w:p>
    <w:p w:rsidR="0081442F" w:rsidRDefault="00D17A68" w:rsidP="00851142">
      <w:pPr>
        <w:ind w:left="851" w:hanging="851"/>
        <w:rPr>
          <w:sz w:val="22"/>
        </w:rPr>
      </w:pPr>
      <w:r>
        <w:rPr>
          <w:sz w:val="22"/>
        </w:rPr>
        <w:t>sídlo</w:t>
      </w:r>
      <w:r w:rsidR="0081442F">
        <w:rPr>
          <w:sz w:val="22"/>
        </w:rPr>
        <w:t xml:space="preserve">: </w:t>
      </w:r>
      <w:r w:rsidR="00D82150">
        <w:rPr>
          <w:sz w:val="22"/>
        </w:rPr>
        <w:tab/>
      </w:r>
      <w:r w:rsidR="00D82150">
        <w:rPr>
          <w:sz w:val="22"/>
        </w:rPr>
        <w:tab/>
      </w:r>
      <w:r w:rsidR="00D82150">
        <w:rPr>
          <w:sz w:val="22"/>
        </w:rPr>
        <w:tab/>
        <w:t>Hálkova 12, 301 00</w:t>
      </w:r>
      <w:r w:rsidR="00851142">
        <w:rPr>
          <w:sz w:val="22"/>
        </w:rPr>
        <w:t xml:space="preserve"> Plzeň</w:t>
      </w:r>
    </w:p>
    <w:p w:rsidR="0081442F" w:rsidRDefault="0081442F" w:rsidP="00851142">
      <w:pPr>
        <w:ind w:left="2127" w:hanging="2127"/>
        <w:rPr>
          <w:sz w:val="22"/>
        </w:rPr>
      </w:pPr>
      <w:r>
        <w:rPr>
          <w:sz w:val="22"/>
        </w:rPr>
        <w:t>IČ</w:t>
      </w:r>
      <w:r w:rsidR="00D17A68">
        <w:rPr>
          <w:sz w:val="22"/>
        </w:rPr>
        <w:t>O</w:t>
      </w:r>
      <w:r>
        <w:rPr>
          <w:sz w:val="22"/>
        </w:rPr>
        <w:t xml:space="preserve">:      </w:t>
      </w:r>
      <w:r w:rsidR="00851142">
        <w:rPr>
          <w:sz w:val="22"/>
        </w:rPr>
        <w:tab/>
        <w:t>40527514</w:t>
      </w:r>
      <w:r>
        <w:rPr>
          <w:sz w:val="22"/>
        </w:rPr>
        <w:t xml:space="preserve">              </w:t>
      </w:r>
      <w:r>
        <w:rPr>
          <w:sz w:val="22"/>
        </w:rPr>
        <w:tab/>
      </w:r>
      <w:r>
        <w:rPr>
          <w:sz w:val="22"/>
        </w:rPr>
        <w:tab/>
      </w:r>
    </w:p>
    <w:p w:rsidR="0081442F" w:rsidRDefault="00D17A68" w:rsidP="00851142">
      <w:pPr>
        <w:ind w:left="2127" w:hanging="2127"/>
        <w:rPr>
          <w:sz w:val="22"/>
        </w:rPr>
      </w:pPr>
      <w:r>
        <w:rPr>
          <w:sz w:val="22"/>
        </w:rPr>
        <w:t>DIČ</w:t>
      </w:r>
      <w:r w:rsidR="0081442F">
        <w:rPr>
          <w:sz w:val="22"/>
        </w:rPr>
        <w:t xml:space="preserve">: </w:t>
      </w:r>
      <w:r w:rsidR="00851142">
        <w:rPr>
          <w:sz w:val="22"/>
        </w:rPr>
        <w:tab/>
        <w:t>CZ40527514</w:t>
      </w:r>
    </w:p>
    <w:p w:rsidR="0081442F" w:rsidRDefault="0081442F" w:rsidP="00851142">
      <w:pPr>
        <w:ind w:left="2127" w:hanging="2127"/>
        <w:jc w:val="both"/>
        <w:rPr>
          <w:sz w:val="22"/>
        </w:rPr>
      </w:pPr>
      <w:r>
        <w:rPr>
          <w:sz w:val="22"/>
        </w:rPr>
        <w:t xml:space="preserve">bankovní </w:t>
      </w:r>
      <w:r w:rsidR="009607A4">
        <w:rPr>
          <w:sz w:val="22"/>
        </w:rPr>
        <w:t>spojení:</w:t>
      </w:r>
      <w:r w:rsidR="00851142">
        <w:rPr>
          <w:sz w:val="22"/>
        </w:rPr>
        <w:tab/>
        <w:t>Česká spořitelna, a.s.</w:t>
      </w:r>
    </w:p>
    <w:p w:rsidR="009607A4" w:rsidRDefault="009607A4" w:rsidP="00851142">
      <w:pPr>
        <w:ind w:left="2127" w:hanging="2127"/>
        <w:jc w:val="both"/>
        <w:rPr>
          <w:sz w:val="22"/>
        </w:rPr>
      </w:pPr>
      <w:r>
        <w:rPr>
          <w:sz w:val="22"/>
        </w:rPr>
        <w:t>číslo účtu:</w:t>
      </w:r>
      <w:r w:rsidR="00851142">
        <w:rPr>
          <w:sz w:val="22"/>
        </w:rPr>
        <w:tab/>
      </w:r>
      <w:r w:rsidR="00EB2E5F">
        <w:rPr>
          <w:sz w:val="22"/>
        </w:rPr>
        <w:t>xxxxxxxxxxxxxxxx</w:t>
      </w:r>
      <w:bookmarkStart w:id="0" w:name="_GoBack"/>
      <w:bookmarkEnd w:id="0"/>
    </w:p>
    <w:p w:rsidR="0081442F" w:rsidRDefault="00462206" w:rsidP="00851142">
      <w:pPr>
        <w:ind w:left="2127" w:hanging="2127"/>
        <w:rPr>
          <w:sz w:val="22"/>
        </w:rPr>
      </w:pPr>
      <w:r>
        <w:rPr>
          <w:sz w:val="22"/>
        </w:rPr>
        <w:t>zastoupený</w:t>
      </w:r>
      <w:r w:rsidR="0081442F">
        <w:rPr>
          <w:sz w:val="22"/>
        </w:rPr>
        <w:t xml:space="preserve">: </w:t>
      </w:r>
      <w:r w:rsidR="00851142">
        <w:rPr>
          <w:sz w:val="22"/>
        </w:rPr>
        <w:tab/>
        <w:t>Ing. Karlem Vondráčkem, jednatelem</w:t>
      </w:r>
    </w:p>
    <w:p w:rsidR="0081442F" w:rsidRDefault="0081442F" w:rsidP="0081442F">
      <w:pPr>
        <w:jc w:val="both"/>
        <w:rPr>
          <w:sz w:val="22"/>
        </w:rPr>
      </w:pPr>
      <w:r>
        <w:rPr>
          <w:sz w:val="22"/>
        </w:rPr>
        <w:t>zapsaný v obchodním rejstříku vedeném Krajským soudem v</w:t>
      </w:r>
      <w:r w:rsidR="00851142">
        <w:rPr>
          <w:sz w:val="22"/>
        </w:rPr>
        <w:t xml:space="preserve"> Plzni </w:t>
      </w:r>
      <w:r>
        <w:rPr>
          <w:sz w:val="22"/>
        </w:rPr>
        <w:t xml:space="preserve">oddíl </w:t>
      </w:r>
      <w:r w:rsidR="00851142">
        <w:rPr>
          <w:sz w:val="22"/>
        </w:rPr>
        <w:t>C</w:t>
      </w:r>
      <w:r>
        <w:rPr>
          <w:sz w:val="22"/>
        </w:rPr>
        <w:t xml:space="preserve"> vložka </w:t>
      </w:r>
      <w:r w:rsidR="00851142">
        <w:rPr>
          <w:sz w:val="22"/>
        </w:rPr>
        <w:t>1442</w:t>
      </w:r>
    </w:p>
    <w:p w:rsidR="0081442F" w:rsidRDefault="0081442F" w:rsidP="0081442F">
      <w:pPr>
        <w:jc w:val="both"/>
        <w:rPr>
          <w:sz w:val="22"/>
        </w:rPr>
      </w:pPr>
    </w:p>
    <w:p w:rsidR="0081442F" w:rsidRDefault="0081442F" w:rsidP="0081442F">
      <w:pPr>
        <w:pStyle w:val="BodyText21"/>
        <w:widowControl/>
        <w:rPr>
          <w:i/>
        </w:rPr>
      </w:pPr>
      <w:r>
        <w:rPr>
          <w:i/>
        </w:rPr>
        <w:t>na straně druhé jako zhotovitel (dále jen „zhotovitel“)</w:t>
      </w:r>
    </w:p>
    <w:p w:rsidR="003B6ECE" w:rsidRDefault="003B6ECE" w:rsidP="0081442F">
      <w:pPr>
        <w:pStyle w:val="BodyText21"/>
        <w:widowControl/>
        <w:rPr>
          <w:snapToGrid/>
        </w:rPr>
      </w:pPr>
      <w:r>
        <w:rPr>
          <w:i/>
        </w:rPr>
        <w:t>(společně jako „smluvní strany“)</w:t>
      </w:r>
    </w:p>
    <w:p w:rsidR="0081442F" w:rsidRDefault="0081442F" w:rsidP="0081442F">
      <w:pPr>
        <w:jc w:val="both"/>
        <w:rPr>
          <w:sz w:val="22"/>
        </w:rPr>
      </w:pPr>
    </w:p>
    <w:p w:rsidR="0081442F" w:rsidRDefault="0081442F" w:rsidP="0081442F">
      <w:pPr>
        <w:jc w:val="both"/>
        <w:rPr>
          <w:sz w:val="22"/>
        </w:rPr>
      </w:pPr>
    </w:p>
    <w:p w:rsidR="0081442F" w:rsidRDefault="0081442F" w:rsidP="0081442F">
      <w:pPr>
        <w:jc w:val="both"/>
        <w:rPr>
          <w:sz w:val="22"/>
        </w:rPr>
      </w:pPr>
    </w:p>
    <w:p w:rsidR="008B44D0" w:rsidRDefault="008B44D0" w:rsidP="008B44D0">
      <w:pPr>
        <w:pStyle w:val="BodyText21"/>
        <w:widowControl/>
        <w:rPr>
          <w:snapToGrid/>
        </w:rPr>
      </w:pPr>
      <w:r>
        <w:rPr>
          <w:snapToGrid/>
        </w:rPr>
        <w:t>uzavírají ve smyslu ustanovení § 2586 a násl. zákona č. 89/2012 Sb., občanský zákoník, v platném znění (dále jen „občanský zákoník“) tuto</w:t>
      </w:r>
    </w:p>
    <w:p w:rsidR="00291720" w:rsidRDefault="00291720" w:rsidP="00291720">
      <w:pPr>
        <w:pStyle w:val="BodyText21"/>
        <w:widowControl/>
        <w:rPr>
          <w:snapToGrid/>
        </w:rPr>
      </w:pPr>
    </w:p>
    <w:p w:rsidR="0081442F" w:rsidRDefault="0081442F" w:rsidP="0081442F">
      <w:pPr>
        <w:pStyle w:val="BodyText21"/>
        <w:widowControl/>
        <w:rPr>
          <w:snapToGrid/>
        </w:rPr>
      </w:pPr>
    </w:p>
    <w:p w:rsidR="0081442F" w:rsidRDefault="0081442F" w:rsidP="0081442F">
      <w:pPr>
        <w:pStyle w:val="Nadpis5"/>
      </w:pPr>
    </w:p>
    <w:p w:rsidR="0081442F" w:rsidRPr="009607A4" w:rsidRDefault="009607A4" w:rsidP="0081442F">
      <w:pPr>
        <w:pStyle w:val="Nadpis5"/>
        <w:rPr>
          <w:sz w:val="28"/>
          <w:szCs w:val="28"/>
        </w:rPr>
      </w:pPr>
      <w:proofErr w:type="gramStart"/>
      <w:r w:rsidRPr="009607A4">
        <w:rPr>
          <w:sz w:val="28"/>
          <w:szCs w:val="28"/>
        </w:rPr>
        <w:t>s</w:t>
      </w:r>
      <w:r w:rsidR="00431BF3">
        <w:rPr>
          <w:sz w:val="28"/>
          <w:szCs w:val="28"/>
        </w:rPr>
        <w:t> </w:t>
      </w:r>
      <w:r w:rsidRPr="009607A4">
        <w:rPr>
          <w:sz w:val="28"/>
          <w:szCs w:val="28"/>
        </w:rPr>
        <w:t>m</w:t>
      </w:r>
      <w:r w:rsidR="00431BF3">
        <w:rPr>
          <w:sz w:val="28"/>
          <w:szCs w:val="28"/>
        </w:rPr>
        <w:t xml:space="preserve"> </w:t>
      </w:r>
      <w:r w:rsidRPr="009607A4">
        <w:rPr>
          <w:sz w:val="28"/>
          <w:szCs w:val="28"/>
        </w:rPr>
        <w:t>l</w:t>
      </w:r>
      <w:r w:rsidR="00431BF3">
        <w:rPr>
          <w:sz w:val="28"/>
          <w:szCs w:val="28"/>
        </w:rPr>
        <w:t xml:space="preserve"> </w:t>
      </w:r>
      <w:r w:rsidRPr="009607A4">
        <w:rPr>
          <w:sz w:val="28"/>
          <w:szCs w:val="28"/>
        </w:rPr>
        <w:t>o</w:t>
      </w:r>
      <w:r w:rsidR="00431BF3">
        <w:rPr>
          <w:sz w:val="28"/>
          <w:szCs w:val="28"/>
        </w:rPr>
        <w:t xml:space="preserve"> </w:t>
      </w:r>
      <w:r w:rsidRPr="009607A4">
        <w:rPr>
          <w:sz w:val="28"/>
          <w:szCs w:val="28"/>
        </w:rPr>
        <w:t>u</w:t>
      </w:r>
      <w:r w:rsidR="00431BF3">
        <w:rPr>
          <w:sz w:val="28"/>
          <w:szCs w:val="28"/>
        </w:rPr>
        <w:t xml:space="preserve"> </w:t>
      </w:r>
      <w:r w:rsidRPr="009607A4">
        <w:rPr>
          <w:sz w:val="28"/>
          <w:szCs w:val="28"/>
        </w:rPr>
        <w:t>v</w:t>
      </w:r>
      <w:r w:rsidR="00431BF3">
        <w:rPr>
          <w:sz w:val="28"/>
          <w:szCs w:val="28"/>
        </w:rPr>
        <w:t> </w:t>
      </w:r>
      <w:r w:rsidR="00786D58">
        <w:rPr>
          <w:sz w:val="28"/>
          <w:szCs w:val="28"/>
        </w:rPr>
        <w:t>u</w:t>
      </w:r>
      <w:r w:rsidR="00431BF3">
        <w:rPr>
          <w:sz w:val="28"/>
          <w:szCs w:val="28"/>
        </w:rPr>
        <w:t xml:space="preserve"> </w:t>
      </w:r>
      <w:r w:rsidRPr="009607A4">
        <w:rPr>
          <w:sz w:val="28"/>
          <w:szCs w:val="28"/>
        </w:rPr>
        <w:t xml:space="preserve"> </w:t>
      </w:r>
      <w:r w:rsidR="00462206">
        <w:rPr>
          <w:sz w:val="28"/>
          <w:szCs w:val="28"/>
        </w:rPr>
        <w:t xml:space="preserve"> </w:t>
      </w:r>
      <w:r w:rsidRPr="009607A4">
        <w:rPr>
          <w:sz w:val="28"/>
          <w:szCs w:val="28"/>
        </w:rPr>
        <w:t>o</w:t>
      </w:r>
      <w:r w:rsidR="00462206">
        <w:rPr>
          <w:sz w:val="28"/>
          <w:szCs w:val="28"/>
        </w:rPr>
        <w:t xml:space="preserve"> </w:t>
      </w:r>
      <w:r w:rsidR="00431BF3">
        <w:rPr>
          <w:sz w:val="28"/>
          <w:szCs w:val="28"/>
        </w:rPr>
        <w:t xml:space="preserve"> </w:t>
      </w:r>
      <w:r w:rsidRPr="009607A4">
        <w:rPr>
          <w:sz w:val="28"/>
          <w:szCs w:val="28"/>
        </w:rPr>
        <w:t xml:space="preserve"> d</w:t>
      </w:r>
      <w:r w:rsidR="00431BF3">
        <w:rPr>
          <w:sz w:val="28"/>
          <w:szCs w:val="28"/>
        </w:rPr>
        <w:t xml:space="preserve"> </w:t>
      </w:r>
      <w:r w:rsidRPr="009607A4">
        <w:rPr>
          <w:sz w:val="28"/>
          <w:szCs w:val="28"/>
        </w:rPr>
        <w:t>í</w:t>
      </w:r>
      <w:r w:rsidR="00431BF3">
        <w:rPr>
          <w:sz w:val="28"/>
          <w:szCs w:val="28"/>
        </w:rPr>
        <w:t xml:space="preserve"> </w:t>
      </w:r>
      <w:r w:rsidRPr="009607A4">
        <w:rPr>
          <w:sz w:val="28"/>
          <w:szCs w:val="28"/>
        </w:rPr>
        <w:t>l</w:t>
      </w:r>
      <w:r w:rsidR="00431BF3">
        <w:rPr>
          <w:sz w:val="28"/>
          <w:szCs w:val="28"/>
        </w:rPr>
        <w:t xml:space="preserve"> </w:t>
      </w:r>
      <w:r w:rsidRPr="009607A4">
        <w:rPr>
          <w:sz w:val="28"/>
          <w:szCs w:val="28"/>
        </w:rPr>
        <w:t>o</w:t>
      </w:r>
      <w:r w:rsidR="00431BF3">
        <w:rPr>
          <w:sz w:val="28"/>
          <w:szCs w:val="28"/>
        </w:rPr>
        <w:t xml:space="preserve"> </w:t>
      </w:r>
      <w:r w:rsidRPr="009607A4">
        <w:rPr>
          <w:sz w:val="28"/>
          <w:szCs w:val="28"/>
        </w:rPr>
        <w:t xml:space="preserve"> </w:t>
      </w:r>
      <w:r w:rsidR="00462206">
        <w:rPr>
          <w:sz w:val="28"/>
          <w:szCs w:val="28"/>
        </w:rPr>
        <w:t xml:space="preserve"> </w:t>
      </w:r>
      <w:r w:rsidRPr="009607A4">
        <w:rPr>
          <w:sz w:val="28"/>
          <w:szCs w:val="28"/>
        </w:rPr>
        <w:t>n</w:t>
      </w:r>
      <w:r w:rsidR="00431BF3">
        <w:rPr>
          <w:sz w:val="28"/>
          <w:szCs w:val="28"/>
        </w:rPr>
        <w:t xml:space="preserve"> </w:t>
      </w:r>
      <w:r w:rsidRPr="009607A4">
        <w:rPr>
          <w:sz w:val="28"/>
          <w:szCs w:val="28"/>
        </w:rPr>
        <w:t>a</w:t>
      </w:r>
      <w:r w:rsidR="00431BF3">
        <w:rPr>
          <w:sz w:val="28"/>
          <w:szCs w:val="28"/>
        </w:rPr>
        <w:t xml:space="preserve"> </w:t>
      </w:r>
      <w:r w:rsidRPr="009607A4">
        <w:rPr>
          <w:sz w:val="28"/>
          <w:szCs w:val="28"/>
        </w:rPr>
        <w:t xml:space="preserve"> </w:t>
      </w:r>
      <w:r w:rsidR="00462206">
        <w:rPr>
          <w:sz w:val="28"/>
          <w:szCs w:val="28"/>
        </w:rPr>
        <w:t xml:space="preserve"> </w:t>
      </w:r>
      <w:r w:rsidR="00233720">
        <w:rPr>
          <w:sz w:val="28"/>
          <w:szCs w:val="28"/>
        </w:rPr>
        <w:t>letecké</w:t>
      </w:r>
      <w:proofErr w:type="gramEnd"/>
      <w:r w:rsidR="00233720">
        <w:rPr>
          <w:sz w:val="28"/>
          <w:szCs w:val="28"/>
        </w:rPr>
        <w:t xml:space="preserve"> snímkování</w:t>
      </w:r>
      <w:r w:rsidR="006510FB">
        <w:rPr>
          <w:sz w:val="28"/>
          <w:szCs w:val="28"/>
        </w:rPr>
        <w:t>,</w:t>
      </w:r>
      <w:r w:rsidR="00233720">
        <w:rPr>
          <w:sz w:val="28"/>
          <w:szCs w:val="28"/>
        </w:rPr>
        <w:t xml:space="preserve"> tvorbu </w:t>
      </w:r>
      <w:proofErr w:type="spellStart"/>
      <w:r w:rsidR="00233720">
        <w:rPr>
          <w:sz w:val="28"/>
          <w:szCs w:val="28"/>
        </w:rPr>
        <w:t>ortofotomapy</w:t>
      </w:r>
      <w:proofErr w:type="spellEnd"/>
      <w:r w:rsidR="0081442F" w:rsidRPr="009607A4">
        <w:rPr>
          <w:sz w:val="28"/>
          <w:szCs w:val="28"/>
        </w:rPr>
        <w:t xml:space="preserve"> </w:t>
      </w:r>
      <w:r w:rsidR="006510FB">
        <w:rPr>
          <w:sz w:val="28"/>
          <w:szCs w:val="28"/>
        </w:rPr>
        <w:t>a souvisejících činností</w:t>
      </w:r>
    </w:p>
    <w:p w:rsidR="0081442F" w:rsidRDefault="0081442F" w:rsidP="0081442F">
      <w:pPr>
        <w:pStyle w:val="Zkladntext"/>
        <w:jc w:val="left"/>
        <w:rPr>
          <w:b/>
        </w:rPr>
      </w:pPr>
      <w:r>
        <w:rPr>
          <w:b/>
        </w:rPr>
        <w:t xml:space="preserve">                    </w:t>
      </w:r>
    </w:p>
    <w:p w:rsidR="003B6ECE" w:rsidRPr="003B6ECE" w:rsidRDefault="00233720" w:rsidP="0081442F">
      <w:pPr>
        <w:pStyle w:val="Zkladntext"/>
      </w:pPr>
      <w:r w:rsidDel="00233720">
        <w:rPr>
          <w:b/>
        </w:rPr>
        <w:t xml:space="preserve"> </w:t>
      </w:r>
      <w:r w:rsidR="003B6ECE" w:rsidRPr="003B6ECE">
        <w:t>(dále jen „smlouva“)</w:t>
      </w:r>
    </w:p>
    <w:p w:rsidR="0081442F" w:rsidRDefault="0081442F" w:rsidP="0081442F">
      <w:pPr>
        <w:pStyle w:val="Zkladntext"/>
        <w:jc w:val="left"/>
        <w:rPr>
          <w:b/>
        </w:rPr>
      </w:pPr>
    </w:p>
    <w:p w:rsidR="0081442F" w:rsidRDefault="0081442F" w:rsidP="0081442F">
      <w:pPr>
        <w:pStyle w:val="Zkladntext"/>
        <w:jc w:val="left"/>
        <w:rPr>
          <w:b/>
        </w:rPr>
      </w:pPr>
    </w:p>
    <w:p w:rsidR="0081442F" w:rsidRDefault="0081442F" w:rsidP="0081442F">
      <w:pPr>
        <w:pStyle w:val="Zkladntext"/>
        <w:jc w:val="left"/>
        <w:rPr>
          <w:b/>
        </w:rPr>
      </w:pPr>
    </w:p>
    <w:p w:rsidR="0081442F" w:rsidRDefault="0081442F" w:rsidP="0081442F">
      <w:pPr>
        <w:pStyle w:val="Zkladntext"/>
        <w:jc w:val="left"/>
        <w:rPr>
          <w:b/>
        </w:rPr>
      </w:pPr>
    </w:p>
    <w:p w:rsidR="0081442F" w:rsidRDefault="0081442F" w:rsidP="0081442F">
      <w:pPr>
        <w:pStyle w:val="Zkladntext"/>
        <w:jc w:val="both"/>
        <w:rPr>
          <w:b/>
        </w:rPr>
      </w:pPr>
    </w:p>
    <w:p w:rsidR="007C451D" w:rsidRDefault="007C451D" w:rsidP="0081442F">
      <w:pPr>
        <w:pStyle w:val="Zkladntext"/>
        <w:jc w:val="both"/>
        <w:rPr>
          <w:b/>
        </w:rPr>
      </w:pPr>
    </w:p>
    <w:p w:rsidR="007C451D" w:rsidRDefault="007C451D" w:rsidP="0081442F">
      <w:pPr>
        <w:pStyle w:val="Zkladntext"/>
        <w:jc w:val="both"/>
        <w:rPr>
          <w:b/>
        </w:rPr>
      </w:pPr>
    </w:p>
    <w:p w:rsidR="0081442F" w:rsidRDefault="0081442F" w:rsidP="0081442F">
      <w:pPr>
        <w:pStyle w:val="Zkladntext"/>
        <w:jc w:val="both"/>
        <w:rPr>
          <w:b/>
        </w:rPr>
      </w:pPr>
    </w:p>
    <w:p w:rsidR="0081442F" w:rsidRDefault="0081442F" w:rsidP="0081442F">
      <w:pPr>
        <w:pStyle w:val="Zkladntext"/>
        <w:jc w:val="both"/>
        <w:rPr>
          <w:b/>
        </w:rPr>
      </w:pPr>
    </w:p>
    <w:p w:rsidR="0081442F" w:rsidRDefault="0081442F" w:rsidP="0081442F">
      <w:pPr>
        <w:pStyle w:val="Zkladntext"/>
        <w:jc w:val="both"/>
        <w:rPr>
          <w:b/>
        </w:rPr>
      </w:pPr>
    </w:p>
    <w:p w:rsidR="0081442F" w:rsidRDefault="0081442F" w:rsidP="0081442F">
      <w:pPr>
        <w:pStyle w:val="Zkladntext"/>
        <w:jc w:val="both"/>
        <w:rPr>
          <w:b/>
        </w:rPr>
      </w:pPr>
    </w:p>
    <w:p w:rsidR="0081442F" w:rsidRDefault="0081442F" w:rsidP="0081442F">
      <w:pPr>
        <w:pStyle w:val="Zkladntext"/>
        <w:jc w:val="both"/>
        <w:rPr>
          <w:b/>
        </w:rPr>
      </w:pPr>
    </w:p>
    <w:p w:rsidR="0081442F" w:rsidRDefault="0081442F" w:rsidP="0081442F">
      <w:pPr>
        <w:pStyle w:val="Zkladntext"/>
        <w:jc w:val="both"/>
        <w:rPr>
          <w:b/>
        </w:rPr>
      </w:pPr>
    </w:p>
    <w:p w:rsidR="006B68DB" w:rsidRDefault="006B68DB" w:rsidP="0081442F">
      <w:pPr>
        <w:pStyle w:val="Zkladntext"/>
        <w:jc w:val="both"/>
        <w:rPr>
          <w:b/>
        </w:rPr>
      </w:pPr>
    </w:p>
    <w:p w:rsidR="006B68DB" w:rsidRDefault="006B68DB" w:rsidP="0081442F">
      <w:pPr>
        <w:pStyle w:val="Zkladntext"/>
        <w:jc w:val="both"/>
        <w:rPr>
          <w:b/>
        </w:rPr>
      </w:pPr>
    </w:p>
    <w:p w:rsidR="0081442F" w:rsidRDefault="0081442F" w:rsidP="0081442F">
      <w:pPr>
        <w:pStyle w:val="Zkladntext"/>
        <w:jc w:val="both"/>
        <w:rPr>
          <w:b/>
        </w:rPr>
      </w:pPr>
    </w:p>
    <w:p w:rsidR="0081442F" w:rsidRPr="00465A21" w:rsidRDefault="0081442F" w:rsidP="0081442F">
      <w:pPr>
        <w:pStyle w:val="Zkladntext"/>
        <w:rPr>
          <w:b/>
        </w:rPr>
      </w:pPr>
      <w:r w:rsidRPr="00465A21">
        <w:rPr>
          <w:b/>
        </w:rPr>
        <w:lastRenderedPageBreak/>
        <w:t>I. Úvodní ustanovení</w:t>
      </w:r>
    </w:p>
    <w:p w:rsidR="00D8021D" w:rsidRPr="00465A21" w:rsidRDefault="00D8021D" w:rsidP="00D8021D">
      <w:pPr>
        <w:pStyle w:val="Zkladntext"/>
        <w:jc w:val="both"/>
        <w:rPr>
          <w:b/>
        </w:rPr>
      </w:pPr>
    </w:p>
    <w:p w:rsidR="003D5405" w:rsidRPr="00465A21" w:rsidRDefault="003D5405" w:rsidP="005C3603">
      <w:pPr>
        <w:pStyle w:val="Zkladntext"/>
        <w:numPr>
          <w:ilvl w:val="0"/>
          <w:numId w:val="9"/>
        </w:numPr>
        <w:jc w:val="both"/>
        <w:rPr>
          <w:b/>
        </w:rPr>
      </w:pPr>
      <w:r w:rsidRPr="00465A21">
        <w:t xml:space="preserve">Zhotovitel </w:t>
      </w:r>
      <w:r w:rsidR="00130D84" w:rsidRPr="00465A21">
        <w:t xml:space="preserve">prohlašuje, že </w:t>
      </w:r>
      <w:r w:rsidRPr="00465A21">
        <w:t>je držitel</w:t>
      </w:r>
      <w:r w:rsidR="008D61FD" w:rsidRPr="00465A21">
        <w:t xml:space="preserve">em živnostenského oprávnění </w:t>
      </w:r>
      <w:r w:rsidR="008D61FD" w:rsidRPr="00ED481F">
        <w:t>k</w:t>
      </w:r>
      <w:r w:rsidR="00ED481F" w:rsidRPr="00ED481F">
        <w:rPr>
          <w:i/>
        </w:rPr>
        <w:t> </w:t>
      </w:r>
      <w:r w:rsidR="008D61FD" w:rsidRPr="00A96CDF">
        <w:t>„</w:t>
      </w:r>
      <w:r w:rsidRPr="00A96CDF">
        <w:t xml:space="preserve">Provádění </w:t>
      </w:r>
      <w:r w:rsidR="00571F93">
        <w:t xml:space="preserve">leteckého snímkování a tvorbě </w:t>
      </w:r>
      <w:proofErr w:type="spellStart"/>
      <w:r w:rsidR="00571F93">
        <w:t>ortofotomap</w:t>
      </w:r>
      <w:proofErr w:type="spellEnd"/>
      <w:r w:rsidR="00A96CDF" w:rsidRPr="00A96CDF">
        <w:t xml:space="preserve">, </w:t>
      </w:r>
      <w:r w:rsidRPr="00465A21">
        <w:t>a má řádné vybavení, zkušenosti a schopnosti, aby řádně a vča</w:t>
      </w:r>
      <w:r w:rsidR="009607A4" w:rsidRPr="00465A21">
        <w:t>s</w:t>
      </w:r>
      <w:r w:rsidR="00786D58" w:rsidRPr="00465A21">
        <w:t xml:space="preserve"> provedl dílo dle této smlouvy.</w:t>
      </w:r>
    </w:p>
    <w:p w:rsidR="00D8021D" w:rsidRPr="00465A21" w:rsidRDefault="00D8021D" w:rsidP="00D8021D">
      <w:pPr>
        <w:pStyle w:val="Zkladntext"/>
        <w:jc w:val="both"/>
        <w:rPr>
          <w:b/>
        </w:rPr>
      </w:pPr>
    </w:p>
    <w:p w:rsidR="003D5405" w:rsidRPr="00233720" w:rsidRDefault="003D5405" w:rsidP="00571F93">
      <w:pPr>
        <w:pStyle w:val="Zkladntext"/>
        <w:numPr>
          <w:ilvl w:val="0"/>
          <w:numId w:val="9"/>
        </w:numPr>
        <w:jc w:val="both"/>
        <w:rPr>
          <w:b/>
        </w:rPr>
      </w:pPr>
      <w:r w:rsidRPr="00465A21">
        <w:t xml:space="preserve">Zhotovitel je </w:t>
      </w:r>
      <w:r w:rsidR="00F574E6">
        <w:t>vybraným dodavatelem</w:t>
      </w:r>
      <w:r w:rsidRPr="00465A21">
        <w:t xml:space="preserve"> veřejné zakázky </w:t>
      </w:r>
      <w:r w:rsidR="00F574E6">
        <w:t>uveřejněné/zahájené</w:t>
      </w:r>
      <w:r w:rsidRPr="00465A21">
        <w:t xml:space="preserve"> dne </w:t>
      </w:r>
      <w:r w:rsidR="00851142">
        <w:t>23. 2. 2018</w:t>
      </w:r>
      <w:r w:rsidRPr="00465A21">
        <w:t xml:space="preserve"> objednatelem jako </w:t>
      </w:r>
      <w:r w:rsidR="00F574E6">
        <w:t>zada</w:t>
      </w:r>
      <w:r w:rsidRPr="00465A21">
        <w:t>vatelem veřejné zakázky</w:t>
      </w:r>
      <w:r w:rsidR="00851142">
        <w:t>.</w:t>
      </w:r>
      <w:r w:rsidR="00364131">
        <w:t xml:space="preserve"> </w:t>
      </w:r>
    </w:p>
    <w:p w:rsidR="003D5405" w:rsidRPr="00465A21" w:rsidRDefault="003D5405">
      <w:pPr>
        <w:pStyle w:val="Zkladntext"/>
        <w:rPr>
          <w:b/>
        </w:rPr>
      </w:pPr>
    </w:p>
    <w:p w:rsidR="003D5405" w:rsidRPr="00465A21" w:rsidRDefault="003D5405">
      <w:pPr>
        <w:pStyle w:val="Zkladntext"/>
      </w:pPr>
      <w:r w:rsidRPr="00465A21">
        <w:rPr>
          <w:b/>
        </w:rPr>
        <w:t>II. Předmět smlouvy</w:t>
      </w:r>
    </w:p>
    <w:p w:rsidR="00C21380" w:rsidRPr="00465A21" w:rsidRDefault="00C21380" w:rsidP="00C21380">
      <w:pPr>
        <w:ind w:left="709"/>
        <w:jc w:val="both"/>
      </w:pPr>
    </w:p>
    <w:p w:rsidR="00C21380" w:rsidRDefault="00C21380" w:rsidP="00C21380">
      <w:pPr>
        <w:ind w:left="624"/>
        <w:jc w:val="both"/>
        <w:rPr>
          <w:sz w:val="22"/>
        </w:rPr>
      </w:pPr>
    </w:p>
    <w:p w:rsidR="00C21380" w:rsidRDefault="00C21380" w:rsidP="00D32E8C">
      <w:pPr>
        <w:numPr>
          <w:ilvl w:val="0"/>
          <w:numId w:val="10"/>
        </w:numPr>
        <w:jc w:val="both"/>
        <w:rPr>
          <w:sz w:val="22"/>
        </w:rPr>
      </w:pPr>
      <w:r>
        <w:rPr>
          <w:sz w:val="22"/>
        </w:rPr>
        <w:t xml:space="preserve">Zhotovitel se touto smlouvou zavazuje provést pro objednatele řádně a včas, na svůj náklad a nebezpečí sjednané dílo spočívající v realizaci a provedení leteckého snímkování, tvorby </w:t>
      </w:r>
      <w:proofErr w:type="spellStart"/>
      <w:r>
        <w:rPr>
          <w:sz w:val="22"/>
        </w:rPr>
        <w:t>ortofotomapy</w:t>
      </w:r>
      <w:proofErr w:type="spellEnd"/>
      <w:r>
        <w:rPr>
          <w:sz w:val="22"/>
        </w:rPr>
        <w:t xml:space="preserve"> a souvisejících prací v rozsahu dle technické specifikace, která je přílohou č. 1 této smlouvy, dle zadávací dokumentace na veřejnou zakázku s</w:t>
      </w:r>
      <w:r w:rsidR="00D32E8C">
        <w:rPr>
          <w:sz w:val="22"/>
        </w:rPr>
        <w:t xml:space="preserve"> názvem </w:t>
      </w:r>
      <w:r w:rsidR="00D32E8C" w:rsidRPr="00851142">
        <w:rPr>
          <w:sz w:val="22"/>
          <w:szCs w:val="22"/>
        </w:rPr>
        <w:t>„Doplnění účelové mapy povrchové situace – Digitální technické mapy v ORP (obci s rozšířenou působností) Sokolov, Kraslice“</w:t>
      </w:r>
      <w:r w:rsidR="00D32E8C">
        <w:rPr>
          <w:sz w:val="22"/>
          <w:szCs w:val="22"/>
        </w:rPr>
        <w:t xml:space="preserve"> a dle nabídky zhotovitele, GEOREAL spol. s r. o., ze dne 12. 3. 2018. Objednatel se zavazuje za provedené dílo zaplatit zhotoviteli cenu ve výši a za podmínek sjednaných ve smlouvě.</w:t>
      </w:r>
    </w:p>
    <w:p w:rsidR="00C21380" w:rsidRDefault="00C21380" w:rsidP="00C21380">
      <w:pPr>
        <w:ind w:left="624"/>
        <w:jc w:val="both"/>
        <w:rPr>
          <w:sz w:val="22"/>
        </w:rPr>
      </w:pPr>
    </w:p>
    <w:p w:rsidR="00C21380" w:rsidRDefault="00C21380" w:rsidP="00C21380">
      <w:pPr>
        <w:numPr>
          <w:ilvl w:val="0"/>
          <w:numId w:val="10"/>
        </w:numPr>
        <w:jc w:val="both"/>
        <w:rPr>
          <w:sz w:val="22"/>
        </w:rPr>
      </w:pPr>
      <w:r w:rsidRPr="006510FB">
        <w:rPr>
          <w:sz w:val="22"/>
        </w:rPr>
        <w:t xml:space="preserve">Letecké snímkování bude provedeno výhradně v době, kdy není ve snímkované krajině sníh, </w:t>
      </w:r>
      <w:r>
        <w:rPr>
          <w:sz w:val="22"/>
        </w:rPr>
        <w:t>mimo vegetační období, a kdy je obloha bez mraků, či souvislých mlžných povlaků, které snižují kvalitu snímku, popř. brání účelu výstupu snímkování.</w:t>
      </w:r>
    </w:p>
    <w:p w:rsidR="00C21380" w:rsidRPr="006510FB" w:rsidRDefault="00C21380" w:rsidP="00C21380">
      <w:pPr>
        <w:ind w:left="624"/>
        <w:jc w:val="both"/>
        <w:rPr>
          <w:sz w:val="22"/>
        </w:rPr>
      </w:pPr>
    </w:p>
    <w:p w:rsidR="003D5405" w:rsidRPr="00465A21" w:rsidRDefault="003D5405">
      <w:pPr>
        <w:rPr>
          <w:b/>
          <w:sz w:val="22"/>
        </w:rPr>
      </w:pPr>
    </w:p>
    <w:p w:rsidR="003D5405" w:rsidRPr="00465A21" w:rsidRDefault="003D5405">
      <w:pPr>
        <w:pStyle w:val="Nadpis6"/>
      </w:pPr>
      <w:r w:rsidRPr="00465A21">
        <w:t xml:space="preserve">III. </w:t>
      </w:r>
      <w:r w:rsidR="00571F93">
        <w:t>Práva a povinnosti objednatele</w:t>
      </w:r>
    </w:p>
    <w:p w:rsidR="003D5405" w:rsidRPr="00465A21" w:rsidRDefault="003D5405">
      <w:pPr>
        <w:jc w:val="center"/>
        <w:rPr>
          <w:b/>
          <w:sz w:val="22"/>
        </w:rPr>
      </w:pPr>
    </w:p>
    <w:p w:rsidR="003D5405" w:rsidRDefault="00571F93" w:rsidP="00571F93">
      <w:pPr>
        <w:ind w:left="708" w:hanging="708"/>
        <w:jc w:val="both"/>
        <w:rPr>
          <w:sz w:val="22"/>
        </w:rPr>
      </w:pPr>
      <w:r>
        <w:rPr>
          <w:sz w:val="22"/>
        </w:rPr>
        <w:t>3.1</w:t>
      </w:r>
      <w:r>
        <w:rPr>
          <w:sz w:val="22"/>
        </w:rPr>
        <w:tab/>
        <w:t>Objednatel je oprávněn přistupovat k datům v průběhu zpracování dat</w:t>
      </w:r>
      <w:r w:rsidR="006510FB">
        <w:rPr>
          <w:sz w:val="22"/>
        </w:rPr>
        <w:t>,</w:t>
      </w:r>
      <w:r>
        <w:rPr>
          <w:sz w:val="22"/>
        </w:rPr>
        <w:t xml:space="preserve"> v průběhu provánění díla a k provádění kontrol postupu prací na díle a schvalování jednotlivých dílčích provedených prací. </w:t>
      </w:r>
    </w:p>
    <w:p w:rsidR="00571F93" w:rsidRDefault="00571F93">
      <w:pPr>
        <w:rPr>
          <w:sz w:val="22"/>
        </w:rPr>
      </w:pPr>
    </w:p>
    <w:p w:rsidR="00571F93" w:rsidRDefault="00571F93" w:rsidP="009C71BE">
      <w:pPr>
        <w:ind w:left="708" w:hanging="708"/>
        <w:jc w:val="both"/>
        <w:rPr>
          <w:sz w:val="22"/>
        </w:rPr>
      </w:pPr>
      <w:r>
        <w:rPr>
          <w:sz w:val="22"/>
        </w:rPr>
        <w:t>3.2</w:t>
      </w:r>
      <w:r>
        <w:rPr>
          <w:sz w:val="22"/>
        </w:rPr>
        <w:tab/>
        <w:t>Objednatel je oprávněn provádě</w:t>
      </w:r>
      <w:r w:rsidR="006510FB">
        <w:rPr>
          <w:sz w:val="22"/>
        </w:rPr>
        <w:t>t</w:t>
      </w:r>
      <w:r>
        <w:rPr>
          <w:sz w:val="22"/>
        </w:rPr>
        <w:t xml:space="preserve"> průběžnou kontrolu řádného plnění díla zhotovitelem s tím, že </w:t>
      </w:r>
      <w:r w:rsidR="006510FB">
        <w:rPr>
          <w:sz w:val="22"/>
        </w:rPr>
        <w:t>touto</w:t>
      </w:r>
      <w:r>
        <w:rPr>
          <w:sz w:val="22"/>
        </w:rPr>
        <w:t xml:space="preserve"> kontrolní činností nebude nepřiměřeně omezovat provádění díla. Zhotovitel je povinen kontrolu strpět</w:t>
      </w:r>
      <w:r w:rsidR="009C71BE">
        <w:rPr>
          <w:sz w:val="22"/>
        </w:rPr>
        <w:t xml:space="preserve"> s tím, že </w:t>
      </w:r>
      <w:r w:rsidR="006510FB">
        <w:rPr>
          <w:sz w:val="22"/>
        </w:rPr>
        <w:t xml:space="preserve">je </w:t>
      </w:r>
      <w:r w:rsidR="009C71BE">
        <w:rPr>
          <w:sz w:val="22"/>
        </w:rPr>
        <w:t>objednateli povinen na žádost do pěti pracovních dnů poskytnout již zpracované analogové podklady a digitální data.</w:t>
      </w:r>
    </w:p>
    <w:p w:rsidR="002800F6" w:rsidRDefault="002800F6" w:rsidP="009C71BE">
      <w:pPr>
        <w:ind w:left="708" w:hanging="708"/>
        <w:jc w:val="both"/>
        <w:rPr>
          <w:sz w:val="22"/>
        </w:rPr>
      </w:pPr>
    </w:p>
    <w:p w:rsidR="002800F6" w:rsidRDefault="002800F6" w:rsidP="009C71BE">
      <w:pPr>
        <w:ind w:left="708" w:hanging="708"/>
        <w:jc w:val="both"/>
        <w:rPr>
          <w:sz w:val="22"/>
        </w:rPr>
      </w:pPr>
      <w:r>
        <w:rPr>
          <w:sz w:val="22"/>
        </w:rPr>
        <w:t>3.3</w:t>
      </w:r>
      <w:r>
        <w:rPr>
          <w:sz w:val="22"/>
        </w:rPr>
        <w:tab/>
        <w:t>Termín provádění kontrol je objednatel povinen zhotoviteli oznámit nejméně pět</w:t>
      </w:r>
      <w:r w:rsidR="006510FB">
        <w:rPr>
          <w:sz w:val="22"/>
        </w:rPr>
        <w:t xml:space="preserve"> kalendá</w:t>
      </w:r>
      <w:r w:rsidR="00744981">
        <w:rPr>
          <w:sz w:val="22"/>
        </w:rPr>
        <w:t>ř</w:t>
      </w:r>
      <w:r w:rsidR="006510FB">
        <w:rPr>
          <w:sz w:val="22"/>
        </w:rPr>
        <w:t>ních</w:t>
      </w:r>
      <w:r>
        <w:rPr>
          <w:sz w:val="22"/>
        </w:rPr>
        <w:t xml:space="preserve"> dnů předem.</w:t>
      </w:r>
    </w:p>
    <w:p w:rsidR="00376720" w:rsidRDefault="00376720" w:rsidP="009C71BE">
      <w:pPr>
        <w:ind w:left="708" w:hanging="708"/>
        <w:jc w:val="both"/>
        <w:rPr>
          <w:sz w:val="22"/>
        </w:rPr>
      </w:pPr>
    </w:p>
    <w:p w:rsidR="00376720" w:rsidRDefault="00376720" w:rsidP="00376720">
      <w:pPr>
        <w:ind w:left="708" w:hanging="708"/>
        <w:jc w:val="both"/>
        <w:rPr>
          <w:sz w:val="22"/>
        </w:rPr>
      </w:pPr>
      <w:r>
        <w:rPr>
          <w:sz w:val="22"/>
        </w:rPr>
        <w:t>3.4</w:t>
      </w:r>
      <w:r>
        <w:rPr>
          <w:sz w:val="22"/>
        </w:rPr>
        <w:tab/>
        <w:t>Kontrola se provádí vždy za účast</w:t>
      </w:r>
      <w:r w:rsidR="006510FB">
        <w:rPr>
          <w:sz w:val="22"/>
        </w:rPr>
        <w:t>i</w:t>
      </w:r>
      <w:r>
        <w:rPr>
          <w:sz w:val="22"/>
        </w:rPr>
        <w:t xml:space="preserve"> zodpovědného vedoucího pracovníka zhotovitele nebo jím zmocněného zástupce. Obě smluvní strany jsou oprávněny ke kontrole přizvat další osoby. O kontrole se pořizuje písemný zápis odsouhlasený a podepsaný oběma smluvními stranami. V případě nesouhlasu se zněním zápisu se do zápisu uvede zdůvodnění.</w:t>
      </w:r>
    </w:p>
    <w:p w:rsidR="00B66A70" w:rsidRDefault="00B66A70" w:rsidP="00376720">
      <w:pPr>
        <w:ind w:left="708" w:hanging="708"/>
        <w:jc w:val="both"/>
        <w:rPr>
          <w:sz w:val="22"/>
        </w:rPr>
      </w:pPr>
    </w:p>
    <w:p w:rsidR="00B66A70" w:rsidRDefault="00B66A70" w:rsidP="00376720">
      <w:pPr>
        <w:ind w:left="708" w:hanging="708"/>
        <w:jc w:val="both"/>
        <w:rPr>
          <w:sz w:val="22"/>
        </w:rPr>
      </w:pPr>
      <w:r>
        <w:rPr>
          <w:sz w:val="22"/>
        </w:rPr>
        <w:t>3.5</w:t>
      </w:r>
      <w:r>
        <w:rPr>
          <w:sz w:val="22"/>
        </w:rPr>
        <w:tab/>
        <w:t>Závady při kontrole zjištěné je zhotovitel povinen do pěti pracovních dnů odstranit. V případě, že zjištěné závady nebudou v termínu odstraněny, je objednatel oprávněn pozastavit platbu faktur, a to až do doby řádného odstranění závad.</w:t>
      </w:r>
    </w:p>
    <w:p w:rsidR="00731FD5" w:rsidRDefault="00731FD5" w:rsidP="00376720">
      <w:pPr>
        <w:ind w:left="708" w:hanging="708"/>
        <w:jc w:val="both"/>
        <w:rPr>
          <w:sz w:val="22"/>
        </w:rPr>
      </w:pPr>
    </w:p>
    <w:p w:rsidR="00731FD5" w:rsidRDefault="00731FD5" w:rsidP="00376720">
      <w:pPr>
        <w:ind w:left="708" w:hanging="708"/>
        <w:jc w:val="both"/>
        <w:rPr>
          <w:sz w:val="22"/>
        </w:rPr>
      </w:pPr>
      <w:r>
        <w:rPr>
          <w:sz w:val="22"/>
        </w:rPr>
        <w:t>3.6</w:t>
      </w:r>
      <w:r>
        <w:rPr>
          <w:sz w:val="22"/>
        </w:rPr>
        <w:tab/>
        <w:t>Do 30 kalendářních dnů od předání výstupů díla nebo jeho součástí je objednatel povinen písemně oznámit zhotoviteli zjištěné závady. Zhotovitel je povinen tyto závady odstranit do 30 kalendářních dnů od tohoto oznámení a předat objednateli opravené dílo, nebude-li písemně ujednáno jinak.</w:t>
      </w:r>
      <w:r w:rsidR="00C31C87">
        <w:rPr>
          <w:sz w:val="22"/>
        </w:rPr>
        <w:t xml:space="preserve"> Následně bude sepsán protokol o předání díla a zhotovitel je oprávněn vystavit konečnou fakturu.</w:t>
      </w:r>
      <w:r>
        <w:rPr>
          <w:sz w:val="22"/>
        </w:rPr>
        <w:t xml:space="preserve"> </w:t>
      </w:r>
    </w:p>
    <w:p w:rsidR="006510FB" w:rsidRPr="00571F93" w:rsidRDefault="006510FB" w:rsidP="00376720">
      <w:pPr>
        <w:ind w:left="708" w:hanging="708"/>
        <w:jc w:val="both"/>
        <w:rPr>
          <w:sz w:val="22"/>
        </w:rPr>
      </w:pPr>
    </w:p>
    <w:p w:rsidR="003D5405" w:rsidRPr="00465A21" w:rsidRDefault="003D5405">
      <w:pPr>
        <w:pStyle w:val="Nadpis6"/>
      </w:pPr>
      <w:r w:rsidRPr="00465A21">
        <w:t xml:space="preserve">IV. </w:t>
      </w:r>
      <w:r w:rsidR="002B5027">
        <w:t>Práva a povinnosti zhotovitele</w:t>
      </w:r>
    </w:p>
    <w:p w:rsidR="006A02BE" w:rsidRPr="00465A21" w:rsidRDefault="006A02BE" w:rsidP="006A02BE">
      <w:pPr>
        <w:jc w:val="both"/>
        <w:rPr>
          <w:sz w:val="22"/>
        </w:rPr>
      </w:pPr>
    </w:p>
    <w:p w:rsidR="003D5405" w:rsidRDefault="002B5027" w:rsidP="002B5027">
      <w:pPr>
        <w:pStyle w:val="Zkladntextodsazen3"/>
        <w:rPr>
          <w:lang w:val="cs-CZ"/>
        </w:rPr>
      </w:pPr>
      <w:r w:rsidRPr="002B5027">
        <w:rPr>
          <w:lang w:val="cs-CZ"/>
        </w:rPr>
        <w:t>4.1</w:t>
      </w:r>
      <w:r>
        <w:rPr>
          <w:lang w:val="cs-CZ"/>
        </w:rPr>
        <w:tab/>
        <w:t xml:space="preserve">Zhotovitel je povinen dokončit dílo jako celek nejdéle do </w:t>
      </w:r>
      <w:r w:rsidR="00D32E8C" w:rsidRPr="00D32E8C">
        <w:rPr>
          <w:b/>
          <w:lang w:val="cs-CZ"/>
        </w:rPr>
        <w:t>240</w:t>
      </w:r>
      <w:r w:rsidR="00FB6328">
        <w:rPr>
          <w:color w:val="FF0000"/>
          <w:lang w:val="cs-CZ"/>
        </w:rPr>
        <w:t xml:space="preserve"> </w:t>
      </w:r>
      <w:r w:rsidR="00FB6328" w:rsidRPr="00FB6328">
        <w:rPr>
          <w:lang w:val="cs-CZ"/>
        </w:rPr>
        <w:t>kalendářních dní</w:t>
      </w:r>
      <w:r w:rsidR="00FB6328">
        <w:rPr>
          <w:color w:val="FF0000"/>
          <w:lang w:val="cs-CZ"/>
        </w:rPr>
        <w:t xml:space="preserve"> </w:t>
      </w:r>
      <w:r w:rsidR="00FB6328">
        <w:rPr>
          <w:lang w:val="cs-CZ"/>
        </w:rPr>
        <w:t>od</w:t>
      </w:r>
      <w:r w:rsidR="00B468FA">
        <w:rPr>
          <w:lang w:val="cs-CZ"/>
        </w:rPr>
        <w:t>e dne následujícího</w:t>
      </w:r>
      <w:r w:rsidR="00FB6328">
        <w:rPr>
          <w:lang w:val="cs-CZ"/>
        </w:rPr>
        <w:t xml:space="preserve"> uskutečnění prvního</w:t>
      </w:r>
      <w:r w:rsidR="00B468FA">
        <w:rPr>
          <w:lang w:val="cs-CZ"/>
        </w:rPr>
        <w:t xml:space="preserve"> snímkování na tomto díle. Zhotovitel je povinen objednatele písemně informovat o provedení prvního snímkování do tří pracovních dnů následujících dni prvního snímkování.</w:t>
      </w:r>
    </w:p>
    <w:p w:rsidR="00756870" w:rsidRDefault="00756870" w:rsidP="002B5027">
      <w:pPr>
        <w:pStyle w:val="Zkladntextodsazen3"/>
        <w:rPr>
          <w:lang w:val="cs-CZ"/>
        </w:rPr>
      </w:pPr>
    </w:p>
    <w:p w:rsidR="005C4111" w:rsidRPr="00FB6328" w:rsidRDefault="005C4111" w:rsidP="002B5027">
      <w:pPr>
        <w:pStyle w:val="Zkladntextodsazen3"/>
        <w:rPr>
          <w:lang w:val="cs-CZ"/>
        </w:rPr>
      </w:pPr>
      <w:r>
        <w:rPr>
          <w:lang w:val="cs-CZ"/>
        </w:rPr>
        <w:lastRenderedPageBreak/>
        <w:t>4.2</w:t>
      </w:r>
      <w:r>
        <w:rPr>
          <w:lang w:val="cs-CZ"/>
        </w:rPr>
        <w:tab/>
        <w:t>Zhotovitel je povinen započít dílo v první možný příznivý den pro letecké snímkování</w:t>
      </w:r>
      <w:r w:rsidR="001715CC">
        <w:rPr>
          <w:lang w:val="cs-CZ"/>
        </w:rPr>
        <w:t xml:space="preserve"> a využít všech bezprostředně </w:t>
      </w:r>
      <w:r w:rsidR="00801955">
        <w:rPr>
          <w:lang w:val="cs-CZ"/>
        </w:rPr>
        <w:t>následujících příznivých dnů tak, aby zbytečným prodlením zhotovitele nedošlo ke zmaření díla.</w:t>
      </w:r>
    </w:p>
    <w:p w:rsidR="002B5027" w:rsidRDefault="002B5027" w:rsidP="002B5027">
      <w:pPr>
        <w:pStyle w:val="Zkladntextodsazen3"/>
        <w:rPr>
          <w:lang w:val="cs-CZ"/>
        </w:rPr>
      </w:pPr>
    </w:p>
    <w:p w:rsidR="002B5027" w:rsidRDefault="002B5027" w:rsidP="002B5027">
      <w:pPr>
        <w:pStyle w:val="Zkladntextodsazen3"/>
        <w:rPr>
          <w:lang w:val="cs-CZ"/>
        </w:rPr>
      </w:pPr>
      <w:r>
        <w:rPr>
          <w:lang w:val="cs-CZ"/>
        </w:rPr>
        <w:t>4.</w:t>
      </w:r>
      <w:r w:rsidR="005C4111">
        <w:rPr>
          <w:lang w:val="cs-CZ"/>
        </w:rPr>
        <w:t>3</w:t>
      </w:r>
      <w:r>
        <w:rPr>
          <w:lang w:val="cs-CZ"/>
        </w:rPr>
        <w:tab/>
      </w:r>
      <w:r w:rsidRPr="002B5027">
        <w:rPr>
          <w:lang w:val="cs-CZ"/>
        </w:rPr>
        <w:t>Zhotovitel je povinen oznámit názvy, jména a veškeré identifikační údaje svých</w:t>
      </w:r>
      <w:r w:rsidRPr="002B5027">
        <w:rPr>
          <w:lang w:val="cs-CZ"/>
        </w:rPr>
        <w:br/>
      </w:r>
      <w:r>
        <w:rPr>
          <w:lang w:val="cs-CZ"/>
        </w:rPr>
        <w:t xml:space="preserve">případných </w:t>
      </w:r>
      <w:r w:rsidRPr="002B5027">
        <w:rPr>
          <w:lang w:val="cs-CZ"/>
        </w:rPr>
        <w:t>subdodavatelů objednateli. Zhotovitel zodpovídá za</w:t>
      </w:r>
      <w:r w:rsidR="00D32E8C">
        <w:rPr>
          <w:lang w:val="cs-CZ"/>
        </w:rPr>
        <w:t xml:space="preserve"> </w:t>
      </w:r>
      <w:r w:rsidRPr="002B5027">
        <w:rPr>
          <w:lang w:val="cs-CZ"/>
        </w:rPr>
        <w:t>jednání svých subdodavatelů a je povinen</w:t>
      </w:r>
      <w:r>
        <w:rPr>
          <w:lang w:val="cs-CZ"/>
        </w:rPr>
        <w:t xml:space="preserve"> </w:t>
      </w:r>
      <w:r w:rsidRPr="002B5027">
        <w:rPr>
          <w:lang w:val="cs-CZ"/>
        </w:rPr>
        <w:t>plnit vůči nim veškeré své závazky a povinnosti.</w:t>
      </w:r>
    </w:p>
    <w:p w:rsidR="002B5027" w:rsidRDefault="002B5027" w:rsidP="002B5027">
      <w:pPr>
        <w:pStyle w:val="Zkladntextodsazen3"/>
        <w:rPr>
          <w:lang w:val="cs-CZ"/>
        </w:rPr>
      </w:pPr>
    </w:p>
    <w:p w:rsidR="002B5027" w:rsidRDefault="002B5027" w:rsidP="002B5027">
      <w:pPr>
        <w:pStyle w:val="Zkladntextodsazen3"/>
        <w:rPr>
          <w:lang w:val="cs-CZ"/>
        </w:rPr>
      </w:pPr>
      <w:r>
        <w:rPr>
          <w:lang w:val="cs-CZ"/>
        </w:rPr>
        <w:t>4.</w:t>
      </w:r>
      <w:r w:rsidR="005C4111">
        <w:rPr>
          <w:lang w:val="cs-CZ"/>
        </w:rPr>
        <w:t>4</w:t>
      </w:r>
      <w:r w:rsidR="00C862E2">
        <w:rPr>
          <w:lang w:val="cs-CZ"/>
        </w:rPr>
        <w:tab/>
      </w:r>
      <w:r w:rsidR="00C862E2" w:rsidRPr="00C862E2">
        <w:rPr>
          <w:lang w:val="cs-CZ"/>
        </w:rPr>
        <w:t>Zhotovitel je povinen po celou dobu plnění díla mít sjednané platné pojištění odpovědnosti za škodu způsobenou třetí osobě min. ve výši odpovídající pojistné částce 2 mil. Kč. Tuto skutečnost je objednatel oprávněn zkontrolovat kdykoliv v průběhu plnění díla</w:t>
      </w:r>
      <w:r w:rsidR="00765D9F">
        <w:rPr>
          <w:lang w:val="cs-CZ"/>
        </w:rPr>
        <w:t>.</w:t>
      </w:r>
    </w:p>
    <w:p w:rsidR="00671632" w:rsidRDefault="00671632" w:rsidP="002B5027">
      <w:pPr>
        <w:pStyle w:val="Zkladntextodsazen3"/>
        <w:rPr>
          <w:lang w:val="cs-CZ"/>
        </w:rPr>
      </w:pPr>
    </w:p>
    <w:p w:rsidR="00671632" w:rsidRDefault="00671632" w:rsidP="002B5027">
      <w:pPr>
        <w:pStyle w:val="Zkladntextodsazen3"/>
        <w:rPr>
          <w:lang w:val="cs-CZ"/>
        </w:rPr>
      </w:pPr>
      <w:r>
        <w:rPr>
          <w:lang w:val="cs-CZ"/>
        </w:rPr>
        <w:t>4.</w:t>
      </w:r>
      <w:r w:rsidR="005C4111">
        <w:rPr>
          <w:lang w:val="cs-CZ"/>
        </w:rPr>
        <w:t>5</w:t>
      </w:r>
      <w:r>
        <w:rPr>
          <w:lang w:val="cs-CZ"/>
        </w:rPr>
        <w:tab/>
        <w:t>Zhotovitel je povinen provádět dílo prostřednictvím odborně způsobilých osob.</w:t>
      </w:r>
    </w:p>
    <w:p w:rsidR="005C4111" w:rsidRDefault="005C4111" w:rsidP="002B5027">
      <w:pPr>
        <w:pStyle w:val="Zkladntextodsazen3"/>
        <w:rPr>
          <w:lang w:val="cs-CZ"/>
        </w:rPr>
      </w:pPr>
    </w:p>
    <w:p w:rsidR="002B5027" w:rsidRDefault="00140D2A" w:rsidP="002B5027">
      <w:pPr>
        <w:pStyle w:val="Zkladntextodsazen3"/>
        <w:rPr>
          <w:lang w:val="cs-CZ"/>
        </w:rPr>
      </w:pPr>
      <w:r>
        <w:rPr>
          <w:lang w:val="cs-CZ"/>
        </w:rPr>
        <w:t>4.</w:t>
      </w:r>
      <w:r w:rsidR="005C4111">
        <w:rPr>
          <w:lang w:val="cs-CZ"/>
        </w:rPr>
        <w:t>6</w:t>
      </w:r>
      <w:r>
        <w:rPr>
          <w:lang w:val="cs-CZ"/>
        </w:rPr>
        <w:tab/>
      </w:r>
      <w:r w:rsidR="009033C6" w:rsidRPr="009033C6">
        <w:rPr>
          <w:lang w:val="cs-CZ"/>
        </w:rPr>
        <w:t>Žádná část díla ani poskytnutých podkladů nesmí být žádným způsobem zhotovitelem použita pro jiné dílo, které by nevznikalo podle této smlouvy bez předchozího písemného souhlasu objednatele. Žádná část díla ani poskytnutých podkladů nesmí být žádným způsobem zhotovitelem poskytnuta třetí osobě bez předchozího písemného souhlasu objednatele. Na všech výstupech a rozmnoženinác</w:t>
      </w:r>
      <w:r w:rsidR="00C53494">
        <w:rPr>
          <w:lang w:val="cs-CZ"/>
        </w:rPr>
        <w:t xml:space="preserve">h, pro které použije zhotovitel, </w:t>
      </w:r>
      <w:r w:rsidR="009033C6" w:rsidRPr="009033C6">
        <w:rPr>
          <w:lang w:val="cs-CZ"/>
        </w:rPr>
        <w:t>jako podklad materiály zpracované jinou osobou musí být uveden jejich původ, nestanoví-li objednatel jinak.</w:t>
      </w:r>
    </w:p>
    <w:p w:rsidR="009033C6" w:rsidRDefault="009033C6" w:rsidP="002B5027">
      <w:pPr>
        <w:pStyle w:val="Zkladntextodsazen3"/>
        <w:rPr>
          <w:lang w:val="cs-CZ"/>
        </w:rPr>
      </w:pPr>
    </w:p>
    <w:p w:rsidR="009033C6" w:rsidRDefault="009033C6" w:rsidP="002B5027">
      <w:pPr>
        <w:pStyle w:val="Zkladntextodsazen3"/>
        <w:rPr>
          <w:lang w:val="cs-CZ"/>
        </w:rPr>
      </w:pPr>
      <w:r>
        <w:rPr>
          <w:lang w:val="cs-CZ"/>
        </w:rPr>
        <w:t>4.</w:t>
      </w:r>
      <w:r w:rsidR="005C4111">
        <w:rPr>
          <w:lang w:val="cs-CZ"/>
        </w:rPr>
        <w:t>7</w:t>
      </w:r>
      <w:r>
        <w:rPr>
          <w:lang w:val="cs-CZ"/>
        </w:rPr>
        <w:tab/>
      </w:r>
      <w:r w:rsidRPr="009033C6">
        <w:rPr>
          <w:lang w:val="cs-CZ"/>
        </w:rPr>
        <w:t>Po kompletním převzetí díla objednatelem nebo při ukončení platnosti a účinnosti smlouvy z jakéhokoliv důvodu je zhotovitel povinen vrátit objednateli veškeré nespotřebované poskytnuté analogové podklady a všechny poskytnuté nosiče s podklady digitálními.</w:t>
      </w:r>
    </w:p>
    <w:p w:rsidR="009033C6" w:rsidRDefault="009033C6" w:rsidP="002B5027">
      <w:pPr>
        <w:pStyle w:val="Zkladntextodsazen3"/>
        <w:rPr>
          <w:lang w:val="cs-CZ"/>
        </w:rPr>
      </w:pPr>
    </w:p>
    <w:p w:rsidR="009033C6" w:rsidRDefault="009033C6" w:rsidP="002B5027">
      <w:pPr>
        <w:pStyle w:val="Zkladntextodsazen3"/>
        <w:rPr>
          <w:lang w:val="cs-CZ"/>
        </w:rPr>
      </w:pPr>
      <w:r>
        <w:rPr>
          <w:lang w:val="cs-CZ"/>
        </w:rPr>
        <w:t>4.</w:t>
      </w:r>
      <w:r w:rsidR="005C4111">
        <w:rPr>
          <w:lang w:val="cs-CZ"/>
        </w:rPr>
        <w:t>8</w:t>
      </w:r>
      <w:r>
        <w:rPr>
          <w:lang w:val="cs-CZ"/>
        </w:rPr>
        <w:tab/>
      </w:r>
      <w:r w:rsidRPr="009033C6">
        <w:rPr>
          <w:lang w:val="cs-CZ"/>
        </w:rPr>
        <w:t>Po kompletním převzetí díla objednatelem nebo při ukončení platnosti a účinnosti smlouvy z jakéhokoliv důvodu je zhotovitel povinen zajistit vymazání všech digitálních podkladů ze všech paměťových medií výpočetní techniky svojí a všech subdodavatelů. Zhotovitel si však, poskytl-li objednateli podle této smlouvy řádně a v úplnosti zhotovené dílo, ponechá ve svém řádně zabezpečeném archivu jednu kopii digitálních dat zhotoveného díla, která může být užita výhradně pro potřebu objednatele na jeho žádost</w:t>
      </w:r>
      <w:r w:rsidR="004351E7">
        <w:rPr>
          <w:lang w:val="cs-CZ"/>
        </w:rPr>
        <w:t xml:space="preserve"> </w:t>
      </w:r>
      <w:r w:rsidRPr="009033C6">
        <w:rPr>
          <w:lang w:val="cs-CZ"/>
        </w:rPr>
        <w:t>nebo</w:t>
      </w:r>
      <w:r w:rsidR="004351E7">
        <w:rPr>
          <w:lang w:val="cs-CZ"/>
        </w:rPr>
        <w:t xml:space="preserve"> s </w:t>
      </w:r>
      <w:r w:rsidR="00414B00">
        <w:rPr>
          <w:lang w:val="cs-CZ"/>
        </w:rPr>
        <w:t>objednatelov</w:t>
      </w:r>
      <w:r w:rsidR="00D87395">
        <w:rPr>
          <w:lang w:val="cs-CZ"/>
        </w:rPr>
        <w:t>ým</w:t>
      </w:r>
      <w:r w:rsidRPr="009033C6">
        <w:rPr>
          <w:lang w:val="cs-CZ"/>
        </w:rPr>
        <w:t xml:space="preserve"> písemným souhlasem. Předáním díla nebo jeho částí a zaplacením odměny za zhotovení díla, přechází veškerá vlastnická práva na objednatele.</w:t>
      </w:r>
    </w:p>
    <w:p w:rsidR="009033C6" w:rsidRDefault="009033C6" w:rsidP="002B5027">
      <w:pPr>
        <w:pStyle w:val="Zkladntextodsazen3"/>
        <w:rPr>
          <w:lang w:val="cs-CZ"/>
        </w:rPr>
      </w:pPr>
    </w:p>
    <w:p w:rsidR="009033C6" w:rsidRDefault="009033C6" w:rsidP="002B5027">
      <w:pPr>
        <w:pStyle w:val="Zkladntextodsazen3"/>
        <w:rPr>
          <w:lang w:val="cs-CZ"/>
        </w:rPr>
      </w:pPr>
      <w:r>
        <w:rPr>
          <w:lang w:val="cs-CZ"/>
        </w:rPr>
        <w:t>4.</w:t>
      </w:r>
      <w:r w:rsidR="005C4111">
        <w:rPr>
          <w:lang w:val="cs-CZ"/>
        </w:rPr>
        <w:t>9</w:t>
      </w:r>
      <w:r>
        <w:rPr>
          <w:lang w:val="cs-CZ"/>
        </w:rPr>
        <w:tab/>
      </w:r>
      <w:r w:rsidRPr="009033C6">
        <w:rPr>
          <w:lang w:val="cs-CZ"/>
        </w:rPr>
        <w:t>Po ukončení platnosti a účinnosti smlouvy z jakéhokoliv důvodu je zhotovitel povinen předat objednateli veškeré originály a kopie díla. Všechny části díla, které nebudou poskytnuty objednateli, je zhotovitel povinen zničit. Tím nejsou dotčena předchozí ustanovení tohoto článku.</w:t>
      </w:r>
    </w:p>
    <w:p w:rsidR="009033C6" w:rsidRDefault="009033C6" w:rsidP="002B5027">
      <w:pPr>
        <w:pStyle w:val="Zkladntextodsazen3"/>
        <w:rPr>
          <w:lang w:val="cs-CZ"/>
        </w:rPr>
      </w:pPr>
    </w:p>
    <w:p w:rsidR="009033C6" w:rsidRDefault="009033C6" w:rsidP="002B5027">
      <w:pPr>
        <w:pStyle w:val="Zkladntextodsazen3"/>
        <w:rPr>
          <w:lang w:val="cs-CZ"/>
        </w:rPr>
      </w:pPr>
      <w:r>
        <w:rPr>
          <w:lang w:val="cs-CZ"/>
        </w:rPr>
        <w:t>4.</w:t>
      </w:r>
      <w:r w:rsidR="005C4111">
        <w:rPr>
          <w:lang w:val="cs-CZ"/>
        </w:rPr>
        <w:t>10</w:t>
      </w:r>
      <w:r>
        <w:rPr>
          <w:lang w:val="cs-CZ"/>
        </w:rPr>
        <w:tab/>
      </w:r>
      <w:r w:rsidRPr="009033C6">
        <w:rPr>
          <w:lang w:val="cs-CZ"/>
        </w:rPr>
        <w:t>Zhotovitel zabezpečí takový režim práce s daty a údaji, aby výše uvedené podmínky byly dodrženy. Formát a vzhled výstupů bude vždy konzultován s pověřenou osobou objednatele.</w:t>
      </w:r>
    </w:p>
    <w:p w:rsidR="00414B00" w:rsidRDefault="00414B00" w:rsidP="002B5027">
      <w:pPr>
        <w:pStyle w:val="Zkladntextodsazen3"/>
        <w:rPr>
          <w:lang w:val="cs-CZ"/>
        </w:rPr>
      </w:pPr>
    </w:p>
    <w:p w:rsidR="00414B00" w:rsidRDefault="00414B00" w:rsidP="002B5027">
      <w:pPr>
        <w:pStyle w:val="Zkladntextodsazen3"/>
        <w:rPr>
          <w:lang w:val="cs-CZ"/>
        </w:rPr>
      </w:pPr>
      <w:r>
        <w:rPr>
          <w:lang w:val="cs-CZ"/>
        </w:rPr>
        <w:t>4.11</w:t>
      </w:r>
      <w:r>
        <w:rPr>
          <w:lang w:val="cs-CZ"/>
        </w:rPr>
        <w:tab/>
        <w:t>Dílo bude realizováno na základě pořízení nových snímků, použití archivních či starších snímků není přípustné.</w:t>
      </w:r>
    </w:p>
    <w:p w:rsidR="006A0855" w:rsidRDefault="006A0855" w:rsidP="002B5027">
      <w:pPr>
        <w:pStyle w:val="Zkladntextodsazen3"/>
        <w:rPr>
          <w:lang w:val="cs-CZ"/>
        </w:rPr>
      </w:pPr>
    </w:p>
    <w:p w:rsidR="006A0855" w:rsidRDefault="006A0855" w:rsidP="002B5027">
      <w:pPr>
        <w:pStyle w:val="Zkladntextodsazen3"/>
        <w:rPr>
          <w:lang w:val="cs-CZ"/>
        </w:rPr>
      </w:pPr>
      <w:r>
        <w:rPr>
          <w:lang w:val="cs-CZ"/>
        </w:rPr>
        <w:t>4.12</w:t>
      </w:r>
      <w:r>
        <w:rPr>
          <w:lang w:val="cs-CZ"/>
        </w:rPr>
        <w:tab/>
        <w:t>Letecké snímky musí být ostré bez známek rozmazání či jiných obdobných vad.</w:t>
      </w:r>
    </w:p>
    <w:p w:rsidR="00FB3700" w:rsidRDefault="00FB3700" w:rsidP="002B5027">
      <w:pPr>
        <w:pStyle w:val="Zkladntextodsazen3"/>
        <w:rPr>
          <w:lang w:val="cs-CZ"/>
        </w:rPr>
      </w:pPr>
    </w:p>
    <w:p w:rsidR="00FB3700" w:rsidRPr="0072336E" w:rsidRDefault="00FB3700" w:rsidP="002B5027">
      <w:pPr>
        <w:pStyle w:val="Zkladntextodsazen3"/>
        <w:rPr>
          <w:lang w:val="cs-CZ"/>
        </w:rPr>
      </w:pPr>
      <w:r>
        <w:rPr>
          <w:lang w:val="cs-CZ"/>
        </w:rPr>
        <w:t>4.13</w:t>
      </w:r>
      <w:r>
        <w:rPr>
          <w:lang w:val="cs-CZ"/>
        </w:rPr>
        <w:tab/>
        <w:t>Zhotovitel se zavazuje průběžně poskytnout objednateli zpracovaná data za jednotliv</w:t>
      </w:r>
      <w:r w:rsidR="0072336E">
        <w:rPr>
          <w:lang w:val="cs-CZ"/>
        </w:rPr>
        <w:t xml:space="preserve">é </w:t>
      </w:r>
      <w:r w:rsidR="0072336E" w:rsidRPr="000000CF">
        <w:t>účelov</w:t>
      </w:r>
      <w:r w:rsidR="0072336E">
        <w:rPr>
          <w:lang w:val="cs-CZ"/>
        </w:rPr>
        <w:t>é</w:t>
      </w:r>
      <w:r w:rsidR="0072336E" w:rsidRPr="000000CF">
        <w:t xml:space="preserve"> map</w:t>
      </w:r>
      <w:r w:rsidR="0072336E">
        <w:rPr>
          <w:lang w:val="cs-CZ"/>
        </w:rPr>
        <w:t>y</w:t>
      </w:r>
      <w:r w:rsidR="0072336E" w:rsidRPr="000000CF">
        <w:t xml:space="preserve"> povrchové situace</w:t>
      </w:r>
      <w:r w:rsidR="0072336E">
        <w:rPr>
          <w:lang w:val="cs-CZ"/>
        </w:rPr>
        <w:t xml:space="preserve"> za jedno nebo dvě správní území obce.</w:t>
      </w:r>
    </w:p>
    <w:p w:rsidR="009607A4" w:rsidRDefault="009607A4">
      <w:pPr>
        <w:rPr>
          <w:b/>
          <w:sz w:val="22"/>
        </w:rPr>
      </w:pPr>
    </w:p>
    <w:p w:rsidR="003D5405" w:rsidRPr="008D72EF" w:rsidRDefault="003D5405">
      <w:pPr>
        <w:ind w:left="567" w:hanging="567"/>
        <w:jc w:val="both"/>
        <w:rPr>
          <w:sz w:val="22"/>
        </w:rPr>
      </w:pPr>
    </w:p>
    <w:p w:rsidR="003D5405" w:rsidRPr="00465A21" w:rsidRDefault="003D5405">
      <w:pPr>
        <w:pStyle w:val="Zkladntext"/>
      </w:pPr>
      <w:r w:rsidRPr="00465A21">
        <w:rPr>
          <w:b/>
        </w:rPr>
        <w:t xml:space="preserve">V. Cena </w:t>
      </w:r>
      <w:r w:rsidR="00B81B48" w:rsidRPr="00465A21">
        <w:rPr>
          <w:b/>
        </w:rPr>
        <w:t>a způsob její úhrady</w:t>
      </w:r>
    </w:p>
    <w:p w:rsidR="003D5405" w:rsidRPr="00465A21" w:rsidRDefault="003D5405">
      <w:pPr>
        <w:ind w:left="709" w:hanging="147"/>
        <w:jc w:val="both"/>
        <w:rPr>
          <w:sz w:val="22"/>
        </w:rPr>
      </w:pPr>
    </w:p>
    <w:p w:rsidR="003D5405" w:rsidRPr="00465A21" w:rsidRDefault="003D5405" w:rsidP="005C3603">
      <w:pPr>
        <w:pStyle w:val="Zkladntext2"/>
        <w:numPr>
          <w:ilvl w:val="0"/>
          <w:numId w:val="14"/>
        </w:numPr>
      </w:pPr>
      <w:r w:rsidRPr="00465A21">
        <w:t>Smluvní strany se dohodly na ceně</w:t>
      </w:r>
      <w:r w:rsidR="000F0F29">
        <w:t>, tzn. ceně</w:t>
      </w:r>
      <w:r w:rsidRPr="00465A21">
        <w:t xml:space="preserve"> maximální, za provedení díla, ve výši:</w:t>
      </w:r>
    </w:p>
    <w:p w:rsidR="003D5405" w:rsidRPr="00465A21" w:rsidRDefault="003D5405">
      <w:pPr>
        <w:numPr>
          <w:ilvl w:val="12"/>
          <w:numId w:val="0"/>
        </w:numPr>
        <w:jc w:val="both"/>
        <w:rPr>
          <w:sz w:val="22"/>
        </w:rPr>
      </w:pPr>
      <w:r w:rsidRPr="00465A21">
        <w:rPr>
          <w:sz w:val="22"/>
        </w:rPr>
        <w:t xml:space="preserve">         </w:t>
      </w:r>
    </w:p>
    <w:p w:rsidR="00E53E7C" w:rsidRDefault="00E53E7C" w:rsidP="006338B5">
      <w:pPr>
        <w:numPr>
          <w:ilvl w:val="12"/>
          <w:numId w:val="0"/>
        </w:numPr>
        <w:ind w:firstLine="624"/>
        <w:jc w:val="both"/>
        <w:rPr>
          <w:sz w:val="22"/>
        </w:rPr>
      </w:pPr>
      <w:r w:rsidRPr="00465A21">
        <w:rPr>
          <w:sz w:val="22"/>
        </w:rPr>
        <w:t xml:space="preserve">Cena bez DPH </w:t>
      </w:r>
      <w:r w:rsidR="00BD7F28" w:rsidRPr="00BD7F28">
        <w:rPr>
          <w:b/>
          <w:sz w:val="22"/>
        </w:rPr>
        <w:t>4.130.000,-</w:t>
      </w:r>
      <w:r w:rsidR="00BD7F28">
        <w:rPr>
          <w:sz w:val="22"/>
        </w:rPr>
        <w:t xml:space="preserve"> </w:t>
      </w:r>
      <w:r w:rsidRPr="00465A21">
        <w:rPr>
          <w:sz w:val="22"/>
        </w:rPr>
        <w:t>Kč</w:t>
      </w:r>
    </w:p>
    <w:p w:rsidR="000F0F29" w:rsidRPr="00465A21" w:rsidRDefault="000F0F29" w:rsidP="006338B5">
      <w:pPr>
        <w:numPr>
          <w:ilvl w:val="12"/>
          <w:numId w:val="0"/>
        </w:numPr>
        <w:ind w:firstLine="624"/>
        <w:jc w:val="both"/>
        <w:rPr>
          <w:sz w:val="22"/>
        </w:rPr>
      </w:pPr>
      <w:r>
        <w:rPr>
          <w:sz w:val="22"/>
        </w:rPr>
        <w:t xml:space="preserve">(slovy: </w:t>
      </w:r>
      <w:proofErr w:type="spellStart"/>
      <w:r w:rsidR="00BD7F28">
        <w:rPr>
          <w:sz w:val="22"/>
        </w:rPr>
        <w:t>čtyřimilionystotřicettisíc</w:t>
      </w:r>
      <w:proofErr w:type="spellEnd"/>
      <w:r w:rsidR="00BD7F28">
        <w:rPr>
          <w:sz w:val="22"/>
        </w:rPr>
        <w:t xml:space="preserve"> korun</w:t>
      </w:r>
      <w:r>
        <w:rPr>
          <w:sz w:val="22"/>
        </w:rPr>
        <w:t>)</w:t>
      </w:r>
    </w:p>
    <w:p w:rsidR="00C96015" w:rsidRDefault="008D72EF" w:rsidP="005B3777">
      <w:pPr>
        <w:numPr>
          <w:ilvl w:val="12"/>
          <w:numId w:val="0"/>
        </w:numPr>
        <w:jc w:val="both"/>
        <w:rPr>
          <w:sz w:val="22"/>
        </w:rPr>
      </w:pPr>
      <w:r>
        <w:rPr>
          <w:sz w:val="22"/>
        </w:rPr>
        <w:t xml:space="preserve">          </w:t>
      </w:r>
      <w:r w:rsidR="00C96015" w:rsidRPr="00465A21">
        <w:rPr>
          <w:sz w:val="22"/>
        </w:rPr>
        <w:t xml:space="preserve">(dále jen </w:t>
      </w:r>
      <w:r w:rsidR="004D578F">
        <w:rPr>
          <w:sz w:val="22"/>
        </w:rPr>
        <w:t>„cena“ nebo</w:t>
      </w:r>
      <w:r w:rsidR="003F788E">
        <w:rPr>
          <w:sz w:val="22"/>
        </w:rPr>
        <w:t xml:space="preserve"> </w:t>
      </w:r>
      <w:r w:rsidR="004D578F">
        <w:rPr>
          <w:sz w:val="22"/>
        </w:rPr>
        <w:t>“c</w:t>
      </w:r>
      <w:r w:rsidR="00C96015" w:rsidRPr="00465A21">
        <w:rPr>
          <w:sz w:val="22"/>
        </w:rPr>
        <w:t>ena za provedení díla</w:t>
      </w:r>
      <w:r w:rsidR="00D027F6" w:rsidRPr="00465A21">
        <w:rPr>
          <w:sz w:val="22"/>
        </w:rPr>
        <w:t>“</w:t>
      </w:r>
      <w:r w:rsidR="00C96015" w:rsidRPr="00465A21">
        <w:rPr>
          <w:sz w:val="22"/>
        </w:rPr>
        <w:t>)</w:t>
      </w:r>
    </w:p>
    <w:p w:rsidR="001862FB" w:rsidRDefault="001862FB" w:rsidP="005B3777">
      <w:pPr>
        <w:numPr>
          <w:ilvl w:val="12"/>
          <w:numId w:val="0"/>
        </w:numPr>
        <w:jc w:val="both"/>
        <w:rPr>
          <w:sz w:val="22"/>
        </w:rPr>
      </w:pPr>
      <w:r>
        <w:rPr>
          <w:sz w:val="22"/>
        </w:rPr>
        <w:t xml:space="preserve"> </w:t>
      </w:r>
    </w:p>
    <w:p w:rsidR="0013740E" w:rsidRDefault="0013740E" w:rsidP="0013740E">
      <w:pPr>
        <w:pStyle w:val="Zkladntextodsazen3"/>
        <w:ind w:left="624" w:firstLine="0"/>
      </w:pPr>
      <w:r>
        <w:t xml:space="preserve">Smluvní strany současně podpisem této smlouvy berou na vědomí, že se v případě poskytnutí stavebních či montážních prací ve smyslu § 92e zákona č. 235/2004 Sb., o dani z přidané hodnoty, </w:t>
      </w:r>
      <w:r>
        <w:rPr>
          <w:lang w:val="cs-CZ"/>
        </w:rPr>
        <w:lastRenderedPageBreak/>
        <w:t>v platném znění (dále jen „ZDPH“)</w:t>
      </w:r>
      <w:r>
        <w:t>, objednateli, použije režim přenesení daňové povinnosti</w:t>
      </w:r>
      <w:r>
        <w:rPr>
          <w:lang w:val="cs-CZ"/>
        </w:rPr>
        <w:t xml:space="preserve">. </w:t>
      </w:r>
      <w:r>
        <w:t xml:space="preserve"> Povinnost přiznat a zaplatit daň je při uplatnění režimu </w:t>
      </w:r>
      <w:r>
        <w:rPr>
          <w:lang w:val="cs-CZ"/>
        </w:rPr>
        <w:t xml:space="preserve"> přenesení daňové povinnosti</w:t>
      </w:r>
      <w:r>
        <w:t xml:space="preserve"> přenesena z poskytovatele plnění, na příjemce plnění, tzn. na objednatele</w:t>
      </w:r>
      <w:r>
        <w:rPr>
          <w:lang w:val="cs-CZ"/>
        </w:rPr>
        <w:t xml:space="preserve">. </w:t>
      </w:r>
      <w:r>
        <w:t xml:space="preserve">  </w:t>
      </w:r>
    </w:p>
    <w:p w:rsidR="003D5405" w:rsidRPr="00465A21" w:rsidRDefault="003D5405">
      <w:pPr>
        <w:pStyle w:val="Zkladntextodsazen3"/>
        <w:ind w:left="0" w:firstLine="0"/>
      </w:pPr>
    </w:p>
    <w:p w:rsidR="009611DF" w:rsidRDefault="003D5405" w:rsidP="00AD488C">
      <w:pPr>
        <w:pStyle w:val="Zkladntext2"/>
        <w:numPr>
          <w:ilvl w:val="0"/>
          <w:numId w:val="14"/>
        </w:numPr>
      </w:pPr>
      <w:r w:rsidRPr="00465A21">
        <w:t>V ceně jsou zahrnuty veškeré náklady zhotovitele, které při plnění svého závazku dle smlouvy vynaloží (zejména náklady na materiál, energie a média potřebná k realizaci díla, dopravní opatření, dopravu</w:t>
      </w:r>
      <w:r w:rsidR="00744981">
        <w:t>,</w:t>
      </w:r>
      <w:r w:rsidRPr="00465A21">
        <w:t xml:space="preserve"> náklady na služby, atesty materiálů, veškeré zkoušky a revize, měření, </w:t>
      </w:r>
      <w:r w:rsidR="00433F62" w:rsidRPr="00465A21">
        <w:t xml:space="preserve">testovací </w:t>
      </w:r>
      <w:r w:rsidRPr="00465A21">
        <w:t>provoz. Cena nebude po dobu do ukončení</w:t>
      </w:r>
      <w:r w:rsidR="00C06C45">
        <w:t xml:space="preserve"> díla předmětem zvýšení, pokud </w:t>
      </w:r>
      <w:r w:rsidRPr="00465A21">
        <w:t xml:space="preserve">tato smlouva výslovně nestanoví jinak. Zhotovitel prohlašuje, že všechny technické, finanční, věcné a ostatní podmínky díla zahrnul do kalkulace </w:t>
      </w:r>
      <w:r w:rsidR="006A4A49">
        <w:t>c</w:t>
      </w:r>
      <w:r w:rsidRPr="00465A21">
        <w:t xml:space="preserve">eny. </w:t>
      </w:r>
    </w:p>
    <w:p w:rsidR="00744981" w:rsidRPr="00465A21" w:rsidRDefault="00744981" w:rsidP="00744981">
      <w:pPr>
        <w:pStyle w:val="Zkladntext2"/>
        <w:ind w:left="624"/>
      </w:pPr>
    </w:p>
    <w:p w:rsidR="003D5405" w:rsidRDefault="003D5405" w:rsidP="005C3603">
      <w:pPr>
        <w:pStyle w:val="Zkladntextodsazen3"/>
        <w:numPr>
          <w:ilvl w:val="0"/>
          <w:numId w:val="14"/>
        </w:numPr>
      </w:pPr>
      <w:r w:rsidRPr="00465A21">
        <w:t xml:space="preserve">Objednatelem nebudou na </w:t>
      </w:r>
      <w:r w:rsidR="006A4A49">
        <w:rPr>
          <w:lang w:val="cs-CZ"/>
        </w:rPr>
        <w:t>c</w:t>
      </w:r>
      <w:proofErr w:type="spellStart"/>
      <w:r w:rsidRPr="00465A21">
        <w:t>enu</w:t>
      </w:r>
      <w:proofErr w:type="spellEnd"/>
      <w:r w:rsidRPr="00465A21">
        <w:t xml:space="preserve"> poskytován</w:t>
      </w:r>
      <w:r w:rsidR="00107340" w:rsidRPr="00465A21">
        <w:t>a</w:t>
      </w:r>
      <w:r w:rsidRPr="00465A21">
        <w:t xml:space="preserve"> jakákoli plnění před zahájením provádění díla. </w:t>
      </w:r>
      <w:r w:rsidR="000B3508">
        <w:rPr>
          <w:lang w:val="cs-CZ"/>
        </w:rPr>
        <w:t>S</w:t>
      </w:r>
      <w:r w:rsidRPr="00465A21">
        <w:t xml:space="preserve">mluvní strany se vzájemně dohodly, že </w:t>
      </w:r>
      <w:r w:rsidR="00DD50F8" w:rsidRPr="00465A21">
        <w:t>cena</w:t>
      </w:r>
      <w:r w:rsidRPr="00465A21">
        <w:t xml:space="preserve"> bude hrazena objednatelem průběžně v níže uvedených termínech, a to na základě dílčích </w:t>
      </w:r>
      <w:r w:rsidR="008F692F">
        <w:t xml:space="preserve">faktur vystavených zhotovitelem </w:t>
      </w:r>
      <w:r w:rsidRPr="00465A21">
        <w:t>ve smyslu a za podmínek stanovených sml</w:t>
      </w:r>
      <w:r w:rsidR="00740F6C">
        <w:t xml:space="preserve">ouvou a předaných objednateli. </w:t>
      </w:r>
      <w:r w:rsidR="00E40BF8">
        <w:t xml:space="preserve">Vystavené dílčí faktury budou zahrnovat daň z přidané hodnoty. </w:t>
      </w:r>
      <w:r w:rsidR="006E2A89">
        <w:t xml:space="preserve"> </w:t>
      </w:r>
      <w:r w:rsidR="00A25743" w:rsidRPr="00465A21">
        <w:t>Dílčí faktury budou vystavovány zhotovitelem do celkové výše  95 % ceny; po řádném předání díla bude vystavena konečná faktura na zbývající část ceny.</w:t>
      </w:r>
    </w:p>
    <w:p w:rsidR="008F692F" w:rsidRDefault="008F692F" w:rsidP="008F692F">
      <w:pPr>
        <w:pStyle w:val="Odstavecseseznamem"/>
      </w:pPr>
    </w:p>
    <w:p w:rsidR="008F692F" w:rsidRPr="00AE0BA0" w:rsidRDefault="008F692F" w:rsidP="008F692F">
      <w:pPr>
        <w:pStyle w:val="Zkladntextodsazen3"/>
        <w:ind w:left="624" w:firstLine="0"/>
        <w:rPr>
          <w:lang w:val="cs-CZ"/>
        </w:rPr>
      </w:pPr>
      <w:r>
        <w:rPr>
          <w:lang w:val="cs-CZ"/>
        </w:rPr>
        <w:t>S</w:t>
      </w:r>
      <w:r w:rsidRPr="00465A21">
        <w:t xml:space="preserve">mluvní strany se vzájemně dohodly, že zhotovitelem budou při provádění díla vystavovány dílčí faktury </w:t>
      </w:r>
      <w:r>
        <w:rPr>
          <w:lang w:val="cs-CZ"/>
        </w:rPr>
        <w:t>po měsících.</w:t>
      </w:r>
    </w:p>
    <w:p w:rsidR="00AF6CEF" w:rsidRPr="00465A21" w:rsidRDefault="00AF6CEF">
      <w:pPr>
        <w:pStyle w:val="Zkladntextodsazen3"/>
        <w:ind w:left="0" w:firstLine="0"/>
      </w:pPr>
    </w:p>
    <w:p w:rsidR="00740F6C" w:rsidRDefault="003D5405" w:rsidP="006338B5">
      <w:pPr>
        <w:pStyle w:val="Zkladntextodsazen3"/>
        <w:ind w:left="680" w:firstLine="0"/>
      </w:pPr>
      <w:r w:rsidRPr="00465A21">
        <w:t xml:space="preserve">Podkladem a podmínkou pro vystavení řádné dílčí faktury bude písemný, odsouhlasený a objednatelem podepsaný </w:t>
      </w:r>
      <w:r w:rsidR="00A56F8C">
        <w:rPr>
          <w:lang w:val="cs-CZ"/>
        </w:rPr>
        <w:t>předávací</w:t>
      </w:r>
      <w:r w:rsidRPr="00465A21">
        <w:t xml:space="preserve"> protokol provedených prací a dodávek ke dni vystavení té které dílčí faktury zpracovaný podle jednotlivých částí nab</w:t>
      </w:r>
      <w:r w:rsidR="006E2A89">
        <w:t xml:space="preserve">ídkových rozpočtů. </w:t>
      </w:r>
    </w:p>
    <w:p w:rsidR="00740F6C" w:rsidRDefault="00740F6C" w:rsidP="006338B5">
      <w:pPr>
        <w:pStyle w:val="Zkladntextodsazen3"/>
        <w:ind w:left="680" w:firstLine="0"/>
      </w:pPr>
    </w:p>
    <w:p w:rsidR="00740F6C" w:rsidRPr="00C235B1" w:rsidRDefault="00740F6C" w:rsidP="00740F6C">
      <w:pPr>
        <w:pStyle w:val="Zkladntextodsazen3"/>
        <w:ind w:left="680" w:firstLine="0"/>
        <w:rPr>
          <w:szCs w:val="22"/>
          <w:lang w:val="cs-CZ"/>
        </w:rPr>
      </w:pPr>
      <w:r w:rsidRPr="008F692F">
        <w:rPr>
          <w:szCs w:val="22"/>
          <w:lang w:val="cs-CZ"/>
        </w:rPr>
        <w:t>Smluvní strany se dohodly, že fakturace (vystavování daňových dokladů) prováděná zhotovitelem dle této smlouvy bude realizována tak, aby daňové doklady byly vystavovány odděleně na jednotlivé funkční celky</w:t>
      </w:r>
      <w:r w:rsidR="00744981">
        <w:rPr>
          <w:szCs w:val="22"/>
          <w:lang w:val="cs-CZ"/>
        </w:rPr>
        <w:t>.</w:t>
      </w:r>
    </w:p>
    <w:p w:rsidR="00740F6C" w:rsidRDefault="00740F6C" w:rsidP="006338B5">
      <w:pPr>
        <w:pStyle w:val="Zkladntextodsazen3"/>
        <w:ind w:left="680" w:firstLine="0"/>
      </w:pPr>
    </w:p>
    <w:p w:rsidR="00081665" w:rsidRPr="00081665" w:rsidRDefault="00081665" w:rsidP="006338B5">
      <w:pPr>
        <w:pStyle w:val="Zkladntextodsazen3"/>
        <w:ind w:left="680" w:firstLine="0"/>
        <w:rPr>
          <w:lang w:val="cs-CZ"/>
        </w:rPr>
      </w:pPr>
      <w:r>
        <w:rPr>
          <w:lang w:val="cs-CZ"/>
        </w:rPr>
        <w:t>Konečná faktura bude vystavena dle pravidel uvedených v čl. III odst. 3.6 smlouvy.</w:t>
      </w:r>
    </w:p>
    <w:p w:rsidR="003D5405" w:rsidRPr="00465A21" w:rsidRDefault="003D5405">
      <w:pPr>
        <w:pStyle w:val="Zkladntextodsazen3"/>
        <w:ind w:left="705" w:hanging="705"/>
      </w:pPr>
    </w:p>
    <w:p w:rsidR="0013740E" w:rsidRPr="00465A21" w:rsidRDefault="0013740E" w:rsidP="0013740E">
      <w:pPr>
        <w:pStyle w:val="Zkladntextodsazen3"/>
        <w:numPr>
          <w:ilvl w:val="0"/>
          <w:numId w:val="14"/>
        </w:numPr>
      </w:pPr>
      <w:r w:rsidRPr="00465A21">
        <w:t xml:space="preserve">V každé dílčí i v konečné faktuře zhotovitel uvede fakturovanou část ceny bez DPH a DPH stanovenou ve smyslu </w:t>
      </w:r>
      <w:r>
        <w:rPr>
          <w:lang w:val="cs-CZ"/>
        </w:rPr>
        <w:t>ZDPH</w:t>
      </w:r>
      <w:r w:rsidRPr="00465A21">
        <w:t xml:space="preserve">. Každá dílčí i konečná faktura bude mít splatnost 21 kalendářních dní ode dne jejího řádného předání objednateli. Každá dílčí i konečná faktura dle tohoto článku smlouvy bude obsahovat náležitosti daňového dokladu stanovené </w:t>
      </w:r>
      <w:r>
        <w:rPr>
          <w:lang w:val="cs-CZ"/>
        </w:rPr>
        <w:t xml:space="preserve">ZDPH </w:t>
      </w:r>
      <w:r w:rsidRPr="00465A21">
        <w:t>a zákonem č. 563/1991 Sb.</w:t>
      </w:r>
      <w:r>
        <w:rPr>
          <w:lang w:val="cs-CZ"/>
        </w:rPr>
        <w:t>,</w:t>
      </w:r>
      <w:r w:rsidRPr="00465A21">
        <w:t xml:space="preserve"> o účetnictví, v</w:t>
      </w:r>
      <w:r>
        <w:rPr>
          <w:lang w:val="cs-CZ"/>
        </w:rPr>
        <w:t xml:space="preserve"> platném znění</w:t>
      </w:r>
      <w:r w:rsidRPr="00465A21">
        <w:t>. V případě, že faktura nebude obsahovat správné údaje či bude neúplná, je objednatel oprávněn fakturu vrátit ve lhůtě do data její splatnosti zhotoviteli. Zhotovitel je povinen takovou fakturu opravit, aby splňovala podmínky stanovené v tomto odstavci tohoto článku této smlouvy.</w:t>
      </w:r>
      <w:r>
        <w:rPr>
          <w:lang w:val="cs-CZ"/>
        </w:rPr>
        <w:t xml:space="preserve"> Lhůta splatnosti běží u opravené faktury od začátku.</w:t>
      </w:r>
    </w:p>
    <w:p w:rsidR="006A02BE" w:rsidRPr="00465A21" w:rsidRDefault="006A02BE" w:rsidP="006A02BE">
      <w:pPr>
        <w:pStyle w:val="Zkladntextodsazen3"/>
        <w:ind w:left="0" w:firstLine="0"/>
      </w:pPr>
    </w:p>
    <w:p w:rsidR="006A02BE" w:rsidRPr="00C55167" w:rsidRDefault="003D5405" w:rsidP="00AD488C">
      <w:pPr>
        <w:pStyle w:val="Zkladntextodsazen3"/>
        <w:numPr>
          <w:ilvl w:val="0"/>
          <w:numId w:val="14"/>
        </w:numPr>
      </w:pPr>
      <w:r w:rsidRPr="00465A21">
        <w:t xml:space="preserve">Veškeré </w:t>
      </w:r>
      <w:r w:rsidR="003B070A">
        <w:rPr>
          <w:lang w:val="cs-CZ"/>
        </w:rPr>
        <w:t xml:space="preserve">dodatečné </w:t>
      </w:r>
      <w:r w:rsidRPr="00465A21">
        <w:t>práce, změny, doplňky nebo rozšíření, které nejsou</w:t>
      </w:r>
      <w:r w:rsidRPr="00C55167">
        <w:rPr>
          <w:i/>
        </w:rPr>
        <w:t xml:space="preserve"> </w:t>
      </w:r>
      <w:r w:rsidRPr="00465A21">
        <w:t>součástí díla dle smlouvy</w:t>
      </w:r>
      <w:r w:rsidR="00296088" w:rsidRPr="00465A21">
        <w:t xml:space="preserve"> a součástí </w:t>
      </w:r>
      <w:r w:rsidR="00DD50F8" w:rsidRPr="00465A21">
        <w:t>ceny</w:t>
      </w:r>
      <w:r w:rsidRPr="00465A21">
        <w:t xml:space="preserve">,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w:t>
      </w:r>
      <w:r w:rsidR="00DD50F8" w:rsidRPr="00465A21">
        <w:t>ceny</w:t>
      </w:r>
      <w:r w:rsidRPr="00465A21">
        <w:t xml:space="preserve"> za provedení díla.</w:t>
      </w:r>
    </w:p>
    <w:p w:rsidR="003D5405" w:rsidRPr="00465A21" w:rsidRDefault="003D5405">
      <w:pPr>
        <w:pStyle w:val="BodyText21"/>
        <w:widowControl/>
        <w:rPr>
          <w:szCs w:val="22"/>
        </w:rPr>
      </w:pPr>
    </w:p>
    <w:p w:rsidR="003D5405" w:rsidRPr="003F788E" w:rsidRDefault="003D5405" w:rsidP="005C3603">
      <w:pPr>
        <w:pStyle w:val="BodyText21"/>
        <w:widowControl/>
        <w:numPr>
          <w:ilvl w:val="0"/>
          <w:numId w:val="14"/>
        </w:numPr>
        <w:rPr>
          <w:snapToGrid/>
        </w:rPr>
      </w:pPr>
      <w:r w:rsidRPr="00465A21">
        <w:t xml:space="preserve">Úhrada </w:t>
      </w:r>
      <w:r w:rsidR="00B03032">
        <w:t>c</w:t>
      </w:r>
      <w:r w:rsidRPr="00465A21">
        <w:t>eny, ať již jako celku či dílčích plnění, nemá vliv na uplatnění práva objednatele z vad díla.</w:t>
      </w:r>
    </w:p>
    <w:p w:rsidR="00E34A2E" w:rsidRPr="00447535" w:rsidRDefault="00E34A2E" w:rsidP="00E34A2E">
      <w:pPr>
        <w:pStyle w:val="slovn2rove"/>
        <w:numPr>
          <w:ilvl w:val="0"/>
          <w:numId w:val="14"/>
        </w:numPr>
        <w:rPr>
          <w:rFonts w:ascii="Times New Roman" w:hAnsi="Times New Roman"/>
          <w:snapToGrid/>
        </w:rPr>
      </w:pPr>
      <w:r w:rsidRPr="00447535">
        <w:rPr>
          <w:rFonts w:ascii="Times New Roman" w:hAnsi="Times New Roman"/>
        </w:rPr>
        <w:t xml:space="preserve">Smluvní strany této smlouvy se dohodly, že zhotovitel, coby poskytovatel zdanitelného plnění, </w:t>
      </w:r>
      <w:r>
        <w:rPr>
          <w:rFonts w:ascii="Times New Roman" w:hAnsi="Times New Roman"/>
        </w:rPr>
        <w:t xml:space="preserve">je </w:t>
      </w:r>
      <w:r w:rsidRPr="00447535">
        <w:rPr>
          <w:rFonts w:ascii="Times New Roman" w:hAnsi="Times New Roman"/>
        </w:rPr>
        <w:t xml:space="preserve">povinen bez zbytečného prodlení písemně informovat objednatele o tom, že se stal nespolehlivým plátcem ve smyslu ustanovení § 106a </w:t>
      </w:r>
      <w:r>
        <w:rPr>
          <w:rFonts w:ascii="Times New Roman" w:hAnsi="Times New Roman"/>
        </w:rPr>
        <w:t>ZDPH</w:t>
      </w:r>
      <w:r w:rsidRPr="00447535">
        <w:rPr>
          <w:rFonts w:ascii="Times New Roman" w:hAnsi="Times New Roman"/>
        </w:rPr>
        <w:t xml:space="preserve">.  Smluvní strany si dále společně ujednaly, že pokud objednatel v průběhu platnosti tohoto smluvního vztahu na základě informace od zhotovitele či na základě vlastního šetření zjistí, že se zhotovitel stal nespolehlivým plátcem ve smyslu § 106a </w:t>
      </w:r>
      <w:r>
        <w:rPr>
          <w:rFonts w:ascii="Times New Roman" w:hAnsi="Times New Roman"/>
        </w:rPr>
        <w:t>ZDPH</w:t>
      </w:r>
      <w:r w:rsidRPr="00447535">
        <w:rPr>
          <w:rFonts w:ascii="Times New Roman" w:hAnsi="Times New Roman"/>
        </w:rPr>
        <w:t xml:space="preserve">, souhlasí obě smluvní strany s tím, že objednatel uhradí za zhotovitele daň z přidané hodnoty z takového zdanitelného plnění dobrovolně správci daně dle § 109a </w:t>
      </w:r>
      <w:r>
        <w:rPr>
          <w:rFonts w:ascii="Times New Roman" w:hAnsi="Times New Roman"/>
        </w:rPr>
        <w:t>ZDPH</w:t>
      </w:r>
      <w:r w:rsidRPr="00447535">
        <w:rPr>
          <w:rFonts w:ascii="Times New Roman" w:hAnsi="Times New Roman"/>
        </w:rPr>
        <w:t>. Zaplacení částky ve výši daně objednatelem správci daně pak bude smluvními stranami považováno za splnění závazku uhradit sjednanou cenu</w:t>
      </w:r>
      <w:r>
        <w:rPr>
          <w:rFonts w:ascii="Times New Roman" w:hAnsi="Times New Roman"/>
        </w:rPr>
        <w:t xml:space="preserve"> dle této smlouvy</w:t>
      </w:r>
      <w:r w:rsidRPr="00447535">
        <w:rPr>
          <w:rFonts w:ascii="Times New Roman" w:hAnsi="Times New Roman"/>
        </w:rPr>
        <w:t>, resp. její část</w:t>
      </w:r>
      <w:r>
        <w:rPr>
          <w:rFonts w:ascii="Times New Roman" w:hAnsi="Times New Roman"/>
        </w:rPr>
        <w:t>i</w:t>
      </w:r>
      <w:r w:rsidRPr="00447535">
        <w:rPr>
          <w:rFonts w:ascii="Times New Roman" w:hAnsi="Times New Roman"/>
        </w:rPr>
        <w:t xml:space="preserve">. Smluvní strany si v této souvislosti poskytnout veškerou nezbytnou součinnost při vzájemném poskytování informací požadovaných </w:t>
      </w:r>
      <w:r>
        <w:rPr>
          <w:rFonts w:ascii="Times New Roman" w:hAnsi="Times New Roman"/>
        </w:rPr>
        <w:t>Z</w:t>
      </w:r>
      <w:r w:rsidRPr="00447535">
        <w:rPr>
          <w:rFonts w:ascii="Times New Roman" w:hAnsi="Times New Roman"/>
        </w:rPr>
        <w:t xml:space="preserve">DPH. Zhotovitel současně souhlasí s tím, že je povinen objednateli nahradit veškerou škodu vzniklou v </w:t>
      </w:r>
      <w:r w:rsidRPr="00447535">
        <w:rPr>
          <w:rFonts w:ascii="Times New Roman" w:hAnsi="Times New Roman"/>
        </w:rPr>
        <w:lastRenderedPageBreak/>
        <w:t>důsledku aplikace institutu ručení ze strany správce daně. Smluvní strany se dohodly, že objednatel bude hradit sjednanou cenu pouze na účet zaregistrovaný a zveřejněný ve smyslu § 96 odst.</w:t>
      </w:r>
      <w:r>
        <w:rPr>
          <w:rFonts w:ascii="Times New Roman" w:hAnsi="Times New Roman"/>
        </w:rPr>
        <w:t xml:space="preserve"> </w:t>
      </w:r>
      <w:r w:rsidRPr="00447535">
        <w:rPr>
          <w:rFonts w:ascii="Times New Roman" w:hAnsi="Times New Roman"/>
        </w:rPr>
        <w:t xml:space="preserve">1 </w:t>
      </w:r>
      <w:r>
        <w:rPr>
          <w:rFonts w:ascii="Times New Roman" w:hAnsi="Times New Roman"/>
        </w:rPr>
        <w:t>Z</w:t>
      </w:r>
      <w:r w:rsidRPr="00447535">
        <w:rPr>
          <w:rFonts w:ascii="Times New Roman" w:hAnsi="Times New Roman"/>
        </w:rPr>
        <w:t>DPH.</w:t>
      </w:r>
    </w:p>
    <w:p w:rsidR="00292772" w:rsidRPr="000400AC" w:rsidRDefault="00292772" w:rsidP="000400AC">
      <w:pPr>
        <w:pStyle w:val="BodyText21"/>
        <w:widowControl/>
        <w:ind w:left="624"/>
        <w:rPr>
          <w:snapToGrid/>
        </w:rPr>
      </w:pPr>
    </w:p>
    <w:p w:rsidR="009607A4" w:rsidRPr="00465A21" w:rsidRDefault="009607A4">
      <w:pPr>
        <w:pStyle w:val="Zkladntextodsazen3"/>
        <w:ind w:left="0" w:firstLine="0"/>
        <w:jc w:val="center"/>
        <w:rPr>
          <w:b/>
        </w:rPr>
      </w:pPr>
    </w:p>
    <w:p w:rsidR="003D5405" w:rsidRPr="00465A21" w:rsidRDefault="003D5405">
      <w:pPr>
        <w:pStyle w:val="Zkladntextodsazen3"/>
        <w:ind w:left="0" w:firstLine="0"/>
        <w:jc w:val="center"/>
        <w:rPr>
          <w:b/>
        </w:rPr>
      </w:pPr>
      <w:r w:rsidRPr="00465A21">
        <w:rPr>
          <w:b/>
        </w:rPr>
        <w:t>VI. Součinnost smluvních stran</w:t>
      </w:r>
    </w:p>
    <w:p w:rsidR="003D5405" w:rsidRPr="00465A21" w:rsidRDefault="003D5405">
      <w:pPr>
        <w:jc w:val="both"/>
        <w:rPr>
          <w:sz w:val="22"/>
        </w:rPr>
      </w:pPr>
    </w:p>
    <w:p w:rsidR="006A02BE" w:rsidRPr="00465A21" w:rsidRDefault="003D5405" w:rsidP="005C3603">
      <w:pPr>
        <w:pStyle w:val="Zkladntextodsazen3"/>
        <w:numPr>
          <w:ilvl w:val="0"/>
          <w:numId w:val="15"/>
        </w:numPr>
      </w:pPr>
      <w:r w:rsidRPr="00465A21">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rsidR="006A02BE" w:rsidRPr="00465A21" w:rsidRDefault="006A02BE" w:rsidP="006A02BE">
      <w:pPr>
        <w:pStyle w:val="Zkladntextodsazen3"/>
        <w:ind w:left="0" w:firstLine="0"/>
      </w:pPr>
    </w:p>
    <w:p w:rsidR="00E34A2E" w:rsidRPr="00465A21" w:rsidRDefault="00E34A2E" w:rsidP="00E34A2E">
      <w:pPr>
        <w:pStyle w:val="Zkladntextodsazen3"/>
        <w:numPr>
          <w:ilvl w:val="0"/>
          <w:numId w:val="15"/>
        </w:numPr>
      </w:pPr>
      <w:r w:rsidRPr="00465A21">
        <w:t>Pokud jsou které</w:t>
      </w:r>
      <w:r>
        <w:t xml:space="preserve">koli ze smluvních </w:t>
      </w:r>
      <w:r w:rsidRPr="00465A21">
        <w:t xml:space="preserve">stran známy skutečnosti, které jí brání nebo budou bránit, aby dostála svým smluvním povinnostem, sdělí tuto skutečnost </w:t>
      </w:r>
      <w:r>
        <w:rPr>
          <w:lang w:val="cs-CZ"/>
        </w:rPr>
        <w:t>nejdéle do tří pracovních dnů od zjištění takovéto skutečnosti</w:t>
      </w:r>
      <w:r w:rsidRPr="00465A21">
        <w:t xml:space="preserve"> písemně druhé smluvní straně. Smluvní strany se dále zavazují neprodleně odstranit v rámci svých možností všechny okolnosti, které jsou na jejich straně a které brání splnění jejich smluvních povinností.</w:t>
      </w:r>
    </w:p>
    <w:p w:rsidR="00681C8D" w:rsidRPr="00465A21" w:rsidRDefault="00681C8D" w:rsidP="00681C8D">
      <w:pPr>
        <w:pStyle w:val="Zkladntextodsazen3"/>
        <w:ind w:left="0" w:firstLine="0"/>
      </w:pPr>
    </w:p>
    <w:p w:rsidR="003D5405" w:rsidRPr="00465A21" w:rsidRDefault="003D5405" w:rsidP="005C3603">
      <w:pPr>
        <w:pStyle w:val="Zkladntextodsazen3"/>
        <w:numPr>
          <w:ilvl w:val="0"/>
          <w:numId w:val="15"/>
        </w:numPr>
      </w:pPr>
      <w:r w:rsidRPr="00465A21">
        <w:t>Zhotovitel se zavazuje, že na základě skutečností zjištěných v</w:t>
      </w:r>
      <w:r w:rsidR="00CB27C2">
        <w:t xml:space="preserve"> průběhu plnění povinností dle </w:t>
      </w:r>
      <w:r w:rsidRPr="00465A21">
        <w:t>smlouvy navrhne a provede opatření směřující k dodržení podmínek stanovených smlouvou pro naplnění smlouvy, k ochraně objednatele před škodami, ztrátami a zbytečnými výdaji a že poskytne objednateli a jiným osobám zúčastněným na provádění díla veškeré potřebné doklady, konzultace, pomoc a jinou součinnost.</w:t>
      </w:r>
    </w:p>
    <w:p w:rsidR="003D5405" w:rsidRPr="00465A21" w:rsidRDefault="003D5405">
      <w:pPr>
        <w:jc w:val="center"/>
        <w:rPr>
          <w:b/>
          <w:sz w:val="22"/>
        </w:rPr>
      </w:pPr>
    </w:p>
    <w:p w:rsidR="003D5405" w:rsidRPr="00465A21" w:rsidRDefault="003D5405">
      <w:pPr>
        <w:rPr>
          <w:b/>
          <w:sz w:val="22"/>
        </w:rPr>
      </w:pPr>
    </w:p>
    <w:p w:rsidR="003D5405" w:rsidRPr="00465A21" w:rsidRDefault="003D5405">
      <w:pPr>
        <w:pStyle w:val="Nadpis6"/>
      </w:pPr>
      <w:r w:rsidRPr="00465A21">
        <w:t>VII. Prohlášení, práva a povinnosti smluvních stran</w:t>
      </w:r>
    </w:p>
    <w:p w:rsidR="003D5405" w:rsidRPr="00465A21" w:rsidRDefault="003D5405">
      <w:pPr>
        <w:jc w:val="both"/>
        <w:rPr>
          <w:sz w:val="22"/>
        </w:rPr>
      </w:pPr>
      <w:r w:rsidRPr="00465A21">
        <w:rPr>
          <w:sz w:val="22"/>
        </w:rPr>
        <w:t xml:space="preserve">    </w:t>
      </w:r>
    </w:p>
    <w:p w:rsidR="000400AC" w:rsidRPr="00832AD7" w:rsidRDefault="000400AC" w:rsidP="005C3603">
      <w:pPr>
        <w:pStyle w:val="Zkladntextodsazen3"/>
        <w:numPr>
          <w:ilvl w:val="0"/>
          <w:numId w:val="16"/>
        </w:numPr>
        <w:rPr>
          <w:szCs w:val="22"/>
        </w:rPr>
      </w:pPr>
      <w:r w:rsidRPr="00832AD7">
        <w:rPr>
          <w:szCs w:val="22"/>
        </w:rPr>
        <w:t>Zhotovitel prohlašuje, že:</w:t>
      </w:r>
    </w:p>
    <w:p w:rsidR="000400AC" w:rsidRPr="00832AD7" w:rsidRDefault="000400AC" w:rsidP="005C3603">
      <w:pPr>
        <w:numPr>
          <w:ilvl w:val="0"/>
          <w:numId w:val="35"/>
        </w:numPr>
        <w:jc w:val="both"/>
        <w:rPr>
          <w:sz w:val="22"/>
          <w:szCs w:val="22"/>
        </w:rPr>
      </w:pPr>
      <w:r w:rsidRPr="00832AD7">
        <w:rPr>
          <w:sz w:val="22"/>
          <w:szCs w:val="22"/>
        </w:rPr>
        <w:t xml:space="preserve">není jako právnická osoba v likvidaci;  </w:t>
      </w:r>
    </w:p>
    <w:p w:rsidR="000400AC" w:rsidRPr="00832AD7" w:rsidRDefault="000400AC" w:rsidP="005C3603">
      <w:pPr>
        <w:numPr>
          <w:ilvl w:val="0"/>
          <w:numId w:val="35"/>
        </w:numPr>
        <w:jc w:val="both"/>
        <w:rPr>
          <w:sz w:val="22"/>
          <w:szCs w:val="22"/>
        </w:rPr>
      </w:pPr>
      <w:r w:rsidRPr="00832AD7">
        <w:rPr>
          <w:sz w:val="22"/>
          <w:szCs w:val="22"/>
        </w:rPr>
        <w:t xml:space="preserve">není proti němu vedeno insolvenční řízení ve smyslu </w:t>
      </w:r>
      <w:r w:rsidR="00E34A2E">
        <w:rPr>
          <w:sz w:val="22"/>
          <w:szCs w:val="22"/>
        </w:rPr>
        <w:t xml:space="preserve">insolvenčního </w:t>
      </w:r>
      <w:r w:rsidRPr="00832AD7">
        <w:rPr>
          <w:sz w:val="22"/>
          <w:szCs w:val="22"/>
        </w:rPr>
        <w:t>zákona a takové řízení nebylo zastaveno či zrušeno z důvodu nedostatku majetku zhotovitele a dále není předlužen či neschopen plnit své splatné závazky vůči svým věřitelům;</w:t>
      </w:r>
    </w:p>
    <w:p w:rsidR="000400AC" w:rsidRPr="00046705" w:rsidRDefault="000400AC" w:rsidP="005C3603">
      <w:pPr>
        <w:numPr>
          <w:ilvl w:val="0"/>
          <w:numId w:val="35"/>
        </w:numPr>
        <w:jc w:val="both"/>
        <w:rPr>
          <w:sz w:val="22"/>
          <w:szCs w:val="22"/>
        </w:rPr>
      </w:pPr>
      <w:r w:rsidRPr="00046705">
        <w:rPr>
          <w:sz w:val="22"/>
          <w:szCs w:val="22"/>
        </w:rPr>
        <w:t>uzavření</w:t>
      </w:r>
      <w:r w:rsidR="00832AD7" w:rsidRPr="00046705">
        <w:rPr>
          <w:sz w:val="22"/>
          <w:szCs w:val="22"/>
        </w:rPr>
        <w:t xml:space="preserve"> (uzavřením)</w:t>
      </w:r>
      <w:r w:rsidRPr="00046705">
        <w:rPr>
          <w:sz w:val="22"/>
          <w:szCs w:val="22"/>
        </w:rPr>
        <w:t xml:space="preserve"> této smlouvy neporuší správní rozhodnutí soudů, rozhodce či rozhodčí instituce ani orgánu státní správy České republiky</w:t>
      </w:r>
      <w:r w:rsidR="00832AD7" w:rsidRPr="00046705">
        <w:rPr>
          <w:sz w:val="22"/>
          <w:szCs w:val="22"/>
        </w:rPr>
        <w:t>,</w:t>
      </w:r>
      <w:r w:rsidRPr="00046705">
        <w:rPr>
          <w:sz w:val="22"/>
          <w:szCs w:val="22"/>
        </w:rPr>
        <w:t xml:space="preserve"> neporuší ustanovení žádné dohody, smlouvy či jiného ujednání, které uzavřel se třetí osobou</w:t>
      </w:r>
      <w:r w:rsidR="00832AD7" w:rsidRPr="00046705">
        <w:rPr>
          <w:sz w:val="22"/>
          <w:szCs w:val="22"/>
        </w:rPr>
        <w:t>,</w:t>
      </w:r>
      <w:r w:rsidRPr="00046705">
        <w:rPr>
          <w:sz w:val="22"/>
          <w:szCs w:val="22"/>
        </w:rPr>
        <w:t xml:space="preserve"> nebude mít za následek újmu nebo požadavek na splacení jakéhokoli správního poplatku, dotací nebo jiného závazku zhotovitele</w:t>
      </w:r>
      <w:r w:rsidR="00832AD7" w:rsidRPr="00046705">
        <w:rPr>
          <w:sz w:val="22"/>
          <w:szCs w:val="22"/>
        </w:rPr>
        <w:t xml:space="preserve">, </w:t>
      </w:r>
      <w:r w:rsidRPr="00046705">
        <w:rPr>
          <w:sz w:val="22"/>
          <w:szCs w:val="22"/>
        </w:rPr>
        <w:t>bylo schváleno příslušnými orgány zhotovitele</w:t>
      </w:r>
      <w:r w:rsidR="00832AD7" w:rsidRPr="00046705">
        <w:rPr>
          <w:sz w:val="22"/>
          <w:szCs w:val="22"/>
        </w:rPr>
        <w:t>,</w:t>
      </w:r>
      <w:r w:rsidRPr="00046705">
        <w:rPr>
          <w:sz w:val="22"/>
          <w:szCs w:val="22"/>
        </w:rPr>
        <w:t xml:space="preserve"> neexistuje nic, co by bránilo zhotoviteli uzavřít tuto smlouvu, zejména jakékoli rozhodnutí soudu, rozhodce či arbitrážního orgánu (např. předběžné opatření) nebo rozhodnutí subjektu veřejné správy</w:t>
      </w:r>
      <w:r w:rsidR="00046705" w:rsidRPr="00832AD7">
        <w:rPr>
          <w:sz w:val="22"/>
          <w:szCs w:val="22"/>
        </w:rPr>
        <w:t>;</w:t>
      </w:r>
    </w:p>
    <w:p w:rsidR="000400AC" w:rsidRPr="00046705" w:rsidRDefault="00832AD7" w:rsidP="005C3603">
      <w:pPr>
        <w:numPr>
          <w:ilvl w:val="0"/>
          <w:numId w:val="35"/>
        </w:numPr>
        <w:jc w:val="both"/>
        <w:rPr>
          <w:sz w:val="22"/>
          <w:szCs w:val="22"/>
        </w:rPr>
      </w:pPr>
      <w:r w:rsidRPr="00046705">
        <w:rPr>
          <w:sz w:val="22"/>
          <w:szCs w:val="22"/>
        </w:rPr>
        <w:t>n</w:t>
      </w:r>
      <w:r w:rsidR="000400AC" w:rsidRPr="00046705">
        <w:rPr>
          <w:sz w:val="22"/>
          <w:szCs w:val="22"/>
        </w:rPr>
        <w:t>eučinil nic, ať již sám anebo za spolupráce či prostřednictvím třetí osoby, co by omezilo či znemožnilo dosažení účelu této smlouvy;</w:t>
      </w:r>
    </w:p>
    <w:p w:rsidR="000400AC" w:rsidRPr="00832AD7" w:rsidRDefault="000400AC" w:rsidP="00832AD7">
      <w:pPr>
        <w:pStyle w:val="Zkladntext"/>
        <w:ind w:left="624"/>
        <w:jc w:val="left"/>
        <w:rPr>
          <w:color w:val="008080"/>
          <w:szCs w:val="22"/>
        </w:rPr>
      </w:pPr>
    </w:p>
    <w:p w:rsidR="000400AC" w:rsidRPr="00832AD7" w:rsidRDefault="000400AC" w:rsidP="005C3603">
      <w:pPr>
        <w:pStyle w:val="Zkladntextodsazen"/>
        <w:numPr>
          <w:ilvl w:val="0"/>
          <w:numId w:val="16"/>
        </w:numPr>
        <w:rPr>
          <w:szCs w:val="22"/>
        </w:rPr>
      </w:pPr>
      <w:r w:rsidRPr="00832AD7">
        <w:rPr>
          <w:szCs w:val="22"/>
        </w:rPr>
        <w:t>Zhotovitel se zavazuje, že objednateli bezodkladně po vzniku takové skutečnosti písemně oznámí:</w:t>
      </w:r>
    </w:p>
    <w:p w:rsidR="000400AC" w:rsidRPr="00832AD7" w:rsidRDefault="000400AC" w:rsidP="005C3603">
      <w:pPr>
        <w:numPr>
          <w:ilvl w:val="0"/>
          <w:numId w:val="35"/>
        </w:numPr>
        <w:jc w:val="both"/>
        <w:rPr>
          <w:sz w:val="22"/>
          <w:szCs w:val="22"/>
        </w:rPr>
      </w:pPr>
      <w:r w:rsidRPr="00832AD7">
        <w:rPr>
          <w:sz w:val="22"/>
          <w:szCs w:val="22"/>
        </w:rPr>
        <w:t>podání návrhu na prohlá</w:t>
      </w:r>
      <w:r w:rsidR="00E34A2E">
        <w:rPr>
          <w:sz w:val="22"/>
          <w:szCs w:val="22"/>
        </w:rPr>
        <w:t>šení úpadku na zhotovitele dle insolvenčního zákona</w:t>
      </w:r>
      <w:r w:rsidRPr="00832AD7">
        <w:rPr>
          <w:sz w:val="22"/>
          <w:szCs w:val="22"/>
        </w:rPr>
        <w:t xml:space="preserve">; </w:t>
      </w:r>
    </w:p>
    <w:p w:rsidR="000400AC" w:rsidRPr="00832AD7" w:rsidRDefault="000400AC" w:rsidP="005C3603">
      <w:pPr>
        <w:numPr>
          <w:ilvl w:val="0"/>
          <w:numId w:val="35"/>
        </w:numPr>
        <w:jc w:val="both"/>
        <w:rPr>
          <w:sz w:val="22"/>
          <w:szCs w:val="22"/>
        </w:rPr>
      </w:pPr>
      <w:r w:rsidRPr="00832AD7">
        <w:rPr>
          <w:sz w:val="22"/>
          <w:szCs w:val="22"/>
        </w:rPr>
        <w:t xml:space="preserve">vstup zhotovitele do likvidace; </w:t>
      </w:r>
    </w:p>
    <w:p w:rsidR="000400AC" w:rsidRPr="00832AD7" w:rsidRDefault="00832AD7" w:rsidP="005C3603">
      <w:pPr>
        <w:numPr>
          <w:ilvl w:val="0"/>
          <w:numId w:val="35"/>
        </w:numPr>
        <w:jc w:val="both"/>
        <w:rPr>
          <w:sz w:val="22"/>
          <w:szCs w:val="22"/>
        </w:rPr>
      </w:pPr>
      <w:r>
        <w:rPr>
          <w:sz w:val="22"/>
          <w:szCs w:val="22"/>
        </w:rPr>
        <w:t>s</w:t>
      </w:r>
      <w:r w:rsidR="000400AC" w:rsidRPr="00832AD7">
        <w:rPr>
          <w:sz w:val="22"/>
          <w:szCs w:val="22"/>
        </w:rPr>
        <w:t xml:space="preserve">plnění podmínek prohlášení úpadku zhotovitele, tj. zejména že zhotovitel je předlužen anebo insolventní; </w:t>
      </w:r>
    </w:p>
    <w:p w:rsidR="000400AC" w:rsidRPr="00832AD7" w:rsidRDefault="000400AC" w:rsidP="005C3603">
      <w:pPr>
        <w:numPr>
          <w:ilvl w:val="0"/>
          <w:numId w:val="35"/>
        </w:numPr>
        <w:jc w:val="both"/>
        <w:rPr>
          <w:sz w:val="22"/>
          <w:szCs w:val="22"/>
        </w:rPr>
      </w:pPr>
      <w:r w:rsidRPr="00832AD7">
        <w:rPr>
          <w:sz w:val="22"/>
          <w:szCs w:val="22"/>
        </w:rPr>
        <w:t xml:space="preserve">změny v majetkové struktuře zhotovitele, s výjimkou změny majetkové struktury, která představuje běžný obchodní styk; </w:t>
      </w:r>
    </w:p>
    <w:p w:rsidR="000400AC" w:rsidRPr="00832AD7" w:rsidRDefault="000400AC" w:rsidP="005C3603">
      <w:pPr>
        <w:numPr>
          <w:ilvl w:val="0"/>
          <w:numId w:val="35"/>
        </w:numPr>
        <w:jc w:val="both"/>
        <w:rPr>
          <w:sz w:val="22"/>
          <w:szCs w:val="22"/>
        </w:rPr>
      </w:pPr>
      <w:r w:rsidRPr="00832AD7">
        <w:rPr>
          <w:sz w:val="22"/>
          <w:szCs w:val="22"/>
        </w:rPr>
        <w:t xml:space="preserve">rozhodnutí o provedení přeměny zhotovitele, zejména fúzí, převodem jmění na společníka či rozdělením, provedení změny právní formy zhotovitele či provedení jiných organizačních změn; </w:t>
      </w:r>
    </w:p>
    <w:p w:rsidR="000400AC" w:rsidRPr="00832AD7" w:rsidRDefault="000400AC" w:rsidP="005C3603">
      <w:pPr>
        <w:numPr>
          <w:ilvl w:val="0"/>
          <w:numId w:val="35"/>
        </w:numPr>
        <w:jc w:val="both"/>
        <w:rPr>
          <w:sz w:val="22"/>
          <w:szCs w:val="22"/>
        </w:rPr>
      </w:pPr>
      <w:r w:rsidRPr="00832AD7">
        <w:rPr>
          <w:sz w:val="22"/>
          <w:szCs w:val="22"/>
        </w:rPr>
        <w:t xml:space="preserve">omezení či ukončení výkonu činnosti zhotovitele, která bezprostředně souvisí s předmětem této smlouvy; </w:t>
      </w:r>
    </w:p>
    <w:p w:rsidR="000400AC" w:rsidRPr="00832AD7" w:rsidRDefault="000400AC" w:rsidP="005C3603">
      <w:pPr>
        <w:numPr>
          <w:ilvl w:val="0"/>
          <w:numId w:val="35"/>
        </w:numPr>
        <w:jc w:val="both"/>
        <w:rPr>
          <w:sz w:val="22"/>
          <w:szCs w:val="22"/>
        </w:rPr>
      </w:pPr>
      <w:r w:rsidRPr="00832AD7">
        <w:rPr>
          <w:sz w:val="22"/>
          <w:szCs w:val="22"/>
        </w:rPr>
        <w:t xml:space="preserve">rozhodnutí o založení obchodní korporace zhotovitelem či účasti na podnikání jiné osoby zhotovitele; </w:t>
      </w:r>
    </w:p>
    <w:p w:rsidR="000400AC" w:rsidRPr="00832AD7" w:rsidRDefault="000400AC" w:rsidP="005C3603">
      <w:pPr>
        <w:numPr>
          <w:ilvl w:val="0"/>
          <w:numId w:val="35"/>
        </w:numPr>
        <w:jc w:val="both"/>
        <w:rPr>
          <w:sz w:val="22"/>
          <w:szCs w:val="22"/>
        </w:rPr>
      </w:pPr>
      <w:r w:rsidRPr="00832AD7">
        <w:rPr>
          <w:sz w:val="22"/>
          <w:szCs w:val="22"/>
        </w:rPr>
        <w:t xml:space="preserve">všechny skutečnosti, které by mohly mít vliv na přechod či vypořádání závazků zhotovitele vůči objednateli vyplývajících z této smlouvy či s touto smlouvou souvisejících; </w:t>
      </w:r>
    </w:p>
    <w:p w:rsidR="000400AC" w:rsidRDefault="000400AC" w:rsidP="005C3603">
      <w:pPr>
        <w:numPr>
          <w:ilvl w:val="0"/>
          <w:numId w:val="35"/>
        </w:numPr>
        <w:jc w:val="both"/>
        <w:rPr>
          <w:sz w:val="22"/>
          <w:szCs w:val="22"/>
        </w:rPr>
      </w:pPr>
      <w:r w:rsidRPr="00832AD7">
        <w:rPr>
          <w:sz w:val="22"/>
          <w:szCs w:val="22"/>
        </w:rPr>
        <w:t>rozhodnutí o zrušení zhotovitele.</w:t>
      </w:r>
    </w:p>
    <w:p w:rsidR="005A6E95" w:rsidRDefault="005A6E95" w:rsidP="005A6E95">
      <w:pPr>
        <w:tabs>
          <w:tab w:val="left" w:pos="1440"/>
        </w:tabs>
        <w:jc w:val="both"/>
        <w:rPr>
          <w:sz w:val="22"/>
          <w:szCs w:val="22"/>
        </w:rPr>
      </w:pPr>
    </w:p>
    <w:p w:rsidR="003D5405" w:rsidRPr="00465A21" w:rsidRDefault="003D5405" w:rsidP="005C3603">
      <w:pPr>
        <w:pStyle w:val="Zkladntextodsazen3"/>
        <w:numPr>
          <w:ilvl w:val="0"/>
          <w:numId w:val="16"/>
        </w:numPr>
      </w:pPr>
      <w:r w:rsidRPr="00465A21">
        <w:lastRenderedPageBreak/>
        <w:t>Zhotovitel se zavazuje při provádění díla</w:t>
      </w:r>
      <w:r w:rsidR="00147717" w:rsidRPr="00465A21">
        <w:t xml:space="preserve"> dodržovat</w:t>
      </w:r>
      <w:r w:rsidRPr="00465A21">
        <w:t xml:space="preserve"> platné </w:t>
      </w:r>
      <w:r w:rsidR="00147717" w:rsidRPr="00465A21">
        <w:t>právní a ostatní předpisy k zajištění bezpečnosti a ochrany zdraví při práci</w:t>
      </w:r>
      <w:r w:rsidRPr="00465A21">
        <w:t xml:space="preserve">, </w:t>
      </w:r>
      <w:r w:rsidR="00147717" w:rsidRPr="00465A21">
        <w:t xml:space="preserve">dále </w:t>
      </w:r>
      <w:r w:rsidRPr="00465A21">
        <w:t>hygienické a protipožární a jiné obecně závazné předpisy, ČSN</w:t>
      </w:r>
      <w:r w:rsidR="00642279" w:rsidRPr="00465A21">
        <w:t>, EN</w:t>
      </w:r>
      <w:r w:rsidR="008603C7">
        <w:rPr>
          <w:lang w:val="cs-CZ"/>
        </w:rPr>
        <w:t xml:space="preserve"> vztahující se k dílu</w:t>
      </w:r>
      <w:r w:rsidR="00683CD1" w:rsidRPr="00465A21">
        <w:t xml:space="preserve">. </w:t>
      </w:r>
    </w:p>
    <w:p w:rsidR="00051E2E" w:rsidRPr="00465A21" w:rsidRDefault="00051E2E" w:rsidP="00051E2E">
      <w:pPr>
        <w:pStyle w:val="Zkladntextodsazen3"/>
        <w:ind w:left="0" w:firstLine="0"/>
      </w:pPr>
    </w:p>
    <w:p w:rsidR="003D5405" w:rsidRPr="00B517DD" w:rsidRDefault="003D5405" w:rsidP="005C3603">
      <w:pPr>
        <w:pStyle w:val="Zkladntextodsazen3"/>
        <w:numPr>
          <w:ilvl w:val="0"/>
          <w:numId w:val="16"/>
        </w:numPr>
      </w:pPr>
      <w:r w:rsidRPr="00465A21">
        <w:rPr>
          <w:snapToGrid w:val="0"/>
        </w:rPr>
        <w:t>Zhotovitel se zavazuje uhradit objednateli do třiceti dnů poté, kdy k tomu bude objednatelem písemně vyzván</w:t>
      </w:r>
      <w:r w:rsidR="00E536F8">
        <w:rPr>
          <w:snapToGrid w:val="0"/>
          <w:lang w:val="cs-CZ"/>
        </w:rPr>
        <w:t>,</w:t>
      </w:r>
      <w:r w:rsidRPr="00465A21">
        <w:rPr>
          <w:snapToGrid w:val="0"/>
        </w:rPr>
        <w:t xml:space="preserve">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rsidR="00B517DD" w:rsidRPr="00B517DD" w:rsidRDefault="00B517DD" w:rsidP="00B517DD">
      <w:pPr>
        <w:pStyle w:val="Zkladntextodsazen3"/>
        <w:ind w:left="624" w:firstLine="0"/>
      </w:pPr>
    </w:p>
    <w:p w:rsidR="00B517DD" w:rsidRDefault="00B517DD" w:rsidP="00B517DD">
      <w:pPr>
        <w:pStyle w:val="Zkladntextodsazen3"/>
        <w:numPr>
          <w:ilvl w:val="0"/>
          <w:numId w:val="16"/>
        </w:numPr>
      </w:pPr>
      <w:r w:rsidRPr="00B517DD">
        <w:t>Podpisem této smlouvy zhotovitel bezúplatně poskytuje objednateli na dobu autorskoprávní ochrany díla,  v neomezeném rozsahu jako nevýhradní licenci.  Tato nevýhradní licence zůstane v platnosti po celou dobu potřebnosti díla objednatelem. Opravňuje jakoukoli osobu, která bude řádným vlastníkem nebo uživatelem předmětu díla, vytvářet kopie, provádět změny, úpravy, opravy, doplnění díla, dílo využívat a zpřístupnit předmět díla jako autorské dílo dalším osobám.</w:t>
      </w:r>
    </w:p>
    <w:p w:rsidR="00881638" w:rsidRDefault="00881638" w:rsidP="00881638">
      <w:pPr>
        <w:pStyle w:val="Zkladntextodsazen3"/>
        <w:ind w:left="624" w:firstLine="0"/>
      </w:pPr>
    </w:p>
    <w:p w:rsidR="00881638" w:rsidRDefault="00881638" w:rsidP="00881638">
      <w:pPr>
        <w:pStyle w:val="Zkladntextodsazen3"/>
        <w:numPr>
          <w:ilvl w:val="0"/>
          <w:numId w:val="16"/>
        </w:numPr>
      </w:pPr>
      <w:r w:rsidRPr="00881638">
        <w:t>Předmět díla se dle této smlouvy považuje za dílo vytvořené na objednávku ve smyslu stanovení § 61 zákona č. 121/2000 Sb., o právu autorském, o právech souvisejících s právem autorským a o změně některých zákonů (autorský zákon). Objednatel je zejména oprávněn takové dílo dále rozmnožovat, činit v tomto úpravy, distribuovat, veřejně zpřístupnit, kopírovat, nahrávat na nosiče médií a jinak s dílem disponovat.</w:t>
      </w:r>
    </w:p>
    <w:p w:rsidR="00435C6E" w:rsidRDefault="00435C6E" w:rsidP="00435C6E">
      <w:pPr>
        <w:pStyle w:val="Zkladntextodsazen3"/>
        <w:ind w:left="624" w:firstLine="0"/>
      </w:pPr>
    </w:p>
    <w:p w:rsidR="00435C6E" w:rsidRPr="00D704F2" w:rsidRDefault="00435C6E" w:rsidP="00881638">
      <w:pPr>
        <w:pStyle w:val="Zkladntextodsazen3"/>
        <w:numPr>
          <w:ilvl w:val="0"/>
          <w:numId w:val="16"/>
        </w:numPr>
      </w:pPr>
      <w:r>
        <w:rPr>
          <w:lang w:bidi="cs-CZ"/>
        </w:rPr>
        <w:t>Pro odstranění veškerých pochybností smluvní strany výslovně deklarují, že zhotovitel udělil objednateli k předmětu díla dle této smlouvy jako nevýhradní licenci</w:t>
      </w:r>
      <w:r>
        <w:rPr>
          <w:lang w:val="cs-CZ" w:bidi="cs-CZ"/>
        </w:rPr>
        <w:t>.</w:t>
      </w:r>
    </w:p>
    <w:p w:rsidR="00D704F2" w:rsidRPr="009426A1" w:rsidRDefault="00D704F2" w:rsidP="00D704F2">
      <w:pPr>
        <w:pStyle w:val="Zkladntextodsazen3"/>
        <w:ind w:left="624" w:firstLine="0"/>
      </w:pPr>
    </w:p>
    <w:p w:rsidR="009426A1" w:rsidRPr="009033C6" w:rsidRDefault="009426A1" w:rsidP="00881638">
      <w:pPr>
        <w:pStyle w:val="Zkladntextodsazen3"/>
        <w:numPr>
          <w:ilvl w:val="0"/>
          <w:numId w:val="16"/>
        </w:numPr>
      </w:pPr>
      <w:r>
        <w:rPr>
          <w:lang w:val="cs-CZ"/>
        </w:rPr>
        <w:t>Úhrada za poskytnutí licence k užití díla</w:t>
      </w:r>
      <w:r w:rsidR="00D704F2">
        <w:rPr>
          <w:lang w:val="cs-CZ"/>
        </w:rPr>
        <w:t xml:space="preserve"> a dat díla dle této smlouvy je zahrnuta v ceně díla.</w:t>
      </w:r>
    </w:p>
    <w:p w:rsidR="009033C6" w:rsidRPr="009033C6" w:rsidRDefault="009033C6" w:rsidP="009033C6">
      <w:pPr>
        <w:pStyle w:val="Zkladntextodsazen3"/>
        <w:ind w:left="624" w:firstLine="0"/>
      </w:pPr>
    </w:p>
    <w:p w:rsidR="003D5405" w:rsidRPr="00465A21" w:rsidRDefault="003D5405">
      <w:pPr>
        <w:rPr>
          <w:b/>
          <w:sz w:val="22"/>
        </w:rPr>
      </w:pPr>
    </w:p>
    <w:p w:rsidR="003D5405" w:rsidRPr="00465A21" w:rsidRDefault="00747842">
      <w:pPr>
        <w:pStyle w:val="Nadpis6"/>
      </w:pPr>
      <w:r>
        <w:t>VII</w:t>
      </w:r>
      <w:r w:rsidR="00745806">
        <w:t>I</w:t>
      </w:r>
      <w:r w:rsidR="003D5405" w:rsidRPr="00465A21">
        <w:t>. Smluvní pokuta a úrok z prodlení</w:t>
      </w:r>
    </w:p>
    <w:p w:rsidR="00A146D7" w:rsidRPr="00465A21" w:rsidRDefault="00A146D7" w:rsidP="00A146D7">
      <w:pPr>
        <w:ind w:left="680"/>
        <w:jc w:val="both"/>
        <w:rPr>
          <w:sz w:val="22"/>
        </w:rPr>
      </w:pPr>
    </w:p>
    <w:p w:rsidR="00FB328B" w:rsidRPr="00465A21" w:rsidRDefault="00FB328B" w:rsidP="00A146D7">
      <w:pPr>
        <w:ind w:left="680"/>
        <w:jc w:val="both"/>
        <w:rPr>
          <w:sz w:val="22"/>
        </w:rPr>
      </w:pPr>
    </w:p>
    <w:p w:rsidR="00510095" w:rsidRDefault="00634FE1" w:rsidP="00952D72">
      <w:pPr>
        <w:numPr>
          <w:ilvl w:val="0"/>
          <w:numId w:val="22"/>
        </w:numPr>
        <w:jc w:val="both"/>
        <w:rPr>
          <w:sz w:val="22"/>
        </w:rPr>
      </w:pPr>
      <w:r w:rsidRPr="00634FE1">
        <w:rPr>
          <w:sz w:val="22"/>
        </w:rPr>
        <w:t>V případě, že zhotovitel nedodrží dobu plnění díla, popř. jeho části, sjednanou v této smlouvě, uhradí objednateli smluvní pokutu ve výši 30</w:t>
      </w:r>
      <w:r w:rsidR="00745806">
        <w:rPr>
          <w:sz w:val="22"/>
        </w:rPr>
        <w:t xml:space="preserve"> </w:t>
      </w:r>
      <w:r w:rsidRPr="00634FE1">
        <w:rPr>
          <w:sz w:val="22"/>
        </w:rPr>
        <w:t xml:space="preserve">% z celkové ceny díla, popř. jeho části (v případě, že bude ve zpoždění s předáním části díla). Tím však jeho povinnost splnit dílo nebo jeho část ve sjednaném rozsahu není dotčena a dílo musí provést v dodatečně zhotovitelem stanovené přiměřené lhůtě. </w:t>
      </w:r>
      <w:r w:rsidR="00745806">
        <w:rPr>
          <w:sz w:val="22"/>
        </w:rPr>
        <w:t>Výše sankce je stanovena s ohledem na skutečnost, že lhůta dodání byla kritériem hodnocení veřejné zakázky na tuto smlouvu.</w:t>
      </w:r>
    </w:p>
    <w:p w:rsidR="00F27388" w:rsidRDefault="00F27388" w:rsidP="00F27388">
      <w:pPr>
        <w:ind w:left="624"/>
        <w:jc w:val="both"/>
        <w:rPr>
          <w:sz w:val="22"/>
        </w:rPr>
      </w:pPr>
    </w:p>
    <w:p w:rsidR="00634FE1" w:rsidRDefault="00634FE1" w:rsidP="00634FE1">
      <w:pPr>
        <w:numPr>
          <w:ilvl w:val="0"/>
          <w:numId w:val="22"/>
        </w:numPr>
        <w:jc w:val="both"/>
        <w:rPr>
          <w:sz w:val="22"/>
        </w:rPr>
      </w:pPr>
      <w:r w:rsidRPr="00634FE1">
        <w:rPr>
          <w:sz w:val="22"/>
        </w:rPr>
        <w:t>V případě dodání vadného díla uhradí zhotovitel objednateli smluvní pokutu ve výši 10 % z ceny plnění, u něhož byly zjištěny vady. Dále je zhotovitel povinen uhradit objednateli uvedenou smluvní pokutu, pokud bude zjištěno, že porušil svoje povinnosti uvedené v čl. 4</w:t>
      </w:r>
      <w:r w:rsidR="00ED4504">
        <w:rPr>
          <w:sz w:val="22"/>
        </w:rPr>
        <w:t xml:space="preserve"> s výjimkou ustanovení čl. 4 odst. 4.2, které je sankcionováno dle čl. </w:t>
      </w:r>
      <w:r w:rsidR="009542EB">
        <w:rPr>
          <w:sz w:val="22"/>
        </w:rPr>
        <w:t>8</w:t>
      </w:r>
      <w:r w:rsidR="00ED4504">
        <w:rPr>
          <w:sz w:val="22"/>
        </w:rPr>
        <w:t xml:space="preserve"> odst. </w:t>
      </w:r>
      <w:r w:rsidR="009542EB">
        <w:rPr>
          <w:sz w:val="22"/>
        </w:rPr>
        <w:t>8</w:t>
      </w:r>
      <w:r w:rsidR="00ED4504">
        <w:rPr>
          <w:sz w:val="22"/>
        </w:rPr>
        <w:t>.3</w:t>
      </w:r>
      <w:r w:rsidRPr="00634FE1">
        <w:rPr>
          <w:sz w:val="22"/>
        </w:rPr>
        <w:t>.</w:t>
      </w:r>
    </w:p>
    <w:p w:rsidR="00ED4504" w:rsidRDefault="00ED4504" w:rsidP="00ED4504">
      <w:pPr>
        <w:ind w:left="624"/>
        <w:jc w:val="both"/>
        <w:rPr>
          <w:sz w:val="22"/>
        </w:rPr>
      </w:pPr>
    </w:p>
    <w:p w:rsidR="00ED4504" w:rsidRDefault="00ED4504" w:rsidP="00634FE1">
      <w:pPr>
        <w:numPr>
          <w:ilvl w:val="0"/>
          <w:numId w:val="22"/>
        </w:numPr>
        <w:jc w:val="both"/>
        <w:rPr>
          <w:sz w:val="22"/>
        </w:rPr>
      </w:pPr>
      <w:r>
        <w:rPr>
          <w:sz w:val="22"/>
        </w:rPr>
        <w:t xml:space="preserve">V případě nedodržení čl. 4 odst. 4.2 </w:t>
      </w:r>
      <w:r w:rsidR="001274F5">
        <w:rPr>
          <w:sz w:val="22"/>
        </w:rPr>
        <w:t>uh</w:t>
      </w:r>
      <w:r w:rsidRPr="00634FE1">
        <w:rPr>
          <w:sz w:val="22"/>
        </w:rPr>
        <w:t>radí zhotovitel objednateli smluvní pokutu ve výši 1</w:t>
      </w:r>
      <w:r>
        <w:rPr>
          <w:sz w:val="22"/>
        </w:rPr>
        <w:t>5</w:t>
      </w:r>
      <w:r w:rsidRPr="00634FE1">
        <w:rPr>
          <w:sz w:val="22"/>
        </w:rPr>
        <w:t xml:space="preserve"> % z</w:t>
      </w:r>
      <w:r>
        <w:rPr>
          <w:sz w:val="22"/>
        </w:rPr>
        <w:t> </w:t>
      </w:r>
      <w:r w:rsidRPr="00634FE1">
        <w:rPr>
          <w:sz w:val="22"/>
        </w:rPr>
        <w:t>ceny</w:t>
      </w:r>
      <w:r>
        <w:rPr>
          <w:sz w:val="22"/>
        </w:rPr>
        <w:t xml:space="preserve"> díla.</w:t>
      </w:r>
    </w:p>
    <w:p w:rsidR="00F27388" w:rsidRDefault="00F27388" w:rsidP="00F27388">
      <w:pPr>
        <w:ind w:left="624"/>
        <w:jc w:val="both"/>
        <w:rPr>
          <w:sz w:val="22"/>
        </w:rPr>
      </w:pPr>
    </w:p>
    <w:p w:rsidR="00634FE1" w:rsidRDefault="00634FE1" w:rsidP="00634FE1">
      <w:pPr>
        <w:numPr>
          <w:ilvl w:val="0"/>
          <w:numId w:val="22"/>
        </w:numPr>
        <w:jc w:val="both"/>
        <w:rPr>
          <w:sz w:val="22"/>
        </w:rPr>
      </w:pPr>
      <w:r w:rsidRPr="00634FE1">
        <w:rPr>
          <w:sz w:val="22"/>
        </w:rPr>
        <w:t>V případě prodlení objednatele s placením faktury uhradí objednatel zhotoviteli smluvní pokutu ve výši 0,05 % z nezaplacené částky každý den prodlení.</w:t>
      </w:r>
    </w:p>
    <w:p w:rsidR="00F27388" w:rsidRPr="00634FE1" w:rsidRDefault="00F27388" w:rsidP="00F27388">
      <w:pPr>
        <w:ind w:left="624"/>
        <w:jc w:val="both"/>
        <w:rPr>
          <w:sz w:val="22"/>
        </w:rPr>
      </w:pPr>
    </w:p>
    <w:p w:rsidR="00634FE1" w:rsidRPr="00634FE1" w:rsidRDefault="00634FE1" w:rsidP="00634FE1">
      <w:pPr>
        <w:numPr>
          <w:ilvl w:val="0"/>
          <w:numId w:val="22"/>
        </w:numPr>
        <w:jc w:val="both"/>
        <w:rPr>
          <w:sz w:val="22"/>
        </w:rPr>
      </w:pPr>
      <w:r w:rsidRPr="00634FE1">
        <w:rPr>
          <w:sz w:val="22"/>
        </w:rPr>
        <w:t>Smluvní pokuty sjednané touto smlouvou hradí povinná strana nezávisle na tom, zda a v jaké výši vznikne druhé straně v této souvislosti škoda.</w:t>
      </w:r>
    </w:p>
    <w:p w:rsidR="00455AE2" w:rsidRDefault="00455AE2" w:rsidP="008D576E">
      <w:pPr>
        <w:rPr>
          <w:b/>
          <w:sz w:val="22"/>
        </w:rPr>
      </w:pPr>
    </w:p>
    <w:p w:rsidR="007354EC" w:rsidRDefault="007354EC" w:rsidP="008D576E">
      <w:pPr>
        <w:rPr>
          <w:b/>
          <w:sz w:val="22"/>
        </w:rPr>
      </w:pPr>
    </w:p>
    <w:p w:rsidR="007354EC" w:rsidRDefault="007354EC" w:rsidP="008D576E">
      <w:pPr>
        <w:rPr>
          <w:b/>
          <w:sz w:val="22"/>
        </w:rPr>
      </w:pPr>
    </w:p>
    <w:p w:rsidR="007354EC" w:rsidRDefault="007354EC" w:rsidP="008D576E">
      <w:pPr>
        <w:rPr>
          <w:b/>
          <w:sz w:val="22"/>
        </w:rPr>
      </w:pPr>
    </w:p>
    <w:p w:rsidR="006B68DB" w:rsidRDefault="006B68DB" w:rsidP="008D576E">
      <w:pPr>
        <w:rPr>
          <w:b/>
          <w:sz w:val="22"/>
        </w:rPr>
      </w:pPr>
    </w:p>
    <w:p w:rsidR="006B68DB" w:rsidRDefault="006B68DB" w:rsidP="008D576E">
      <w:pPr>
        <w:rPr>
          <w:b/>
          <w:sz w:val="22"/>
        </w:rPr>
      </w:pPr>
    </w:p>
    <w:p w:rsidR="007354EC" w:rsidRDefault="007354EC" w:rsidP="008D576E">
      <w:pPr>
        <w:rPr>
          <w:b/>
          <w:sz w:val="22"/>
        </w:rPr>
      </w:pPr>
    </w:p>
    <w:p w:rsidR="003D5405" w:rsidRPr="00465A21" w:rsidRDefault="00747842">
      <w:pPr>
        <w:pStyle w:val="Nadpis6"/>
      </w:pPr>
      <w:r>
        <w:lastRenderedPageBreak/>
        <w:t>I</w:t>
      </w:r>
      <w:r w:rsidR="003D5405" w:rsidRPr="00465A21">
        <w:t>X. Odstoupení od smlouvy</w:t>
      </w:r>
      <w:r w:rsidR="0000330E">
        <w:t xml:space="preserve"> a zánik smlouvy</w:t>
      </w:r>
    </w:p>
    <w:p w:rsidR="003D5405" w:rsidRPr="00465A21" w:rsidRDefault="003D5405">
      <w:pPr>
        <w:jc w:val="both"/>
        <w:rPr>
          <w:sz w:val="22"/>
        </w:rPr>
      </w:pPr>
    </w:p>
    <w:p w:rsidR="0000330E" w:rsidRPr="0000330E" w:rsidRDefault="00747842" w:rsidP="005C3603">
      <w:pPr>
        <w:pStyle w:val="Zkladntextodsazen3"/>
        <w:numPr>
          <w:ilvl w:val="0"/>
          <w:numId w:val="23"/>
        </w:numPr>
      </w:pPr>
      <w:r>
        <w:rPr>
          <w:lang w:val="cs-CZ"/>
        </w:rPr>
        <w:t xml:space="preserve">     </w:t>
      </w:r>
      <w:r w:rsidR="0000330E">
        <w:rPr>
          <w:lang w:val="cs-CZ"/>
        </w:rPr>
        <w:t xml:space="preserve">Nebude-li možné z důvodů nepřízně počasí realizovat </w:t>
      </w:r>
      <w:r w:rsidR="00FC0250">
        <w:rPr>
          <w:lang w:val="cs-CZ"/>
        </w:rPr>
        <w:t>část díla spočívající v leteckém snímkování dle</w:t>
      </w:r>
      <w:r w:rsidR="0000330E">
        <w:rPr>
          <w:lang w:val="cs-CZ"/>
        </w:rPr>
        <w:t xml:space="preserve"> článku II smlouvy</w:t>
      </w:r>
      <w:r w:rsidR="00006611">
        <w:rPr>
          <w:lang w:val="cs-CZ"/>
        </w:rPr>
        <w:t xml:space="preserve"> v roce 2018</w:t>
      </w:r>
      <w:r w:rsidR="0000330E">
        <w:rPr>
          <w:lang w:val="cs-CZ"/>
        </w:rPr>
        <w:t>, tato smlouva zaniká s tím, že zhotoviteli nenáleží odměna dle této smlouvy v případě, že letecké snímkování vůbec nezapočal. V opačném případě bude zhotoviteli vyplacena alikvotní část nákladů, které</w:t>
      </w:r>
      <w:r w:rsidR="008D6C49">
        <w:rPr>
          <w:lang w:val="cs-CZ"/>
        </w:rPr>
        <w:t xml:space="preserve"> prokazatelně</w:t>
      </w:r>
      <w:r w:rsidR="0000330E">
        <w:rPr>
          <w:lang w:val="cs-CZ"/>
        </w:rPr>
        <w:t xml:space="preserve"> vynaložil na již provedenou část díla. </w:t>
      </w:r>
      <w:r w:rsidR="00747508">
        <w:rPr>
          <w:lang w:val="cs-CZ"/>
        </w:rPr>
        <w:t>Smluvní strany jsou povinny se o této skutečnosti neprodleně informovat.</w:t>
      </w:r>
      <w:r w:rsidR="009138C2">
        <w:rPr>
          <w:lang w:val="cs-CZ"/>
        </w:rPr>
        <w:t xml:space="preserve"> Zánik smlouvy je v</w:t>
      </w:r>
      <w:r w:rsidR="00DC0380">
        <w:rPr>
          <w:lang w:val="cs-CZ"/>
        </w:rPr>
        <w:t>ázán k okamžiku podpisu protokolu o nemožnosti plnění pro nepřízeň počasí</w:t>
      </w:r>
      <w:r w:rsidR="00813C6D">
        <w:rPr>
          <w:lang w:val="cs-CZ"/>
        </w:rPr>
        <w:t>.</w:t>
      </w:r>
    </w:p>
    <w:p w:rsidR="0000330E" w:rsidRDefault="0000330E" w:rsidP="0000330E">
      <w:pPr>
        <w:pStyle w:val="Zkladntextodsazen3"/>
        <w:ind w:left="624" w:firstLine="0"/>
      </w:pPr>
    </w:p>
    <w:p w:rsidR="003D5405" w:rsidRPr="00465A21" w:rsidRDefault="00747842" w:rsidP="005C3603">
      <w:pPr>
        <w:pStyle w:val="Zkladntextodsazen3"/>
        <w:numPr>
          <w:ilvl w:val="0"/>
          <w:numId w:val="23"/>
        </w:numPr>
      </w:pPr>
      <w:r>
        <w:rPr>
          <w:lang w:val="cs-CZ"/>
        </w:rPr>
        <w:t xml:space="preserve">     </w:t>
      </w:r>
      <w:r w:rsidR="003D5405" w:rsidRPr="00465A21">
        <w:t>Smluvní strany se dohodly, že mohou od  smlo</w:t>
      </w:r>
      <w:r w:rsidR="00CB27C2">
        <w:t xml:space="preserve">uvy odstoupit v případech, kdy </w:t>
      </w:r>
      <w:r w:rsidR="003D5405" w:rsidRPr="00465A21">
        <w:t>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rsidR="0008282A" w:rsidRPr="00465A21" w:rsidRDefault="0008282A" w:rsidP="0008282A">
      <w:pPr>
        <w:pStyle w:val="Zkladntextodsazen3"/>
        <w:ind w:left="0" w:firstLine="0"/>
      </w:pPr>
    </w:p>
    <w:p w:rsidR="003D5405" w:rsidRPr="00465A21" w:rsidRDefault="00747842" w:rsidP="005C3603">
      <w:pPr>
        <w:pStyle w:val="Zkladntextodsazen3"/>
        <w:numPr>
          <w:ilvl w:val="0"/>
          <w:numId w:val="23"/>
        </w:numPr>
      </w:pPr>
      <w:r>
        <w:rPr>
          <w:lang w:val="cs-CZ"/>
        </w:rPr>
        <w:t xml:space="preserve">     </w:t>
      </w:r>
      <w:r w:rsidR="003D5405" w:rsidRPr="00465A21">
        <w:t>Smluvní strany této smlouvy se dohodly, že podstatným porušením smlouvy se rozumí zejména:</w:t>
      </w:r>
    </w:p>
    <w:p w:rsidR="003D5405" w:rsidRPr="00465A21" w:rsidRDefault="003D5405">
      <w:pPr>
        <w:jc w:val="both"/>
      </w:pPr>
    </w:p>
    <w:p w:rsidR="003D5405" w:rsidRPr="003817B7" w:rsidRDefault="003D5405" w:rsidP="005C3603">
      <w:pPr>
        <w:pStyle w:val="Znaka"/>
        <w:widowControl/>
        <w:numPr>
          <w:ilvl w:val="0"/>
          <w:numId w:val="46"/>
        </w:numPr>
        <w:jc w:val="both"/>
        <w:rPr>
          <w:rFonts w:ascii="Times New Roman" w:hAnsi="Times New Roman"/>
          <w:color w:val="auto"/>
        </w:rPr>
      </w:pPr>
      <w:r w:rsidRPr="003817B7">
        <w:rPr>
          <w:rFonts w:ascii="Times New Roman" w:hAnsi="Times New Roman"/>
          <w:color w:val="auto"/>
        </w:rPr>
        <w:t xml:space="preserve">jestliže se zhotovitel dostane do prodlení s prováděním dodávky díla, ať již jako celku či jeho jednotlivých částí, ve vztahu k termínům provádění díla dle článku IV. smlouvy, které bude delší než </w:t>
      </w:r>
      <w:r w:rsidR="00606B83" w:rsidRPr="008F692F">
        <w:rPr>
          <w:rFonts w:ascii="Times New Roman" w:hAnsi="Times New Roman"/>
          <w:color w:val="auto"/>
        </w:rPr>
        <w:t>30</w:t>
      </w:r>
      <w:r w:rsidRPr="008F692F">
        <w:rPr>
          <w:rFonts w:ascii="Times New Roman" w:hAnsi="Times New Roman"/>
          <w:color w:val="auto"/>
        </w:rPr>
        <w:t xml:space="preserve"> k</w:t>
      </w:r>
      <w:r w:rsidRPr="003817B7">
        <w:rPr>
          <w:rFonts w:ascii="Times New Roman" w:hAnsi="Times New Roman"/>
          <w:color w:val="auto"/>
        </w:rPr>
        <w:t>alendářních dnů;</w:t>
      </w:r>
    </w:p>
    <w:p w:rsidR="00455AE2" w:rsidRPr="00770A21" w:rsidRDefault="00455AE2" w:rsidP="005C3603">
      <w:pPr>
        <w:pStyle w:val="Znaka"/>
        <w:widowControl/>
        <w:numPr>
          <w:ilvl w:val="0"/>
          <w:numId w:val="46"/>
        </w:numPr>
        <w:jc w:val="both"/>
        <w:rPr>
          <w:rFonts w:ascii="Times New Roman" w:hAnsi="Times New Roman"/>
          <w:color w:val="auto"/>
        </w:rPr>
      </w:pPr>
      <w:r w:rsidRPr="00770A21">
        <w:rPr>
          <w:rFonts w:ascii="Times New Roman" w:hAnsi="Times New Roman"/>
          <w:color w:val="auto"/>
        </w:rPr>
        <w:t>jestliže zhotovitel opakovaně</w:t>
      </w:r>
      <w:r w:rsidR="00723EDC" w:rsidRPr="00770A21">
        <w:rPr>
          <w:rFonts w:ascii="Times New Roman" w:hAnsi="Times New Roman"/>
          <w:color w:val="auto"/>
        </w:rPr>
        <w:t xml:space="preserve"> </w:t>
      </w:r>
      <w:r w:rsidRPr="00770A21">
        <w:rPr>
          <w:rFonts w:ascii="Times New Roman" w:hAnsi="Times New Roman"/>
          <w:color w:val="auto"/>
        </w:rPr>
        <w:t>poruší shodným způsobem jakýkoli svůj závaze</w:t>
      </w:r>
      <w:r w:rsidR="00B50769" w:rsidRPr="00770A21">
        <w:rPr>
          <w:rFonts w:ascii="Times New Roman" w:hAnsi="Times New Roman"/>
          <w:color w:val="auto"/>
        </w:rPr>
        <w:t>k, který vyplývá</w:t>
      </w:r>
      <w:r w:rsidRPr="00770A21">
        <w:rPr>
          <w:rFonts w:ascii="Times New Roman" w:hAnsi="Times New Roman"/>
          <w:color w:val="auto"/>
        </w:rPr>
        <w:t xml:space="preserve"> z</w:t>
      </w:r>
      <w:r w:rsidR="00185BA9" w:rsidRPr="00770A21">
        <w:rPr>
          <w:rFonts w:ascii="Times New Roman" w:hAnsi="Times New Roman"/>
          <w:color w:val="auto"/>
        </w:rPr>
        <w:t>e</w:t>
      </w:r>
      <w:r w:rsidRPr="00770A21">
        <w:rPr>
          <w:rFonts w:ascii="Times New Roman" w:hAnsi="Times New Roman"/>
          <w:color w:val="auto"/>
        </w:rPr>
        <w:t xml:space="preserve"> smlouvy</w:t>
      </w:r>
      <w:r w:rsidR="00433F62" w:rsidRPr="00770A21">
        <w:rPr>
          <w:rFonts w:ascii="Times New Roman" w:hAnsi="Times New Roman"/>
          <w:color w:val="auto"/>
        </w:rPr>
        <w:t xml:space="preserve"> nebo jestliže zhotovitel opakovaně poruší povinnosti, které vyplynuly z následných jednání obou smluvních stran při plnění smlouvy</w:t>
      </w:r>
      <w:r w:rsidR="00B50769" w:rsidRPr="00770A21">
        <w:rPr>
          <w:rFonts w:ascii="Times New Roman" w:hAnsi="Times New Roman"/>
          <w:color w:val="auto"/>
        </w:rPr>
        <w:t>;</w:t>
      </w:r>
    </w:p>
    <w:p w:rsidR="003D5405" w:rsidRPr="00770A21" w:rsidRDefault="003D5405" w:rsidP="005C3603">
      <w:pPr>
        <w:pStyle w:val="Znaka"/>
        <w:widowControl/>
        <w:numPr>
          <w:ilvl w:val="0"/>
          <w:numId w:val="46"/>
        </w:numPr>
        <w:jc w:val="both"/>
        <w:rPr>
          <w:rFonts w:ascii="Times New Roman" w:hAnsi="Times New Roman"/>
          <w:color w:val="auto"/>
        </w:rPr>
      </w:pPr>
      <w:r w:rsidRPr="00770A21">
        <w:rPr>
          <w:rFonts w:ascii="Times New Roman" w:hAnsi="Times New Roman"/>
          <w:color w:val="auto"/>
        </w:rPr>
        <w:t>jestliže zhotovitel po dobu delší než</w:t>
      </w:r>
      <w:r w:rsidR="00D027F6" w:rsidRPr="00770A21">
        <w:rPr>
          <w:rFonts w:ascii="Times New Roman" w:hAnsi="Times New Roman"/>
          <w:color w:val="auto"/>
        </w:rPr>
        <w:t xml:space="preserve"> </w:t>
      </w:r>
      <w:r w:rsidR="00296088" w:rsidRPr="00770A21">
        <w:rPr>
          <w:rFonts w:ascii="Times New Roman" w:hAnsi="Times New Roman"/>
          <w:color w:val="auto"/>
        </w:rPr>
        <w:t>14 k</w:t>
      </w:r>
      <w:r w:rsidRPr="00770A21">
        <w:rPr>
          <w:rFonts w:ascii="Times New Roman" w:hAnsi="Times New Roman"/>
          <w:color w:val="auto"/>
        </w:rPr>
        <w:t>alendářních dní přerušil práce na provedení díla;</w:t>
      </w:r>
    </w:p>
    <w:p w:rsidR="003D5405" w:rsidRPr="00770A21" w:rsidRDefault="003D5405" w:rsidP="005C3603">
      <w:pPr>
        <w:pStyle w:val="Znaka"/>
        <w:widowControl/>
        <w:numPr>
          <w:ilvl w:val="0"/>
          <w:numId w:val="46"/>
        </w:numPr>
        <w:jc w:val="both"/>
        <w:rPr>
          <w:rFonts w:ascii="Times New Roman" w:hAnsi="Times New Roman"/>
          <w:color w:val="auto"/>
        </w:rPr>
      </w:pPr>
      <w:r w:rsidRPr="00770A21">
        <w:rPr>
          <w:rFonts w:ascii="Times New Roman" w:hAnsi="Times New Roman"/>
          <w:color w:val="auto"/>
        </w:rPr>
        <w:t>jestliže zhotovitel řádně a včas neprokáže trvání platné a účinné pojistné smlouvy;</w:t>
      </w:r>
    </w:p>
    <w:p w:rsidR="003D5405" w:rsidRPr="00770A21" w:rsidRDefault="003D5405" w:rsidP="005C3603">
      <w:pPr>
        <w:pStyle w:val="Znaka"/>
        <w:widowControl/>
        <w:numPr>
          <w:ilvl w:val="0"/>
          <w:numId w:val="46"/>
        </w:numPr>
        <w:jc w:val="both"/>
        <w:rPr>
          <w:rFonts w:ascii="Times New Roman" w:hAnsi="Times New Roman"/>
          <w:color w:val="auto"/>
        </w:rPr>
      </w:pPr>
      <w:r w:rsidRPr="00770A21">
        <w:rPr>
          <w:rFonts w:ascii="Times New Roman" w:hAnsi="Times New Roman"/>
          <w:color w:val="auto"/>
        </w:rPr>
        <w:t>jestliže bude zhotovitelem podán návrh na prohlášení konkur</w:t>
      </w:r>
      <w:r w:rsidR="00872B15" w:rsidRPr="00770A21">
        <w:rPr>
          <w:rFonts w:ascii="Times New Roman" w:hAnsi="Times New Roman"/>
          <w:color w:val="auto"/>
        </w:rPr>
        <w:t>z</w:t>
      </w:r>
      <w:r w:rsidRPr="00770A21">
        <w:rPr>
          <w:rFonts w:ascii="Times New Roman" w:hAnsi="Times New Roman"/>
          <w:color w:val="auto"/>
        </w:rPr>
        <w:t>u na svůj majetek ve smys</w:t>
      </w:r>
      <w:r w:rsidR="00264C88" w:rsidRPr="00770A21">
        <w:rPr>
          <w:rFonts w:ascii="Times New Roman" w:hAnsi="Times New Roman"/>
          <w:color w:val="auto"/>
        </w:rPr>
        <w:t xml:space="preserve">lu ustanovení </w:t>
      </w:r>
      <w:r w:rsidR="00EB5030" w:rsidRPr="00770A21">
        <w:rPr>
          <w:rFonts w:ascii="Times New Roman" w:hAnsi="Times New Roman"/>
          <w:color w:val="auto"/>
        </w:rPr>
        <w:t>insolvenč</w:t>
      </w:r>
      <w:r w:rsidR="00264C88" w:rsidRPr="00770A21">
        <w:rPr>
          <w:rFonts w:ascii="Times New Roman" w:hAnsi="Times New Roman"/>
          <w:color w:val="auto"/>
        </w:rPr>
        <w:t>ní</w:t>
      </w:r>
      <w:r w:rsidR="00DE3C74">
        <w:rPr>
          <w:rFonts w:ascii="Times New Roman" w:hAnsi="Times New Roman"/>
          <w:color w:val="auto"/>
        </w:rPr>
        <w:t>ho</w:t>
      </w:r>
      <w:r w:rsidR="00264C88" w:rsidRPr="00770A21">
        <w:rPr>
          <w:rFonts w:ascii="Times New Roman" w:hAnsi="Times New Roman"/>
          <w:color w:val="auto"/>
        </w:rPr>
        <w:t xml:space="preserve"> zákon</w:t>
      </w:r>
      <w:r w:rsidR="00DE3C74">
        <w:rPr>
          <w:rFonts w:ascii="Times New Roman" w:hAnsi="Times New Roman"/>
          <w:color w:val="auto"/>
        </w:rPr>
        <w:t xml:space="preserve">a </w:t>
      </w:r>
      <w:r w:rsidRPr="00770A21">
        <w:rPr>
          <w:rFonts w:ascii="Times New Roman" w:hAnsi="Times New Roman"/>
          <w:color w:val="auto"/>
        </w:rPr>
        <w:t>nebo bude prohlášen konkur</w:t>
      </w:r>
      <w:r w:rsidR="00F0717D" w:rsidRPr="00770A21">
        <w:rPr>
          <w:rFonts w:ascii="Times New Roman" w:hAnsi="Times New Roman"/>
          <w:color w:val="auto"/>
        </w:rPr>
        <w:t>z</w:t>
      </w:r>
      <w:r w:rsidRPr="00770A21">
        <w:rPr>
          <w:rFonts w:ascii="Times New Roman" w:hAnsi="Times New Roman"/>
          <w:color w:val="auto"/>
        </w:rPr>
        <w:t xml:space="preserve"> na majetek zhotovitele na základě návrhu věřitele zhotovitele či bude na základě rozhodnutí soudu ustanoven předběžný správce konkur</w:t>
      </w:r>
      <w:r w:rsidR="00872B15" w:rsidRPr="00770A21">
        <w:rPr>
          <w:rFonts w:ascii="Times New Roman" w:hAnsi="Times New Roman"/>
          <w:color w:val="auto"/>
        </w:rPr>
        <w:t>z</w:t>
      </w:r>
      <w:r w:rsidRPr="00770A21">
        <w:rPr>
          <w:rFonts w:ascii="Times New Roman" w:hAnsi="Times New Roman"/>
          <w:color w:val="auto"/>
        </w:rPr>
        <w:t>ní podstaty</w:t>
      </w:r>
      <w:r w:rsidR="00264C88" w:rsidRPr="00770A21">
        <w:rPr>
          <w:rFonts w:ascii="Times New Roman" w:hAnsi="Times New Roman"/>
          <w:color w:val="auto"/>
        </w:rPr>
        <w:t xml:space="preserve"> pro zhotovitele ve smyslu </w:t>
      </w:r>
      <w:r w:rsidR="00185BA9" w:rsidRPr="00770A21">
        <w:rPr>
          <w:rFonts w:ascii="Times New Roman" w:hAnsi="Times New Roman"/>
          <w:color w:val="auto"/>
        </w:rPr>
        <w:t xml:space="preserve">insolventního </w:t>
      </w:r>
      <w:r w:rsidR="00264C88" w:rsidRPr="00770A21">
        <w:rPr>
          <w:rFonts w:ascii="Times New Roman" w:hAnsi="Times New Roman"/>
          <w:color w:val="auto"/>
        </w:rPr>
        <w:t>zák</w:t>
      </w:r>
      <w:r w:rsidR="00185BA9" w:rsidRPr="00770A21">
        <w:rPr>
          <w:rFonts w:ascii="Times New Roman" w:hAnsi="Times New Roman"/>
          <w:color w:val="auto"/>
        </w:rPr>
        <w:t>ona</w:t>
      </w:r>
      <w:r w:rsidR="002859FD" w:rsidRPr="00770A21">
        <w:rPr>
          <w:rFonts w:ascii="Times New Roman" w:hAnsi="Times New Roman"/>
          <w:color w:val="auto"/>
        </w:rPr>
        <w:t xml:space="preserve">, </w:t>
      </w:r>
      <w:r w:rsidRPr="00770A21">
        <w:rPr>
          <w:rFonts w:ascii="Times New Roman" w:hAnsi="Times New Roman"/>
          <w:color w:val="auto"/>
        </w:rPr>
        <w:t xml:space="preserve">nebo bude zhotovitelem podán návrh na vyrovnání ve smyslu ustanovení </w:t>
      </w:r>
      <w:r w:rsidR="00185BA9" w:rsidRPr="00770A21">
        <w:rPr>
          <w:rFonts w:ascii="Times New Roman" w:hAnsi="Times New Roman"/>
          <w:color w:val="auto"/>
        </w:rPr>
        <w:t xml:space="preserve">insolvenčního </w:t>
      </w:r>
      <w:r w:rsidRPr="00770A21">
        <w:rPr>
          <w:rFonts w:ascii="Times New Roman" w:hAnsi="Times New Roman"/>
          <w:color w:val="auto"/>
        </w:rPr>
        <w:t>zákona</w:t>
      </w:r>
      <w:r w:rsidR="003308F6" w:rsidRPr="00770A21">
        <w:rPr>
          <w:rFonts w:ascii="Times New Roman" w:hAnsi="Times New Roman"/>
          <w:color w:val="auto"/>
        </w:rPr>
        <w:t>;</w:t>
      </w:r>
    </w:p>
    <w:p w:rsidR="003D5405" w:rsidRPr="00770A21" w:rsidRDefault="003D5405" w:rsidP="005C3603">
      <w:pPr>
        <w:pStyle w:val="Znaka"/>
        <w:widowControl/>
        <w:numPr>
          <w:ilvl w:val="0"/>
          <w:numId w:val="46"/>
        </w:numPr>
        <w:jc w:val="both"/>
        <w:rPr>
          <w:rFonts w:ascii="Times New Roman" w:hAnsi="Times New Roman"/>
          <w:color w:val="auto"/>
        </w:rPr>
      </w:pPr>
      <w:r w:rsidRPr="00770A21">
        <w:rPr>
          <w:rFonts w:ascii="Times New Roman" w:hAnsi="Times New Roman"/>
          <w:color w:val="auto"/>
        </w:rPr>
        <w:t>zhotovitel vstoupil do likvidace;</w:t>
      </w:r>
    </w:p>
    <w:p w:rsidR="003D5405" w:rsidRPr="00770A21" w:rsidRDefault="003D5405" w:rsidP="005C3603">
      <w:pPr>
        <w:pStyle w:val="Znaka"/>
        <w:widowControl/>
        <w:numPr>
          <w:ilvl w:val="0"/>
          <w:numId w:val="46"/>
        </w:numPr>
        <w:jc w:val="both"/>
        <w:rPr>
          <w:rFonts w:ascii="Times New Roman" w:hAnsi="Times New Roman"/>
          <w:color w:val="auto"/>
        </w:rPr>
      </w:pPr>
      <w:r w:rsidRPr="00770A21">
        <w:rPr>
          <w:rFonts w:ascii="Times New Roman" w:hAnsi="Times New Roman"/>
          <w:color w:val="auto"/>
        </w:rPr>
        <w:t>zhotovitel uzavřel smlouvu o prodeji či nájmu podniku či jeho části, na základě které převedl, resp. pronajal, svůj podnik či tu jeho část, jejíž součástí jsou i práva a závazky z právního vztahu dle smlouvy</w:t>
      </w:r>
      <w:r w:rsidR="00EC4E29" w:rsidRPr="00770A21">
        <w:rPr>
          <w:rFonts w:ascii="Times New Roman" w:hAnsi="Times New Roman"/>
          <w:color w:val="auto"/>
        </w:rPr>
        <w:t>,</w:t>
      </w:r>
      <w:r w:rsidRPr="00770A21">
        <w:rPr>
          <w:rFonts w:ascii="Times New Roman" w:hAnsi="Times New Roman"/>
          <w:color w:val="auto"/>
        </w:rPr>
        <w:t xml:space="preserve"> na třetí osobu;</w:t>
      </w:r>
    </w:p>
    <w:p w:rsidR="007911C9" w:rsidRPr="00770A21" w:rsidRDefault="003D5405" w:rsidP="005C3603">
      <w:pPr>
        <w:pStyle w:val="Znaka"/>
        <w:widowControl/>
        <w:numPr>
          <w:ilvl w:val="0"/>
          <w:numId w:val="46"/>
        </w:numPr>
        <w:jc w:val="both"/>
        <w:rPr>
          <w:rFonts w:ascii="Times New Roman" w:hAnsi="Times New Roman"/>
          <w:color w:val="auto"/>
        </w:rPr>
      </w:pPr>
      <w:r w:rsidRPr="00770A21">
        <w:rPr>
          <w:rFonts w:ascii="Times New Roman" w:hAnsi="Times New Roman"/>
          <w:color w:val="auto"/>
        </w:rPr>
        <w:t>objednatel je v prodlení s úhradou faktur za dílo dle této smlouvy o více než</w:t>
      </w:r>
      <w:r w:rsidR="00D027F6" w:rsidRPr="00770A21">
        <w:rPr>
          <w:rFonts w:ascii="Times New Roman" w:hAnsi="Times New Roman"/>
          <w:color w:val="auto"/>
        </w:rPr>
        <w:t xml:space="preserve"> </w:t>
      </w:r>
      <w:r w:rsidRPr="00770A21">
        <w:rPr>
          <w:rFonts w:ascii="Times New Roman" w:hAnsi="Times New Roman"/>
          <w:color w:val="auto"/>
        </w:rPr>
        <w:t>90 dní</w:t>
      </w:r>
      <w:r w:rsidR="007911C9" w:rsidRPr="00770A21">
        <w:rPr>
          <w:rFonts w:ascii="Times New Roman" w:hAnsi="Times New Roman"/>
          <w:color w:val="auto"/>
        </w:rPr>
        <w:t>,</w:t>
      </w:r>
    </w:p>
    <w:p w:rsidR="003D5405" w:rsidRPr="00465A21" w:rsidRDefault="003D5405" w:rsidP="00365D8E">
      <w:pPr>
        <w:ind w:left="195"/>
        <w:jc w:val="both"/>
        <w:rPr>
          <w:sz w:val="22"/>
        </w:rPr>
      </w:pPr>
    </w:p>
    <w:p w:rsidR="007911C9" w:rsidRPr="007911C9" w:rsidRDefault="00747842" w:rsidP="005C3603">
      <w:pPr>
        <w:numPr>
          <w:ilvl w:val="0"/>
          <w:numId w:val="23"/>
        </w:numPr>
        <w:jc w:val="both"/>
        <w:rPr>
          <w:sz w:val="22"/>
          <w:szCs w:val="22"/>
        </w:rPr>
      </w:pPr>
      <w:r>
        <w:rPr>
          <w:sz w:val="22"/>
          <w:szCs w:val="22"/>
        </w:rPr>
        <w:t xml:space="preserve">     </w:t>
      </w:r>
      <w:r w:rsidR="007911C9" w:rsidRPr="007911C9">
        <w:rPr>
          <w:sz w:val="22"/>
          <w:szCs w:val="22"/>
        </w:rPr>
        <w:t xml:space="preserve">V případě odstoupení od této smlouvy zhotovitelem provedou smluvní strany nejpozději do šedesáti dnů ode dne účinnosti odstoupení od smlouvy inventarizaci veškerých vzájemných plnění dle této smlouvy k datu účinnosti odstoupení zhotovitele od smlouvy. Závěrem této inventarizace bude vyčíslení: částky součtu dílčích plateb </w:t>
      </w:r>
      <w:r w:rsidR="007911C9">
        <w:rPr>
          <w:sz w:val="22"/>
          <w:szCs w:val="22"/>
        </w:rPr>
        <w:t>c</w:t>
      </w:r>
      <w:r w:rsidR="007911C9" w:rsidRPr="007911C9">
        <w:rPr>
          <w:sz w:val="22"/>
          <w:szCs w:val="22"/>
        </w:rPr>
        <w:t>eny za provedení díla dle této smlouvy objednatelem zhotoviteli; částky ceny věcí, které zhotovitel k provedení díla účelně opatřil a které se staly k datu účinnosti odstoupení od smlouvy součástí díla, a to v cenách dle této smlouvy, kdy za základ výpočtu budou brány jednotkové ceny dle nabídky zhotovitele ze dne</w:t>
      </w:r>
      <w:r>
        <w:rPr>
          <w:sz w:val="22"/>
          <w:szCs w:val="22"/>
        </w:rPr>
        <w:t xml:space="preserve"> </w:t>
      </w:r>
      <w:r w:rsidRPr="00747842">
        <w:rPr>
          <w:b/>
          <w:sz w:val="22"/>
          <w:szCs w:val="22"/>
        </w:rPr>
        <w:t>12. 3. 2018</w:t>
      </w:r>
      <w:r>
        <w:rPr>
          <w:sz w:val="22"/>
          <w:szCs w:val="22"/>
        </w:rPr>
        <w:t>.</w:t>
      </w:r>
      <w:r w:rsidR="007911C9" w:rsidRPr="007911C9">
        <w:rPr>
          <w:sz w:val="22"/>
          <w:szCs w:val="22"/>
        </w:rPr>
        <w:t xml:space="preserve"> Smluvní strany jsou si povinny vyplatit shora uvedené částky včetně případných příslušenství, nejpozději do třiceti dnů ode dne doručení písemné výzvy oprávněné smluvní strany k úhradě. </w:t>
      </w:r>
    </w:p>
    <w:p w:rsidR="007911C9" w:rsidRPr="007911C9" w:rsidRDefault="007911C9" w:rsidP="007911C9">
      <w:pPr>
        <w:pStyle w:val="Zkladntextodsazen3"/>
        <w:ind w:firstLine="0"/>
        <w:rPr>
          <w:szCs w:val="22"/>
        </w:rPr>
      </w:pPr>
    </w:p>
    <w:p w:rsidR="007911C9" w:rsidRDefault="00747842" w:rsidP="005C3603">
      <w:pPr>
        <w:numPr>
          <w:ilvl w:val="0"/>
          <w:numId w:val="23"/>
        </w:numPr>
        <w:jc w:val="both"/>
        <w:rPr>
          <w:sz w:val="22"/>
          <w:szCs w:val="22"/>
        </w:rPr>
      </w:pPr>
      <w:r>
        <w:rPr>
          <w:sz w:val="22"/>
          <w:szCs w:val="22"/>
        </w:rPr>
        <w:t xml:space="preserve">     </w:t>
      </w:r>
      <w:r w:rsidR="007911C9" w:rsidRPr="007911C9">
        <w:rPr>
          <w:sz w:val="22"/>
          <w:szCs w:val="22"/>
        </w:rPr>
        <w:t xml:space="preserve">V případě odstoupení od této smlouvy objednatelem provedou smluvní strany nejpozději do šedesáti dnů ode dne účinnosti odstoupení od smlouvy inventarizaci veškerých vzájemných plnění dle této smlouvy k datu účinnosti odstoupení objednatele od smlouvy. Závěrem této inventarizace bude vyčíslení: částky součtu dílčích plateb </w:t>
      </w:r>
      <w:r w:rsidR="007911C9">
        <w:rPr>
          <w:sz w:val="22"/>
          <w:szCs w:val="22"/>
        </w:rPr>
        <w:t>c</w:t>
      </w:r>
      <w:r w:rsidR="007911C9" w:rsidRPr="007911C9">
        <w:rPr>
          <w:sz w:val="22"/>
          <w:szCs w:val="22"/>
        </w:rPr>
        <w:t>eny za provedení díla dle této smlouvy objednatelem zhotoviteli; 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objednatelem snížená o 10</w:t>
      </w:r>
      <w:r w:rsidR="007911C9">
        <w:rPr>
          <w:sz w:val="22"/>
          <w:szCs w:val="22"/>
        </w:rPr>
        <w:t xml:space="preserve"> </w:t>
      </w:r>
      <w:r w:rsidR="007911C9" w:rsidRPr="007911C9">
        <w:rPr>
          <w:sz w:val="22"/>
          <w:szCs w:val="22"/>
        </w:rPr>
        <w:t>%</w:t>
      </w:r>
      <w:r w:rsidR="007911C9">
        <w:rPr>
          <w:sz w:val="22"/>
          <w:szCs w:val="22"/>
        </w:rPr>
        <w:t xml:space="preserve"> </w:t>
      </w:r>
      <w:r w:rsidR="007911C9" w:rsidRPr="007911C9">
        <w:rPr>
          <w:sz w:val="22"/>
          <w:szCs w:val="22"/>
        </w:rPr>
        <w:t xml:space="preserve">(slovy: </w:t>
      </w:r>
      <w:r w:rsidR="007911C9">
        <w:rPr>
          <w:sz w:val="22"/>
          <w:szCs w:val="22"/>
        </w:rPr>
        <w:t>d</w:t>
      </w:r>
      <w:r w:rsidR="007911C9" w:rsidRPr="007911C9">
        <w:rPr>
          <w:sz w:val="22"/>
          <w:szCs w:val="22"/>
        </w:rPr>
        <w:t xml:space="preserve">eset procent). Smluvní strany jsou si povinny vyplatit shora uvedené částky včetně případných příslušenství, nejpozději do čtyřiceti dnů ode dne doručení písemné výzvy oprávněné smluvní strany k úhradě. </w:t>
      </w:r>
    </w:p>
    <w:p w:rsidR="00A92385" w:rsidRPr="007911C9" w:rsidRDefault="00A92385" w:rsidP="00A92385">
      <w:pPr>
        <w:ind w:left="624"/>
        <w:jc w:val="both"/>
        <w:rPr>
          <w:sz w:val="22"/>
          <w:szCs w:val="22"/>
        </w:rPr>
      </w:pPr>
    </w:p>
    <w:p w:rsidR="003D5405" w:rsidRDefault="003D5405">
      <w:pPr>
        <w:numPr>
          <w:ilvl w:val="12"/>
          <w:numId w:val="0"/>
        </w:numPr>
        <w:jc w:val="both"/>
        <w:rPr>
          <w:sz w:val="22"/>
        </w:rPr>
      </w:pPr>
    </w:p>
    <w:p w:rsidR="006B68DB" w:rsidRPr="00465A21" w:rsidRDefault="006B68DB">
      <w:pPr>
        <w:numPr>
          <w:ilvl w:val="12"/>
          <w:numId w:val="0"/>
        </w:numPr>
        <w:jc w:val="both"/>
        <w:rPr>
          <w:sz w:val="22"/>
        </w:rPr>
      </w:pPr>
    </w:p>
    <w:p w:rsidR="003D5405" w:rsidRPr="00465A21" w:rsidRDefault="003D5405">
      <w:pPr>
        <w:pStyle w:val="BodyText21"/>
        <w:widowControl/>
        <w:rPr>
          <w:snapToGrid/>
        </w:rPr>
      </w:pPr>
    </w:p>
    <w:p w:rsidR="003D5405" w:rsidRPr="00465A21" w:rsidRDefault="003D5405">
      <w:pPr>
        <w:pStyle w:val="Nadpis6"/>
      </w:pPr>
      <w:r w:rsidRPr="00465A21">
        <w:t>X. Adresy pro doručování</w:t>
      </w:r>
    </w:p>
    <w:p w:rsidR="003D5405" w:rsidRPr="00465A21" w:rsidRDefault="003D5405">
      <w:pPr>
        <w:jc w:val="both"/>
        <w:rPr>
          <w:sz w:val="22"/>
        </w:rPr>
      </w:pPr>
    </w:p>
    <w:p w:rsidR="003D5405" w:rsidRPr="00465A21" w:rsidRDefault="003D5405" w:rsidP="005C3603">
      <w:pPr>
        <w:numPr>
          <w:ilvl w:val="0"/>
          <w:numId w:val="24"/>
        </w:numPr>
        <w:jc w:val="both"/>
        <w:rPr>
          <w:sz w:val="22"/>
        </w:rPr>
      </w:pPr>
      <w:r w:rsidRPr="00465A21">
        <w:rPr>
          <w:sz w:val="22"/>
        </w:rPr>
        <w:t>Smluvní strany této smlouvy se dohodly následujícím způsobem na adrese pro doručování písemné korespondence:</w:t>
      </w:r>
    </w:p>
    <w:p w:rsidR="003D5405" w:rsidRPr="00465A21" w:rsidRDefault="003D5405">
      <w:pPr>
        <w:pStyle w:val="BodyText21"/>
        <w:widowControl/>
        <w:rPr>
          <w:snapToGrid/>
        </w:rPr>
      </w:pPr>
    </w:p>
    <w:p w:rsidR="00283314" w:rsidRPr="00283314" w:rsidRDefault="003D5405" w:rsidP="00283314">
      <w:pPr>
        <w:numPr>
          <w:ilvl w:val="1"/>
          <w:numId w:val="21"/>
        </w:numPr>
        <w:tabs>
          <w:tab w:val="clear" w:pos="1440"/>
          <w:tab w:val="num" w:pos="993"/>
          <w:tab w:val="left" w:pos="4536"/>
        </w:tabs>
        <w:ind w:left="981" w:hanging="357"/>
        <w:rPr>
          <w:sz w:val="22"/>
          <w:szCs w:val="22"/>
        </w:rPr>
      </w:pPr>
      <w:r w:rsidRPr="00283314">
        <w:rPr>
          <w:sz w:val="22"/>
          <w:szCs w:val="22"/>
        </w:rPr>
        <w:t xml:space="preserve">adresa </w:t>
      </w:r>
      <w:r w:rsidR="00CB27C2" w:rsidRPr="00283314">
        <w:rPr>
          <w:sz w:val="22"/>
          <w:szCs w:val="22"/>
        </w:rPr>
        <w:t>pro doručování objednatele je</w:t>
      </w:r>
      <w:r w:rsidR="0028062C" w:rsidRPr="00283314">
        <w:rPr>
          <w:sz w:val="22"/>
          <w:szCs w:val="22"/>
        </w:rPr>
        <w:t xml:space="preserve">: </w:t>
      </w:r>
      <w:r w:rsidR="00283314">
        <w:rPr>
          <w:sz w:val="22"/>
          <w:szCs w:val="22"/>
        </w:rPr>
        <w:tab/>
      </w:r>
      <w:r w:rsidR="00283314" w:rsidRPr="00283314">
        <w:rPr>
          <w:sz w:val="22"/>
          <w:szCs w:val="22"/>
        </w:rPr>
        <w:t xml:space="preserve">Karlovarský kraj, odbor </w:t>
      </w:r>
      <w:r w:rsidR="00A369A0">
        <w:rPr>
          <w:sz w:val="22"/>
          <w:szCs w:val="22"/>
        </w:rPr>
        <w:t>informatiky</w:t>
      </w:r>
    </w:p>
    <w:p w:rsidR="00283314" w:rsidRPr="00283314" w:rsidRDefault="00283314" w:rsidP="00283314">
      <w:pPr>
        <w:tabs>
          <w:tab w:val="left" w:pos="993"/>
          <w:tab w:val="left" w:pos="4536"/>
        </w:tabs>
        <w:ind w:left="993" w:hanging="369"/>
        <w:rPr>
          <w:sz w:val="22"/>
          <w:szCs w:val="22"/>
        </w:rPr>
      </w:pPr>
      <w:r>
        <w:rPr>
          <w:sz w:val="22"/>
          <w:szCs w:val="22"/>
        </w:rPr>
        <w:tab/>
      </w:r>
      <w:r>
        <w:rPr>
          <w:sz w:val="22"/>
          <w:szCs w:val="22"/>
        </w:rPr>
        <w:tab/>
      </w:r>
      <w:r w:rsidRPr="00283314">
        <w:rPr>
          <w:sz w:val="22"/>
          <w:szCs w:val="22"/>
        </w:rPr>
        <w:t>Závodní 353/88, 360 06 Karlovy Vary - Dvory</w:t>
      </w:r>
    </w:p>
    <w:p w:rsidR="003D5405" w:rsidRPr="00465A21" w:rsidRDefault="003D5405">
      <w:pPr>
        <w:pStyle w:val="BodyText21"/>
        <w:widowControl/>
        <w:tabs>
          <w:tab w:val="left" w:pos="709"/>
        </w:tabs>
        <w:rPr>
          <w:snapToGrid/>
        </w:rPr>
      </w:pPr>
    </w:p>
    <w:p w:rsidR="003D5405" w:rsidRPr="00465A21" w:rsidRDefault="003D5405">
      <w:pPr>
        <w:tabs>
          <w:tab w:val="left" w:pos="4395"/>
        </w:tabs>
        <w:ind w:firstLine="3969"/>
        <w:jc w:val="both"/>
        <w:rPr>
          <w:sz w:val="22"/>
        </w:rPr>
      </w:pPr>
    </w:p>
    <w:p w:rsidR="00A369A0" w:rsidRDefault="003D5405">
      <w:pPr>
        <w:tabs>
          <w:tab w:val="left" w:pos="4395"/>
        </w:tabs>
        <w:ind w:left="4395" w:hanging="3686"/>
        <w:rPr>
          <w:sz w:val="22"/>
        </w:rPr>
      </w:pPr>
      <w:r w:rsidRPr="00465A21">
        <w:rPr>
          <w:sz w:val="22"/>
        </w:rPr>
        <w:t>b) adresa pro doručování zhotovitele je</w:t>
      </w:r>
      <w:r w:rsidR="00A369A0">
        <w:rPr>
          <w:sz w:val="22"/>
        </w:rPr>
        <w:t>:      GEOREAL spol. s r. o.</w:t>
      </w:r>
    </w:p>
    <w:p w:rsidR="003D5405" w:rsidRPr="00465A21" w:rsidRDefault="00A369A0">
      <w:pPr>
        <w:tabs>
          <w:tab w:val="left" w:pos="4395"/>
        </w:tabs>
        <w:ind w:left="4395" w:hanging="3686"/>
        <w:rPr>
          <w:b/>
          <w:sz w:val="22"/>
        </w:rPr>
      </w:pPr>
      <w:r>
        <w:rPr>
          <w:sz w:val="22"/>
        </w:rPr>
        <w:t xml:space="preserve">                                                                       Hálkova 12, 301 00 Plzeň</w:t>
      </w:r>
      <w:r w:rsidR="003D5405" w:rsidRPr="00465A21">
        <w:rPr>
          <w:sz w:val="22"/>
        </w:rPr>
        <w:t xml:space="preserve"> </w:t>
      </w:r>
    </w:p>
    <w:p w:rsidR="003D5405" w:rsidRPr="00465A21" w:rsidRDefault="003D5405">
      <w:pPr>
        <w:ind w:left="708" w:hanging="705"/>
        <w:jc w:val="both"/>
        <w:rPr>
          <w:sz w:val="22"/>
        </w:rPr>
      </w:pPr>
    </w:p>
    <w:p w:rsidR="003D5405" w:rsidRPr="00465A21" w:rsidRDefault="003D5405" w:rsidP="005C3603">
      <w:pPr>
        <w:numPr>
          <w:ilvl w:val="0"/>
          <w:numId w:val="24"/>
        </w:numPr>
        <w:jc w:val="both"/>
        <w:rPr>
          <w:sz w:val="22"/>
        </w:rPr>
      </w:pPr>
      <w:r w:rsidRPr="00465A21">
        <w:rPr>
          <w:sz w:val="22"/>
        </w:rPr>
        <w:t>Smluvní strany se dohodly, že v případě změny sídla či místa podnikání, a tím i adresy pro doručování, budou písemné informovat o této skutečnosti bez zbytečného odkladu druhou smluvní stranu.</w:t>
      </w:r>
    </w:p>
    <w:p w:rsidR="003D5405" w:rsidRPr="00465A21" w:rsidRDefault="003D5405">
      <w:pPr>
        <w:jc w:val="both"/>
        <w:rPr>
          <w:sz w:val="22"/>
        </w:rPr>
      </w:pPr>
    </w:p>
    <w:p w:rsidR="003308F6" w:rsidRPr="00465A21" w:rsidRDefault="003308F6">
      <w:pPr>
        <w:jc w:val="both"/>
        <w:rPr>
          <w:sz w:val="22"/>
        </w:rPr>
      </w:pPr>
    </w:p>
    <w:p w:rsidR="003D5405" w:rsidRPr="00465A21" w:rsidRDefault="00A369A0">
      <w:pPr>
        <w:pStyle w:val="Nadpis6"/>
      </w:pPr>
      <w:r>
        <w:t>XI</w:t>
      </w:r>
      <w:r w:rsidR="003D5405" w:rsidRPr="00465A21">
        <w:t>. Doručování</w:t>
      </w:r>
    </w:p>
    <w:p w:rsidR="003D5405" w:rsidRPr="00465A21" w:rsidRDefault="003D5405">
      <w:pPr>
        <w:pStyle w:val="Zkladntext3"/>
        <w:rPr>
          <w:snapToGrid/>
        </w:rPr>
      </w:pPr>
    </w:p>
    <w:p w:rsidR="00FE7411" w:rsidRPr="00FE7411" w:rsidRDefault="00FE7411" w:rsidP="005C3603">
      <w:pPr>
        <w:pStyle w:val="Zkladntext3"/>
        <w:numPr>
          <w:ilvl w:val="0"/>
          <w:numId w:val="33"/>
        </w:numPr>
        <w:rPr>
          <w:sz w:val="22"/>
        </w:rPr>
      </w:pPr>
      <w:r w:rsidRPr="00FE7411">
        <w:rPr>
          <w:sz w:val="22"/>
        </w:rPr>
        <w:t xml:space="preserve">Veškerá podání a jiná oznámení, která se doručují smluvním stranám, je třeba doručit </w:t>
      </w:r>
      <w:r w:rsidR="0025012F">
        <w:rPr>
          <w:sz w:val="22"/>
        </w:rPr>
        <w:t xml:space="preserve">datovou schránkou, </w:t>
      </w:r>
      <w:r w:rsidRPr="00FE7411">
        <w:rPr>
          <w:sz w:val="22"/>
        </w:rPr>
        <w:t>osobně nebo doporučenou listovní zásilkou s doručenkou.</w:t>
      </w:r>
    </w:p>
    <w:p w:rsidR="00FE7411" w:rsidRDefault="00FE7411" w:rsidP="00FE7411">
      <w:pPr>
        <w:pStyle w:val="Zkladntext3"/>
        <w:ind w:left="624"/>
        <w:rPr>
          <w:sz w:val="22"/>
        </w:rPr>
      </w:pPr>
    </w:p>
    <w:p w:rsidR="003D5405" w:rsidRPr="00465A21" w:rsidRDefault="00CB27C2" w:rsidP="005C3603">
      <w:pPr>
        <w:pStyle w:val="Zkladntext3"/>
        <w:numPr>
          <w:ilvl w:val="0"/>
          <w:numId w:val="33"/>
        </w:numPr>
        <w:rPr>
          <w:sz w:val="22"/>
        </w:rPr>
      </w:pPr>
      <w:r>
        <w:rPr>
          <w:sz w:val="22"/>
        </w:rPr>
        <w:t xml:space="preserve">Aniž by tím </w:t>
      </w:r>
      <w:r w:rsidR="006722DA">
        <w:rPr>
          <w:sz w:val="22"/>
        </w:rPr>
        <w:t xml:space="preserve">byly </w:t>
      </w:r>
      <w:r w:rsidR="003D5405" w:rsidRPr="00465A21">
        <w:rPr>
          <w:sz w:val="22"/>
        </w:rPr>
        <w:t>dotčeny</w:t>
      </w:r>
      <w:r w:rsidR="006722DA">
        <w:rPr>
          <w:sz w:val="22"/>
        </w:rPr>
        <w:t xml:space="preserve"> </w:t>
      </w:r>
      <w:r w:rsidR="003D5405" w:rsidRPr="00465A21">
        <w:rPr>
          <w:sz w:val="22"/>
        </w:rPr>
        <w:t>další</w:t>
      </w:r>
      <w:r w:rsidR="006722DA">
        <w:rPr>
          <w:sz w:val="22"/>
        </w:rPr>
        <w:t xml:space="preserve"> </w:t>
      </w:r>
      <w:r w:rsidR="003D5405" w:rsidRPr="00465A21">
        <w:rPr>
          <w:sz w:val="22"/>
        </w:rPr>
        <w:t>prostředky,</w:t>
      </w:r>
      <w:r w:rsidR="006722DA">
        <w:rPr>
          <w:sz w:val="22"/>
        </w:rPr>
        <w:t xml:space="preserve"> </w:t>
      </w:r>
      <w:r w:rsidR="003D5405" w:rsidRPr="00465A21">
        <w:rPr>
          <w:sz w:val="22"/>
        </w:rPr>
        <w:t>kterými lze prokázat doručení, má se za to, že oznámení bylo řádně doručené:</w:t>
      </w:r>
    </w:p>
    <w:p w:rsidR="003D5405" w:rsidRPr="00465A21" w:rsidRDefault="003D5405">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2268" w:hanging="1559"/>
        <w:jc w:val="both"/>
        <w:rPr>
          <w:snapToGrid w:val="0"/>
          <w:sz w:val="22"/>
        </w:rPr>
      </w:pPr>
    </w:p>
    <w:p w:rsidR="003D5405" w:rsidRDefault="003D5405">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2268" w:hanging="1559"/>
        <w:jc w:val="both"/>
        <w:rPr>
          <w:snapToGrid w:val="0"/>
          <w:sz w:val="22"/>
        </w:rPr>
      </w:pPr>
      <w:r w:rsidRPr="00465A21">
        <w:rPr>
          <w:snapToGrid w:val="0"/>
          <w:sz w:val="22"/>
        </w:rPr>
        <w:t>(i)</w:t>
      </w:r>
      <w:r w:rsidRPr="00465A21">
        <w:rPr>
          <w:snapToGrid w:val="0"/>
          <w:sz w:val="22"/>
        </w:rPr>
        <w:tab/>
        <w:t>při doručování osobně:</w:t>
      </w:r>
      <w:r w:rsidR="006722DA">
        <w:rPr>
          <w:snapToGrid w:val="0"/>
          <w:sz w:val="22"/>
        </w:rPr>
        <w:t xml:space="preserve"> </w:t>
      </w:r>
    </w:p>
    <w:p w:rsidR="003D5405" w:rsidRDefault="00381846" w:rsidP="005C3603">
      <w:pPr>
        <w:widowControl w:val="0"/>
        <w:numPr>
          <w:ilvl w:val="0"/>
          <w:numId w:val="32"/>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snapToGrid w:val="0"/>
          <w:sz w:val="22"/>
        </w:rPr>
      </w:pPr>
      <w:r w:rsidRPr="00381846">
        <w:rPr>
          <w:snapToGrid w:val="0"/>
          <w:sz w:val="22"/>
        </w:rPr>
        <w:t xml:space="preserve">dnem faktického </w:t>
      </w:r>
      <w:r w:rsidR="003D5405" w:rsidRPr="00381846">
        <w:rPr>
          <w:snapToGrid w:val="0"/>
          <w:sz w:val="22"/>
        </w:rPr>
        <w:t xml:space="preserve">přijetí oznámení příjemcem; </w:t>
      </w:r>
    </w:p>
    <w:p w:rsidR="003D5405" w:rsidRDefault="00381846" w:rsidP="005C3603">
      <w:pPr>
        <w:widowControl w:val="0"/>
        <w:numPr>
          <w:ilvl w:val="0"/>
          <w:numId w:val="32"/>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snapToGrid w:val="0"/>
          <w:sz w:val="22"/>
        </w:rPr>
      </w:pPr>
      <w:r w:rsidRPr="00381846">
        <w:rPr>
          <w:snapToGrid w:val="0"/>
          <w:sz w:val="22"/>
        </w:rPr>
        <w:t xml:space="preserve">dnem, </w:t>
      </w:r>
      <w:r w:rsidR="003D5405" w:rsidRPr="00381846">
        <w:rPr>
          <w:snapToGrid w:val="0"/>
          <w:sz w:val="22"/>
        </w:rPr>
        <w:t xml:space="preserve">v němž bylo doručeno osobě na příjemcově adrese určené k přebírání listovních zásilek; </w:t>
      </w:r>
    </w:p>
    <w:p w:rsidR="003D5405" w:rsidRDefault="00711563" w:rsidP="005C3603">
      <w:pPr>
        <w:widowControl w:val="0"/>
        <w:numPr>
          <w:ilvl w:val="0"/>
          <w:numId w:val="32"/>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snapToGrid w:val="0"/>
          <w:sz w:val="22"/>
        </w:rPr>
      </w:pPr>
      <w:r w:rsidRPr="00711563">
        <w:rPr>
          <w:snapToGrid w:val="0"/>
          <w:sz w:val="22"/>
        </w:rPr>
        <w:t xml:space="preserve">dnem, kdy </w:t>
      </w:r>
      <w:r w:rsidR="003D5405" w:rsidRPr="00711563">
        <w:rPr>
          <w:snapToGrid w:val="0"/>
          <w:sz w:val="22"/>
        </w:rPr>
        <w:t>bylo doručováno osobě na příjemcově adrese určené</w:t>
      </w:r>
      <w:r>
        <w:rPr>
          <w:snapToGrid w:val="0"/>
          <w:sz w:val="22"/>
        </w:rPr>
        <w:t xml:space="preserve"> k přebírání listovních zásilek</w:t>
      </w:r>
      <w:r w:rsidR="00D87395">
        <w:rPr>
          <w:snapToGrid w:val="0"/>
          <w:sz w:val="22"/>
        </w:rPr>
        <w:t>,</w:t>
      </w:r>
      <w:r>
        <w:rPr>
          <w:snapToGrid w:val="0"/>
          <w:sz w:val="22"/>
        </w:rPr>
        <w:t xml:space="preserve"> </w:t>
      </w:r>
      <w:r w:rsidR="003D5405" w:rsidRPr="00711563">
        <w:rPr>
          <w:snapToGrid w:val="0"/>
          <w:sz w:val="22"/>
        </w:rPr>
        <w:t xml:space="preserve">a tato osoba odmítla listovní zásilku převzít; </w:t>
      </w:r>
    </w:p>
    <w:p w:rsidR="003D5405" w:rsidRPr="00711563" w:rsidRDefault="00711563" w:rsidP="005C3603">
      <w:pPr>
        <w:widowControl w:val="0"/>
        <w:numPr>
          <w:ilvl w:val="0"/>
          <w:numId w:val="32"/>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snapToGrid w:val="0"/>
          <w:sz w:val="22"/>
        </w:rPr>
      </w:pPr>
      <w:r w:rsidRPr="00711563">
        <w:rPr>
          <w:snapToGrid w:val="0"/>
          <w:sz w:val="22"/>
        </w:rPr>
        <w:t xml:space="preserve">dnem, </w:t>
      </w:r>
      <w:r w:rsidR="003D5405" w:rsidRPr="00711563">
        <w:rPr>
          <w:snapToGrid w:val="0"/>
          <w:sz w:val="22"/>
        </w:rPr>
        <w:t>kdy příjemce při prvním pokusu o doručení zásilku z jakýchkoli důvodů nepřevzal či odmítl zásilku převzít, a to i přesto, že se v místě doručení nezdržuje, pokud byla na zásilce uvedena adresa pro doručo</w:t>
      </w:r>
      <w:r w:rsidR="00FE7411">
        <w:rPr>
          <w:snapToGrid w:val="0"/>
          <w:sz w:val="22"/>
        </w:rPr>
        <w:t xml:space="preserve">vání dle </w:t>
      </w:r>
      <w:r w:rsidR="0064546E">
        <w:rPr>
          <w:snapToGrid w:val="0"/>
          <w:sz w:val="22"/>
        </w:rPr>
        <w:t xml:space="preserve">této </w:t>
      </w:r>
      <w:r w:rsidR="003D5405" w:rsidRPr="00711563">
        <w:rPr>
          <w:snapToGrid w:val="0"/>
          <w:sz w:val="22"/>
        </w:rPr>
        <w:t>smlouvy.</w:t>
      </w:r>
    </w:p>
    <w:p w:rsidR="003D5405" w:rsidRPr="00465A21" w:rsidRDefault="003D540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napToGrid w:val="0"/>
          <w:sz w:val="22"/>
        </w:rPr>
      </w:pPr>
    </w:p>
    <w:p w:rsidR="003D5405" w:rsidRPr="00465A21" w:rsidRDefault="00711563">
      <w:pPr>
        <w:widowControl w:val="0"/>
        <w:tabs>
          <w:tab w:val="left" w:pos="0"/>
          <w:tab w:val="left" w:pos="1075"/>
          <w:tab w:val="left" w:pos="1418"/>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firstLine="709"/>
        <w:jc w:val="both"/>
        <w:rPr>
          <w:snapToGrid w:val="0"/>
          <w:sz w:val="22"/>
        </w:rPr>
      </w:pPr>
      <w:r>
        <w:rPr>
          <w:snapToGrid w:val="0"/>
          <w:sz w:val="22"/>
        </w:rPr>
        <w:t>(</w:t>
      </w:r>
      <w:proofErr w:type="spellStart"/>
      <w:r>
        <w:rPr>
          <w:snapToGrid w:val="0"/>
          <w:sz w:val="22"/>
        </w:rPr>
        <w:t>ii</w:t>
      </w:r>
      <w:proofErr w:type="spellEnd"/>
      <w:r>
        <w:rPr>
          <w:snapToGrid w:val="0"/>
          <w:sz w:val="22"/>
        </w:rPr>
        <w:t xml:space="preserve">)   při </w:t>
      </w:r>
      <w:r w:rsidR="003D5405" w:rsidRPr="00465A21">
        <w:rPr>
          <w:snapToGrid w:val="0"/>
          <w:sz w:val="22"/>
        </w:rPr>
        <w:t>doručování poštou:</w:t>
      </w:r>
    </w:p>
    <w:p w:rsidR="003D5405" w:rsidRPr="00711563" w:rsidRDefault="003D5405" w:rsidP="005C3603">
      <w:pPr>
        <w:widowControl w:val="0"/>
        <w:numPr>
          <w:ilvl w:val="0"/>
          <w:numId w:val="32"/>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snapToGrid w:val="0"/>
          <w:sz w:val="22"/>
        </w:rPr>
      </w:pPr>
      <w:r w:rsidRPr="00465A21">
        <w:rPr>
          <w:snapToGrid w:val="0"/>
          <w:sz w:val="22"/>
        </w:rPr>
        <w:t xml:space="preserve">dnem předání listovní zásilky příjemci; </w:t>
      </w:r>
    </w:p>
    <w:p w:rsidR="003D5405" w:rsidRPr="00711563" w:rsidRDefault="003D5405" w:rsidP="005C3603">
      <w:pPr>
        <w:widowControl w:val="0"/>
        <w:numPr>
          <w:ilvl w:val="0"/>
          <w:numId w:val="32"/>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snapToGrid w:val="0"/>
          <w:sz w:val="22"/>
        </w:rPr>
      </w:pPr>
      <w:r w:rsidRPr="00465A21">
        <w:rPr>
          <w:snapToGrid w:val="0"/>
          <w:sz w:val="22"/>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3828A8">
        <w:rPr>
          <w:snapToGrid w:val="0"/>
          <w:sz w:val="22"/>
        </w:rPr>
        <w:t>této</w:t>
      </w:r>
      <w:r w:rsidRPr="00465A21">
        <w:rPr>
          <w:snapToGrid w:val="0"/>
          <w:sz w:val="22"/>
        </w:rPr>
        <w:t xml:space="preserve"> smlouvy.</w:t>
      </w:r>
    </w:p>
    <w:p w:rsidR="003D5405" w:rsidRPr="00465A21" w:rsidRDefault="003D5405">
      <w:pPr>
        <w:jc w:val="center"/>
        <w:rPr>
          <w:b/>
          <w:sz w:val="22"/>
        </w:rPr>
      </w:pPr>
    </w:p>
    <w:p w:rsidR="003D5405" w:rsidRPr="00465A21" w:rsidRDefault="003D5405">
      <w:pPr>
        <w:jc w:val="center"/>
        <w:rPr>
          <w:b/>
          <w:sz w:val="22"/>
        </w:rPr>
      </w:pPr>
    </w:p>
    <w:p w:rsidR="003D5405" w:rsidRPr="00465A21" w:rsidRDefault="00A369A0">
      <w:pPr>
        <w:pStyle w:val="Nadpis6"/>
      </w:pPr>
      <w:r>
        <w:t>XI</w:t>
      </w:r>
      <w:r w:rsidR="003D5405" w:rsidRPr="00465A21">
        <w:t>I. Nebezpečí škody na věci a přechod vlastnického práva</w:t>
      </w:r>
    </w:p>
    <w:p w:rsidR="003D5405" w:rsidRPr="00465A21" w:rsidRDefault="003D5405">
      <w:pPr>
        <w:jc w:val="center"/>
        <w:rPr>
          <w:b/>
          <w:sz w:val="22"/>
        </w:rPr>
      </w:pPr>
    </w:p>
    <w:p w:rsidR="003D5405" w:rsidRPr="00EF4128" w:rsidRDefault="003D5405" w:rsidP="00AD488C">
      <w:pPr>
        <w:pStyle w:val="Zkladntextodsazen3"/>
        <w:numPr>
          <w:ilvl w:val="0"/>
          <w:numId w:val="25"/>
        </w:numPr>
      </w:pPr>
      <w:r w:rsidRPr="00465A21">
        <w:t xml:space="preserve">Zhotovitel nese od doby </w:t>
      </w:r>
      <w:r w:rsidR="00B02BE0">
        <w:rPr>
          <w:lang w:val="cs-CZ"/>
        </w:rPr>
        <w:t>uzavření smlouvy</w:t>
      </w:r>
      <w:r w:rsidRPr="00465A21">
        <w:t xml:space="preserve"> do řádného předání díla objednateli nebezpečí škody a jiné nebezpečí na</w:t>
      </w:r>
      <w:r w:rsidR="00EF4128">
        <w:rPr>
          <w:lang w:val="cs-CZ"/>
        </w:rPr>
        <w:t xml:space="preserve"> </w:t>
      </w:r>
      <w:r w:rsidR="00EF4128" w:rsidRPr="00CC4997">
        <w:t>díle a všech jeho zhotovovaných, upravovaných a jiných částech</w:t>
      </w:r>
      <w:r w:rsidR="00EF4128">
        <w:rPr>
          <w:lang w:val="cs-CZ"/>
        </w:rPr>
        <w:t>.</w:t>
      </w:r>
    </w:p>
    <w:p w:rsidR="00EF4128" w:rsidRPr="00684EA7" w:rsidRDefault="00EF4128" w:rsidP="00EF4128">
      <w:pPr>
        <w:pStyle w:val="Zkladntextodsazen3"/>
        <w:ind w:left="624" w:firstLine="0"/>
      </w:pPr>
    </w:p>
    <w:p w:rsidR="003D5405" w:rsidRPr="00465A21" w:rsidRDefault="003D5405" w:rsidP="005C3603">
      <w:pPr>
        <w:pStyle w:val="Zkladntext2"/>
        <w:numPr>
          <w:ilvl w:val="0"/>
          <w:numId w:val="25"/>
        </w:numPr>
      </w:pPr>
      <w:r w:rsidRPr="00465A21">
        <w:t>Odpovědnost stano</w:t>
      </w:r>
      <w:r w:rsidR="00FE7411">
        <w:t xml:space="preserve">vená v článku </w:t>
      </w:r>
      <w:r w:rsidR="007203A0">
        <w:t>1</w:t>
      </w:r>
      <w:r w:rsidR="00A369A0">
        <w:t>2</w:t>
      </w:r>
      <w:r w:rsidR="00FE7411">
        <w:t xml:space="preserve"> odst. 1</w:t>
      </w:r>
      <w:r w:rsidR="00A369A0">
        <w:t>2</w:t>
      </w:r>
      <w:r w:rsidR="00FE7411">
        <w:t>.1</w:t>
      </w:r>
      <w:r w:rsidRPr="00465A21">
        <w:t xml:space="preserve"> této smlouvy je objektivní.</w:t>
      </w:r>
    </w:p>
    <w:p w:rsidR="0008282A" w:rsidRPr="00465A21" w:rsidRDefault="0008282A" w:rsidP="0008282A">
      <w:pPr>
        <w:pStyle w:val="Zkladntext2"/>
      </w:pPr>
    </w:p>
    <w:p w:rsidR="000F66A5" w:rsidRDefault="003D5405" w:rsidP="000F66A5">
      <w:pPr>
        <w:pStyle w:val="Zkladntext2"/>
        <w:numPr>
          <w:ilvl w:val="0"/>
          <w:numId w:val="25"/>
        </w:numPr>
      </w:pPr>
      <w:r w:rsidRPr="00465A21">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EC4E29">
        <w:t>é</w:t>
      </w:r>
      <w:r w:rsidRPr="00465A21">
        <w:t xml:space="preserve"> jsou</w:t>
      </w:r>
      <w:r w:rsidR="00EC4E29">
        <w:t>,</w:t>
      </w:r>
      <w:r w:rsidRPr="00465A21">
        <w:t xml:space="preserve"> či byly použity k provedení díla</w:t>
      </w:r>
      <w:r w:rsidR="000F66A5">
        <w:t>.</w:t>
      </w:r>
    </w:p>
    <w:p w:rsidR="003D5405" w:rsidRPr="00465A21" w:rsidRDefault="000F66A5" w:rsidP="000F66A5">
      <w:pPr>
        <w:pStyle w:val="Zkladntext2"/>
        <w:ind w:left="624"/>
      </w:pPr>
      <w:r w:rsidRPr="00465A21">
        <w:t xml:space="preserve"> </w:t>
      </w:r>
    </w:p>
    <w:p w:rsidR="003D5405" w:rsidRPr="00465A21" w:rsidRDefault="003D5405" w:rsidP="005C3603">
      <w:pPr>
        <w:pStyle w:val="Zkladntextodsazen3"/>
        <w:numPr>
          <w:ilvl w:val="0"/>
          <w:numId w:val="25"/>
        </w:numPr>
      </w:pPr>
      <w:r w:rsidRPr="00465A21">
        <w:t>Zhotovitel nese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 Zhotovitel rovněž odpovídá objednateli  za škodu způsobenou jeho činností v souvislosti s plněním smlouvy.</w:t>
      </w:r>
    </w:p>
    <w:p w:rsidR="00365D8E" w:rsidRPr="00465A21" w:rsidRDefault="00365D8E" w:rsidP="00365D8E">
      <w:pPr>
        <w:pStyle w:val="Zkladntextodsazen3"/>
        <w:ind w:left="0" w:firstLine="0"/>
      </w:pPr>
    </w:p>
    <w:p w:rsidR="003D5405" w:rsidRPr="00465A21" w:rsidRDefault="003D5405" w:rsidP="005C3603">
      <w:pPr>
        <w:pStyle w:val="Zkladntextodsazen3"/>
        <w:numPr>
          <w:ilvl w:val="0"/>
          <w:numId w:val="25"/>
        </w:numPr>
      </w:pPr>
      <w:r w:rsidRPr="00465A21">
        <w:lastRenderedPageBreak/>
        <w:t>Objednatel je vlastníkem zhotovovaného díla a všech věcí, které zhotovitel opatřil k provedení díla</w:t>
      </w:r>
      <w:r w:rsidR="00AB468A">
        <w:rPr>
          <w:lang w:val="cs-CZ"/>
        </w:rPr>
        <w:t>,</w:t>
      </w:r>
      <w:r w:rsidRPr="00465A21">
        <w:t xml:space="preserve"> od okamžiku jejich zabudování do díla. Při uzavírání smluvních vztahů ohledně koupě věci, kterou zhotovitel opatřuje k provedení díla, není zhotovitel oprávněn sjednat výhradu ve smyslu ustanovení § </w:t>
      </w:r>
      <w:r w:rsidR="00E7648E">
        <w:rPr>
          <w:lang w:val="cs-CZ"/>
        </w:rPr>
        <w:t>2132 a násl.</w:t>
      </w:r>
      <w:r w:rsidRPr="00465A21">
        <w:t xml:space="preserve"> </w:t>
      </w:r>
      <w:r w:rsidR="00DE3C74">
        <w:rPr>
          <w:lang w:val="cs-CZ"/>
        </w:rPr>
        <w:t>občanského</w:t>
      </w:r>
      <w:r w:rsidR="00E7648E">
        <w:rPr>
          <w:lang w:val="cs-CZ"/>
        </w:rPr>
        <w:t xml:space="preserve"> zákoník</w:t>
      </w:r>
      <w:r w:rsidR="00DE3C74">
        <w:rPr>
          <w:lang w:val="cs-CZ"/>
        </w:rPr>
        <w:t>u</w:t>
      </w:r>
      <w:r w:rsidRPr="00465A21">
        <w:t>.</w:t>
      </w:r>
    </w:p>
    <w:p w:rsidR="0008282A" w:rsidRPr="00465A21" w:rsidRDefault="0008282A" w:rsidP="0008282A">
      <w:pPr>
        <w:pStyle w:val="Zkladntextodsazen3"/>
        <w:ind w:left="0" w:firstLine="0"/>
      </w:pPr>
    </w:p>
    <w:p w:rsidR="003D5405" w:rsidRPr="00465A21" w:rsidRDefault="003D5405" w:rsidP="005C3603">
      <w:pPr>
        <w:pStyle w:val="Zkladntextodsazen3"/>
        <w:numPr>
          <w:ilvl w:val="0"/>
          <w:numId w:val="25"/>
        </w:numPr>
      </w:pPr>
      <w:r w:rsidRPr="00465A21">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w:t>
      </w:r>
      <w:r w:rsidR="00AB468A">
        <w:rPr>
          <w:lang w:val="cs-CZ"/>
        </w:rPr>
        <w:t>e</w:t>
      </w:r>
      <w:r w:rsidRPr="00465A21">
        <w:t xml:space="preserve"> smlouvy. </w:t>
      </w:r>
    </w:p>
    <w:p w:rsidR="003D5405" w:rsidRPr="00465A21" w:rsidRDefault="003D5405">
      <w:pPr>
        <w:rPr>
          <w:b/>
          <w:sz w:val="22"/>
        </w:rPr>
      </w:pPr>
    </w:p>
    <w:p w:rsidR="003D5405" w:rsidRPr="00465A21" w:rsidRDefault="003D5405">
      <w:pPr>
        <w:rPr>
          <w:b/>
          <w:sz w:val="22"/>
        </w:rPr>
      </w:pPr>
    </w:p>
    <w:p w:rsidR="003D5405" w:rsidRPr="00AE2C4E" w:rsidRDefault="003D5405">
      <w:pPr>
        <w:jc w:val="center"/>
        <w:rPr>
          <w:b/>
          <w:snapToGrid w:val="0"/>
          <w:sz w:val="22"/>
          <w:szCs w:val="22"/>
        </w:rPr>
      </w:pPr>
      <w:r w:rsidRPr="00AE2C4E">
        <w:rPr>
          <w:b/>
          <w:caps/>
          <w:sz w:val="22"/>
          <w:szCs w:val="22"/>
        </w:rPr>
        <w:t>XI</w:t>
      </w:r>
      <w:r w:rsidR="00A369A0" w:rsidRPr="00AE2C4E">
        <w:rPr>
          <w:b/>
          <w:caps/>
          <w:sz w:val="22"/>
          <w:szCs w:val="22"/>
        </w:rPr>
        <w:t>II</w:t>
      </w:r>
      <w:r w:rsidRPr="00AE2C4E">
        <w:rPr>
          <w:b/>
          <w:caps/>
          <w:sz w:val="22"/>
          <w:szCs w:val="22"/>
        </w:rPr>
        <w:t xml:space="preserve">. </w:t>
      </w:r>
      <w:r w:rsidRPr="00AE2C4E">
        <w:rPr>
          <w:b/>
          <w:snapToGrid w:val="0"/>
          <w:sz w:val="22"/>
          <w:szCs w:val="22"/>
        </w:rPr>
        <w:t>Mlčenlivost</w:t>
      </w:r>
    </w:p>
    <w:p w:rsidR="003D5405" w:rsidRPr="00465A21" w:rsidRDefault="003D5405"/>
    <w:p w:rsidR="003D5405" w:rsidRPr="00465A21" w:rsidRDefault="003D5405" w:rsidP="00FE7411">
      <w:pPr>
        <w:pStyle w:val="Normlnodsazen"/>
        <w:spacing w:after="0"/>
        <w:ind w:left="0"/>
        <w:jc w:val="both"/>
        <w:rPr>
          <w:snapToGrid w:val="0"/>
        </w:rPr>
      </w:pPr>
      <w:r w:rsidRPr="00465A21">
        <w:rPr>
          <w:snapToGrid w:val="0"/>
        </w:rPr>
        <w:t xml:space="preserve">Smluvní strany se zavazují, že během platnosti této smlouvy nezpřístupní žádné třetí straně jakékoliv informace, které byly v souvislosti s plněním dle smlouvy poskytnuty mezi smluvními stranami a mají důvěrný charakter. Tato povinnost se však nevztahuje </w:t>
      </w:r>
      <w:proofErr w:type="gramStart"/>
      <w:r w:rsidRPr="00465A21">
        <w:rPr>
          <w:snapToGrid w:val="0"/>
        </w:rPr>
        <w:t>na</w:t>
      </w:r>
      <w:proofErr w:type="gramEnd"/>
      <w:r w:rsidRPr="00465A21">
        <w:rPr>
          <w:snapToGrid w:val="0"/>
        </w:rPr>
        <w:t>:</w:t>
      </w:r>
    </w:p>
    <w:p w:rsidR="0068038E" w:rsidRPr="00465A21" w:rsidRDefault="0068038E" w:rsidP="0068038E">
      <w:pPr>
        <w:pStyle w:val="Normlnodsazen"/>
        <w:spacing w:after="0"/>
        <w:ind w:left="0"/>
        <w:jc w:val="both"/>
        <w:rPr>
          <w:snapToGrid w:val="0"/>
        </w:rPr>
      </w:pPr>
    </w:p>
    <w:p w:rsidR="003D5405" w:rsidRPr="00E13196" w:rsidRDefault="003D5405" w:rsidP="005C3603">
      <w:pPr>
        <w:pStyle w:val="Znaka"/>
        <w:widowControl/>
        <w:numPr>
          <w:ilvl w:val="0"/>
          <w:numId w:val="49"/>
        </w:numPr>
        <w:jc w:val="both"/>
        <w:rPr>
          <w:rFonts w:ascii="Times New Roman" w:hAnsi="Times New Roman"/>
          <w:color w:val="auto"/>
        </w:rPr>
      </w:pPr>
      <w:r w:rsidRPr="00E13196">
        <w:rPr>
          <w:rFonts w:ascii="Times New Roman" w:hAnsi="Times New Roman"/>
          <w:color w:val="auto"/>
        </w:rPr>
        <w:t>informace, na jejichž zpřístupnění se smluvní strany dohodly;</w:t>
      </w:r>
    </w:p>
    <w:p w:rsidR="0068038E" w:rsidRPr="00E13196" w:rsidRDefault="003D5405" w:rsidP="005C3603">
      <w:pPr>
        <w:pStyle w:val="Znaka"/>
        <w:widowControl/>
        <w:numPr>
          <w:ilvl w:val="0"/>
          <w:numId w:val="49"/>
        </w:numPr>
        <w:jc w:val="both"/>
        <w:rPr>
          <w:rFonts w:ascii="Times New Roman" w:hAnsi="Times New Roman"/>
          <w:color w:val="auto"/>
        </w:rPr>
      </w:pPr>
      <w:r w:rsidRPr="00E13196">
        <w:rPr>
          <w:rFonts w:ascii="Times New Roman" w:hAnsi="Times New Roman"/>
          <w:color w:val="auto"/>
        </w:rPr>
        <w:t>jakékoliv sdělení učiněné smluvním stranám, zástupcům neb</w:t>
      </w:r>
      <w:r w:rsidR="0068038E" w:rsidRPr="00E13196">
        <w:rPr>
          <w:rFonts w:ascii="Times New Roman" w:hAnsi="Times New Roman"/>
          <w:color w:val="auto"/>
        </w:rPr>
        <w:t xml:space="preserve">o zaměstnancům, jejichž znalost </w:t>
      </w:r>
      <w:r w:rsidRPr="00E13196">
        <w:rPr>
          <w:rFonts w:ascii="Times New Roman" w:hAnsi="Times New Roman"/>
          <w:color w:val="auto"/>
        </w:rPr>
        <w:t xml:space="preserve">takovýchto informací je nezbytná k řádnému plnění této smlouvy; </w:t>
      </w:r>
    </w:p>
    <w:p w:rsidR="003D5405" w:rsidRPr="00E13196" w:rsidRDefault="003D5405" w:rsidP="005C3603">
      <w:pPr>
        <w:pStyle w:val="Znaka"/>
        <w:widowControl/>
        <w:numPr>
          <w:ilvl w:val="0"/>
          <w:numId w:val="49"/>
        </w:numPr>
        <w:jc w:val="both"/>
        <w:rPr>
          <w:rFonts w:ascii="Times New Roman" w:hAnsi="Times New Roman"/>
          <w:color w:val="auto"/>
        </w:rPr>
      </w:pPr>
      <w:r w:rsidRPr="00E13196">
        <w:rPr>
          <w:rFonts w:ascii="Times New Roman" w:hAnsi="Times New Roman"/>
          <w:color w:val="auto"/>
        </w:rPr>
        <w:t>každou informaci, která byla dostupná veřejnosti se souhlasem strany</w:t>
      </w:r>
      <w:r w:rsidR="0068038E" w:rsidRPr="00E13196">
        <w:rPr>
          <w:rFonts w:ascii="Times New Roman" w:hAnsi="Times New Roman"/>
          <w:color w:val="auto"/>
        </w:rPr>
        <w:t xml:space="preserve">, od níž pochází, nebo se stala </w:t>
      </w:r>
      <w:r w:rsidRPr="00E13196">
        <w:rPr>
          <w:rFonts w:ascii="Times New Roman" w:hAnsi="Times New Roman"/>
          <w:color w:val="auto"/>
        </w:rPr>
        <w:t xml:space="preserve">veřejným majetkem jinak než porušením této smlouvy přijímající stranou; </w:t>
      </w:r>
    </w:p>
    <w:p w:rsidR="003D5405" w:rsidRPr="00E13196" w:rsidRDefault="003D5405" w:rsidP="005C3603">
      <w:pPr>
        <w:pStyle w:val="Znaka"/>
        <w:widowControl/>
        <w:numPr>
          <w:ilvl w:val="0"/>
          <w:numId w:val="49"/>
        </w:numPr>
        <w:jc w:val="both"/>
        <w:rPr>
          <w:rFonts w:ascii="Times New Roman" w:hAnsi="Times New Roman"/>
          <w:color w:val="auto"/>
        </w:rPr>
      </w:pPr>
      <w:r w:rsidRPr="00E13196">
        <w:rPr>
          <w:rFonts w:ascii="Times New Roman" w:hAnsi="Times New Roman"/>
          <w:color w:val="auto"/>
        </w:rPr>
        <w:t xml:space="preserve">každou informaci získanou přijímající stranou od třetí strany bez povinnosti mlčenlivosti; </w:t>
      </w:r>
    </w:p>
    <w:p w:rsidR="003D5405" w:rsidRPr="00E13196" w:rsidRDefault="003D5405" w:rsidP="005C3603">
      <w:pPr>
        <w:pStyle w:val="Znaka"/>
        <w:widowControl/>
        <w:numPr>
          <w:ilvl w:val="0"/>
          <w:numId w:val="49"/>
        </w:numPr>
        <w:jc w:val="both"/>
        <w:rPr>
          <w:rFonts w:ascii="Times New Roman" w:hAnsi="Times New Roman"/>
          <w:color w:val="auto"/>
        </w:rPr>
      </w:pPr>
      <w:r w:rsidRPr="00E13196">
        <w:rPr>
          <w:rFonts w:ascii="Times New Roman" w:hAnsi="Times New Roman"/>
          <w:color w:val="auto"/>
        </w:rPr>
        <w:t>informace, které je objednatel povinen poskytovat na základě platných právních předpisů;</w:t>
      </w:r>
    </w:p>
    <w:p w:rsidR="003D5405" w:rsidRPr="00E13196" w:rsidRDefault="003D5405" w:rsidP="005C3603">
      <w:pPr>
        <w:pStyle w:val="Znaka"/>
        <w:widowControl/>
        <w:numPr>
          <w:ilvl w:val="0"/>
          <w:numId w:val="49"/>
        </w:numPr>
        <w:jc w:val="both"/>
        <w:rPr>
          <w:rFonts w:ascii="Times New Roman" w:hAnsi="Times New Roman"/>
          <w:color w:val="auto"/>
        </w:rPr>
      </w:pPr>
      <w:r w:rsidRPr="00E13196">
        <w:rPr>
          <w:rFonts w:ascii="Times New Roman" w:hAnsi="Times New Roman"/>
          <w:color w:val="auto"/>
        </w:rPr>
        <w:t xml:space="preserve">informace, které poskytne objednatel nebo zhotovitel oprávněným osobám </w:t>
      </w:r>
      <w:r w:rsidR="00676B6A">
        <w:rPr>
          <w:rFonts w:ascii="Times New Roman" w:hAnsi="Times New Roman"/>
          <w:color w:val="auto"/>
        </w:rPr>
        <w:t>uvedeným v této smlouvě</w:t>
      </w:r>
      <w:r w:rsidRPr="00E13196">
        <w:rPr>
          <w:rFonts w:ascii="Times New Roman" w:hAnsi="Times New Roman"/>
          <w:color w:val="auto"/>
        </w:rPr>
        <w:t>.</w:t>
      </w:r>
    </w:p>
    <w:p w:rsidR="003D5405" w:rsidRPr="00465A21" w:rsidRDefault="003D5405"/>
    <w:p w:rsidR="003D5405" w:rsidRPr="00465A21" w:rsidRDefault="003D5405">
      <w:pPr>
        <w:jc w:val="both"/>
        <w:rPr>
          <w:b/>
          <w:sz w:val="22"/>
        </w:rPr>
      </w:pPr>
    </w:p>
    <w:p w:rsidR="00B95B4B" w:rsidRPr="00B95B4B" w:rsidRDefault="00B95B4B">
      <w:pPr>
        <w:rPr>
          <w:sz w:val="22"/>
          <w:szCs w:val="22"/>
        </w:rPr>
      </w:pPr>
    </w:p>
    <w:p w:rsidR="003D5405" w:rsidRPr="00465A21" w:rsidRDefault="003D5405">
      <w:pPr>
        <w:pStyle w:val="Nadpis6"/>
      </w:pPr>
      <w:r w:rsidRPr="00465A21">
        <w:t>XI</w:t>
      </w:r>
      <w:r w:rsidR="003A184E">
        <w:t>V</w:t>
      </w:r>
      <w:r w:rsidRPr="00465A21">
        <w:t>. Platební styk</w:t>
      </w:r>
    </w:p>
    <w:p w:rsidR="003D5405" w:rsidRPr="00465A21" w:rsidRDefault="003D5405"/>
    <w:p w:rsidR="003D5405" w:rsidRPr="00465A21" w:rsidRDefault="003D5405" w:rsidP="005C3603">
      <w:pPr>
        <w:numPr>
          <w:ilvl w:val="0"/>
          <w:numId w:val="28"/>
        </w:numPr>
        <w:jc w:val="both"/>
        <w:rPr>
          <w:sz w:val="22"/>
        </w:rPr>
      </w:pPr>
      <w:r w:rsidRPr="00465A21">
        <w:rPr>
          <w:sz w:val="22"/>
        </w:rPr>
        <w:t>Veškeré platby mezi smluvními stranami uskutečněné na základě smlouvy budou probíhat bezhotovostně prostřednictvím účtů uvedených v záhlaví smlouvy, nevyplývá-li z některého ustanovení této smlouvy jinak.</w:t>
      </w:r>
      <w:r w:rsidR="00DE3C74">
        <w:rPr>
          <w:sz w:val="22"/>
        </w:rPr>
        <w:t xml:space="preserve"> Platby budou uskutečňovány výhradně v měně České republiky.</w:t>
      </w:r>
    </w:p>
    <w:p w:rsidR="0008282A" w:rsidRPr="00465A21" w:rsidRDefault="0008282A" w:rsidP="0008282A">
      <w:pPr>
        <w:jc w:val="both"/>
        <w:rPr>
          <w:sz w:val="22"/>
        </w:rPr>
      </w:pPr>
    </w:p>
    <w:p w:rsidR="003D5405" w:rsidRPr="00465A21" w:rsidRDefault="003D5405" w:rsidP="005C3603">
      <w:pPr>
        <w:numPr>
          <w:ilvl w:val="0"/>
          <w:numId w:val="28"/>
        </w:numPr>
        <w:jc w:val="both"/>
        <w:rPr>
          <w:sz w:val="22"/>
        </w:rPr>
      </w:pPr>
      <w:r w:rsidRPr="00465A21">
        <w:rPr>
          <w:sz w:val="22"/>
        </w:rPr>
        <w:t>Platba uskutečněná na základě smlouvy je považována za provedenou řádně a včas, pokud ke dni její splatnosti budou peněžní prostředky odepsány z účtu jedné smluvní strany ve prospěch účtu druhé smluvní strany.</w:t>
      </w:r>
      <w:r w:rsidR="00AB10B7" w:rsidRPr="00465A21">
        <w:rPr>
          <w:sz w:val="22"/>
        </w:rPr>
        <w:t xml:space="preserve"> </w:t>
      </w:r>
    </w:p>
    <w:p w:rsidR="0008282A" w:rsidRPr="00465A21" w:rsidRDefault="0008282A" w:rsidP="0008282A">
      <w:pPr>
        <w:jc w:val="both"/>
        <w:rPr>
          <w:sz w:val="22"/>
        </w:rPr>
      </w:pPr>
    </w:p>
    <w:p w:rsidR="003D5405" w:rsidRPr="00465A21" w:rsidRDefault="003D5405" w:rsidP="005C3603">
      <w:pPr>
        <w:numPr>
          <w:ilvl w:val="0"/>
          <w:numId w:val="28"/>
        </w:numPr>
        <w:jc w:val="both"/>
        <w:rPr>
          <w:sz w:val="22"/>
        </w:rPr>
      </w:pPr>
      <w:r w:rsidRPr="00465A21">
        <w:rPr>
          <w:sz w:val="22"/>
        </w:rPr>
        <w:t>Smluvní strany se dohodly, že v případě změny bankovního spojení uvedeného v záhlaví smlouvy budou písemné informovat o této skutečnosti bez zbytečného odkladu druhou smluvní stranu.</w:t>
      </w:r>
    </w:p>
    <w:p w:rsidR="003D5405" w:rsidRPr="00465A21" w:rsidRDefault="003D5405">
      <w:pPr>
        <w:pStyle w:val="Nadpis6"/>
      </w:pPr>
    </w:p>
    <w:p w:rsidR="003D5405" w:rsidRPr="00465A21" w:rsidRDefault="003D5405"/>
    <w:p w:rsidR="003D5405" w:rsidRPr="00465A21" w:rsidRDefault="003D5405">
      <w:pPr>
        <w:pStyle w:val="Nadpis6"/>
      </w:pPr>
      <w:r w:rsidRPr="00465A21">
        <w:t>X</w:t>
      </w:r>
      <w:r w:rsidR="003A184E">
        <w:t>V</w:t>
      </w:r>
      <w:r w:rsidRPr="00465A21">
        <w:t>. Oprávněné osoby</w:t>
      </w:r>
    </w:p>
    <w:p w:rsidR="003D5405" w:rsidRPr="00465A21" w:rsidRDefault="003D5405">
      <w:pPr>
        <w:ind w:left="1425"/>
      </w:pPr>
    </w:p>
    <w:p w:rsidR="003D5405" w:rsidRPr="00465A21" w:rsidRDefault="003D5405" w:rsidP="005C3603">
      <w:pPr>
        <w:pStyle w:val="BodyText21"/>
        <w:widowControl/>
        <w:numPr>
          <w:ilvl w:val="0"/>
          <w:numId w:val="29"/>
        </w:numPr>
        <w:rPr>
          <w:snapToGrid/>
        </w:rPr>
      </w:pPr>
      <w:r w:rsidRPr="00465A21">
        <w:rPr>
          <w:snapToGrid/>
        </w:rPr>
        <w:t>Jednání mezi smluvními stranami v rámci smlouvy, s výjimkou uzavírání dodatků k</w:t>
      </w:r>
      <w:r w:rsidR="00422B46">
        <w:rPr>
          <w:snapToGrid/>
        </w:rPr>
        <w:t>e</w:t>
      </w:r>
      <w:r w:rsidRPr="00465A21">
        <w:rPr>
          <w:snapToGrid/>
        </w:rPr>
        <w:t> smlouvě, budou probíhat prostřednictvím níže uvedených oprávněných osob. Uzavírat dodatky k</w:t>
      </w:r>
      <w:r w:rsidR="00422B46">
        <w:rPr>
          <w:snapToGrid/>
        </w:rPr>
        <w:t>e</w:t>
      </w:r>
      <w:r w:rsidRPr="00465A21">
        <w:rPr>
          <w:snapToGrid/>
        </w:rPr>
        <w:t> smlouvě mohou pouze oprávnění zástupci smluvních stran uvedení v záhlaví smlouvy, popř. osoby, které se stanou jejich nástupci.</w:t>
      </w:r>
    </w:p>
    <w:p w:rsidR="0008282A" w:rsidRPr="00465A21" w:rsidRDefault="0008282A" w:rsidP="0008282A">
      <w:pPr>
        <w:pStyle w:val="BodyText21"/>
        <w:widowControl/>
        <w:rPr>
          <w:snapToGrid/>
        </w:rPr>
      </w:pPr>
    </w:p>
    <w:p w:rsidR="003D5405" w:rsidRPr="00465A21" w:rsidRDefault="003D5405" w:rsidP="005C3603">
      <w:pPr>
        <w:pStyle w:val="BodyText21"/>
        <w:widowControl/>
        <w:numPr>
          <w:ilvl w:val="0"/>
          <w:numId w:val="29"/>
        </w:numPr>
        <w:rPr>
          <w:snapToGrid/>
        </w:rPr>
      </w:pPr>
      <w:r w:rsidRPr="00465A21">
        <w:rPr>
          <w:snapToGrid/>
        </w:rPr>
        <w:t xml:space="preserve">Kterákoliv ze smluvních stran je oprávněna učinit změny týkající se oprávněných osob. Změny týkající se oprávněných osob jsou účinné ode dne, kdy budou 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osobou osoba právnická, může za ni jednat pouze jedna osoba fyzická. </w:t>
      </w:r>
    </w:p>
    <w:p w:rsidR="0008282A" w:rsidRPr="00465A21" w:rsidRDefault="0008282A" w:rsidP="0008282A">
      <w:pPr>
        <w:pStyle w:val="BodyText21"/>
        <w:widowControl/>
        <w:rPr>
          <w:snapToGrid/>
        </w:rPr>
      </w:pPr>
    </w:p>
    <w:p w:rsidR="003D5405" w:rsidRPr="00465A21" w:rsidRDefault="003D5405">
      <w:pPr>
        <w:pStyle w:val="BodyText21"/>
        <w:widowControl/>
        <w:rPr>
          <w:snapToGrid/>
        </w:rPr>
      </w:pPr>
    </w:p>
    <w:p w:rsidR="00420756" w:rsidRPr="00D87395" w:rsidRDefault="0055538E" w:rsidP="001E34E6">
      <w:pPr>
        <w:pStyle w:val="BodyText21"/>
        <w:widowControl/>
        <w:numPr>
          <w:ilvl w:val="1"/>
          <w:numId w:val="61"/>
        </w:numPr>
        <w:rPr>
          <w:snapToGrid/>
        </w:rPr>
      </w:pPr>
      <w:r w:rsidRPr="00D87395">
        <w:rPr>
          <w:snapToGrid/>
        </w:rPr>
        <w:t xml:space="preserve">   </w:t>
      </w:r>
      <w:r w:rsidR="003D5405" w:rsidRPr="00D87395">
        <w:rPr>
          <w:snapToGrid/>
        </w:rPr>
        <w:t>Oprávněné osoby objednatele se všeobecnou působností mohou za objednatele jednat ve všech</w:t>
      </w:r>
      <w:r w:rsidRPr="00D87395">
        <w:rPr>
          <w:snapToGrid/>
        </w:rPr>
        <w:t xml:space="preserve"> </w:t>
      </w:r>
      <w:r w:rsidR="003D5405" w:rsidRPr="00D87395">
        <w:rPr>
          <w:snapToGrid/>
        </w:rPr>
        <w:t xml:space="preserve">věcech v rámci této smlouvy. </w:t>
      </w:r>
    </w:p>
    <w:p w:rsidR="003D5405" w:rsidRPr="00465A21" w:rsidRDefault="003D5405">
      <w:pPr>
        <w:pStyle w:val="BodyText21"/>
        <w:widowControl/>
        <w:rPr>
          <w:snapToGrid/>
        </w:rPr>
      </w:pPr>
    </w:p>
    <w:p w:rsidR="003D5405" w:rsidRPr="00465A21" w:rsidRDefault="0055538E" w:rsidP="0055538E">
      <w:pPr>
        <w:pStyle w:val="BodyText21"/>
        <w:widowControl/>
        <w:numPr>
          <w:ilvl w:val="1"/>
          <w:numId w:val="61"/>
        </w:numPr>
        <w:rPr>
          <w:snapToGrid/>
        </w:rPr>
      </w:pPr>
      <w:r>
        <w:rPr>
          <w:snapToGrid/>
        </w:rPr>
        <w:t xml:space="preserve">    </w:t>
      </w:r>
      <w:r w:rsidR="003D5405" w:rsidRPr="00465A21">
        <w:rPr>
          <w:snapToGrid/>
        </w:rPr>
        <w:t>Oprávněné osoby objednatele se všeobecnou působností:</w:t>
      </w:r>
    </w:p>
    <w:p w:rsidR="003D5405" w:rsidRPr="004E7124" w:rsidRDefault="0055538E" w:rsidP="005C3603">
      <w:pPr>
        <w:pStyle w:val="Znaka"/>
        <w:widowControl/>
        <w:numPr>
          <w:ilvl w:val="0"/>
          <w:numId w:val="53"/>
        </w:numPr>
        <w:jc w:val="both"/>
        <w:rPr>
          <w:rFonts w:ascii="Times New Roman" w:hAnsi="Times New Roman"/>
          <w:color w:val="auto"/>
          <w:szCs w:val="22"/>
        </w:rPr>
      </w:pPr>
      <w:r w:rsidRPr="004E7124">
        <w:rPr>
          <w:rFonts w:ascii="Times New Roman" w:hAnsi="Times New Roman"/>
          <w:color w:val="auto"/>
          <w:szCs w:val="22"/>
        </w:rPr>
        <w:t>Ing. Petr Kulda,</w:t>
      </w:r>
      <w:r w:rsidR="00283314" w:rsidRPr="004E7124">
        <w:rPr>
          <w:rFonts w:ascii="Times New Roman" w:hAnsi="Times New Roman"/>
          <w:szCs w:val="22"/>
        </w:rPr>
        <w:t xml:space="preserve"> vedoucí odboru </w:t>
      </w:r>
      <w:r w:rsidRPr="004E7124">
        <w:rPr>
          <w:rFonts w:ascii="Times New Roman" w:hAnsi="Times New Roman"/>
          <w:szCs w:val="22"/>
        </w:rPr>
        <w:t xml:space="preserve">informatiky </w:t>
      </w:r>
      <w:r w:rsidR="00283314" w:rsidRPr="004E7124">
        <w:rPr>
          <w:rFonts w:ascii="Times New Roman" w:hAnsi="Times New Roman"/>
          <w:color w:val="auto"/>
          <w:szCs w:val="22"/>
        </w:rPr>
        <w:t>Krajského úřadu Karlovarského kraje</w:t>
      </w:r>
    </w:p>
    <w:p w:rsidR="003D5405" w:rsidRPr="004E7124" w:rsidRDefault="0055538E" w:rsidP="001E34E6">
      <w:pPr>
        <w:pStyle w:val="Znaka"/>
        <w:widowControl/>
        <w:numPr>
          <w:ilvl w:val="0"/>
          <w:numId w:val="53"/>
        </w:numPr>
        <w:jc w:val="both"/>
        <w:rPr>
          <w:rFonts w:ascii="Times New Roman" w:hAnsi="Times New Roman"/>
          <w:color w:val="auto"/>
          <w:szCs w:val="22"/>
        </w:rPr>
      </w:pPr>
      <w:r w:rsidRPr="004E7124">
        <w:rPr>
          <w:rFonts w:ascii="Times New Roman" w:hAnsi="Times New Roman"/>
          <w:color w:val="auto"/>
          <w:szCs w:val="22"/>
        </w:rPr>
        <w:t>Ing. Tomáš Nováček, vedoucí oddělení digitální technické mapy a geografického</w:t>
      </w:r>
      <w:r w:rsidR="00D87395">
        <w:rPr>
          <w:rFonts w:ascii="Times New Roman" w:hAnsi="Times New Roman"/>
          <w:color w:val="auto"/>
          <w:szCs w:val="22"/>
        </w:rPr>
        <w:t xml:space="preserve"> </w:t>
      </w:r>
      <w:r w:rsidRPr="004E7124">
        <w:rPr>
          <w:rFonts w:ascii="Times New Roman" w:hAnsi="Times New Roman"/>
          <w:color w:val="auto"/>
          <w:szCs w:val="22"/>
        </w:rPr>
        <w:t>informačního systému</w:t>
      </w:r>
    </w:p>
    <w:p w:rsidR="003D5405" w:rsidRPr="00465A21" w:rsidRDefault="003D5405">
      <w:pPr>
        <w:pStyle w:val="BodyText21"/>
        <w:widowControl/>
        <w:rPr>
          <w:snapToGrid/>
        </w:rPr>
      </w:pPr>
    </w:p>
    <w:p w:rsidR="003D5405" w:rsidRPr="00465A21" w:rsidRDefault="0055538E" w:rsidP="0055538E">
      <w:pPr>
        <w:pStyle w:val="BodyText21"/>
        <w:widowControl/>
        <w:numPr>
          <w:ilvl w:val="1"/>
          <w:numId w:val="61"/>
        </w:numPr>
        <w:rPr>
          <w:snapToGrid/>
        </w:rPr>
      </w:pPr>
      <w:r>
        <w:rPr>
          <w:snapToGrid/>
        </w:rPr>
        <w:t xml:space="preserve">    </w:t>
      </w:r>
      <w:r w:rsidR="003D5405" w:rsidRPr="00465A21">
        <w:rPr>
          <w:snapToGrid/>
        </w:rPr>
        <w:t>Oprávněné osoby zhotovitele:</w:t>
      </w:r>
    </w:p>
    <w:p w:rsidR="003D5405" w:rsidRPr="0055538E" w:rsidRDefault="0055538E" w:rsidP="005C3603">
      <w:pPr>
        <w:pStyle w:val="Znaka"/>
        <w:widowControl/>
        <w:numPr>
          <w:ilvl w:val="0"/>
          <w:numId w:val="54"/>
        </w:numPr>
        <w:jc w:val="both"/>
        <w:rPr>
          <w:rFonts w:ascii="Times New Roman" w:hAnsi="Times New Roman"/>
          <w:color w:val="auto"/>
        </w:rPr>
      </w:pPr>
      <w:r>
        <w:rPr>
          <w:rFonts w:ascii="Times New Roman" w:hAnsi="Times New Roman"/>
          <w:color w:val="auto"/>
        </w:rPr>
        <w:t>Ing. Karel Vondráček, jednatel</w:t>
      </w:r>
    </w:p>
    <w:p w:rsidR="003D5405" w:rsidRPr="0055538E" w:rsidRDefault="0055538E" w:rsidP="005C3603">
      <w:pPr>
        <w:pStyle w:val="Znaka"/>
        <w:widowControl/>
        <w:numPr>
          <w:ilvl w:val="0"/>
          <w:numId w:val="54"/>
        </w:numPr>
        <w:jc w:val="both"/>
        <w:rPr>
          <w:rFonts w:ascii="Times New Roman" w:hAnsi="Times New Roman"/>
          <w:color w:val="auto"/>
        </w:rPr>
      </w:pPr>
      <w:r>
        <w:rPr>
          <w:rFonts w:ascii="Times New Roman" w:hAnsi="Times New Roman"/>
          <w:color w:val="auto"/>
        </w:rPr>
        <w:t>Ing. Martin Šourek, ve věcech technických</w:t>
      </w:r>
    </w:p>
    <w:p w:rsidR="003D5405" w:rsidRDefault="003D5405">
      <w:pPr>
        <w:rPr>
          <w:sz w:val="22"/>
          <w:szCs w:val="22"/>
        </w:rPr>
      </w:pPr>
    </w:p>
    <w:p w:rsidR="00BA0BB7" w:rsidRDefault="00BA0BB7" w:rsidP="00BA0BB7">
      <w:pPr>
        <w:pStyle w:val="Nadpis1"/>
        <w:jc w:val="center"/>
      </w:pPr>
      <w:r w:rsidRPr="00465A21">
        <w:t>XV</w:t>
      </w:r>
      <w:r w:rsidR="0055538E">
        <w:t>I</w:t>
      </w:r>
      <w:r w:rsidRPr="00465A21">
        <w:t xml:space="preserve">. </w:t>
      </w:r>
      <w:r>
        <w:t>Společná</w:t>
      </w:r>
      <w:r w:rsidRPr="00465A21">
        <w:t xml:space="preserve"> ustanovení</w:t>
      </w:r>
    </w:p>
    <w:p w:rsidR="00A92385" w:rsidRPr="00A92385" w:rsidRDefault="00A92385" w:rsidP="00A92385"/>
    <w:p w:rsidR="00531D76" w:rsidRDefault="00531D76" w:rsidP="005C3603">
      <w:pPr>
        <w:pStyle w:val="Zkladntextodsazen3"/>
        <w:numPr>
          <w:ilvl w:val="0"/>
          <w:numId w:val="30"/>
        </w:numPr>
        <w:rPr>
          <w:lang w:val="cs-CZ"/>
        </w:rPr>
      </w:pPr>
      <w:r>
        <w:rPr>
          <w:lang w:val="cs-CZ"/>
        </w:rPr>
        <w:t>Pokud není v předchozích částech smlouvy uvedeno něco jiného, vztahují se na ně příslušné články společných ustanovení smlouvy.</w:t>
      </w:r>
    </w:p>
    <w:p w:rsidR="00531D76" w:rsidRDefault="00531D76" w:rsidP="00531D76">
      <w:pPr>
        <w:pStyle w:val="Zkladntextodsazen3"/>
        <w:ind w:left="624" w:firstLine="0"/>
        <w:rPr>
          <w:lang w:val="cs-CZ"/>
        </w:rPr>
      </w:pPr>
    </w:p>
    <w:p w:rsidR="00BA0BB7" w:rsidRPr="00465A21" w:rsidRDefault="00BA0BB7" w:rsidP="005C3603">
      <w:pPr>
        <w:pStyle w:val="Zkladntextodsazen3"/>
        <w:numPr>
          <w:ilvl w:val="0"/>
          <w:numId w:val="30"/>
        </w:numPr>
      </w:pPr>
      <w:r>
        <w:rPr>
          <w:lang w:val="cs-CZ"/>
        </w:rPr>
        <w:t>Smluvní strany se dohodly na tom, že jakákoliv peněžitá plnění dle smlouvy jsou řádně včas splněna, pokud byla příslušná částka odepsána z účtu povinné strany ve prospěch účtu oprávněné smluvní strany nejpozději v poslední den splatnosti</w:t>
      </w:r>
      <w:r w:rsidRPr="00465A21">
        <w:t>.</w:t>
      </w:r>
    </w:p>
    <w:p w:rsidR="00BA0BB7" w:rsidRPr="00465A21" w:rsidRDefault="00BA0BB7" w:rsidP="00BA0BB7">
      <w:pPr>
        <w:pStyle w:val="Zkladntextodsazen3"/>
        <w:ind w:left="0" w:firstLine="0"/>
      </w:pPr>
    </w:p>
    <w:p w:rsidR="00BA0BB7" w:rsidRPr="00465A21" w:rsidRDefault="000F4141" w:rsidP="005C3603">
      <w:pPr>
        <w:pStyle w:val="Zkladntextodsazen3"/>
        <w:numPr>
          <w:ilvl w:val="0"/>
          <w:numId w:val="30"/>
        </w:numPr>
      </w:pPr>
      <w:r>
        <w:rPr>
          <w:lang w:val="cs-CZ"/>
        </w:rPr>
        <w:t>Smluvní strany se dohodly, že v</w:t>
      </w:r>
      <w:r w:rsidR="00BA0BB7" w:rsidRPr="00465A21">
        <w:t> případě neplatnosti nebo neúčinnosti některého ustanovení smlouvy nebudou dotčena ostatní ustanovení smlouvy</w:t>
      </w:r>
      <w:r>
        <w:rPr>
          <w:lang w:val="cs-CZ"/>
        </w:rPr>
        <w:t>, resp. v případě zániku právního vztahu založeného touto smlouvou, zůstávají v platnosti a účinnosti i nadále ustanovení, z jejichž povahy vyplývá, že mají zůstat nedotčena zánikem právního vztahu založeného touto smlouvou</w:t>
      </w:r>
      <w:r w:rsidR="00BA0BB7" w:rsidRPr="00465A21">
        <w:t>.</w:t>
      </w:r>
      <w:r w:rsidR="00DF0368">
        <w:rPr>
          <w:lang w:val="cs-CZ"/>
        </w:rPr>
        <w:t xml:space="preserve"> Bude</w:t>
      </w:r>
      <w:r w:rsidR="009D13FC">
        <w:rPr>
          <w:lang w:val="cs-CZ"/>
        </w:rPr>
        <w:t>-li neplatnost smlouvy vyvolána</w:t>
      </w:r>
      <w:r w:rsidR="00DF0368">
        <w:rPr>
          <w:lang w:val="cs-CZ"/>
        </w:rPr>
        <w:t xml:space="preserve"> nesprávným uveřejněním v registru smluv, zavazují se smluvní strany neprodleně uzavřít novou smlouvu obdobného znění.</w:t>
      </w:r>
    </w:p>
    <w:p w:rsidR="00BA0BB7" w:rsidRPr="00465A21" w:rsidRDefault="00BA0BB7" w:rsidP="00BA0BB7">
      <w:pPr>
        <w:pStyle w:val="Zkladntextodsazen3"/>
        <w:ind w:left="0" w:firstLine="0"/>
      </w:pPr>
    </w:p>
    <w:p w:rsidR="00BA0BB7" w:rsidRPr="00465A21" w:rsidRDefault="00BA0BB7" w:rsidP="005C3603">
      <w:pPr>
        <w:pStyle w:val="Zkladntextodsazen3"/>
        <w:numPr>
          <w:ilvl w:val="0"/>
          <w:numId w:val="30"/>
        </w:numPr>
      </w:pPr>
      <w:r w:rsidRPr="00465A21">
        <w:t xml:space="preserve">Případné spory </w:t>
      </w:r>
      <w:r w:rsidR="000F4141">
        <w:rPr>
          <w:lang w:val="cs-CZ"/>
        </w:rPr>
        <w:t>souvisejících se smlouvou se smluvní strany vždy pokusí o smírné řešení. Nedojde-li k takovému řešení, rozhodne o sporu</w:t>
      </w:r>
      <w:r w:rsidRPr="00465A21">
        <w:t xml:space="preserve"> věcně a místně příslušnými </w:t>
      </w:r>
      <w:r w:rsidR="000F4141">
        <w:rPr>
          <w:lang w:val="cs-CZ"/>
        </w:rPr>
        <w:t>soud</w:t>
      </w:r>
      <w:r w:rsidRPr="00465A21">
        <w:t xml:space="preserve"> České republiky.</w:t>
      </w:r>
    </w:p>
    <w:p w:rsidR="00BA0BB7" w:rsidRPr="00465A21" w:rsidRDefault="00BA0BB7" w:rsidP="00BA0BB7">
      <w:pPr>
        <w:pStyle w:val="Zkladntextodsazen3"/>
        <w:ind w:left="0" w:firstLine="0"/>
      </w:pPr>
    </w:p>
    <w:p w:rsidR="00BA0BB7" w:rsidRPr="00465A21" w:rsidRDefault="00BA0BB7" w:rsidP="005C3603">
      <w:pPr>
        <w:pStyle w:val="Zkladntextodsazen3"/>
        <w:numPr>
          <w:ilvl w:val="0"/>
          <w:numId w:val="30"/>
        </w:numPr>
      </w:pPr>
      <w:r w:rsidRPr="00465A21">
        <w:t>Smluvní strany smlouvy se dohodly, že právní vztahy založené touto smlouvou se budou řídit právním řádem České republiky.</w:t>
      </w:r>
    </w:p>
    <w:p w:rsidR="00BA0BB7" w:rsidRPr="00465A21" w:rsidRDefault="00BA0BB7" w:rsidP="00BA0BB7">
      <w:pPr>
        <w:pStyle w:val="Zkladntextodsazen3"/>
        <w:ind w:left="0" w:firstLine="0"/>
      </w:pPr>
    </w:p>
    <w:p w:rsidR="00BA0BB7" w:rsidRPr="00A7062F" w:rsidRDefault="00BA0BB7" w:rsidP="006D5978">
      <w:pPr>
        <w:pStyle w:val="Zkladntextodsazen3"/>
        <w:numPr>
          <w:ilvl w:val="0"/>
          <w:numId w:val="30"/>
        </w:numPr>
      </w:pPr>
      <w:r w:rsidRPr="00465A21">
        <w:t>Tuto smlouvu lze měnit, doplňovat a upřesňovat pouze oboustranně odsouhlasenými, písemnými a průběžně číslovanými dodatky, podp</w:t>
      </w:r>
      <w:r>
        <w:rPr>
          <w:lang w:val="cs-CZ"/>
        </w:rPr>
        <w:t>isy</w:t>
      </w:r>
      <w:r w:rsidRPr="00465A21">
        <w:t xml:space="preserve"> oprávněný</w:t>
      </w:r>
      <w:r>
        <w:rPr>
          <w:lang w:val="cs-CZ"/>
        </w:rPr>
        <w:t>ch</w:t>
      </w:r>
      <w:r w:rsidRPr="00465A21">
        <w:t xml:space="preserve"> zástupc</w:t>
      </w:r>
      <w:r>
        <w:rPr>
          <w:lang w:val="cs-CZ"/>
        </w:rPr>
        <w:t>ů</w:t>
      </w:r>
      <w:r w:rsidRPr="00465A21">
        <w:t xml:space="preserve"> obou smluvních stran, které musí být </w:t>
      </w:r>
      <w:r>
        <w:rPr>
          <w:lang w:val="cs-CZ"/>
        </w:rPr>
        <w:t>umístěny</w:t>
      </w:r>
      <w:r w:rsidRPr="00465A21">
        <w:t xml:space="preserve"> na jedné listině.</w:t>
      </w:r>
      <w:r w:rsidR="006D5978">
        <w:rPr>
          <w:lang w:val="cs-CZ"/>
        </w:rPr>
        <w:t xml:space="preserve"> Změna formy uzavírání dodatků musí být provedena formou písemného dodatku.</w:t>
      </w:r>
    </w:p>
    <w:p w:rsidR="00A7062F" w:rsidRDefault="00A7062F" w:rsidP="00A7062F">
      <w:pPr>
        <w:pStyle w:val="Odstavecseseznamem"/>
      </w:pPr>
    </w:p>
    <w:p w:rsidR="00F16DC3" w:rsidRPr="00F16DC3" w:rsidRDefault="00F16DC3" w:rsidP="005C3603">
      <w:pPr>
        <w:pStyle w:val="Zkladntextodsazen3"/>
        <w:numPr>
          <w:ilvl w:val="0"/>
          <w:numId w:val="30"/>
        </w:numPr>
      </w:pPr>
      <w:r>
        <w:rPr>
          <w:lang w:val="cs-CZ"/>
        </w:rPr>
        <w:t>Objednatel nepřipouští odchylky od návrhu smlouvy.</w:t>
      </w:r>
    </w:p>
    <w:p w:rsidR="00FA06FE" w:rsidRPr="00571F93" w:rsidRDefault="00FA06FE" w:rsidP="00571F93">
      <w:pPr>
        <w:pStyle w:val="Zkladntextodsazen3"/>
        <w:ind w:left="624" w:firstLine="0"/>
      </w:pPr>
    </w:p>
    <w:p w:rsidR="00094498" w:rsidRPr="00465A21" w:rsidRDefault="00094498" w:rsidP="005C3603">
      <w:pPr>
        <w:pStyle w:val="Zkladntextodsazen3"/>
        <w:numPr>
          <w:ilvl w:val="0"/>
          <w:numId w:val="30"/>
        </w:numPr>
      </w:pPr>
      <w:r>
        <w:rPr>
          <w:lang w:val="cs-CZ"/>
        </w:rPr>
        <w:t xml:space="preserve">Smluvní strany prohlašují, že tato smlouva neobsahuje </w:t>
      </w:r>
      <w:r w:rsidR="00FA06FE">
        <w:rPr>
          <w:lang w:val="cs-CZ"/>
        </w:rPr>
        <w:t>skutečnosti</w:t>
      </w:r>
      <w:r>
        <w:rPr>
          <w:lang w:val="cs-CZ"/>
        </w:rPr>
        <w:t>, které by podléhaly</w:t>
      </w:r>
      <w:r w:rsidR="00FA06FE">
        <w:rPr>
          <w:lang w:val="cs-CZ"/>
        </w:rPr>
        <w:t xml:space="preserve"> obchodnímu tajemství.</w:t>
      </w:r>
    </w:p>
    <w:p w:rsidR="00B95B4B" w:rsidRPr="00B95B4B" w:rsidRDefault="00B95B4B">
      <w:pPr>
        <w:rPr>
          <w:sz w:val="22"/>
          <w:szCs w:val="22"/>
        </w:rPr>
      </w:pPr>
    </w:p>
    <w:p w:rsidR="003D5405" w:rsidRPr="00465A21" w:rsidRDefault="003D5405">
      <w:pPr>
        <w:pStyle w:val="Nadpis1"/>
        <w:jc w:val="center"/>
      </w:pPr>
      <w:r w:rsidRPr="00465A21">
        <w:t>XV</w:t>
      </w:r>
      <w:r w:rsidR="0055538E">
        <w:t>II</w:t>
      </w:r>
      <w:r w:rsidRPr="00465A21">
        <w:t>. Závěrečná ustanovení</w:t>
      </w:r>
    </w:p>
    <w:p w:rsidR="003D5405" w:rsidRPr="00465A21" w:rsidRDefault="003D5405">
      <w:pPr>
        <w:pStyle w:val="Zkladntextodsazen3"/>
        <w:ind w:left="709" w:hanging="709"/>
      </w:pPr>
    </w:p>
    <w:p w:rsidR="008F692F" w:rsidRDefault="008F692F" w:rsidP="008F692F">
      <w:pPr>
        <w:pStyle w:val="Zkladntextodsazen3"/>
        <w:numPr>
          <w:ilvl w:val="0"/>
          <w:numId w:val="40"/>
        </w:numPr>
        <w:rPr>
          <w:lang w:val="cs-CZ"/>
        </w:rPr>
      </w:pPr>
      <w:r w:rsidRPr="00414498">
        <w:rPr>
          <w:lang w:val="cs-CZ"/>
        </w:rPr>
        <w:t>Tato smlouva nabývá platnosti v den jejího podpisu oprávněnými zástupci obou smluvních</w:t>
      </w:r>
      <w:r>
        <w:rPr>
          <w:lang w:val="cs-CZ"/>
        </w:rPr>
        <w:t xml:space="preserve"> stran </w:t>
      </w:r>
      <w:r w:rsidRPr="00414498">
        <w:rPr>
          <w:lang w:val="cs-CZ"/>
        </w:rPr>
        <w:t>a účinnosti</w:t>
      </w:r>
      <w:r>
        <w:rPr>
          <w:lang w:val="cs-CZ"/>
        </w:rPr>
        <w:t xml:space="preserve"> dnem zveřejnění v registru smluv.</w:t>
      </w:r>
    </w:p>
    <w:p w:rsidR="008F692F" w:rsidRDefault="008F692F" w:rsidP="008F692F">
      <w:pPr>
        <w:pStyle w:val="Zkladntextodsazen3"/>
        <w:ind w:left="624" w:firstLine="0"/>
        <w:rPr>
          <w:lang w:val="cs-CZ"/>
        </w:rPr>
      </w:pPr>
    </w:p>
    <w:p w:rsidR="008F692F" w:rsidRDefault="008F692F" w:rsidP="008F692F">
      <w:pPr>
        <w:pStyle w:val="Zkladntextodsazen3"/>
        <w:numPr>
          <w:ilvl w:val="0"/>
          <w:numId w:val="40"/>
        </w:numPr>
        <w:rPr>
          <w:lang w:val="cs-CZ"/>
        </w:rPr>
      </w:pPr>
      <w:r w:rsidRPr="005C6CCF">
        <w:rPr>
          <w:snapToGrid w:val="0"/>
          <w:color w:val="000000"/>
        </w:rPr>
        <w:t>Tato smlouva obsahuje úplnou dohodu smluvních stran ve věci předmětu této smlouvy a nahrazuje veškeré ostatní písemné či ústní dohody učiněné ve věci předmětu této smlouvy.</w:t>
      </w:r>
      <w:r>
        <w:rPr>
          <w:lang w:val="cs-CZ"/>
        </w:rPr>
        <w:t xml:space="preserve"> </w:t>
      </w:r>
    </w:p>
    <w:p w:rsidR="00531D76" w:rsidRDefault="00531D76" w:rsidP="00414498">
      <w:pPr>
        <w:pStyle w:val="Zkladntextodsazen3"/>
        <w:ind w:left="624" w:firstLine="0"/>
        <w:rPr>
          <w:lang w:val="cs-CZ"/>
        </w:rPr>
      </w:pPr>
      <w:r>
        <w:rPr>
          <w:lang w:val="cs-CZ"/>
        </w:rPr>
        <w:t xml:space="preserve"> </w:t>
      </w:r>
    </w:p>
    <w:p w:rsidR="003D5405" w:rsidRPr="00414498" w:rsidRDefault="00414498" w:rsidP="005C3603">
      <w:pPr>
        <w:pStyle w:val="Zkladntextodsazen3"/>
        <w:numPr>
          <w:ilvl w:val="0"/>
          <w:numId w:val="40"/>
        </w:numPr>
        <w:rPr>
          <w:lang w:val="cs-CZ"/>
        </w:rPr>
      </w:pPr>
      <w:r w:rsidRPr="00414498">
        <w:rPr>
          <w:lang w:val="cs-CZ"/>
        </w:rPr>
        <w:t xml:space="preserve">Smlouva </w:t>
      </w:r>
      <w:r w:rsidR="000F4141" w:rsidRPr="00414498">
        <w:rPr>
          <w:lang w:val="cs-CZ"/>
        </w:rPr>
        <w:t xml:space="preserve">je vyhotovena ve </w:t>
      </w:r>
      <w:r w:rsidR="00283314">
        <w:rPr>
          <w:lang w:val="cs-CZ"/>
        </w:rPr>
        <w:t>čtyřech</w:t>
      </w:r>
      <w:r w:rsidR="000F4141" w:rsidRPr="00414498">
        <w:rPr>
          <w:lang w:val="cs-CZ"/>
        </w:rPr>
        <w:t xml:space="preserve"> stejnopisech, z nichž každá smluvní strana obdrží po </w:t>
      </w:r>
      <w:r w:rsidR="00283314">
        <w:rPr>
          <w:lang w:val="cs-CZ"/>
        </w:rPr>
        <w:t>dvou</w:t>
      </w:r>
      <w:r w:rsidR="000F4141" w:rsidRPr="00414498">
        <w:rPr>
          <w:lang w:val="cs-CZ"/>
        </w:rPr>
        <w:t xml:space="preserve"> stejnopisech smlouvy. Každý stejnopis smlouvy má právní sílu originálu.</w:t>
      </w:r>
    </w:p>
    <w:p w:rsidR="00420756" w:rsidRPr="00465A21" w:rsidRDefault="00420756" w:rsidP="00420756">
      <w:pPr>
        <w:pStyle w:val="Zkladntextodsazen3"/>
        <w:ind w:left="0" w:firstLine="0"/>
      </w:pPr>
    </w:p>
    <w:p w:rsidR="003D5405" w:rsidRPr="00414498" w:rsidRDefault="003D5405" w:rsidP="005C3603">
      <w:pPr>
        <w:pStyle w:val="Zkladntextodsazen3"/>
        <w:numPr>
          <w:ilvl w:val="0"/>
          <w:numId w:val="40"/>
        </w:numPr>
        <w:rPr>
          <w:lang w:val="cs-CZ"/>
        </w:rPr>
      </w:pPr>
      <w:r w:rsidRPr="00414498">
        <w:rPr>
          <w:lang w:val="cs-CZ"/>
        </w:rPr>
        <w:t xml:space="preserve">Nedílnou součást této smlouvy tvoří </w:t>
      </w:r>
      <w:r w:rsidR="00841775" w:rsidRPr="00414498">
        <w:rPr>
          <w:lang w:val="cs-CZ"/>
        </w:rPr>
        <w:t>tyto</w:t>
      </w:r>
      <w:r w:rsidRPr="00414498">
        <w:rPr>
          <w:lang w:val="cs-CZ"/>
        </w:rPr>
        <w:t xml:space="preserve"> přílohy: </w:t>
      </w:r>
    </w:p>
    <w:p w:rsidR="003D5405" w:rsidRPr="00465A21" w:rsidRDefault="003D5405">
      <w:pPr>
        <w:ind w:left="567"/>
        <w:jc w:val="both"/>
        <w:rPr>
          <w:b/>
          <w:sz w:val="22"/>
        </w:rPr>
      </w:pPr>
    </w:p>
    <w:p w:rsidR="009A76CA" w:rsidRDefault="008F692F" w:rsidP="009A76CA">
      <w:pPr>
        <w:ind w:left="709"/>
        <w:jc w:val="both"/>
        <w:rPr>
          <w:sz w:val="22"/>
          <w:szCs w:val="22"/>
        </w:rPr>
      </w:pPr>
      <w:r w:rsidRPr="00283314">
        <w:rPr>
          <w:b/>
          <w:sz w:val="22"/>
          <w:szCs w:val="22"/>
        </w:rPr>
        <w:t xml:space="preserve">Příloha č. 1: </w:t>
      </w:r>
      <w:r w:rsidRPr="00283314">
        <w:rPr>
          <w:b/>
          <w:sz w:val="22"/>
          <w:szCs w:val="22"/>
        </w:rPr>
        <w:tab/>
      </w:r>
      <w:r w:rsidR="009A76CA" w:rsidRPr="00283314">
        <w:rPr>
          <w:sz w:val="22"/>
          <w:szCs w:val="22"/>
        </w:rPr>
        <w:t>Zadávací dokumentace</w:t>
      </w:r>
      <w:r w:rsidR="009A76CA" w:rsidRPr="00411E38">
        <w:rPr>
          <w:i/>
          <w:sz w:val="22"/>
          <w:szCs w:val="22"/>
        </w:rPr>
        <w:t xml:space="preserve"> </w:t>
      </w:r>
      <w:r w:rsidR="009A76CA" w:rsidRPr="00283314">
        <w:rPr>
          <w:i/>
          <w:sz w:val="22"/>
          <w:szCs w:val="22"/>
        </w:rPr>
        <w:t>(externě uloženo u objednatele)</w:t>
      </w:r>
    </w:p>
    <w:p w:rsidR="008F692F" w:rsidRPr="00283314" w:rsidRDefault="008F692F" w:rsidP="008F692F">
      <w:pPr>
        <w:ind w:left="709"/>
        <w:jc w:val="both"/>
        <w:rPr>
          <w:i/>
          <w:sz w:val="22"/>
          <w:szCs w:val="22"/>
        </w:rPr>
      </w:pPr>
      <w:r w:rsidRPr="00283314">
        <w:rPr>
          <w:b/>
          <w:sz w:val="22"/>
          <w:szCs w:val="22"/>
        </w:rPr>
        <w:t xml:space="preserve">Příloha č. 2: </w:t>
      </w:r>
      <w:r w:rsidRPr="00283314">
        <w:rPr>
          <w:b/>
          <w:sz w:val="22"/>
          <w:szCs w:val="22"/>
        </w:rPr>
        <w:tab/>
      </w:r>
      <w:r w:rsidR="009A76CA" w:rsidRPr="009A76CA">
        <w:rPr>
          <w:sz w:val="22"/>
          <w:szCs w:val="22"/>
        </w:rPr>
        <w:t>N</w:t>
      </w:r>
      <w:r w:rsidRPr="00283314">
        <w:rPr>
          <w:sz w:val="22"/>
          <w:szCs w:val="22"/>
        </w:rPr>
        <w:t xml:space="preserve">abídka zhotovitele </w:t>
      </w:r>
      <w:r w:rsidRPr="00283314">
        <w:rPr>
          <w:i/>
          <w:sz w:val="22"/>
          <w:szCs w:val="22"/>
        </w:rPr>
        <w:t>(externě uloženo u objednatele)</w:t>
      </w:r>
    </w:p>
    <w:p w:rsidR="00283314" w:rsidRPr="003B6ECE" w:rsidRDefault="00283314" w:rsidP="00BE3C80">
      <w:pPr>
        <w:ind w:left="709"/>
        <w:jc w:val="both"/>
        <w:rPr>
          <w:sz w:val="22"/>
        </w:rPr>
      </w:pPr>
    </w:p>
    <w:p w:rsidR="003D5405" w:rsidRDefault="003D5405">
      <w:pPr>
        <w:ind w:left="709"/>
        <w:jc w:val="both"/>
        <w:rPr>
          <w:sz w:val="22"/>
        </w:rPr>
      </w:pPr>
    </w:p>
    <w:p w:rsidR="003D5405" w:rsidRPr="00414498" w:rsidRDefault="007B7FB4" w:rsidP="005C3603">
      <w:pPr>
        <w:pStyle w:val="Zkladntextodsazen3"/>
        <w:numPr>
          <w:ilvl w:val="0"/>
          <w:numId w:val="40"/>
        </w:numPr>
        <w:rPr>
          <w:lang w:val="cs-CZ"/>
        </w:rPr>
      </w:pPr>
      <w:r w:rsidRPr="00414498">
        <w:rPr>
          <w:lang w:val="cs-CZ"/>
        </w:rPr>
        <w:lastRenderedPageBreak/>
        <w:t>S</w:t>
      </w:r>
      <w:r w:rsidR="003D5405" w:rsidRPr="00414498">
        <w:rPr>
          <w:lang w:val="cs-CZ"/>
        </w:rPr>
        <w:t>ml</w:t>
      </w:r>
      <w:r w:rsidR="00BA022E" w:rsidRPr="00414498">
        <w:rPr>
          <w:lang w:val="cs-CZ"/>
        </w:rPr>
        <w:t xml:space="preserve">ouva byla schválena usnesením </w:t>
      </w:r>
      <w:r w:rsidR="00122D62">
        <w:rPr>
          <w:lang w:val="cs-CZ"/>
        </w:rPr>
        <w:t xml:space="preserve">Rady Karlovarského kraje RK 192/02/18 dne </w:t>
      </w:r>
      <w:proofErr w:type="gramStart"/>
      <w:r w:rsidR="00122D62">
        <w:rPr>
          <w:lang w:val="cs-CZ"/>
        </w:rPr>
        <w:t>19.2.2018</w:t>
      </w:r>
      <w:proofErr w:type="gramEnd"/>
      <w:r w:rsidR="00122D62">
        <w:rPr>
          <w:lang w:val="cs-CZ"/>
        </w:rPr>
        <w:t>.</w:t>
      </w:r>
    </w:p>
    <w:p w:rsidR="00BA022E" w:rsidRDefault="00BA022E" w:rsidP="00106840">
      <w:pPr>
        <w:jc w:val="both"/>
        <w:rPr>
          <w:sz w:val="22"/>
        </w:rPr>
      </w:pPr>
    </w:p>
    <w:p w:rsidR="006D5978" w:rsidRPr="00414498" w:rsidRDefault="006D5978" w:rsidP="006D5978">
      <w:pPr>
        <w:pStyle w:val="Zkladntextodsazen3"/>
        <w:numPr>
          <w:ilvl w:val="0"/>
          <w:numId w:val="40"/>
        </w:numPr>
        <w:rPr>
          <w:lang w:val="cs-CZ"/>
        </w:rPr>
      </w:pPr>
      <w:r>
        <w:rPr>
          <w:lang w:val="cs-CZ"/>
        </w:rPr>
        <w:t xml:space="preserve">Smluvní strany se dohodly, že uveřejnění smlouvy v registru smluv provede </w:t>
      </w:r>
      <w:r w:rsidR="005D70A5">
        <w:rPr>
          <w:lang w:val="cs-CZ"/>
        </w:rPr>
        <w:t>objednatel</w:t>
      </w:r>
      <w:r w:rsidRPr="00283314">
        <w:rPr>
          <w:lang w:val="cs-CZ"/>
        </w:rPr>
        <w:t>,</w:t>
      </w:r>
      <w:r>
        <w:rPr>
          <w:lang w:val="cs-CZ"/>
        </w:rPr>
        <w:t xml:space="preserve"> kontakt na doručení oznámení o vkladu smluvní protistraně: datová schránka </w:t>
      </w:r>
      <w:r w:rsidR="004351E7">
        <w:rPr>
          <w:lang w:val="cs-CZ"/>
        </w:rPr>
        <w:t xml:space="preserve">s85762s. </w:t>
      </w:r>
      <w:r w:rsidR="00DF0368">
        <w:rPr>
          <w:lang w:val="cs-CZ"/>
        </w:rPr>
        <w:t>Považuje-li zhotovitel rozsah uveřejnění v registru smluv za nedostatečný, upozorní na tuto skutečnost objednatele. Neprovede-li objednatel v přiměřené lhůtě nápravu, je zhotovitel oprávněn uveřejnit v registru smluv smlouvu</w:t>
      </w:r>
      <w:r w:rsidR="00D57EB3">
        <w:rPr>
          <w:lang w:val="cs-CZ"/>
        </w:rPr>
        <w:t xml:space="preserve"> v</w:t>
      </w:r>
      <w:r w:rsidR="00DF0368">
        <w:rPr>
          <w:lang w:val="cs-CZ"/>
        </w:rPr>
        <w:t xml:space="preserve"> jím požadovaném rozsahu.</w:t>
      </w:r>
    </w:p>
    <w:p w:rsidR="006D5978" w:rsidRDefault="006D5978" w:rsidP="00283314">
      <w:pPr>
        <w:ind w:left="624"/>
        <w:jc w:val="both"/>
        <w:rPr>
          <w:sz w:val="22"/>
          <w:lang w:eastAsia="x-none"/>
        </w:rPr>
      </w:pPr>
    </w:p>
    <w:p w:rsidR="006D5978" w:rsidRDefault="006D5978" w:rsidP="007946B9">
      <w:pPr>
        <w:pStyle w:val="Odstavecseseznamem"/>
        <w:rPr>
          <w:sz w:val="22"/>
          <w:lang w:eastAsia="x-none"/>
        </w:rPr>
      </w:pPr>
    </w:p>
    <w:p w:rsidR="00BA022E" w:rsidRPr="00465A21" w:rsidRDefault="00BA022E" w:rsidP="005C3603">
      <w:pPr>
        <w:numPr>
          <w:ilvl w:val="0"/>
          <w:numId w:val="40"/>
        </w:numPr>
        <w:jc w:val="both"/>
        <w:rPr>
          <w:sz w:val="22"/>
          <w:lang w:eastAsia="x-none"/>
        </w:rPr>
      </w:pPr>
      <w:r>
        <w:rPr>
          <w:sz w:val="22"/>
          <w:lang w:eastAsia="x-none"/>
        </w:rPr>
        <w:t>S</w:t>
      </w:r>
      <w:r w:rsidRPr="00465A21">
        <w:rPr>
          <w:sz w:val="22"/>
          <w:lang w:eastAsia="x-none"/>
        </w:rPr>
        <w:t>mluvní strany potvrzují autentičnost této smlouvy a prohlašují, že si smlouvu přečetly, s</w:t>
      </w:r>
      <w:r w:rsidR="00B2793C">
        <w:rPr>
          <w:sz w:val="22"/>
          <w:lang w:eastAsia="x-none"/>
        </w:rPr>
        <w:t> </w:t>
      </w:r>
      <w:r w:rsidRPr="00465A21">
        <w:rPr>
          <w:sz w:val="22"/>
          <w:lang w:eastAsia="x-none"/>
        </w:rPr>
        <w:t>jejím</w:t>
      </w:r>
      <w:r w:rsidR="00B2793C">
        <w:rPr>
          <w:sz w:val="22"/>
          <w:lang w:eastAsia="x-none"/>
        </w:rPr>
        <w:t xml:space="preserve"> </w:t>
      </w:r>
      <w:r w:rsidRPr="00465A21">
        <w:rPr>
          <w:sz w:val="22"/>
          <w:lang w:eastAsia="x-none"/>
        </w:rPr>
        <w:t>obsahem</w:t>
      </w:r>
      <w:r w:rsidR="00B2793C">
        <w:rPr>
          <w:sz w:val="22"/>
          <w:lang w:eastAsia="x-none"/>
        </w:rPr>
        <w:t xml:space="preserve"> </w:t>
      </w:r>
      <w:r w:rsidRPr="00465A21">
        <w:rPr>
          <w:sz w:val="22"/>
          <w:lang w:eastAsia="x-none"/>
        </w:rPr>
        <w:t>souhlasí, že smlouva byla sepsána na základě pravdivých údajů, z jejich pravé a svobodné</w:t>
      </w:r>
      <w:r w:rsidR="00B2793C">
        <w:rPr>
          <w:sz w:val="22"/>
          <w:lang w:eastAsia="x-none"/>
        </w:rPr>
        <w:t xml:space="preserve"> </w:t>
      </w:r>
      <w:r w:rsidRPr="00465A21">
        <w:rPr>
          <w:sz w:val="22"/>
          <w:lang w:eastAsia="x-none"/>
        </w:rPr>
        <w:t>vůle a nebyla uzavřena v tísni ani za jinak jednostranně nevýhodných podmínek, což stvrzují svým</w:t>
      </w:r>
      <w:r w:rsidR="00B2793C">
        <w:rPr>
          <w:sz w:val="22"/>
          <w:lang w:eastAsia="x-none"/>
        </w:rPr>
        <w:t xml:space="preserve"> </w:t>
      </w:r>
      <w:r w:rsidRPr="00465A21">
        <w:rPr>
          <w:sz w:val="22"/>
          <w:lang w:eastAsia="x-none"/>
        </w:rPr>
        <w:t>podpisem, resp. podpisem svého oprávněného zástupce.</w:t>
      </w:r>
    </w:p>
    <w:p w:rsidR="00BA022E" w:rsidRDefault="00BA022E" w:rsidP="00BA022E">
      <w:pPr>
        <w:jc w:val="both"/>
        <w:rPr>
          <w:sz w:val="22"/>
        </w:rPr>
      </w:pPr>
    </w:p>
    <w:p w:rsidR="00BA022E" w:rsidRPr="00465A21" w:rsidRDefault="00BA022E" w:rsidP="00106840">
      <w:pPr>
        <w:jc w:val="both"/>
        <w:rPr>
          <w:sz w:val="22"/>
        </w:rPr>
      </w:pPr>
    </w:p>
    <w:p w:rsidR="003D5405" w:rsidRDefault="003D5405">
      <w:pPr>
        <w:jc w:val="both"/>
        <w:rPr>
          <w:sz w:val="22"/>
        </w:rPr>
      </w:pPr>
    </w:p>
    <w:p w:rsidR="00122D62" w:rsidRDefault="00122D62" w:rsidP="00122D62">
      <w:pPr>
        <w:jc w:val="both"/>
        <w:rPr>
          <w:b/>
          <w:sz w:val="22"/>
        </w:rPr>
      </w:pPr>
      <w:r>
        <w:rPr>
          <w:sz w:val="22"/>
        </w:rPr>
        <w:t xml:space="preserve">       Karlovy Vary </w:t>
      </w:r>
      <w:r w:rsidRPr="00004920">
        <w:rPr>
          <w:sz w:val="22"/>
        </w:rPr>
        <w:t>…………</w:t>
      </w:r>
      <w:r>
        <w:rPr>
          <w:sz w:val="22"/>
        </w:rPr>
        <w:t xml:space="preserve">……                                   </w:t>
      </w:r>
      <w:r w:rsidR="003226DC">
        <w:rPr>
          <w:sz w:val="22"/>
        </w:rPr>
        <w:t xml:space="preserve">Karlovy Vary </w:t>
      </w:r>
      <w:r w:rsidRPr="00004920">
        <w:rPr>
          <w:sz w:val="22"/>
        </w:rPr>
        <w:t>…………</w:t>
      </w:r>
      <w:r>
        <w:rPr>
          <w:sz w:val="22"/>
        </w:rPr>
        <w:t>…………</w:t>
      </w:r>
      <w:r w:rsidR="003226DC">
        <w:rPr>
          <w:sz w:val="22"/>
        </w:rPr>
        <w:t>….</w:t>
      </w:r>
    </w:p>
    <w:p w:rsidR="00122D62" w:rsidRDefault="00122D62" w:rsidP="00122D62">
      <w:pPr>
        <w:jc w:val="both"/>
        <w:rPr>
          <w:b/>
          <w:sz w:val="22"/>
        </w:rPr>
      </w:pPr>
    </w:p>
    <w:p w:rsidR="00122D62" w:rsidRDefault="00122D62" w:rsidP="00122D62">
      <w:pPr>
        <w:jc w:val="both"/>
        <w:rPr>
          <w:b/>
          <w:sz w:val="22"/>
        </w:rPr>
      </w:pPr>
    </w:p>
    <w:p w:rsidR="00122D62" w:rsidRDefault="00122D62" w:rsidP="00122D62">
      <w:pPr>
        <w:jc w:val="both"/>
        <w:rPr>
          <w:b/>
          <w:sz w:val="22"/>
        </w:rPr>
      </w:pPr>
    </w:p>
    <w:p w:rsidR="006B68DB" w:rsidRDefault="006B68DB" w:rsidP="00122D62">
      <w:pPr>
        <w:jc w:val="both"/>
        <w:rPr>
          <w:b/>
          <w:sz w:val="22"/>
        </w:rPr>
      </w:pPr>
    </w:p>
    <w:p w:rsidR="006B68DB" w:rsidRDefault="006B68DB" w:rsidP="00122D62">
      <w:pPr>
        <w:jc w:val="both"/>
        <w:rPr>
          <w:b/>
          <w:sz w:val="22"/>
        </w:rPr>
      </w:pPr>
    </w:p>
    <w:p w:rsidR="00122D62" w:rsidRDefault="00122D62" w:rsidP="00122D62">
      <w:pPr>
        <w:jc w:val="both"/>
        <w:rPr>
          <w:b/>
          <w:sz w:val="22"/>
        </w:rPr>
      </w:pPr>
    </w:p>
    <w:p w:rsidR="00122D62" w:rsidRDefault="00122D62" w:rsidP="00122D62">
      <w:pPr>
        <w:pStyle w:val="BodyText21"/>
        <w:widowControl/>
        <w:rPr>
          <w:snapToGrid/>
        </w:rPr>
      </w:pPr>
      <w:r>
        <w:rPr>
          <w:snapToGrid/>
        </w:rPr>
        <w:t xml:space="preserve">       ____________________________</w:t>
      </w:r>
      <w:r>
        <w:rPr>
          <w:snapToGrid/>
        </w:rPr>
        <w:tab/>
      </w:r>
      <w:r>
        <w:rPr>
          <w:snapToGrid/>
        </w:rPr>
        <w:tab/>
      </w:r>
      <w:r>
        <w:rPr>
          <w:snapToGrid/>
        </w:rPr>
        <w:tab/>
        <w:t>____________________________________</w:t>
      </w:r>
    </w:p>
    <w:p w:rsidR="00122D62" w:rsidRDefault="00122D62" w:rsidP="00122D62">
      <w:pPr>
        <w:pStyle w:val="Nadpis1"/>
      </w:pPr>
      <w:r>
        <w:t xml:space="preserve">              Ing. Josef Janů, člen RKK  </w:t>
      </w:r>
      <w:r>
        <w:tab/>
      </w:r>
      <w:r>
        <w:tab/>
        <w:t xml:space="preserve">                       Ing. Karel Vondráček, jednatel                                               </w:t>
      </w:r>
    </w:p>
    <w:p w:rsidR="00122D62" w:rsidRDefault="00122D62" w:rsidP="00122D62">
      <w:r>
        <w:rPr>
          <w:sz w:val="22"/>
        </w:rPr>
        <w:t xml:space="preserve">                       objednatel                                                                           zhotovitel</w:t>
      </w:r>
    </w:p>
    <w:p w:rsidR="003D5405" w:rsidRDefault="003D5405" w:rsidP="00122D62">
      <w:pPr>
        <w:jc w:val="both"/>
      </w:pPr>
    </w:p>
    <w:p w:rsidR="004416A7" w:rsidRDefault="004416A7" w:rsidP="00122D62">
      <w:pPr>
        <w:jc w:val="both"/>
      </w:pPr>
    </w:p>
    <w:p w:rsidR="004416A7" w:rsidRDefault="004416A7" w:rsidP="00122D62">
      <w:pPr>
        <w:jc w:val="both"/>
      </w:pPr>
    </w:p>
    <w:p w:rsidR="004416A7" w:rsidRDefault="004416A7" w:rsidP="00122D62">
      <w:pPr>
        <w:jc w:val="both"/>
      </w:pPr>
    </w:p>
    <w:p w:rsidR="004416A7" w:rsidRDefault="004416A7" w:rsidP="00122D62">
      <w:pPr>
        <w:jc w:val="both"/>
      </w:pPr>
    </w:p>
    <w:p w:rsidR="004416A7" w:rsidRDefault="004416A7" w:rsidP="00122D62">
      <w:pPr>
        <w:jc w:val="both"/>
      </w:pPr>
    </w:p>
    <w:p w:rsidR="004416A7" w:rsidRDefault="004416A7" w:rsidP="00122D62">
      <w:pPr>
        <w:jc w:val="both"/>
      </w:pPr>
    </w:p>
    <w:p w:rsidR="004416A7" w:rsidRDefault="004416A7" w:rsidP="00122D62">
      <w:pPr>
        <w:jc w:val="both"/>
      </w:pPr>
    </w:p>
    <w:p w:rsidR="004416A7" w:rsidRDefault="004416A7" w:rsidP="00122D62">
      <w:pPr>
        <w:jc w:val="both"/>
      </w:pPr>
    </w:p>
    <w:p w:rsidR="004416A7" w:rsidRDefault="004416A7" w:rsidP="00122D62">
      <w:pPr>
        <w:jc w:val="both"/>
      </w:pPr>
    </w:p>
    <w:p w:rsidR="004416A7" w:rsidRDefault="004416A7" w:rsidP="00122D62">
      <w:pPr>
        <w:jc w:val="both"/>
      </w:pPr>
    </w:p>
    <w:p w:rsidR="004416A7" w:rsidRDefault="004416A7" w:rsidP="00122D62">
      <w:pPr>
        <w:jc w:val="both"/>
      </w:pPr>
    </w:p>
    <w:p w:rsidR="004416A7" w:rsidRDefault="004416A7" w:rsidP="00122D62">
      <w:pPr>
        <w:jc w:val="both"/>
      </w:pPr>
    </w:p>
    <w:p w:rsidR="004416A7" w:rsidRDefault="004416A7" w:rsidP="00122D62">
      <w:pPr>
        <w:jc w:val="both"/>
      </w:pPr>
    </w:p>
    <w:p w:rsidR="004416A7" w:rsidRDefault="004416A7" w:rsidP="00122D62">
      <w:pPr>
        <w:jc w:val="both"/>
      </w:pPr>
    </w:p>
    <w:p w:rsidR="004416A7" w:rsidRDefault="004416A7" w:rsidP="00122D62">
      <w:pPr>
        <w:jc w:val="both"/>
      </w:pPr>
    </w:p>
    <w:p w:rsidR="004416A7" w:rsidRDefault="004416A7" w:rsidP="00122D62">
      <w:pPr>
        <w:jc w:val="both"/>
      </w:pPr>
    </w:p>
    <w:p w:rsidR="004416A7" w:rsidRDefault="004416A7" w:rsidP="00122D62">
      <w:pPr>
        <w:jc w:val="both"/>
      </w:pPr>
    </w:p>
    <w:p w:rsidR="004416A7" w:rsidRDefault="004416A7" w:rsidP="00122D62">
      <w:pPr>
        <w:jc w:val="both"/>
      </w:pPr>
    </w:p>
    <w:p w:rsidR="004416A7" w:rsidRDefault="004416A7" w:rsidP="00122D62">
      <w:pPr>
        <w:jc w:val="both"/>
      </w:pPr>
    </w:p>
    <w:p w:rsidR="004416A7" w:rsidRDefault="004416A7" w:rsidP="00122D62">
      <w:pPr>
        <w:jc w:val="both"/>
      </w:pPr>
    </w:p>
    <w:p w:rsidR="004416A7" w:rsidRDefault="004416A7" w:rsidP="00122D62">
      <w:pPr>
        <w:jc w:val="both"/>
      </w:pPr>
    </w:p>
    <w:p w:rsidR="004416A7" w:rsidRDefault="004416A7" w:rsidP="00122D62">
      <w:pPr>
        <w:jc w:val="both"/>
      </w:pPr>
    </w:p>
    <w:p w:rsidR="004416A7" w:rsidRDefault="004416A7" w:rsidP="00122D62">
      <w:pPr>
        <w:jc w:val="both"/>
      </w:pPr>
    </w:p>
    <w:p w:rsidR="004416A7" w:rsidRDefault="004416A7" w:rsidP="00122D62">
      <w:pPr>
        <w:jc w:val="both"/>
      </w:pPr>
    </w:p>
    <w:p w:rsidR="004416A7" w:rsidRDefault="004416A7" w:rsidP="00122D62">
      <w:pPr>
        <w:jc w:val="both"/>
      </w:pPr>
    </w:p>
    <w:p w:rsidR="004416A7" w:rsidRDefault="004416A7" w:rsidP="00122D62">
      <w:pPr>
        <w:jc w:val="both"/>
      </w:pPr>
    </w:p>
    <w:p w:rsidR="004416A7" w:rsidRDefault="004416A7" w:rsidP="00122D62">
      <w:pPr>
        <w:jc w:val="both"/>
      </w:pPr>
    </w:p>
    <w:p w:rsidR="004416A7" w:rsidRDefault="004416A7" w:rsidP="00122D62">
      <w:pPr>
        <w:jc w:val="both"/>
      </w:pPr>
    </w:p>
    <w:p w:rsidR="004416A7" w:rsidRDefault="004416A7" w:rsidP="00122D62">
      <w:pPr>
        <w:jc w:val="both"/>
      </w:pPr>
    </w:p>
    <w:p w:rsidR="004416A7" w:rsidRDefault="004416A7" w:rsidP="00122D62">
      <w:pPr>
        <w:jc w:val="both"/>
      </w:pPr>
    </w:p>
    <w:p w:rsidR="004416A7" w:rsidRDefault="004416A7" w:rsidP="00122D62">
      <w:pPr>
        <w:jc w:val="both"/>
      </w:pPr>
    </w:p>
    <w:p w:rsidR="004416A7" w:rsidRDefault="004416A7" w:rsidP="00122D62">
      <w:pPr>
        <w:jc w:val="both"/>
      </w:pPr>
    </w:p>
    <w:p w:rsidR="004416A7" w:rsidRDefault="004416A7" w:rsidP="00122D62">
      <w:pPr>
        <w:jc w:val="both"/>
      </w:pPr>
    </w:p>
    <w:p w:rsidR="004416A7" w:rsidRDefault="004416A7" w:rsidP="00122D62">
      <w:pPr>
        <w:jc w:val="both"/>
      </w:pPr>
    </w:p>
    <w:p w:rsidR="004416A7" w:rsidRDefault="004416A7" w:rsidP="00122D62">
      <w:pPr>
        <w:jc w:val="both"/>
      </w:pPr>
      <w:r>
        <w:t>Za věcnou správnost:</w:t>
      </w:r>
    </w:p>
    <w:sectPr w:rsidR="004416A7">
      <w:footerReference w:type="even" r:id="rId12"/>
      <w:footerReference w:type="default" r:id="rId13"/>
      <w:footerReference w:type="first" r:id="rId14"/>
      <w:pgSz w:w="11906" w:h="16838"/>
      <w:pgMar w:top="851" w:right="851" w:bottom="907"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877" w:rsidRDefault="000F0877">
      <w:r>
        <w:separator/>
      </w:r>
    </w:p>
  </w:endnote>
  <w:endnote w:type="continuationSeparator" w:id="0">
    <w:p w:rsidR="000F0877" w:rsidRDefault="000F0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5CC" w:rsidRDefault="001715C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1715CC" w:rsidRDefault="001715C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5CC" w:rsidRDefault="001715CC" w:rsidP="007653FA">
    <w:pPr>
      <w:pStyle w:val="Zpat"/>
      <w:ind w:right="360"/>
      <w:jc w:val="right"/>
      <w:rPr>
        <w:sz w:val="16"/>
      </w:rPr>
    </w:pPr>
    <w:r>
      <w:rPr>
        <w:sz w:val="16"/>
      </w:rPr>
      <w:t xml:space="preserve">strana </w:t>
    </w:r>
    <w:r>
      <w:rPr>
        <w:rStyle w:val="slostrnky"/>
        <w:sz w:val="16"/>
      </w:rPr>
      <w:fldChar w:fldCharType="begin"/>
    </w:r>
    <w:r>
      <w:rPr>
        <w:rStyle w:val="slostrnky"/>
        <w:sz w:val="16"/>
      </w:rPr>
      <w:instrText xml:space="preserve"> PAGE </w:instrText>
    </w:r>
    <w:r>
      <w:rPr>
        <w:rStyle w:val="slostrnky"/>
        <w:sz w:val="16"/>
      </w:rPr>
      <w:fldChar w:fldCharType="separate"/>
    </w:r>
    <w:r w:rsidR="00EB2E5F">
      <w:rPr>
        <w:rStyle w:val="slostrnky"/>
        <w:noProof/>
        <w:sz w:val="16"/>
      </w:rPr>
      <w:t>4</w:t>
    </w:r>
    <w:r>
      <w:rPr>
        <w:rStyle w:val="slostrnky"/>
        <w:sz w:val="16"/>
      </w:rPr>
      <w:fldChar w:fldCharType="end"/>
    </w:r>
    <w:r>
      <w:rPr>
        <w:rStyle w:val="slostrnky"/>
        <w:sz w:val="16"/>
      </w:rPr>
      <w:t xml:space="preserve"> z </w:t>
    </w:r>
    <w:r w:rsidRPr="00707E92">
      <w:rPr>
        <w:rStyle w:val="slostrnky"/>
        <w:sz w:val="16"/>
        <w:szCs w:val="16"/>
      </w:rPr>
      <w:fldChar w:fldCharType="begin"/>
    </w:r>
    <w:r w:rsidRPr="00707E92">
      <w:rPr>
        <w:rStyle w:val="slostrnky"/>
        <w:sz w:val="16"/>
        <w:szCs w:val="16"/>
      </w:rPr>
      <w:instrText xml:space="preserve"> NUMPAGES </w:instrText>
    </w:r>
    <w:r w:rsidRPr="00707E92">
      <w:rPr>
        <w:rStyle w:val="slostrnky"/>
        <w:sz w:val="16"/>
        <w:szCs w:val="16"/>
      </w:rPr>
      <w:fldChar w:fldCharType="separate"/>
    </w:r>
    <w:r w:rsidR="00EB2E5F">
      <w:rPr>
        <w:rStyle w:val="slostrnky"/>
        <w:noProof/>
        <w:sz w:val="16"/>
        <w:szCs w:val="16"/>
      </w:rPr>
      <w:t>11</w:t>
    </w:r>
    <w:r w:rsidRPr="00707E92">
      <w:rPr>
        <w:rStyle w:val="slostrnky"/>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5CC" w:rsidRDefault="001715CC" w:rsidP="007653FA">
    <w:pPr>
      <w:pStyle w:val="Zpat"/>
      <w:jc w:val="right"/>
      <w:rPr>
        <w:sz w:val="16"/>
      </w:rPr>
    </w:pPr>
    <w:r w:rsidRPr="00965853">
      <w:rPr>
        <w:snapToGrid w:val="0"/>
        <w:sz w:val="16"/>
        <w:szCs w:val="16"/>
      </w:rPr>
      <w:t>s</w:t>
    </w:r>
    <w:r w:rsidRPr="00965853">
      <w:rPr>
        <w:rStyle w:val="slostrnky"/>
        <w:snapToGrid w:val="0"/>
        <w:sz w:val="16"/>
        <w:szCs w:val="16"/>
      </w:rPr>
      <w:t xml:space="preserve">trana  PAGE </w:t>
    </w:r>
    <w:r w:rsidR="00D87395">
      <w:rPr>
        <w:rStyle w:val="slostrnky"/>
        <w:noProof/>
        <w:snapToGrid w:val="0"/>
        <w:sz w:val="16"/>
        <w:szCs w:val="16"/>
      </w:rPr>
      <w:t>1</w:t>
    </w:r>
    <w:r w:rsidRPr="00965853">
      <w:rPr>
        <w:rStyle w:val="slostrnky"/>
        <w:snapToGrid w:val="0"/>
        <w:sz w:val="16"/>
        <w:szCs w:val="16"/>
      </w:rPr>
      <w:t xml:space="preserve"> z </w:t>
    </w:r>
    <w:r w:rsidRPr="00965853">
      <w:rPr>
        <w:rStyle w:val="slostrnky"/>
        <w:sz w:val="16"/>
        <w:szCs w:val="16"/>
      </w:rPr>
      <w:fldChar w:fldCharType="begin"/>
    </w:r>
    <w:r w:rsidRPr="00965853">
      <w:rPr>
        <w:rStyle w:val="slostrnky"/>
        <w:sz w:val="16"/>
        <w:szCs w:val="16"/>
      </w:rPr>
      <w:instrText xml:space="preserve"> NUMPAGES </w:instrText>
    </w:r>
    <w:r w:rsidRPr="00965853">
      <w:rPr>
        <w:rStyle w:val="slostrnky"/>
        <w:sz w:val="16"/>
        <w:szCs w:val="16"/>
      </w:rPr>
      <w:fldChar w:fldCharType="separate"/>
    </w:r>
    <w:r w:rsidR="00EB2E5F">
      <w:rPr>
        <w:rStyle w:val="slostrnky"/>
        <w:noProof/>
        <w:sz w:val="16"/>
        <w:szCs w:val="16"/>
      </w:rPr>
      <w:t>11</w:t>
    </w:r>
    <w:r w:rsidRPr="00965853">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877" w:rsidRDefault="000F0877">
      <w:r>
        <w:separator/>
      </w:r>
    </w:p>
  </w:footnote>
  <w:footnote w:type="continuationSeparator" w:id="0">
    <w:p w:rsidR="000F0877" w:rsidRDefault="000F0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73C1E52"/>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lowerLetter"/>
      <w:pStyle w:val="Nadpis4"/>
      <w:lvlText w:val="(%4)"/>
      <w:lvlJc w:val="left"/>
      <w:pPr>
        <w:tabs>
          <w:tab w:val="num" w:pos="1701"/>
        </w:tabs>
        <w:ind w:left="1701" w:hanging="567"/>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10835B4"/>
    <w:multiLevelType w:val="hybridMultilevel"/>
    <w:tmpl w:val="E6A4C1B4"/>
    <w:lvl w:ilvl="0" w:tplc="75DC079A">
      <w:start w:val="1"/>
      <w:numFmt w:val="decimal"/>
      <w:lvlText w:val="1.%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2E688E"/>
    <w:multiLevelType w:val="hybridMultilevel"/>
    <w:tmpl w:val="6688CA64"/>
    <w:lvl w:ilvl="0" w:tplc="C4A2FD2E">
      <w:start w:val="1"/>
      <w:numFmt w:val="decimal"/>
      <w:lvlText w:val="10.%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5D4CBA"/>
    <w:multiLevelType w:val="hybridMultilevel"/>
    <w:tmpl w:val="F9503976"/>
    <w:lvl w:ilvl="0" w:tplc="13CE1FF2">
      <w:start w:val="1"/>
      <w:numFmt w:val="decimal"/>
      <w:lvlText w:val="11.%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8218CB"/>
    <w:multiLevelType w:val="hybridMultilevel"/>
    <w:tmpl w:val="D714A28E"/>
    <w:lvl w:ilvl="0" w:tplc="E138BA30">
      <w:start w:val="1"/>
      <w:numFmt w:val="bullet"/>
      <w:lvlText w:val=""/>
      <w:lvlJc w:val="left"/>
      <w:pPr>
        <w:tabs>
          <w:tab w:val="num" w:pos="879"/>
        </w:tabs>
        <w:ind w:left="879" w:hanging="170"/>
      </w:pPr>
      <w:rPr>
        <w:rFonts w:ascii="Symbol" w:hAnsi="Symbol" w:hint="default"/>
      </w:rPr>
    </w:lvl>
    <w:lvl w:ilvl="1" w:tplc="0405000F">
      <w:start w:val="1"/>
      <w:numFmt w:val="decimal"/>
      <w:lvlText w:val="%2."/>
      <w:lvlJc w:val="left"/>
      <w:pPr>
        <w:tabs>
          <w:tab w:val="num" w:pos="1979"/>
        </w:tabs>
        <w:ind w:left="1979" w:hanging="360"/>
      </w:pPr>
      <w:rPr>
        <w:rFonts w:hint="default"/>
      </w:rPr>
    </w:lvl>
    <w:lvl w:ilvl="2" w:tplc="04050005" w:tentative="1">
      <w:start w:val="1"/>
      <w:numFmt w:val="bullet"/>
      <w:lvlText w:val=""/>
      <w:lvlJc w:val="left"/>
      <w:pPr>
        <w:tabs>
          <w:tab w:val="num" w:pos="2699"/>
        </w:tabs>
        <w:ind w:left="2699" w:hanging="360"/>
      </w:pPr>
      <w:rPr>
        <w:rFonts w:ascii="Wingdings" w:hAnsi="Wingdings" w:hint="default"/>
      </w:rPr>
    </w:lvl>
    <w:lvl w:ilvl="3" w:tplc="04050001" w:tentative="1">
      <w:start w:val="1"/>
      <w:numFmt w:val="bullet"/>
      <w:lvlText w:val=""/>
      <w:lvlJc w:val="left"/>
      <w:pPr>
        <w:tabs>
          <w:tab w:val="num" w:pos="3419"/>
        </w:tabs>
        <w:ind w:left="3419" w:hanging="360"/>
      </w:pPr>
      <w:rPr>
        <w:rFonts w:ascii="Symbol" w:hAnsi="Symbol" w:hint="default"/>
      </w:rPr>
    </w:lvl>
    <w:lvl w:ilvl="4" w:tplc="04050003" w:tentative="1">
      <w:start w:val="1"/>
      <w:numFmt w:val="bullet"/>
      <w:lvlText w:val="o"/>
      <w:lvlJc w:val="left"/>
      <w:pPr>
        <w:tabs>
          <w:tab w:val="num" w:pos="4139"/>
        </w:tabs>
        <w:ind w:left="4139" w:hanging="360"/>
      </w:pPr>
      <w:rPr>
        <w:rFonts w:ascii="Courier New" w:hAnsi="Courier New" w:cs="Courier New" w:hint="default"/>
      </w:rPr>
    </w:lvl>
    <w:lvl w:ilvl="5" w:tplc="04050005" w:tentative="1">
      <w:start w:val="1"/>
      <w:numFmt w:val="bullet"/>
      <w:lvlText w:val=""/>
      <w:lvlJc w:val="left"/>
      <w:pPr>
        <w:tabs>
          <w:tab w:val="num" w:pos="4859"/>
        </w:tabs>
        <w:ind w:left="4859" w:hanging="360"/>
      </w:pPr>
      <w:rPr>
        <w:rFonts w:ascii="Wingdings" w:hAnsi="Wingdings" w:hint="default"/>
      </w:rPr>
    </w:lvl>
    <w:lvl w:ilvl="6" w:tplc="04050001" w:tentative="1">
      <w:start w:val="1"/>
      <w:numFmt w:val="bullet"/>
      <w:lvlText w:val=""/>
      <w:lvlJc w:val="left"/>
      <w:pPr>
        <w:tabs>
          <w:tab w:val="num" w:pos="5579"/>
        </w:tabs>
        <w:ind w:left="5579" w:hanging="360"/>
      </w:pPr>
      <w:rPr>
        <w:rFonts w:ascii="Symbol" w:hAnsi="Symbol" w:hint="default"/>
      </w:rPr>
    </w:lvl>
    <w:lvl w:ilvl="7" w:tplc="04050003" w:tentative="1">
      <w:start w:val="1"/>
      <w:numFmt w:val="bullet"/>
      <w:lvlText w:val="o"/>
      <w:lvlJc w:val="left"/>
      <w:pPr>
        <w:tabs>
          <w:tab w:val="num" w:pos="6299"/>
        </w:tabs>
        <w:ind w:left="6299" w:hanging="360"/>
      </w:pPr>
      <w:rPr>
        <w:rFonts w:ascii="Courier New" w:hAnsi="Courier New" w:cs="Courier New" w:hint="default"/>
      </w:rPr>
    </w:lvl>
    <w:lvl w:ilvl="8" w:tplc="04050005" w:tentative="1">
      <w:start w:val="1"/>
      <w:numFmt w:val="bullet"/>
      <w:lvlText w:val=""/>
      <w:lvlJc w:val="left"/>
      <w:pPr>
        <w:tabs>
          <w:tab w:val="num" w:pos="7019"/>
        </w:tabs>
        <w:ind w:left="7019" w:hanging="360"/>
      </w:pPr>
      <w:rPr>
        <w:rFonts w:ascii="Wingdings" w:hAnsi="Wingdings" w:hint="default"/>
      </w:rPr>
    </w:lvl>
  </w:abstractNum>
  <w:abstractNum w:abstractNumId="5" w15:restartNumberingAfterBreak="0">
    <w:nsid w:val="0FB840A9"/>
    <w:multiLevelType w:val="singleLevel"/>
    <w:tmpl w:val="4B7A108E"/>
    <w:lvl w:ilvl="0">
      <w:start w:val="1"/>
      <w:numFmt w:val="lowerLetter"/>
      <w:lvlText w:val="%1)"/>
      <w:lvlJc w:val="left"/>
      <w:pPr>
        <w:tabs>
          <w:tab w:val="num" w:pos="1414"/>
        </w:tabs>
        <w:ind w:left="1414" w:hanging="705"/>
      </w:pPr>
      <w:rPr>
        <w:rFonts w:hint="default"/>
      </w:rPr>
    </w:lvl>
  </w:abstractNum>
  <w:abstractNum w:abstractNumId="6" w15:restartNumberingAfterBreak="0">
    <w:nsid w:val="100533D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7" w15:restartNumberingAfterBreak="0">
    <w:nsid w:val="159361BC"/>
    <w:multiLevelType w:val="hybridMultilevel"/>
    <w:tmpl w:val="D7E872B6"/>
    <w:lvl w:ilvl="0" w:tplc="7D20BC2E">
      <w:start w:val="1"/>
      <w:numFmt w:val="decimal"/>
      <w:lvlText w:val="20.%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6AE359E"/>
    <w:multiLevelType w:val="singleLevel"/>
    <w:tmpl w:val="4B7A108E"/>
    <w:lvl w:ilvl="0">
      <w:start w:val="1"/>
      <w:numFmt w:val="lowerLetter"/>
      <w:lvlText w:val="%1)"/>
      <w:lvlJc w:val="left"/>
      <w:pPr>
        <w:tabs>
          <w:tab w:val="num" w:pos="1414"/>
        </w:tabs>
        <w:ind w:left="1414" w:hanging="705"/>
      </w:pPr>
      <w:rPr>
        <w:rFonts w:hint="default"/>
      </w:rPr>
    </w:lvl>
  </w:abstractNum>
  <w:abstractNum w:abstractNumId="9" w15:restartNumberingAfterBreak="0">
    <w:nsid w:val="17EB490C"/>
    <w:multiLevelType w:val="hybridMultilevel"/>
    <w:tmpl w:val="A0648368"/>
    <w:lvl w:ilvl="0" w:tplc="DFFEBC56">
      <w:start w:val="1"/>
      <w:numFmt w:val="decimal"/>
      <w:lvlText w:val="12.%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ADE620E"/>
    <w:multiLevelType w:val="singleLevel"/>
    <w:tmpl w:val="66125682"/>
    <w:lvl w:ilvl="0">
      <w:start w:val="1"/>
      <w:numFmt w:val="decimal"/>
      <w:lvlText w:val="%1."/>
      <w:legacy w:legacy="1" w:legacySpace="0" w:legacyIndent="360"/>
      <w:lvlJc w:val="left"/>
      <w:rPr>
        <w:rFonts w:ascii="Arial" w:hAnsi="Arial" w:cs="Arial" w:hint="default"/>
      </w:rPr>
    </w:lvl>
  </w:abstractNum>
  <w:abstractNum w:abstractNumId="11" w15:restartNumberingAfterBreak="0">
    <w:nsid w:val="1DDF22E2"/>
    <w:multiLevelType w:val="hybridMultilevel"/>
    <w:tmpl w:val="110EC8A8"/>
    <w:lvl w:ilvl="0" w:tplc="FC4CA136">
      <w:start w:val="1"/>
      <w:numFmt w:val="decimal"/>
      <w:lvlText w:val="13.%1"/>
      <w:lvlJc w:val="left"/>
      <w:pPr>
        <w:tabs>
          <w:tab w:val="num" w:pos="340"/>
        </w:tabs>
        <w:ind w:left="624" w:hanging="624"/>
      </w:pPr>
      <w:rPr>
        <w:rFonts w:hint="default"/>
        <w:b w:val="0"/>
        <w:i w:val="0"/>
        <w:color w:val="auto"/>
      </w:rPr>
    </w:lvl>
    <w:lvl w:ilvl="1" w:tplc="A29CB6F0">
      <w:start w:val="1"/>
      <w:numFmt w:val="lowerLetter"/>
      <w:lvlText w:val="%2)"/>
      <w:lvlJc w:val="left"/>
      <w:pPr>
        <w:tabs>
          <w:tab w:val="num" w:pos="1440"/>
        </w:tabs>
        <w:ind w:left="1440" w:hanging="360"/>
      </w:pPr>
      <w:rPr>
        <w:rFonts w:hint="default"/>
        <w:b w:val="0"/>
        <w:i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13" w15:restartNumberingAfterBreak="0">
    <w:nsid w:val="2772756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4" w15:restartNumberingAfterBreak="0">
    <w:nsid w:val="2B145564"/>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5" w15:restartNumberingAfterBreak="0">
    <w:nsid w:val="2BBD2AE6"/>
    <w:multiLevelType w:val="hybridMultilevel"/>
    <w:tmpl w:val="68F26BB0"/>
    <w:lvl w:ilvl="0" w:tplc="410601C0">
      <w:start w:val="1"/>
      <w:numFmt w:val="decimal"/>
      <w:lvlText w:val="14.%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C6C6352"/>
    <w:multiLevelType w:val="hybridMultilevel"/>
    <w:tmpl w:val="5A64099C"/>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F9A75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8" w15:restartNumberingAfterBreak="0">
    <w:nsid w:val="32300BE4"/>
    <w:multiLevelType w:val="multilevel"/>
    <w:tmpl w:val="E7E00506"/>
    <w:lvl w:ilvl="0">
      <w:start w:val="1"/>
      <w:numFmt w:val="decimal"/>
      <w:pStyle w:val="slovn1rove"/>
      <w:lvlText w:val="%1."/>
      <w:lvlJc w:val="left"/>
      <w:pPr>
        <w:ind w:left="360" w:hanging="360"/>
      </w:pPr>
      <w:rPr>
        <w:rFonts w:hint="default"/>
      </w:rPr>
    </w:lvl>
    <w:lvl w:ilvl="1">
      <w:start w:val="1"/>
      <w:numFmt w:val="decimal"/>
      <w:pStyle w:val="slovn2rove"/>
      <w:lvlText w:val="%1.%2."/>
      <w:lvlJc w:val="left"/>
      <w:pPr>
        <w:ind w:left="792" w:hanging="432"/>
      </w:pPr>
      <w:rPr>
        <w:rFonts w:hint="default"/>
      </w:rPr>
    </w:lvl>
    <w:lvl w:ilvl="2">
      <w:start w:val="1"/>
      <w:numFmt w:val="decimal"/>
      <w:pStyle w:val="sllovn3rove"/>
      <w:lvlText w:val="%1.%2.%3."/>
      <w:lvlJc w:val="left"/>
      <w:pPr>
        <w:ind w:left="788"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8A67083"/>
    <w:multiLevelType w:val="hybridMultilevel"/>
    <w:tmpl w:val="2612C3B8"/>
    <w:lvl w:ilvl="0" w:tplc="5E12539E">
      <w:start w:val="5"/>
      <w:numFmt w:val="bullet"/>
      <w:lvlText w:val="-"/>
      <w:lvlJc w:val="left"/>
      <w:pPr>
        <w:tabs>
          <w:tab w:val="num" w:pos="890"/>
        </w:tabs>
        <w:ind w:left="890" w:hanging="170"/>
      </w:pPr>
      <w:rPr>
        <w:rFonts w:hint="default"/>
      </w:rPr>
    </w:lvl>
    <w:lvl w:ilvl="1" w:tplc="5B986446">
      <w:start w:val="5"/>
      <w:numFmt w:val="decimal"/>
      <w:lvlText w:val="23.%2"/>
      <w:lvlJc w:val="left"/>
      <w:pPr>
        <w:tabs>
          <w:tab w:val="num" w:pos="567"/>
        </w:tabs>
        <w:ind w:left="624" w:hanging="624"/>
      </w:pPr>
      <w:rPr>
        <w:rFonts w:hint="default"/>
        <w:b w:val="0"/>
        <w:i w:val="0"/>
        <w:color w:val="auto"/>
      </w:rPr>
    </w:lvl>
    <w:lvl w:ilvl="2" w:tplc="04050005" w:tentative="1">
      <w:start w:val="1"/>
      <w:numFmt w:val="bullet"/>
      <w:lvlText w:val=""/>
      <w:lvlJc w:val="left"/>
      <w:pPr>
        <w:tabs>
          <w:tab w:val="num" w:pos="2710"/>
        </w:tabs>
        <w:ind w:left="2710" w:hanging="360"/>
      </w:pPr>
      <w:rPr>
        <w:rFonts w:ascii="Wingdings" w:hAnsi="Wingding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0" w15:restartNumberingAfterBreak="0">
    <w:nsid w:val="38DD42FB"/>
    <w:multiLevelType w:val="hybridMultilevel"/>
    <w:tmpl w:val="29308DB8"/>
    <w:lvl w:ilvl="0" w:tplc="9DDA62EA">
      <w:start w:val="1"/>
      <w:numFmt w:val="decimal"/>
      <w:lvlText w:val="9.%1"/>
      <w:lvlJc w:val="left"/>
      <w:pPr>
        <w:tabs>
          <w:tab w:val="num" w:pos="340"/>
        </w:tabs>
        <w:ind w:left="624" w:hanging="624"/>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2"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3" w15:restartNumberingAfterBreak="0">
    <w:nsid w:val="3E6A38A0"/>
    <w:multiLevelType w:val="hybridMultilevel"/>
    <w:tmpl w:val="44B65052"/>
    <w:lvl w:ilvl="0" w:tplc="7AC0B32C">
      <w:start w:val="1"/>
      <w:numFmt w:val="decimal"/>
      <w:lvlText w:val="10.%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EB60F58"/>
    <w:multiLevelType w:val="hybridMultilevel"/>
    <w:tmpl w:val="717C0E48"/>
    <w:lvl w:ilvl="0" w:tplc="40F67268">
      <w:start w:val="1"/>
      <w:numFmt w:val="decimal"/>
      <w:lvlText w:val="5.%1"/>
      <w:lvlJc w:val="left"/>
      <w:pPr>
        <w:tabs>
          <w:tab w:val="num" w:pos="624"/>
        </w:tabs>
        <w:ind w:left="624" w:hanging="624"/>
      </w:pPr>
      <w:rPr>
        <w:rFonts w:hint="default"/>
        <w:b w:val="0"/>
        <w:i w:val="0"/>
        <w:color w:val="auto"/>
      </w:rPr>
    </w:lvl>
    <w:lvl w:ilvl="1" w:tplc="4524E916">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00B2E60"/>
    <w:multiLevelType w:val="multilevel"/>
    <w:tmpl w:val="875C36F8"/>
    <w:lvl w:ilvl="0">
      <w:start w:val="1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20C15B4"/>
    <w:multiLevelType w:val="hybridMultilevel"/>
    <w:tmpl w:val="8E2004B8"/>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4050005" w:tentative="1">
      <w:start w:val="1"/>
      <w:numFmt w:val="bullet"/>
      <w:lvlText w:val=""/>
      <w:lvlJc w:val="left"/>
      <w:pPr>
        <w:tabs>
          <w:tab w:val="num" w:pos="2710"/>
        </w:tabs>
        <w:ind w:left="2710" w:hanging="360"/>
      </w:pPr>
      <w:rPr>
        <w:rFonts w:ascii="Wingdings" w:hAnsi="Wingding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7" w15:restartNumberingAfterBreak="0">
    <w:nsid w:val="422710F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8" w15:restartNumberingAfterBreak="0">
    <w:nsid w:val="42381EBF"/>
    <w:multiLevelType w:val="hybridMultilevel"/>
    <w:tmpl w:val="2262685E"/>
    <w:lvl w:ilvl="0" w:tplc="BF629008">
      <w:start w:val="1"/>
      <w:numFmt w:val="decimal"/>
      <w:lvlText w:val="11.%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2613644"/>
    <w:multiLevelType w:val="hybridMultilevel"/>
    <w:tmpl w:val="C89451EA"/>
    <w:lvl w:ilvl="0" w:tplc="F8928F74">
      <w:start w:val="1"/>
      <w:numFmt w:val="decimal"/>
      <w:lvlText w:val="8.%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3B82AB8"/>
    <w:multiLevelType w:val="hybridMultilevel"/>
    <w:tmpl w:val="91E227E8"/>
    <w:lvl w:ilvl="0" w:tplc="A34066EA">
      <w:start w:val="1"/>
      <w:numFmt w:val="decimal"/>
      <w:lvlText w:val="15.%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4635DC3"/>
    <w:multiLevelType w:val="hybridMultilevel"/>
    <w:tmpl w:val="4EACAADE"/>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464032B"/>
    <w:multiLevelType w:val="hybridMultilevel"/>
    <w:tmpl w:val="7B3E559C"/>
    <w:lvl w:ilvl="0" w:tplc="B7E4410A">
      <w:start w:val="1"/>
      <w:numFmt w:val="decimal"/>
      <w:lvlText w:val="6.%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6F31D0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4" w15:restartNumberingAfterBreak="0">
    <w:nsid w:val="49FA347C"/>
    <w:multiLevelType w:val="singleLevel"/>
    <w:tmpl w:val="E138BA30"/>
    <w:lvl w:ilvl="0">
      <w:start w:val="1"/>
      <w:numFmt w:val="bullet"/>
      <w:lvlText w:val=""/>
      <w:lvlJc w:val="left"/>
      <w:pPr>
        <w:ind w:left="1721" w:hanging="360"/>
      </w:pPr>
      <w:rPr>
        <w:rFonts w:ascii="Symbol" w:hAnsi="Symbol" w:hint="default"/>
      </w:rPr>
    </w:lvl>
  </w:abstractNum>
  <w:abstractNum w:abstractNumId="35" w15:restartNumberingAfterBreak="0">
    <w:nsid w:val="4AE2131E"/>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6" w15:restartNumberingAfterBreak="0">
    <w:nsid w:val="4C0C2B32"/>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7" w15:restartNumberingAfterBreak="0">
    <w:nsid w:val="4DB54D64"/>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8" w15:restartNumberingAfterBreak="0">
    <w:nsid w:val="4DF502AF"/>
    <w:multiLevelType w:val="multilevel"/>
    <w:tmpl w:val="29FAC3AA"/>
    <w:styleLink w:val="Styl1"/>
    <w:lvl w:ilvl="0">
      <w:start w:val="17"/>
      <w:numFmt w:val="decimal"/>
      <w:lvlText w:val="18.%1."/>
      <w:lvlJc w:val="left"/>
      <w:pPr>
        <w:tabs>
          <w:tab w:val="num" w:pos="340"/>
        </w:tabs>
        <w:ind w:left="624" w:hanging="624"/>
      </w:pPr>
      <w:rPr>
        <w:rFonts w:hint="default"/>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3D7171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0" w15:restartNumberingAfterBreak="0">
    <w:nsid w:val="550D2644"/>
    <w:multiLevelType w:val="hybridMultilevel"/>
    <w:tmpl w:val="4F76EDD8"/>
    <w:lvl w:ilvl="0" w:tplc="E138BA30">
      <w:start w:val="1"/>
      <w:numFmt w:val="bullet"/>
      <w:lvlText w:val=""/>
      <w:lvlJc w:val="left"/>
      <w:pPr>
        <w:tabs>
          <w:tab w:val="num" w:pos="907"/>
        </w:tabs>
        <w:ind w:left="907" w:hanging="170"/>
      </w:pPr>
      <w:rPr>
        <w:rFonts w:ascii="Symbol" w:hAnsi="Symbol" w:hint="default"/>
      </w:rPr>
    </w:lvl>
    <w:lvl w:ilvl="1" w:tplc="AEDA9592">
      <w:start w:val="6"/>
      <w:numFmt w:val="decimal"/>
      <w:lvlText w:val="23.%2"/>
      <w:lvlJc w:val="left"/>
      <w:pPr>
        <w:tabs>
          <w:tab w:val="num" w:pos="624"/>
        </w:tabs>
        <w:ind w:left="624" w:hanging="624"/>
      </w:pPr>
      <w:rPr>
        <w:rFonts w:hint="default"/>
        <w:b w:val="0"/>
        <w:i w:val="0"/>
        <w:color w:val="auto"/>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562C0E3B"/>
    <w:multiLevelType w:val="hybridMultilevel"/>
    <w:tmpl w:val="1D161E5E"/>
    <w:lvl w:ilvl="0" w:tplc="6EBEF3EE">
      <w:start w:val="1"/>
      <w:numFmt w:val="decimal"/>
      <w:lvlText w:val="5.%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58101731"/>
    <w:multiLevelType w:val="hybridMultilevel"/>
    <w:tmpl w:val="8B14EBD6"/>
    <w:lvl w:ilvl="0" w:tplc="5D645F54">
      <w:start w:val="1"/>
      <w:numFmt w:val="decimal"/>
      <w:lvlText w:val="21.%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58197C10"/>
    <w:multiLevelType w:val="singleLevel"/>
    <w:tmpl w:val="6A76CD9A"/>
    <w:lvl w:ilvl="0">
      <w:start w:val="2"/>
      <w:numFmt w:val="lowerRoman"/>
      <w:lvlText w:val="(%1)"/>
      <w:lvlJc w:val="left"/>
      <w:pPr>
        <w:tabs>
          <w:tab w:val="num" w:pos="1282"/>
        </w:tabs>
        <w:ind w:left="1282" w:hanging="720"/>
      </w:pPr>
      <w:rPr>
        <w:rFonts w:hint="default"/>
      </w:rPr>
    </w:lvl>
  </w:abstractNum>
  <w:abstractNum w:abstractNumId="44" w15:restartNumberingAfterBreak="0">
    <w:nsid w:val="5C352CD3"/>
    <w:multiLevelType w:val="hybridMultilevel"/>
    <w:tmpl w:val="AC5E0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FED548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6" w15:restartNumberingAfterBreak="0">
    <w:nsid w:val="637C493C"/>
    <w:multiLevelType w:val="hybridMultilevel"/>
    <w:tmpl w:val="3116915C"/>
    <w:lvl w:ilvl="0" w:tplc="4342BB5C">
      <w:start w:val="1"/>
      <w:numFmt w:val="lowerLetter"/>
      <w:lvlText w:val="%1)"/>
      <w:lvlJc w:val="left"/>
      <w:pPr>
        <w:tabs>
          <w:tab w:val="num" w:pos="1069"/>
        </w:tabs>
        <w:ind w:left="1069" w:hanging="360"/>
      </w:pPr>
      <w:rPr>
        <w:rFonts w:hint="default"/>
      </w:rPr>
    </w:lvl>
    <w:lvl w:ilvl="1" w:tplc="5CCEB6F4">
      <w:start w:val="4"/>
      <w:numFmt w:val="decimal"/>
      <w:lvlText w:val="10.%2"/>
      <w:lvlJc w:val="left"/>
      <w:pPr>
        <w:tabs>
          <w:tab w:val="num" w:pos="340"/>
        </w:tabs>
        <w:ind w:left="624" w:hanging="624"/>
      </w:pPr>
      <w:rPr>
        <w:rFonts w:hint="default"/>
        <w:b w:val="0"/>
        <w:i w:val="0"/>
        <w:color w:val="auto"/>
      </w:r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47" w15:restartNumberingAfterBreak="0">
    <w:nsid w:val="66977113"/>
    <w:multiLevelType w:val="hybridMultilevel"/>
    <w:tmpl w:val="884E8A9C"/>
    <w:lvl w:ilvl="0" w:tplc="E138BA30">
      <w:start w:val="1"/>
      <w:numFmt w:val="bullet"/>
      <w:lvlText w:val=""/>
      <w:lvlJc w:val="left"/>
      <w:pPr>
        <w:tabs>
          <w:tab w:val="num" w:pos="879"/>
        </w:tabs>
        <w:ind w:left="879" w:hanging="170"/>
      </w:pPr>
      <w:rPr>
        <w:rFonts w:ascii="Symbol" w:hAnsi="Symbol" w:hint="default"/>
      </w:rPr>
    </w:lvl>
    <w:lvl w:ilvl="1" w:tplc="0405000F">
      <w:start w:val="1"/>
      <w:numFmt w:val="decimal"/>
      <w:lvlText w:val="%2."/>
      <w:lvlJc w:val="left"/>
      <w:pPr>
        <w:tabs>
          <w:tab w:val="num" w:pos="1979"/>
        </w:tabs>
        <w:ind w:left="1979" w:hanging="360"/>
      </w:pPr>
      <w:rPr>
        <w:rFonts w:hint="default"/>
      </w:rPr>
    </w:lvl>
    <w:lvl w:ilvl="2" w:tplc="04050005" w:tentative="1">
      <w:start w:val="1"/>
      <w:numFmt w:val="bullet"/>
      <w:lvlText w:val=""/>
      <w:lvlJc w:val="left"/>
      <w:pPr>
        <w:tabs>
          <w:tab w:val="num" w:pos="2699"/>
        </w:tabs>
        <w:ind w:left="2699" w:hanging="360"/>
      </w:pPr>
      <w:rPr>
        <w:rFonts w:ascii="Wingdings" w:hAnsi="Wingdings" w:hint="default"/>
      </w:rPr>
    </w:lvl>
    <w:lvl w:ilvl="3" w:tplc="04050001" w:tentative="1">
      <w:start w:val="1"/>
      <w:numFmt w:val="bullet"/>
      <w:lvlText w:val=""/>
      <w:lvlJc w:val="left"/>
      <w:pPr>
        <w:tabs>
          <w:tab w:val="num" w:pos="3419"/>
        </w:tabs>
        <w:ind w:left="3419" w:hanging="360"/>
      </w:pPr>
      <w:rPr>
        <w:rFonts w:ascii="Symbol" w:hAnsi="Symbol" w:hint="default"/>
      </w:rPr>
    </w:lvl>
    <w:lvl w:ilvl="4" w:tplc="04050003" w:tentative="1">
      <w:start w:val="1"/>
      <w:numFmt w:val="bullet"/>
      <w:lvlText w:val="o"/>
      <w:lvlJc w:val="left"/>
      <w:pPr>
        <w:tabs>
          <w:tab w:val="num" w:pos="4139"/>
        </w:tabs>
        <w:ind w:left="4139" w:hanging="360"/>
      </w:pPr>
      <w:rPr>
        <w:rFonts w:ascii="Courier New" w:hAnsi="Courier New" w:cs="Courier New" w:hint="default"/>
      </w:rPr>
    </w:lvl>
    <w:lvl w:ilvl="5" w:tplc="04050005" w:tentative="1">
      <w:start w:val="1"/>
      <w:numFmt w:val="bullet"/>
      <w:lvlText w:val=""/>
      <w:lvlJc w:val="left"/>
      <w:pPr>
        <w:tabs>
          <w:tab w:val="num" w:pos="4859"/>
        </w:tabs>
        <w:ind w:left="4859" w:hanging="360"/>
      </w:pPr>
      <w:rPr>
        <w:rFonts w:ascii="Wingdings" w:hAnsi="Wingdings" w:hint="default"/>
      </w:rPr>
    </w:lvl>
    <w:lvl w:ilvl="6" w:tplc="04050001" w:tentative="1">
      <w:start w:val="1"/>
      <w:numFmt w:val="bullet"/>
      <w:lvlText w:val=""/>
      <w:lvlJc w:val="left"/>
      <w:pPr>
        <w:tabs>
          <w:tab w:val="num" w:pos="5579"/>
        </w:tabs>
        <w:ind w:left="5579" w:hanging="360"/>
      </w:pPr>
      <w:rPr>
        <w:rFonts w:ascii="Symbol" w:hAnsi="Symbol" w:hint="default"/>
      </w:rPr>
    </w:lvl>
    <w:lvl w:ilvl="7" w:tplc="04050003" w:tentative="1">
      <w:start w:val="1"/>
      <w:numFmt w:val="bullet"/>
      <w:lvlText w:val="o"/>
      <w:lvlJc w:val="left"/>
      <w:pPr>
        <w:tabs>
          <w:tab w:val="num" w:pos="6299"/>
        </w:tabs>
        <w:ind w:left="6299" w:hanging="360"/>
      </w:pPr>
      <w:rPr>
        <w:rFonts w:ascii="Courier New" w:hAnsi="Courier New" w:cs="Courier New" w:hint="default"/>
      </w:rPr>
    </w:lvl>
    <w:lvl w:ilvl="8" w:tplc="04050005" w:tentative="1">
      <w:start w:val="1"/>
      <w:numFmt w:val="bullet"/>
      <w:lvlText w:val=""/>
      <w:lvlJc w:val="left"/>
      <w:pPr>
        <w:tabs>
          <w:tab w:val="num" w:pos="7019"/>
        </w:tabs>
        <w:ind w:left="7019" w:hanging="360"/>
      </w:pPr>
      <w:rPr>
        <w:rFonts w:ascii="Wingdings" w:hAnsi="Wingdings" w:hint="default"/>
      </w:rPr>
    </w:lvl>
  </w:abstractNum>
  <w:abstractNum w:abstractNumId="48" w15:restartNumberingAfterBreak="0">
    <w:nsid w:val="670C783D"/>
    <w:multiLevelType w:val="hybridMultilevel"/>
    <w:tmpl w:val="6968263A"/>
    <w:lvl w:ilvl="0" w:tplc="C3204A64">
      <w:start w:val="1"/>
      <w:numFmt w:val="decimal"/>
      <w:lvlText w:val="12.%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689861A9"/>
    <w:multiLevelType w:val="hybridMultilevel"/>
    <w:tmpl w:val="CA8261D6"/>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0" w15:restartNumberingAfterBreak="0">
    <w:nsid w:val="6BE87588"/>
    <w:multiLevelType w:val="hybridMultilevel"/>
    <w:tmpl w:val="92A2CA98"/>
    <w:lvl w:ilvl="0" w:tplc="94306E64">
      <w:start w:val="1"/>
      <w:numFmt w:val="decimal"/>
      <w:lvlText w:val="17.%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6D517B10"/>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2" w15:restartNumberingAfterBreak="0">
    <w:nsid w:val="6DE2541C"/>
    <w:multiLevelType w:val="hybridMultilevel"/>
    <w:tmpl w:val="CB82B68C"/>
    <w:lvl w:ilvl="0" w:tplc="5E12539E">
      <w:start w:val="5"/>
      <w:numFmt w:val="bullet"/>
      <w:lvlText w:val="-"/>
      <w:lvlJc w:val="left"/>
      <w:pPr>
        <w:tabs>
          <w:tab w:val="num" w:pos="907"/>
        </w:tabs>
        <w:ind w:left="907" w:hanging="170"/>
      </w:pPr>
      <w:rPr>
        <w:rFonts w:hint="default"/>
      </w:rPr>
    </w:lvl>
    <w:lvl w:ilvl="1" w:tplc="554A6FA6">
      <w:start w:val="6"/>
      <w:numFmt w:val="decimal"/>
      <w:lvlText w:val="15.%2"/>
      <w:lvlJc w:val="left"/>
      <w:pPr>
        <w:tabs>
          <w:tab w:val="num" w:pos="624"/>
        </w:tabs>
        <w:ind w:left="624" w:hanging="624"/>
      </w:pPr>
      <w:rPr>
        <w:rFonts w:hint="default"/>
        <w:b w:val="0"/>
        <w:i w:val="0"/>
        <w:color w:val="auto"/>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53" w15:restartNumberingAfterBreak="0">
    <w:nsid w:val="6E7B471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4" w15:restartNumberingAfterBreak="0">
    <w:nsid w:val="701534E7"/>
    <w:multiLevelType w:val="singleLevel"/>
    <w:tmpl w:val="6E182946"/>
    <w:lvl w:ilvl="0">
      <w:start w:val="1"/>
      <w:numFmt w:val="bullet"/>
      <w:lvlText w:val=""/>
      <w:lvlJc w:val="left"/>
      <w:pPr>
        <w:tabs>
          <w:tab w:val="num" w:pos="1040"/>
        </w:tabs>
        <w:ind w:left="340" w:firstLine="340"/>
      </w:pPr>
      <w:rPr>
        <w:rFonts w:ascii="Symbol" w:hAnsi="Symbol" w:hint="default"/>
      </w:rPr>
    </w:lvl>
  </w:abstractNum>
  <w:abstractNum w:abstractNumId="55" w15:restartNumberingAfterBreak="0">
    <w:nsid w:val="714F42C0"/>
    <w:multiLevelType w:val="hybridMultilevel"/>
    <w:tmpl w:val="FD1CD7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30E3FB8"/>
    <w:multiLevelType w:val="hybridMultilevel"/>
    <w:tmpl w:val="E5047032"/>
    <w:lvl w:ilvl="0" w:tplc="472002C6">
      <w:start w:val="1"/>
      <w:numFmt w:val="decimal"/>
      <w:lvlText w:val="9.%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764D4523"/>
    <w:multiLevelType w:val="hybridMultilevel"/>
    <w:tmpl w:val="AA669812"/>
    <w:lvl w:ilvl="0" w:tplc="9DB6E85C">
      <w:start w:val="1"/>
      <w:numFmt w:val="decimal"/>
      <w:lvlText w:val="2.%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15:restartNumberingAfterBreak="0">
    <w:nsid w:val="78022440"/>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9" w15:restartNumberingAfterBreak="0">
    <w:nsid w:val="7A4322FF"/>
    <w:multiLevelType w:val="hybridMultilevel"/>
    <w:tmpl w:val="EA60099E"/>
    <w:lvl w:ilvl="0" w:tplc="1EECBAE2">
      <w:start w:val="1"/>
      <w:numFmt w:val="decimal"/>
      <w:lvlText w:val="7.%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0" w15:restartNumberingAfterBreak="0">
    <w:nsid w:val="7CC45172"/>
    <w:multiLevelType w:val="hybridMultilevel"/>
    <w:tmpl w:val="EDCC3B96"/>
    <w:lvl w:ilvl="0" w:tplc="159C82A8">
      <w:start w:val="1"/>
      <w:numFmt w:val="decimal"/>
      <w:lvlText w:val="16.%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43"/>
  </w:num>
  <w:num w:numId="3">
    <w:abstractNumId w:val="17"/>
  </w:num>
  <w:num w:numId="4">
    <w:abstractNumId w:val="34"/>
  </w:num>
  <w:num w:numId="5">
    <w:abstractNumId w:val="54"/>
  </w:num>
  <w:num w:numId="6">
    <w:abstractNumId w:val="46"/>
  </w:num>
  <w:num w:numId="7">
    <w:abstractNumId w:val="19"/>
  </w:num>
  <w:num w:numId="8">
    <w:abstractNumId w:val="52"/>
  </w:num>
  <w:num w:numId="9">
    <w:abstractNumId w:val="1"/>
  </w:num>
  <w:num w:numId="10">
    <w:abstractNumId w:val="57"/>
  </w:num>
  <w:num w:numId="11">
    <w:abstractNumId w:val="16"/>
  </w:num>
  <w:num w:numId="12">
    <w:abstractNumId w:val="31"/>
  </w:num>
  <w:num w:numId="13">
    <w:abstractNumId w:val="41"/>
  </w:num>
  <w:num w:numId="14">
    <w:abstractNumId w:val="24"/>
  </w:num>
  <w:num w:numId="15">
    <w:abstractNumId w:val="32"/>
  </w:num>
  <w:num w:numId="16">
    <w:abstractNumId w:val="59"/>
  </w:num>
  <w:num w:numId="17">
    <w:abstractNumId w:val="56"/>
  </w:num>
  <w:num w:numId="18">
    <w:abstractNumId w:val="23"/>
  </w:num>
  <w:num w:numId="19">
    <w:abstractNumId w:val="28"/>
  </w:num>
  <w:num w:numId="20">
    <w:abstractNumId w:val="9"/>
  </w:num>
  <w:num w:numId="21">
    <w:abstractNumId w:val="11"/>
  </w:num>
  <w:num w:numId="22">
    <w:abstractNumId w:val="29"/>
  </w:num>
  <w:num w:numId="23">
    <w:abstractNumId w:val="20"/>
  </w:num>
  <w:num w:numId="24">
    <w:abstractNumId w:val="2"/>
  </w:num>
  <w:num w:numId="25">
    <w:abstractNumId w:val="48"/>
  </w:num>
  <w:num w:numId="26">
    <w:abstractNumId w:val="7"/>
  </w:num>
  <w:num w:numId="27">
    <w:abstractNumId w:val="42"/>
  </w:num>
  <w:num w:numId="28">
    <w:abstractNumId w:val="15"/>
  </w:num>
  <w:num w:numId="29">
    <w:abstractNumId w:val="30"/>
  </w:num>
  <w:num w:numId="30">
    <w:abstractNumId w:val="60"/>
  </w:num>
  <w:num w:numId="31">
    <w:abstractNumId w:val="38"/>
  </w:num>
  <w:num w:numId="32">
    <w:abstractNumId w:val="12"/>
  </w:num>
  <w:num w:numId="33">
    <w:abstractNumId w:val="3"/>
  </w:num>
  <w:num w:numId="34">
    <w:abstractNumId w:val="18"/>
  </w:num>
  <w:num w:numId="35">
    <w:abstractNumId w:val="22"/>
  </w:num>
  <w:num w:numId="36">
    <w:abstractNumId w:val="4"/>
  </w:num>
  <w:num w:numId="37">
    <w:abstractNumId w:val="47"/>
  </w:num>
  <w:num w:numId="38">
    <w:abstractNumId w:val="26"/>
  </w:num>
  <w:num w:numId="39">
    <w:abstractNumId w:val="40"/>
  </w:num>
  <w:num w:numId="40">
    <w:abstractNumId w:val="50"/>
  </w:num>
  <w:num w:numId="41">
    <w:abstractNumId w:val="58"/>
  </w:num>
  <w:num w:numId="42">
    <w:abstractNumId w:val="5"/>
  </w:num>
  <w:num w:numId="43">
    <w:abstractNumId w:val="21"/>
  </w:num>
  <w:num w:numId="44">
    <w:abstractNumId w:val="39"/>
  </w:num>
  <w:num w:numId="45">
    <w:abstractNumId w:val="36"/>
  </w:num>
  <w:num w:numId="46">
    <w:abstractNumId w:val="6"/>
  </w:num>
  <w:num w:numId="47">
    <w:abstractNumId w:val="14"/>
  </w:num>
  <w:num w:numId="48">
    <w:abstractNumId w:val="13"/>
  </w:num>
  <w:num w:numId="49">
    <w:abstractNumId w:val="45"/>
  </w:num>
  <w:num w:numId="50">
    <w:abstractNumId w:val="27"/>
  </w:num>
  <w:num w:numId="51">
    <w:abstractNumId w:val="37"/>
  </w:num>
  <w:num w:numId="52">
    <w:abstractNumId w:val="53"/>
  </w:num>
  <w:num w:numId="53">
    <w:abstractNumId w:val="8"/>
  </w:num>
  <w:num w:numId="54">
    <w:abstractNumId w:val="33"/>
  </w:num>
  <w:num w:numId="55">
    <w:abstractNumId w:val="51"/>
  </w:num>
  <w:num w:numId="56">
    <w:abstractNumId w:val="35"/>
  </w:num>
  <w:num w:numId="57">
    <w:abstractNumId w:val="55"/>
  </w:num>
  <w:num w:numId="58">
    <w:abstractNumId w:val="44"/>
  </w:num>
  <w:num w:numId="59">
    <w:abstractNumId w:val="10"/>
  </w:num>
  <w:num w:numId="60">
    <w:abstractNumId w:val="49"/>
  </w:num>
  <w:num w:numId="61">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945"/>
    <w:rsid w:val="0000330E"/>
    <w:rsid w:val="00006611"/>
    <w:rsid w:val="000200D3"/>
    <w:rsid w:val="00023404"/>
    <w:rsid w:val="00023E77"/>
    <w:rsid w:val="000342C1"/>
    <w:rsid w:val="000400AC"/>
    <w:rsid w:val="00040226"/>
    <w:rsid w:val="00043001"/>
    <w:rsid w:val="000435AD"/>
    <w:rsid w:val="000442E0"/>
    <w:rsid w:val="00045217"/>
    <w:rsid w:val="00046705"/>
    <w:rsid w:val="00051E2E"/>
    <w:rsid w:val="00055429"/>
    <w:rsid w:val="000609A6"/>
    <w:rsid w:val="000639E0"/>
    <w:rsid w:val="00063D59"/>
    <w:rsid w:val="000643D2"/>
    <w:rsid w:val="00066399"/>
    <w:rsid w:val="00071816"/>
    <w:rsid w:val="00081665"/>
    <w:rsid w:val="00081CBC"/>
    <w:rsid w:val="0008282A"/>
    <w:rsid w:val="0009083B"/>
    <w:rsid w:val="00094498"/>
    <w:rsid w:val="000A30B2"/>
    <w:rsid w:val="000B3508"/>
    <w:rsid w:val="000C249F"/>
    <w:rsid w:val="000D4BD7"/>
    <w:rsid w:val="000D50AA"/>
    <w:rsid w:val="000E264B"/>
    <w:rsid w:val="000E27E1"/>
    <w:rsid w:val="000F0877"/>
    <w:rsid w:val="000F0F29"/>
    <w:rsid w:val="000F4141"/>
    <w:rsid w:val="000F66A5"/>
    <w:rsid w:val="001048F4"/>
    <w:rsid w:val="00106840"/>
    <w:rsid w:val="00107340"/>
    <w:rsid w:val="0011285D"/>
    <w:rsid w:val="00115C5F"/>
    <w:rsid w:val="00117F6B"/>
    <w:rsid w:val="00122D62"/>
    <w:rsid w:val="001274F5"/>
    <w:rsid w:val="00130D84"/>
    <w:rsid w:val="0013740E"/>
    <w:rsid w:val="00140D2A"/>
    <w:rsid w:val="001424F0"/>
    <w:rsid w:val="00143E61"/>
    <w:rsid w:val="00147717"/>
    <w:rsid w:val="001545EB"/>
    <w:rsid w:val="001630B4"/>
    <w:rsid w:val="00165A70"/>
    <w:rsid w:val="001715CC"/>
    <w:rsid w:val="00176404"/>
    <w:rsid w:val="00185BA9"/>
    <w:rsid w:val="001862FB"/>
    <w:rsid w:val="00190BC5"/>
    <w:rsid w:val="00196535"/>
    <w:rsid w:val="001972A1"/>
    <w:rsid w:val="001A4418"/>
    <w:rsid w:val="001B1B77"/>
    <w:rsid w:val="001C6D18"/>
    <w:rsid w:val="001C748E"/>
    <w:rsid w:val="001D56DD"/>
    <w:rsid w:val="001D59C1"/>
    <w:rsid w:val="001E09B5"/>
    <w:rsid w:val="001E33D0"/>
    <w:rsid w:val="001E34E6"/>
    <w:rsid w:val="001F1482"/>
    <w:rsid w:val="002027E5"/>
    <w:rsid w:val="002035B4"/>
    <w:rsid w:val="00203B27"/>
    <w:rsid w:val="00205FF2"/>
    <w:rsid w:val="002121E6"/>
    <w:rsid w:val="00214251"/>
    <w:rsid w:val="00215D51"/>
    <w:rsid w:val="0022584A"/>
    <w:rsid w:val="00233720"/>
    <w:rsid w:val="00247838"/>
    <w:rsid w:val="0025012F"/>
    <w:rsid w:val="00257BA8"/>
    <w:rsid w:val="00261157"/>
    <w:rsid w:val="00264C88"/>
    <w:rsid w:val="002661C1"/>
    <w:rsid w:val="00266996"/>
    <w:rsid w:val="002800F6"/>
    <w:rsid w:val="0028062C"/>
    <w:rsid w:val="00282620"/>
    <w:rsid w:val="00283314"/>
    <w:rsid w:val="002859FD"/>
    <w:rsid w:val="002865C4"/>
    <w:rsid w:val="00291720"/>
    <w:rsid w:val="00292772"/>
    <w:rsid w:val="00292FE4"/>
    <w:rsid w:val="00296088"/>
    <w:rsid w:val="002A1A49"/>
    <w:rsid w:val="002A24F8"/>
    <w:rsid w:val="002A7EFE"/>
    <w:rsid w:val="002B5027"/>
    <w:rsid w:val="002B5A97"/>
    <w:rsid w:val="002B7D19"/>
    <w:rsid w:val="002C2758"/>
    <w:rsid w:val="002C4CAB"/>
    <w:rsid w:val="002C4CD6"/>
    <w:rsid w:val="002D6B2C"/>
    <w:rsid w:val="002E0AC5"/>
    <w:rsid w:val="0030491E"/>
    <w:rsid w:val="003202D4"/>
    <w:rsid w:val="003222CF"/>
    <w:rsid w:val="003226DC"/>
    <w:rsid w:val="003308F6"/>
    <w:rsid w:val="00334CEE"/>
    <w:rsid w:val="003434CC"/>
    <w:rsid w:val="00344E41"/>
    <w:rsid w:val="00345610"/>
    <w:rsid w:val="003521B3"/>
    <w:rsid w:val="00353ADF"/>
    <w:rsid w:val="003548FB"/>
    <w:rsid w:val="00355036"/>
    <w:rsid w:val="0036203C"/>
    <w:rsid w:val="00364131"/>
    <w:rsid w:val="00365D8E"/>
    <w:rsid w:val="003721DA"/>
    <w:rsid w:val="00376720"/>
    <w:rsid w:val="003817B7"/>
    <w:rsid w:val="00381846"/>
    <w:rsid w:val="003828A8"/>
    <w:rsid w:val="00383246"/>
    <w:rsid w:val="003836D0"/>
    <w:rsid w:val="00391021"/>
    <w:rsid w:val="003933FB"/>
    <w:rsid w:val="003A184E"/>
    <w:rsid w:val="003A4151"/>
    <w:rsid w:val="003B070A"/>
    <w:rsid w:val="003B6ECE"/>
    <w:rsid w:val="003B7A59"/>
    <w:rsid w:val="003D0A6E"/>
    <w:rsid w:val="003D4205"/>
    <w:rsid w:val="003D5405"/>
    <w:rsid w:val="003E2E53"/>
    <w:rsid w:val="003E7D3D"/>
    <w:rsid w:val="003F1CDC"/>
    <w:rsid w:val="003F5DAA"/>
    <w:rsid w:val="003F788E"/>
    <w:rsid w:val="00402310"/>
    <w:rsid w:val="00402E03"/>
    <w:rsid w:val="004043C8"/>
    <w:rsid w:val="00411E38"/>
    <w:rsid w:val="00414498"/>
    <w:rsid w:val="00414B00"/>
    <w:rsid w:val="00420756"/>
    <w:rsid w:val="00422B46"/>
    <w:rsid w:val="00431BF3"/>
    <w:rsid w:val="00431C7A"/>
    <w:rsid w:val="00433EB8"/>
    <w:rsid w:val="00433F62"/>
    <w:rsid w:val="00434367"/>
    <w:rsid w:val="004351E7"/>
    <w:rsid w:val="00435C6E"/>
    <w:rsid w:val="00436B07"/>
    <w:rsid w:val="004416A7"/>
    <w:rsid w:val="004420D1"/>
    <w:rsid w:val="00444B58"/>
    <w:rsid w:val="00455AE2"/>
    <w:rsid w:val="00460510"/>
    <w:rsid w:val="004608F1"/>
    <w:rsid w:val="00462206"/>
    <w:rsid w:val="00465A21"/>
    <w:rsid w:val="00470D44"/>
    <w:rsid w:val="00476F08"/>
    <w:rsid w:val="004770C3"/>
    <w:rsid w:val="00484D5D"/>
    <w:rsid w:val="00490D0B"/>
    <w:rsid w:val="00495353"/>
    <w:rsid w:val="00497548"/>
    <w:rsid w:val="004A6C42"/>
    <w:rsid w:val="004B27AD"/>
    <w:rsid w:val="004C32E6"/>
    <w:rsid w:val="004D0C1D"/>
    <w:rsid w:val="004D36D2"/>
    <w:rsid w:val="004D39D6"/>
    <w:rsid w:val="004D578F"/>
    <w:rsid w:val="004E7124"/>
    <w:rsid w:val="004F3EB3"/>
    <w:rsid w:val="004F4A84"/>
    <w:rsid w:val="00506D43"/>
    <w:rsid w:val="00510095"/>
    <w:rsid w:val="00514D17"/>
    <w:rsid w:val="0051619C"/>
    <w:rsid w:val="00524C90"/>
    <w:rsid w:val="00531D76"/>
    <w:rsid w:val="00532D42"/>
    <w:rsid w:val="00533BF3"/>
    <w:rsid w:val="00535340"/>
    <w:rsid w:val="0055206F"/>
    <w:rsid w:val="0055538E"/>
    <w:rsid w:val="00563299"/>
    <w:rsid w:val="0057139F"/>
    <w:rsid w:val="00571F93"/>
    <w:rsid w:val="0057276F"/>
    <w:rsid w:val="00581BCF"/>
    <w:rsid w:val="005837CA"/>
    <w:rsid w:val="00586838"/>
    <w:rsid w:val="00593915"/>
    <w:rsid w:val="005939E6"/>
    <w:rsid w:val="00597965"/>
    <w:rsid w:val="005A63BE"/>
    <w:rsid w:val="005A6E95"/>
    <w:rsid w:val="005A7BA5"/>
    <w:rsid w:val="005B1077"/>
    <w:rsid w:val="005B29EC"/>
    <w:rsid w:val="005B3777"/>
    <w:rsid w:val="005B65C7"/>
    <w:rsid w:val="005C189C"/>
    <w:rsid w:val="005C1E25"/>
    <w:rsid w:val="005C1E69"/>
    <w:rsid w:val="005C2CCC"/>
    <w:rsid w:val="005C3603"/>
    <w:rsid w:val="005C4111"/>
    <w:rsid w:val="005C5CE6"/>
    <w:rsid w:val="005C7BFE"/>
    <w:rsid w:val="005D504A"/>
    <w:rsid w:val="005D70A5"/>
    <w:rsid w:val="005E2DF0"/>
    <w:rsid w:val="005E60C9"/>
    <w:rsid w:val="0060351C"/>
    <w:rsid w:val="00605D36"/>
    <w:rsid w:val="00606B83"/>
    <w:rsid w:val="0062488A"/>
    <w:rsid w:val="00633121"/>
    <w:rsid w:val="006338B5"/>
    <w:rsid w:val="00634FE1"/>
    <w:rsid w:val="00642279"/>
    <w:rsid w:val="0064546E"/>
    <w:rsid w:val="006510FB"/>
    <w:rsid w:val="00660C8D"/>
    <w:rsid w:val="00671632"/>
    <w:rsid w:val="00671B08"/>
    <w:rsid w:val="006722DA"/>
    <w:rsid w:val="00672A96"/>
    <w:rsid w:val="00676B6A"/>
    <w:rsid w:val="0068038E"/>
    <w:rsid w:val="00680ED1"/>
    <w:rsid w:val="00681C8D"/>
    <w:rsid w:val="00683CD1"/>
    <w:rsid w:val="00684EA7"/>
    <w:rsid w:val="00686BD4"/>
    <w:rsid w:val="0069473A"/>
    <w:rsid w:val="006A02BE"/>
    <w:rsid w:val="006A03FA"/>
    <w:rsid w:val="006A0855"/>
    <w:rsid w:val="006A4A49"/>
    <w:rsid w:val="006A6D04"/>
    <w:rsid w:val="006B23FF"/>
    <w:rsid w:val="006B35CF"/>
    <w:rsid w:val="006B3B84"/>
    <w:rsid w:val="006B68DB"/>
    <w:rsid w:val="006C2ED5"/>
    <w:rsid w:val="006C3306"/>
    <w:rsid w:val="006C4492"/>
    <w:rsid w:val="006D5978"/>
    <w:rsid w:val="006D7C5B"/>
    <w:rsid w:val="006E2A89"/>
    <w:rsid w:val="006F3035"/>
    <w:rsid w:val="00703573"/>
    <w:rsid w:val="00704986"/>
    <w:rsid w:val="0070763D"/>
    <w:rsid w:val="00707E92"/>
    <w:rsid w:val="00711563"/>
    <w:rsid w:val="007120B0"/>
    <w:rsid w:val="00716B22"/>
    <w:rsid w:val="007203A0"/>
    <w:rsid w:val="0072336E"/>
    <w:rsid w:val="00723EDC"/>
    <w:rsid w:val="0072412C"/>
    <w:rsid w:val="00731FD5"/>
    <w:rsid w:val="007352EB"/>
    <w:rsid w:val="007354EC"/>
    <w:rsid w:val="00737186"/>
    <w:rsid w:val="00740F6C"/>
    <w:rsid w:val="00744981"/>
    <w:rsid w:val="00745806"/>
    <w:rsid w:val="00747508"/>
    <w:rsid w:val="0074752B"/>
    <w:rsid w:val="00747842"/>
    <w:rsid w:val="00751D7A"/>
    <w:rsid w:val="00754BD1"/>
    <w:rsid w:val="00756870"/>
    <w:rsid w:val="007653FA"/>
    <w:rsid w:val="00765D9F"/>
    <w:rsid w:val="00766FBF"/>
    <w:rsid w:val="00770A21"/>
    <w:rsid w:val="00784106"/>
    <w:rsid w:val="00785444"/>
    <w:rsid w:val="00786D58"/>
    <w:rsid w:val="007911C9"/>
    <w:rsid w:val="007946B9"/>
    <w:rsid w:val="00797F1D"/>
    <w:rsid w:val="007B3B6B"/>
    <w:rsid w:val="007B7FB4"/>
    <w:rsid w:val="007C0FC6"/>
    <w:rsid w:val="007C451D"/>
    <w:rsid w:val="007D1B17"/>
    <w:rsid w:val="007D3E73"/>
    <w:rsid w:val="007D678D"/>
    <w:rsid w:val="007E0F32"/>
    <w:rsid w:val="007E175F"/>
    <w:rsid w:val="007F4673"/>
    <w:rsid w:val="00801955"/>
    <w:rsid w:val="0081246B"/>
    <w:rsid w:val="00813C6D"/>
    <w:rsid w:val="0081442F"/>
    <w:rsid w:val="00814ACE"/>
    <w:rsid w:val="008177A4"/>
    <w:rsid w:val="0082075E"/>
    <w:rsid w:val="00823829"/>
    <w:rsid w:val="00824402"/>
    <w:rsid w:val="00832AD7"/>
    <w:rsid w:val="00833BA4"/>
    <w:rsid w:val="00841775"/>
    <w:rsid w:val="00841792"/>
    <w:rsid w:val="00850236"/>
    <w:rsid w:val="00851142"/>
    <w:rsid w:val="0085299F"/>
    <w:rsid w:val="0085301D"/>
    <w:rsid w:val="0085560F"/>
    <w:rsid w:val="00857DE0"/>
    <w:rsid w:val="0086031D"/>
    <w:rsid w:val="008603C7"/>
    <w:rsid w:val="00864437"/>
    <w:rsid w:val="00864A8A"/>
    <w:rsid w:val="0087209B"/>
    <w:rsid w:val="00872945"/>
    <w:rsid w:val="00872B15"/>
    <w:rsid w:val="00875220"/>
    <w:rsid w:val="00881638"/>
    <w:rsid w:val="00881BBA"/>
    <w:rsid w:val="0089037E"/>
    <w:rsid w:val="0089708C"/>
    <w:rsid w:val="00897B4A"/>
    <w:rsid w:val="008A0BC7"/>
    <w:rsid w:val="008B029F"/>
    <w:rsid w:val="008B0FB1"/>
    <w:rsid w:val="008B1DE3"/>
    <w:rsid w:val="008B44D0"/>
    <w:rsid w:val="008B4987"/>
    <w:rsid w:val="008C058A"/>
    <w:rsid w:val="008D1B12"/>
    <w:rsid w:val="008D1FC4"/>
    <w:rsid w:val="008D3BFC"/>
    <w:rsid w:val="008D4E5F"/>
    <w:rsid w:val="008D4ECA"/>
    <w:rsid w:val="008D4F4C"/>
    <w:rsid w:val="008D576E"/>
    <w:rsid w:val="008D61FD"/>
    <w:rsid w:val="008D6C49"/>
    <w:rsid w:val="008D72EF"/>
    <w:rsid w:val="008E4736"/>
    <w:rsid w:val="008E5B76"/>
    <w:rsid w:val="008F24A9"/>
    <w:rsid w:val="008F692F"/>
    <w:rsid w:val="009033C6"/>
    <w:rsid w:val="00904AEB"/>
    <w:rsid w:val="00904BEF"/>
    <w:rsid w:val="00912665"/>
    <w:rsid w:val="009138C2"/>
    <w:rsid w:val="009226C1"/>
    <w:rsid w:val="00927858"/>
    <w:rsid w:val="009426A1"/>
    <w:rsid w:val="00944C27"/>
    <w:rsid w:val="00950C0A"/>
    <w:rsid w:val="00952D72"/>
    <w:rsid w:val="009542EB"/>
    <w:rsid w:val="009607A4"/>
    <w:rsid w:val="009611DF"/>
    <w:rsid w:val="00964174"/>
    <w:rsid w:val="009641A2"/>
    <w:rsid w:val="0096462B"/>
    <w:rsid w:val="00965853"/>
    <w:rsid w:val="00971E07"/>
    <w:rsid w:val="00972812"/>
    <w:rsid w:val="00975341"/>
    <w:rsid w:val="00986372"/>
    <w:rsid w:val="00993DC2"/>
    <w:rsid w:val="0099523E"/>
    <w:rsid w:val="0099536A"/>
    <w:rsid w:val="00995CD8"/>
    <w:rsid w:val="00996476"/>
    <w:rsid w:val="009A763F"/>
    <w:rsid w:val="009A76CA"/>
    <w:rsid w:val="009B4EB9"/>
    <w:rsid w:val="009C376F"/>
    <w:rsid w:val="009C71BE"/>
    <w:rsid w:val="009D13FC"/>
    <w:rsid w:val="009D279D"/>
    <w:rsid w:val="009D307C"/>
    <w:rsid w:val="009D691E"/>
    <w:rsid w:val="009F0CAA"/>
    <w:rsid w:val="009F21DA"/>
    <w:rsid w:val="009F5960"/>
    <w:rsid w:val="009F5BAE"/>
    <w:rsid w:val="009F6ED9"/>
    <w:rsid w:val="00A10C4B"/>
    <w:rsid w:val="00A10F7F"/>
    <w:rsid w:val="00A127F8"/>
    <w:rsid w:val="00A13D02"/>
    <w:rsid w:val="00A146D7"/>
    <w:rsid w:val="00A17E39"/>
    <w:rsid w:val="00A211D5"/>
    <w:rsid w:val="00A25743"/>
    <w:rsid w:val="00A32866"/>
    <w:rsid w:val="00A3289A"/>
    <w:rsid w:val="00A33668"/>
    <w:rsid w:val="00A341EF"/>
    <w:rsid w:val="00A369A0"/>
    <w:rsid w:val="00A40960"/>
    <w:rsid w:val="00A40D78"/>
    <w:rsid w:val="00A45E4F"/>
    <w:rsid w:val="00A56F8C"/>
    <w:rsid w:val="00A7062F"/>
    <w:rsid w:val="00A7714C"/>
    <w:rsid w:val="00A80A7C"/>
    <w:rsid w:val="00A822BB"/>
    <w:rsid w:val="00A8538B"/>
    <w:rsid w:val="00A92385"/>
    <w:rsid w:val="00A96CDF"/>
    <w:rsid w:val="00AA0AB8"/>
    <w:rsid w:val="00AB10B7"/>
    <w:rsid w:val="00AB2121"/>
    <w:rsid w:val="00AB468A"/>
    <w:rsid w:val="00AD488C"/>
    <w:rsid w:val="00AE14A5"/>
    <w:rsid w:val="00AE2C4E"/>
    <w:rsid w:val="00AE5402"/>
    <w:rsid w:val="00AE6AD2"/>
    <w:rsid w:val="00AF615E"/>
    <w:rsid w:val="00AF6CEF"/>
    <w:rsid w:val="00AF7211"/>
    <w:rsid w:val="00B02BE0"/>
    <w:rsid w:val="00B03032"/>
    <w:rsid w:val="00B04BA0"/>
    <w:rsid w:val="00B06BBC"/>
    <w:rsid w:val="00B10AEE"/>
    <w:rsid w:val="00B13CD3"/>
    <w:rsid w:val="00B17AFA"/>
    <w:rsid w:val="00B25289"/>
    <w:rsid w:val="00B26008"/>
    <w:rsid w:val="00B2793C"/>
    <w:rsid w:val="00B468FA"/>
    <w:rsid w:val="00B50769"/>
    <w:rsid w:val="00B517DD"/>
    <w:rsid w:val="00B64C27"/>
    <w:rsid w:val="00B66A70"/>
    <w:rsid w:val="00B72BC8"/>
    <w:rsid w:val="00B81B48"/>
    <w:rsid w:val="00B84B33"/>
    <w:rsid w:val="00B86E26"/>
    <w:rsid w:val="00B8733D"/>
    <w:rsid w:val="00B90A3D"/>
    <w:rsid w:val="00B93B07"/>
    <w:rsid w:val="00B95235"/>
    <w:rsid w:val="00B95B4B"/>
    <w:rsid w:val="00B96DE9"/>
    <w:rsid w:val="00B973F1"/>
    <w:rsid w:val="00BA022E"/>
    <w:rsid w:val="00BA0BB7"/>
    <w:rsid w:val="00BB33CC"/>
    <w:rsid w:val="00BB783D"/>
    <w:rsid w:val="00BB7DF3"/>
    <w:rsid w:val="00BC528D"/>
    <w:rsid w:val="00BD6B41"/>
    <w:rsid w:val="00BD6D12"/>
    <w:rsid w:val="00BD7F28"/>
    <w:rsid w:val="00BE3C80"/>
    <w:rsid w:val="00C04F4C"/>
    <w:rsid w:val="00C06537"/>
    <w:rsid w:val="00C06C45"/>
    <w:rsid w:val="00C0797E"/>
    <w:rsid w:val="00C1142C"/>
    <w:rsid w:val="00C20CA4"/>
    <w:rsid w:val="00C20FE6"/>
    <w:rsid w:val="00C21380"/>
    <w:rsid w:val="00C235B1"/>
    <w:rsid w:val="00C2455D"/>
    <w:rsid w:val="00C26E03"/>
    <w:rsid w:val="00C31C87"/>
    <w:rsid w:val="00C32D04"/>
    <w:rsid w:val="00C357B0"/>
    <w:rsid w:val="00C4479C"/>
    <w:rsid w:val="00C448E9"/>
    <w:rsid w:val="00C453A8"/>
    <w:rsid w:val="00C51A48"/>
    <w:rsid w:val="00C53494"/>
    <w:rsid w:val="00C55167"/>
    <w:rsid w:val="00C76905"/>
    <w:rsid w:val="00C862E2"/>
    <w:rsid w:val="00C90BFC"/>
    <w:rsid w:val="00C946EF"/>
    <w:rsid w:val="00C96015"/>
    <w:rsid w:val="00CA1A2B"/>
    <w:rsid w:val="00CA617E"/>
    <w:rsid w:val="00CB00D6"/>
    <w:rsid w:val="00CB06A5"/>
    <w:rsid w:val="00CB27C2"/>
    <w:rsid w:val="00CB3320"/>
    <w:rsid w:val="00CB3511"/>
    <w:rsid w:val="00CB752E"/>
    <w:rsid w:val="00CC20BD"/>
    <w:rsid w:val="00CC4997"/>
    <w:rsid w:val="00CD33BB"/>
    <w:rsid w:val="00CD4D0A"/>
    <w:rsid w:val="00CD4F6F"/>
    <w:rsid w:val="00CE3CE7"/>
    <w:rsid w:val="00CE713D"/>
    <w:rsid w:val="00CF13C2"/>
    <w:rsid w:val="00CF2014"/>
    <w:rsid w:val="00D027F6"/>
    <w:rsid w:val="00D07DFB"/>
    <w:rsid w:val="00D17A68"/>
    <w:rsid w:val="00D17B5B"/>
    <w:rsid w:val="00D32E8C"/>
    <w:rsid w:val="00D345AD"/>
    <w:rsid w:val="00D40581"/>
    <w:rsid w:val="00D42747"/>
    <w:rsid w:val="00D43003"/>
    <w:rsid w:val="00D57EB3"/>
    <w:rsid w:val="00D647D8"/>
    <w:rsid w:val="00D704F2"/>
    <w:rsid w:val="00D7095D"/>
    <w:rsid w:val="00D8021D"/>
    <w:rsid w:val="00D805C7"/>
    <w:rsid w:val="00D82150"/>
    <w:rsid w:val="00D87395"/>
    <w:rsid w:val="00D93611"/>
    <w:rsid w:val="00DC0380"/>
    <w:rsid w:val="00DC2276"/>
    <w:rsid w:val="00DC4746"/>
    <w:rsid w:val="00DC7815"/>
    <w:rsid w:val="00DD0FB6"/>
    <w:rsid w:val="00DD50F8"/>
    <w:rsid w:val="00DD53A0"/>
    <w:rsid w:val="00DD6E16"/>
    <w:rsid w:val="00DE28FC"/>
    <w:rsid w:val="00DE3C74"/>
    <w:rsid w:val="00DE5FC2"/>
    <w:rsid w:val="00DF0368"/>
    <w:rsid w:val="00DF6B9F"/>
    <w:rsid w:val="00DF7480"/>
    <w:rsid w:val="00E00267"/>
    <w:rsid w:val="00E0594F"/>
    <w:rsid w:val="00E111D0"/>
    <w:rsid w:val="00E11D01"/>
    <w:rsid w:val="00E13196"/>
    <w:rsid w:val="00E213B3"/>
    <w:rsid w:val="00E22D19"/>
    <w:rsid w:val="00E32E2F"/>
    <w:rsid w:val="00E3445C"/>
    <w:rsid w:val="00E34A2E"/>
    <w:rsid w:val="00E40BF8"/>
    <w:rsid w:val="00E4239C"/>
    <w:rsid w:val="00E44D45"/>
    <w:rsid w:val="00E478B3"/>
    <w:rsid w:val="00E47C52"/>
    <w:rsid w:val="00E502F9"/>
    <w:rsid w:val="00E536F8"/>
    <w:rsid w:val="00E53E16"/>
    <w:rsid w:val="00E53E7C"/>
    <w:rsid w:val="00E55983"/>
    <w:rsid w:val="00E55C97"/>
    <w:rsid w:val="00E56A20"/>
    <w:rsid w:val="00E57CB0"/>
    <w:rsid w:val="00E60F06"/>
    <w:rsid w:val="00E65EAF"/>
    <w:rsid w:val="00E67E61"/>
    <w:rsid w:val="00E7648E"/>
    <w:rsid w:val="00E8116A"/>
    <w:rsid w:val="00E87670"/>
    <w:rsid w:val="00E91232"/>
    <w:rsid w:val="00E932EB"/>
    <w:rsid w:val="00E97F68"/>
    <w:rsid w:val="00EA58DE"/>
    <w:rsid w:val="00EA7263"/>
    <w:rsid w:val="00EB2376"/>
    <w:rsid w:val="00EB2E5F"/>
    <w:rsid w:val="00EB4C96"/>
    <w:rsid w:val="00EB5030"/>
    <w:rsid w:val="00EC3741"/>
    <w:rsid w:val="00EC4E29"/>
    <w:rsid w:val="00ED3DE9"/>
    <w:rsid w:val="00ED4504"/>
    <w:rsid w:val="00ED481F"/>
    <w:rsid w:val="00ED5C92"/>
    <w:rsid w:val="00ED5EAE"/>
    <w:rsid w:val="00EE3774"/>
    <w:rsid w:val="00EF4128"/>
    <w:rsid w:val="00EF77B7"/>
    <w:rsid w:val="00F0717D"/>
    <w:rsid w:val="00F16DC3"/>
    <w:rsid w:val="00F2069D"/>
    <w:rsid w:val="00F27388"/>
    <w:rsid w:val="00F462AE"/>
    <w:rsid w:val="00F56D64"/>
    <w:rsid w:val="00F574E6"/>
    <w:rsid w:val="00F624E7"/>
    <w:rsid w:val="00F63B4B"/>
    <w:rsid w:val="00F71CAD"/>
    <w:rsid w:val="00F725D0"/>
    <w:rsid w:val="00F816F5"/>
    <w:rsid w:val="00F81BDB"/>
    <w:rsid w:val="00F836D8"/>
    <w:rsid w:val="00F90E48"/>
    <w:rsid w:val="00F92F5F"/>
    <w:rsid w:val="00F95B81"/>
    <w:rsid w:val="00F977CD"/>
    <w:rsid w:val="00FA010F"/>
    <w:rsid w:val="00FA06FE"/>
    <w:rsid w:val="00FA64DB"/>
    <w:rsid w:val="00FB328B"/>
    <w:rsid w:val="00FB3700"/>
    <w:rsid w:val="00FB3DF5"/>
    <w:rsid w:val="00FB6328"/>
    <w:rsid w:val="00FC0250"/>
    <w:rsid w:val="00FD1B9E"/>
    <w:rsid w:val="00FD3744"/>
    <w:rsid w:val="00FD5FF5"/>
    <w:rsid w:val="00FE1DA8"/>
    <w:rsid w:val="00FE54E1"/>
    <w:rsid w:val="00FE7073"/>
    <w:rsid w:val="00FE7411"/>
    <w:rsid w:val="00FF551D"/>
    <w:rsid w:val="00FF74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20922AF8"/>
  <w15:chartTrackingRefBased/>
  <w15:docId w15:val="{676845D5-7400-4F82-96FF-F39D01FF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outlineLvl w:val="0"/>
    </w:pPr>
    <w:rPr>
      <w:b/>
      <w:sz w:val="22"/>
    </w:rPr>
  </w:style>
  <w:style w:type="paragraph" w:styleId="Nadpis2">
    <w:name w:val="heading 2"/>
    <w:basedOn w:val="Normln"/>
    <w:next w:val="Normln"/>
    <w:qFormat/>
    <w:pPr>
      <w:keepNext/>
      <w:jc w:val="center"/>
      <w:outlineLvl w:val="1"/>
    </w:pPr>
    <w:rPr>
      <w:b/>
      <w:sz w:val="32"/>
    </w:rPr>
  </w:style>
  <w:style w:type="paragraph" w:styleId="Nadpis3">
    <w:name w:val="heading 3"/>
    <w:basedOn w:val="Normln"/>
    <w:next w:val="Normln"/>
    <w:qFormat/>
    <w:pPr>
      <w:keepNext/>
      <w:numPr>
        <w:ilvl w:val="12"/>
      </w:numPr>
      <w:jc w:val="both"/>
      <w:outlineLvl w:val="2"/>
    </w:pPr>
    <w:rPr>
      <w:sz w:val="22"/>
      <w:u w:val="single"/>
    </w:rPr>
  </w:style>
  <w:style w:type="paragraph" w:styleId="Nadpis4">
    <w:name w:val="heading 4"/>
    <w:basedOn w:val="Normln"/>
    <w:qFormat/>
    <w:pPr>
      <w:numPr>
        <w:ilvl w:val="3"/>
        <w:numId w:val="1"/>
      </w:numPr>
      <w:spacing w:after="240"/>
      <w:outlineLvl w:val="3"/>
    </w:pPr>
    <w:rPr>
      <w:sz w:val="22"/>
    </w:rPr>
  </w:style>
  <w:style w:type="paragraph" w:styleId="Nadpis5">
    <w:name w:val="heading 5"/>
    <w:basedOn w:val="Normln"/>
    <w:next w:val="Normln"/>
    <w:qFormat/>
    <w:pPr>
      <w:keepNext/>
      <w:jc w:val="center"/>
      <w:outlineLvl w:val="4"/>
    </w:pPr>
    <w:rPr>
      <w:b/>
      <w:sz w:val="24"/>
    </w:rPr>
  </w:style>
  <w:style w:type="paragraph" w:styleId="Nadpis6">
    <w:name w:val="heading 6"/>
    <w:basedOn w:val="Normln"/>
    <w:next w:val="Normln"/>
    <w:qFormat/>
    <w:pPr>
      <w:keepNext/>
      <w:jc w:val="center"/>
      <w:outlineLvl w:val="5"/>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Hypertextovodkaz">
    <w:name w:val="Hyperlink"/>
    <w:rPr>
      <w:color w:val="0000FF"/>
      <w:u w:val="single"/>
    </w:rPr>
  </w:style>
  <w:style w:type="paragraph" w:customStyle="1" w:styleId="BodyText21">
    <w:name w:val="Body Text 21"/>
    <w:basedOn w:val="Normln"/>
    <w:pPr>
      <w:widowControl w:val="0"/>
      <w:jc w:val="both"/>
    </w:pPr>
    <w:rPr>
      <w:snapToGrid w:val="0"/>
      <w:sz w:val="22"/>
    </w:rPr>
  </w:style>
  <w:style w:type="paragraph" w:styleId="Zkladntext">
    <w:name w:val="Body Text"/>
    <w:basedOn w:val="Normln"/>
    <w:pPr>
      <w:jc w:val="center"/>
    </w:pPr>
    <w:rPr>
      <w:sz w:val="22"/>
    </w:rPr>
  </w:style>
  <w:style w:type="paragraph" w:customStyle="1" w:styleId="Znaka">
    <w:name w:val="Značka"/>
    <w:pPr>
      <w:widowControl w:val="0"/>
      <w:ind w:left="720"/>
    </w:pPr>
    <w:rPr>
      <w:rFonts w:ascii="Arial" w:hAnsi="Arial"/>
      <w:snapToGrid w:val="0"/>
      <w:color w:val="000000"/>
      <w:sz w:val="22"/>
    </w:rPr>
  </w:style>
  <w:style w:type="paragraph" w:styleId="Zkladntextodsazen">
    <w:name w:val="Body Text Indent"/>
    <w:basedOn w:val="Normln"/>
    <w:pPr>
      <w:ind w:left="709" w:hanging="142"/>
      <w:jc w:val="both"/>
    </w:pPr>
    <w:rPr>
      <w:sz w:val="22"/>
    </w:rPr>
  </w:style>
  <w:style w:type="paragraph" w:styleId="Zkladntext2">
    <w:name w:val="Body Text 2"/>
    <w:basedOn w:val="Normln"/>
    <w:pPr>
      <w:jc w:val="both"/>
    </w:pPr>
    <w:rPr>
      <w:sz w:val="22"/>
    </w:rPr>
  </w:style>
  <w:style w:type="paragraph" w:styleId="Zkladntextodsazen3">
    <w:name w:val="Body Text Indent 3"/>
    <w:basedOn w:val="Normln"/>
    <w:link w:val="Zkladntextodsazen3Char"/>
    <w:pPr>
      <w:ind w:left="567" w:hanging="567"/>
      <w:jc w:val="both"/>
    </w:pPr>
    <w:rPr>
      <w:sz w:val="22"/>
      <w:lang w:val="x-none" w:eastAsia="x-none"/>
    </w:rPr>
  </w:style>
  <w:style w:type="paragraph" w:styleId="Zkladntext3">
    <w:name w:val="Body Text 3"/>
    <w:basedOn w:val="Normln"/>
    <w:pPr>
      <w:jc w:val="both"/>
    </w:pPr>
    <w:rPr>
      <w:snapToGrid w:val="0"/>
    </w:rPr>
  </w:style>
  <w:style w:type="paragraph" w:styleId="Normlnodsazen">
    <w:name w:val="Normal Indent"/>
    <w:basedOn w:val="Normln"/>
    <w:pPr>
      <w:spacing w:after="240"/>
      <w:ind w:left="1134"/>
    </w:pPr>
    <w:rPr>
      <w:sz w:val="22"/>
    </w:rPr>
  </w:style>
  <w:style w:type="paragraph" w:styleId="Zkladntextodsazen2">
    <w:name w:val="Body Text Indent 2"/>
    <w:basedOn w:val="Normln"/>
    <w:pPr>
      <w:ind w:left="2124" w:hanging="708"/>
      <w:jc w:val="both"/>
    </w:pPr>
    <w:rPr>
      <w:sz w:val="22"/>
    </w:r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character" w:styleId="Odkaznakoment">
    <w:name w:val="annotation reference"/>
    <w:semiHidden/>
    <w:rPr>
      <w:sz w:val="16"/>
      <w:szCs w:val="16"/>
    </w:rPr>
  </w:style>
  <w:style w:type="paragraph" w:styleId="Textkomente">
    <w:name w:val="annotation text"/>
    <w:basedOn w:val="Normln"/>
    <w:semiHidden/>
  </w:style>
  <w:style w:type="paragraph" w:styleId="Pedmtkomente">
    <w:name w:val="annotation subject"/>
    <w:basedOn w:val="Textkomente"/>
    <w:next w:val="Textkomente"/>
    <w:semiHidden/>
    <w:rPr>
      <w:b/>
      <w:bCs/>
    </w:rPr>
  </w:style>
  <w:style w:type="table" w:styleId="Mkatabulky">
    <w:name w:val="Table Grid"/>
    <w:basedOn w:val="Normlntabulka"/>
    <w:rsid w:val="00B72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rsid w:val="003721DA"/>
    <w:pPr>
      <w:numPr>
        <w:numId w:val="31"/>
      </w:numPr>
    </w:pPr>
  </w:style>
  <w:style w:type="paragraph" w:styleId="Odstavecseseznamem">
    <w:name w:val="List Paragraph"/>
    <w:basedOn w:val="Normln"/>
    <w:uiPriority w:val="34"/>
    <w:qFormat/>
    <w:rsid w:val="00FA64DB"/>
    <w:pPr>
      <w:ind w:left="708"/>
    </w:pPr>
  </w:style>
  <w:style w:type="character" w:customStyle="1" w:styleId="Zkladntextodsazen3Char">
    <w:name w:val="Základní text odsazený 3 Char"/>
    <w:link w:val="Zkladntextodsazen3"/>
    <w:rsid w:val="00FA64DB"/>
    <w:rPr>
      <w:sz w:val="22"/>
    </w:rPr>
  </w:style>
  <w:style w:type="paragraph" w:customStyle="1" w:styleId="sllovn3rove">
    <w:name w:val="čísllování 3 úroveň"/>
    <w:basedOn w:val="Normlnodsazen"/>
    <w:qFormat/>
    <w:rsid w:val="003F788E"/>
    <w:pPr>
      <w:keepNext/>
      <w:numPr>
        <w:ilvl w:val="2"/>
        <w:numId w:val="34"/>
      </w:numPr>
      <w:tabs>
        <w:tab w:val="num" w:pos="360"/>
        <w:tab w:val="left" w:pos="1134"/>
      </w:tabs>
      <w:suppressAutoHyphens/>
      <w:spacing w:before="120" w:after="60"/>
      <w:ind w:left="708" w:hanging="567"/>
      <w:jc w:val="both"/>
    </w:pPr>
    <w:rPr>
      <w:rFonts w:ascii="Tahoma" w:eastAsia="Calibri" w:hAnsi="Tahoma"/>
      <w:snapToGrid w:val="0"/>
      <w:szCs w:val="22"/>
    </w:rPr>
  </w:style>
  <w:style w:type="paragraph" w:customStyle="1" w:styleId="slovn1rove">
    <w:name w:val="číslování 1.úroveň"/>
    <w:basedOn w:val="Nadpis2"/>
    <w:qFormat/>
    <w:rsid w:val="003F788E"/>
    <w:pPr>
      <w:numPr>
        <w:numId w:val="34"/>
      </w:numPr>
      <w:tabs>
        <w:tab w:val="num" w:pos="360"/>
      </w:tabs>
      <w:suppressAutoHyphens/>
      <w:spacing w:before="240" w:after="240"/>
      <w:ind w:left="567" w:hanging="567"/>
    </w:pPr>
    <w:rPr>
      <w:rFonts w:ascii="Tahoma" w:eastAsia="Calibri" w:hAnsi="Tahoma"/>
      <w:bCs/>
      <w:sz w:val="22"/>
      <w:szCs w:val="22"/>
      <w:u w:val="single"/>
    </w:rPr>
  </w:style>
  <w:style w:type="paragraph" w:customStyle="1" w:styleId="slovn2rove">
    <w:name w:val="číslování 2.úroveň"/>
    <w:basedOn w:val="Normlnodsazen"/>
    <w:link w:val="slovn2roveChar"/>
    <w:qFormat/>
    <w:rsid w:val="003F788E"/>
    <w:pPr>
      <w:keepNext/>
      <w:numPr>
        <w:ilvl w:val="1"/>
        <w:numId w:val="34"/>
      </w:numPr>
      <w:tabs>
        <w:tab w:val="left" w:pos="567"/>
      </w:tabs>
      <w:suppressAutoHyphens/>
      <w:spacing w:before="120" w:after="60"/>
      <w:ind w:left="567" w:hanging="567"/>
      <w:jc w:val="both"/>
    </w:pPr>
    <w:rPr>
      <w:rFonts w:ascii="Tahoma" w:eastAsia="Calibri" w:hAnsi="Tahoma"/>
      <w:snapToGrid w:val="0"/>
      <w:szCs w:val="22"/>
    </w:rPr>
  </w:style>
  <w:style w:type="character" w:customStyle="1" w:styleId="slovn2roveChar">
    <w:name w:val="číslování 2.úroveň Char"/>
    <w:link w:val="slovn2rove"/>
    <w:rsid w:val="003F788E"/>
    <w:rPr>
      <w:rFonts w:ascii="Tahoma" w:eastAsia="Calibri" w:hAnsi="Tahoma"/>
      <w:snapToGrid w:val="0"/>
      <w:sz w:val="22"/>
      <w:szCs w:val="22"/>
    </w:rPr>
  </w:style>
  <w:style w:type="paragraph" w:customStyle="1" w:styleId="Style12">
    <w:name w:val="Style12"/>
    <w:basedOn w:val="Normln"/>
    <w:uiPriority w:val="99"/>
    <w:rsid w:val="002B5027"/>
    <w:pPr>
      <w:widowControl w:val="0"/>
      <w:autoSpaceDE w:val="0"/>
      <w:autoSpaceDN w:val="0"/>
      <w:adjustRightInd w:val="0"/>
      <w:spacing w:line="230" w:lineRule="exact"/>
      <w:ind w:hanging="360"/>
      <w:jc w:val="both"/>
    </w:pPr>
    <w:rPr>
      <w:rFonts w:ascii="Arial" w:hAnsi="Arial" w:cs="Arial"/>
      <w:sz w:val="24"/>
      <w:szCs w:val="24"/>
    </w:rPr>
  </w:style>
  <w:style w:type="character" w:customStyle="1" w:styleId="FontStyle42">
    <w:name w:val="Font Style42"/>
    <w:uiPriority w:val="99"/>
    <w:rsid w:val="002B5027"/>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63089">
      <w:bodyDiv w:val="1"/>
      <w:marLeft w:val="0"/>
      <w:marRight w:val="0"/>
      <w:marTop w:val="0"/>
      <w:marBottom w:val="0"/>
      <w:divBdr>
        <w:top w:val="none" w:sz="0" w:space="0" w:color="auto"/>
        <w:left w:val="none" w:sz="0" w:space="0" w:color="auto"/>
        <w:bottom w:val="none" w:sz="0" w:space="0" w:color="auto"/>
        <w:right w:val="none" w:sz="0" w:space="0" w:color="auto"/>
      </w:divBdr>
    </w:div>
    <w:div w:id="652878573">
      <w:bodyDiv w:val="1"/>
      <w:marLeft w:val="0"/>
      <w:marRight w:val="0"/>
      <w:marTop w:val="0"/>
      <w:marBottom w:val="0"/>
      <w:divBdr>
        <w:top w:val="none" w:sz="0" w:space="0" w:color="auto"/>
        <w:left w:val="none" w:sz="0" w:space="0" w:color="auto"/>
        <w:bottom w:val="none" w:sz="0" w:space="0" w:color="auto"/>
        <w:right w:val="none" w:sz="0" w:space="0" w:color="auto"/>
      </w:divBdr>
    </w:div>
    <w:div w:id="126683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A-hlavi&#269;kov&#253;%20pap&#237;r-smlouvy.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69ce2b15-0efb-4f62-aca0-3c5cc41f3d5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1DF9A0-6150-4558-997B-C690CDBAEA0C}">
  <ds:schemaRefs>
    <ds:schemaRef ds:uri="http://schemas.microsoft.com/sharepoint/v3/contenttype/forms"/>
  </ds:schemaRefs>
</ds:datastoreItem>
</file>

<file path=customXml/itemProps2.xml><?xml version="1.0" encoding="utf-8"?>
<ds:datastoreItem xmlns:ds="http://schemas.openxmlformats.org/officeDocument/2006/customXml" ds:itemID="{85BA2745-E232-409F-9457-38BCCF6A8E55}">
  <ds:schemaRefs>
    <ds:schemaRef ds:uri="http://purl.org/dc/elements/1.1/"/>
    <ds:schemaRef ds:uri="http://schemas.openxmlformats.org/package/2006/metadata/core-properties"/>
    <ds:schemaRef ds:uri="http://purl.org/dc/terms/"/>
    <ds:schemaRef ds:uri="69ce2b15-0efb-4f62-aca0-3c5cc41f3d53"/>
    <ds:schemaRef ds:uri="http://schemas.microsoft.com/office/infopath/2007/PartnerControls"/>
    <ds:schemaRef ds:uri="http://schemas.microsoft.com/office/2006/documentManagement/types"/>
    <ds:schemaRef ds:uri="http://schemas.microsoft.com/office/2006/metadata/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6895451B-419D-4900-BFE7-2D76656521FA}">
  <ds:schemaRefs>
    <ds:schemaRef ds:uri="http://schemas.microsoft.com/office/2006/metadata/longProperties"/>
  </ds:schemaRefs>
</ds:datastoreItem>
</file>

<file path=customXml/itemProps4.xml><?xml version="1.0" encoding="utf-8"?>
<ds:datastoreItem xmlns:ds="http://schemas.openxmlformats.org/officeDocument/2006/customXml" ds:itemID="{DD072E64-8549-43B2-8D74-1F9A02112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66A06B-F08D-49FD-92AE-9FD962C5D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A-hlavičkový papír-smlouvy</Template>
  <TotalTime>3</TotalTime>
  <Pages>11</Pages>
  <Words>4730</Words>
  <Characters>28412</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Mgr.Pavel Tomek, advokátní kancelář,Karlovy Vary,Bulharská 5,tel/fax017-25568</vt:lpstr>
    </vt:vector>
  </TitlesOfParts>
  <Company>Advokátní poradna</Company>
  <LinksUpToDate>false</LinksUpToDate>
  <CharactersWithSpaces>33076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Mgr.Pavel Tomek, advokátní kancelář,Karlovy Vary,Bulharská 5,tel/fax017-25568</dc:title>
  <dc:subject/>
  <dc:creator>Dana Jatiová</dc:creator>
  <cp:keywords/>
  <cp:lastModifiedBy>Korandová Michaela</cp:lastModifiedBy>
  <cp:revision>3</cp:revision>
  <cp:lastPrinted>2018-04-05T07:13:00Z</cp:lastPrinted>
  <dcterms:created xsi:type="dcterms:W3CDTF">2018-04-05T07:31:00Z</dcterms:created>
  <dcterms:modified xsi:type="dcterms:W3CDTF">2018-04-05T07:34:00Z</dcterms:modified>
</cp:coreProperties>
</file>