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DFD96" w14:textId="3D55CA6E" w:rsidR="001606A2" w:rsidRDefault="00621A7E" w:rsidP="001606A2">
      <w:pPr>
        <w:pStyle w:val="Nzev"/>
      </w:pPr>
      <w:bookmarkStart w:id="0" w:name="_GoBack"/>
      <w:bookmarkEnd w:id="0"/>
      <w:r>
        <w:t xml:space="preserve">fLPIS - </w:t>
      </w:r>
      <w:r w:rsidR="00750298">
        <w:t>SMLOUVA O VZÁJEMNÉM</w:t>
      </w:r>
      <w:r>
        <w:br/>
      </w:r>
      <w:r w:rsidR="00750298">
        <w:t>POSKYTOVÁNÍ DAT A SLUŽEB</w:t>
      </w:r>
    </w:p>
    <w:p w14:paraId="314F3F50" w14:textId="77777777" w:rsidR="001606A2" w:rsidRDefault="001606A2" w:rsidP="001606A2">
      <w:pPr>
        <w:jc w:val="center"/>
        <w:rPr>
          <w:sz w:val="20"/>
        </w:rPr>
      </w:pPr>
    </w:p>
    <w:p w14:paraId="483CA42C" w14:textId="77777777" w:rsidR="001606A2" w:rsidRPr="00226E78" w:rsidRDefault="001606A2" w:rsidP="00750298">
      <w:pPr>
        <w:jc w:val="center"/>
        <w:rPr>
          <w:i/>
          <w:color w:val="4F81BD"/>
        </w:rPr>
      </w:pPr>
      <w:r w:rsidRPr="005023EB">
        <w:t xml:space="preserve">uzavřená podle ustanovení § </w:t>
      </w:r>
      <w:r w:rsidR="005023EB" w:rsidRPr="005023EB">
        <w:t xml:space="preserve">1746 odst. 2 zákona č. 89/2012 Sb., občanský zákoník, mezi níže uvedenými smluvními </w:t>
      </w:r>
      <w:r w:rsidR="005023EB">
        <w:t>stranami</w:t>
      </w:r>
    </w:p>
    <w:p w14:paraId="59730A18" w14:textId="77777777" w:rsidR="001606A2" w:rsidRDefault="001606A2" w:rsidP="001606A2">
      <w:pPr>
        <w:jc w:val="center"/>
        <w:rPr>
          <w:sz w:val="20"/>
        </w:rPr>
      </w:pPr>
    </w:p>
    <w:p w14:paraId="2D5719F4" w14:textId="77777777" w:rsidR="00CB4898" w:rsidRDefault="00CB4898" w:rsidP="001606A2">
      <w:pPr>
        <w:jc w:val="center"/>
        <w:rPr>
          <w:sz w:val="20"/>
        </w:rPr>
      </w:pPr>
    </w:p>
    <w:p w14:paraId="018B7A50" w14:textId="77777777" w:rsidR="001606A2" w:rsidRPr="00390EC1" w:rsidRDefault="001606A2" w:rsidP="001606A2">
      <w:pPr>
        <w:jc w:val="center"/>
      </w:pPr>
      <w:r w:rsidRPr="00390EC1">
        <w:t>(dále jen „</w:t>
      </w:r>
      <w:r w:rsidRPr="00390EC1">
        <w:rPr>
          <w:b/>
        </w:rPr>
        <w:t>Smlouva</w:t>
      </w:r>
      <w:r w:rsidRPr="00390EC1">
        <w:t>“)</w:t>
      </w:r>
    </w:p>
    <w:p w14:paraId="5EE00C47" w14:textId="77777777" w:rsidR="001606A2" w:rsidRDefault="001606A2" w:rsidP="001606A2">
      <w:pPr>
        <w:jc w:val="center"/>
        <w:rPr>
          <w:sz w:val="20"/>
        </w:rPr>
      </w:pPr>
    </w:p>
    <w:p w14:paraId="647A8E87" w14:textId="77777777" w:rsidR="00B93E1D" w:rsidRDefault="00B93E1D" w:rsidP="001606A2">
      <w:pPr>
        <w:jc w:val="center"/>
        <w:rPr>
          <w:sz w:val="20"/>
        </w:rPr>
      </w:pPr>
    </w:p>
    <w:p w14:paraId="5443E8FE" w14:textId="77777777" w:rsidR="001606A2" w:rsidRDefault="001606A2" w:rsidP="001606A2">
      <w:pPr>
        <w:jc w:val="center"/>
        <w:rPr>
          <w:sz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5983"/>
      </w:tblGrid>
      <w:tr w:rsidR="001606A2" w14:paraId="70BF9EDE" w14:textId="77777777" w:rsidTr="00B93E1D">
        <w:trPr>
          <w:trHeight w:val="227"/>
        </w:trPr>
        <w:tc>
          <w:tcPr>
            <w:tcW w:w="8393" w:type="dxa"/>
            <w:gridSpan w:val="2"/>
            <w:shd w:val="clear" w:color="auto" w:fill="auto"/>
          </w:tcPr>
          <w:p w14:paraId="4C4E3E7A" w14:textId="16D2382E" w:rsidR="001606A2" w:rsidRPr="00490027" w:rsidRDefault="001606A2" w:rsidP="006C2CE1">
            <w:pPr>
              <w:tabs>
                <w:tab w:val="left" w:pos="2880"/>
              </w:tabs>
              <w:ind w:left="2880" w:hanging="2880"/>
              <w:rPr>
                <w:b/>
                <w:sz w:val="28"/>
              </w:rPr>
            </w:pPr>
            <w:r w:rsidRPr="00490027">
              <w:rPr>
                <w:b/>
                <w:sz w:val="28"/>
              </w:rPr>
              <w:t>Česká repub</w:t>
            </w:r>
            <w:r w:rsidR="007F4DC5">
              <w:rPr>
                <w:b/>
                <w:sz w:val="28"/>
              </w:rPr>
              <w:t>lika – Ministerstvo zemědělství</w:t>
            </w:r>
          </w:p>
        </w:tc>
      </w:tr>
      <w:tr w:rsidR="001606A2" w14:paraId="32257301" w14:textId="77777777" w:rsidTr="00B93E1D">
        <w:trPr>
          <w:trHeight w:val="227"/>
        </w:trPr>
        <w:tc>
          <w:tcPr>
            <w:tcW w:w="2410" w:type="dxa"/>
            <w:shd w:val="clear" w:color="auto" w:fill="auto"/>
          </w:tcPr>
          <w:p w14:paraId="023E8E9B" w14:textId="77777777" w:rsidR="001606A2" w:rsidRPr="00FD6812" w:rsidRDefault="001606A2" w:rsidP="006C2CE1">
            <w:r w:rsidRPr="00FD6812">
              <w:t>se sídlem:</w:t>
            </w:r>
          </w:p>
        </w:tc>
        <w:tc>
          <w:tcPr>
            <w:tcW w:w="5983" w:type="dxa"/>
            <w:shd w:val="clear" w:color="auto" w:fill="auto"/>
          </w:tcPr>
          <w:p w14:paraId="34F18FC6" w14:textId="77777777" w:rsidR="001606A2" w:rsidRPr="00FD6812" w:rsidRDefault="001606A2" w:rsidP="006C2CE1">
            <w:r w:rsidRPr="00FD6812">
              <w:t>Těšnov 17, 117 05 Praha 1</w:t>
            </w:r>
          </w:p>
        </w:tc>
      </w:tr>
      <w:tr w:rsidR="001606A2" w14:paraId="1E1E5C45" w14:textId="77777777" w:rsidTr="00B93E1D">
        <w:trPr>
          <w:trHeight w:val="227"/>
        </w:trPr>
        <w:tc>
          <w:tcPr>
            <w:tcW w:w="2410" w:type="dxa"/>
            <w:shd w:val="clear" w:color="auto" w:fill="auto"/>
          </w:tcPr>
          <w:p w14:paraId="61B9B033" w14:textId="77777777" w:rsidR="001606A2" w:rsidRPr="00FD6812" w:rsidRDefault="001606A2" w:rsidP="006C2CE1">
            <w:r w:rsidRPr="00FD6812">
              <w:t>zastoupená</w:t>
            </w:r>
          </w:p>
        </w:tc>
        <w:tc>
          <w:tcPr>
            <w:tcW w:w="5983" w:type="dxa"/>
            <w:shd w:val="clear" w:color="auto" w:fill="auto"/>
          </w:tcPr>
          <w:p w14:paraId="2BA96F44" w14:textId="51D5EC69" w:rsidR="001606A2" w:rsidRPr="00FD6812" w:rsidRDefault="004F589E" w:rsidP="004F589E">
            <w:pPr>
              <w:jc w:val="left"/>
            </w:pPr>
            <w:r>
              <w:t xml:space="preserve">Bc. </w:t>
            </w:r>
            <w:r w:rsidR="00812294">
              <w:t xml:space="preserve">Davidem </w:t>
            </w:r>
            <w:r>
              <w:t>Š</w:t>
            </w:r>
            <w:r w:rsidR="00812294">
              <w:t xml:space="preserve">etinou, ředitelem </w:t>
            </w:r>
            <w:r w:rsidR="00841779">
              <w:t>O</w:t>
            </w:r>
            <w:r w:rsidR="00812294">
              <w:t xml:space="preserve">dboru informačních </w:t>
            </w:r>
            <w:r w:rsidR="004C721B">
              <w:br/>
            </w:r>
            <w:r w:rsidR="00812294">
              <w:t>a komunikačních technologií</w:t>
            </w:r>
          </w:p>
        </w:tc>
      </w:tr>
      <w:tr w:rsidR="001606A2" w14:paraId="0B5953DF" w14:textId="77777777" w:rsidTr="00B93E1D">
        <w:trPr>
          <w:trHeight w:val="227"/>
        </w:trPr>
        <w:tc>
          <w:tcPr>
            <w:tcW w:w="2410" w:type="dxa"/>
            <w:shd w:val="clear" w:color="auto" w:fill="auto"/>
          </w:tcPr>
          <w:p w14:paraId="0DC6915F" w14:textId="77777777" w:rsidR="001606A2" w:rsidRDefault="001606A2" w:rsidP="006C2CE1">
            <w:r>
              <w:t>IČ</w:t>
            </w:r>
            <w:r w:rsidR="00535EBA">
              <w:t>O</w:t>
            </w:r>
            <w:r>
              <w:t>:</w:t>
            </w:r>
          </w:p>
        </w:tc>
        <w:tc>
          <w:tcPr>
            <w:tcW w:w="5983" w:type="dxa"/>
            <w:shd w:val="clear" w:color="auto" w:fill="auto"/>
          </w:tcPr>
          <w:p w14:paraId="15C395DF" w14:textId="77777777" w:rsidR="001606A2" w:rsidRDefault="001606A2" w:rsidP="006C2CE1">
            <w:r>
              <w:t>00020478</w:t>
            </w:r>
          </w:p>
        </w:tc>
      </w:tr>
      <w:tr w:rsidR="001606A2" w14:paraId="79A15844" w14:textId="77777777" w:rsidTr="00B93E1D">
        <w:trPr>
          <w:trHeight w:val="227"/>
        </w:trPr>
        <w:tc>
          <w:tcPr>
            <w:tcW w:w="2410" w:type="dxa"/>
            <w:shd w:val="clear" w:color="auto" w:fill="auto"/>
          </w:tcPr>
          <w:p w14:paraId="7CF34CE7" w14:textId="77777777" w:rsidR="001606A2" w:rsidRDefault="001606A2" w:rsidP="006C2CE1"/>
        </w:tc>
        <w:tc>
          <w:tcPr>
            <w:tcW w:w="5983" w:type="dxa"/>
            <w:shd w:val="clear" w:color="auto" w:fill="auto"/>
          </w:tcPr>
          <w:p w14:paraId="1CDA3148" w14:textId="77777777" w:rsidR="001606A2" w:rsidRDefault="001606A2" w:rsidP="006C2CE1"/>
        </w:tc>
      </w:tr>
      <w:tr w:rsidR="00B93E1D" w14:paraId="1A64E152" w14:textId="77777777" w:rsidTr="00B93E1D">
        <w:trPr>
          <w:trHeight w:val="227"/>
        </w:trPr>
        <w:tc>
          <w:tcPr>
            <w:tcW w:w="2410" w:type="dxa"/>
            <w:shd w:val="clear" w:color="auto" w:fill="auto"/>
          </w:tcPr>
          <w:p w14:paraId="755FB6FB" w14:textId="1FAD9E2A" w:rsidR="00B93E1D" w:rsidRDefault="00B93E1D" w:rsidP="006C2CE1">
            <w:r>
              <w:t>číslo smlouvy DMS:</w:t>
            </w:r>
          </w:p>
        </w:tc>
        <w:tc>
          <w:tcPr>
            <w:tcW w:w="5983" w:type="dxa"/>
            <w:shd w:val="clear" w:color="auto" w:fill="auto"/>
          </w:tcPr>
          <w:p w14:paraId="73FBB53D" w14:textId="5821129E" w:rsidR="00B93E1D" w:rsidRDefault="00B93E1D" w:rsidP="006C2CE1">
            <w:r w:rsidRPr="00B93E1D">
              <w:t>54-2018-12120</w:t>
            </w:r>
          </w:p>
        </w:tc>
      </w:tr>
      <w:tr w:rsidR="00B93E1D" w14:paraId="515FB8F8" w14:textId="77777777" w:rsidTr="00B93E1D">
        <w:trPr>
          <w:trHeight w:val="227"/>
        </w:trPr>
        <w:tc>
          <w:tcPr>
            <w:tcW w:w="2410" w:type="dxa"/>
            <w:shd w:val="clear" w:color="auto" w:fill="auto"/>
          </w:tcPr>
          <w:p w14:paraId="747ADCE6" w14:textId="629968DA" w:rsidR="00B93E1D" w:rsidRDefault="00B93E1D" w:rsidP="006C2CE1">
            <w:r>
              <w:t>číslo smlouvy:</w:t>
            </w:r>
          </w:p>
        </w:tc>
        <w:tc>
          <w:tcPr>
            <w:tcW w:w="5983" w:type="dxa"/>
            <w:shd w:val="clear" w:color="auto" w:fill="auto"/>
          </w:tcPr>
          <w:p w14:paraId="28795286" w14:textId="73F6F74F" w:rsidR="00B93E1D" w:rsidRDefault="00B93E1D" w:rsidP="006C2CE1">
            <w:r w:rsidRPr="00B93E1D">
              <w:t>S2018-0011</w:t>
            </w:r>
          </w:p>
        </w:tc>
      </w:tr>
    </w:tbl>
    <w:p w14:paraId="32586ADB" w14:textId="77777777" w:rsidR="00B93E1D" w:rsidRDefault="00B93E1D" w:rsidP="00750298">
      <w:pPr>
        <w:ind w:left="142"/>
      </w:pPr>
    </w:p>
    <w:p w14:paraId="3DC422FD" w14:textId="77777777" w:rsidR="001606A2" w:rsidRDefault="001606A2" w:rsidP="00750298">
      <w:pPr>
        <w:ind w:left="142"/>
      </w:pPr>
      <w:r>
        <w:t>(dále jen „</w:t>
      </w:r>
      <w:r w:rsidRPr="00390EC1">
        <w:rPr>
          <w:rStyle w:val="Siln"/>
        </w:rPr>
        <w:t>MZe</w:t>
      </w:r>
      <w:r>
        <w:t>“)</w:t>
      </w:r>
    </w:p>
    <w:p w14:paraId="287F082C" w14:textId="77777777" w:rsidR="001606A2" w:rsidRDefault="001606A2" w:rsidP="001606A2"/>
    <w:p w14:paraId="2C6945AB" w14:textId="77777777" w:rsidR="001606A2" w:rsidRDefault="001606A2" w:rsidP="00750298">
      <w:pPr>
        <w:ind w:left="142"/>
      </w:pPr>
      <w:r>
        <w:t>a</w:t>
      </w:r>
    </w:p>
    <w:p w14:paraId="5DA2881D" w14:textId="77777777" w:rsidR="001606A2" w:rsidRDefault="001606A2" w:rsidP="001606A2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5983"/>
      </w:tblGrid>
      <w:tr w:rsidR="001606A2" w14:paraId="78218E2D" w14:textId="77777777" w:rsidTr="006C2CE1">
        <w:trPr>
          <w:trHeight w:val="284"/>
        </w:trPr>
        <w:tc>
          <w:tcPr>
            <w:tcW w:w="8393" w:type="dxa"/>
            <w:gridSpan w:val="2"/>
            <w:shd w:val="clear" w:color="auto" w:fill="auto"/>
          </w:tcPr>
          <w:p w14:paraId="3F4C95F4" w14:textId="77777777" w:rsidR="001606A2" w:rsidRPr="00490027" w:rsidRDefault="00750298" w:rsidP="006C2CE1">
            <w:pPr>
              <w:tabs>
                <w:tab w:val="left" w:pos="2880"/>
              </w:tabs>
              <w:ind w:left="2880" w:hanging="2880"/>
              <w:rPr>
                <w:b/>
                <w:sz w:val="28"/>
              </w:rPr>
            </w:pPr>
            <w:r>
              <w:rPr>
                <w:b/>
                <w:sz w:val="28"/>
              </w:rPr>
              <w:t>Státní zemědělský intervenční fond</w:t>
            </w:r>
          </w:p>
        </w:tc>
      </w:tr>
      <w:tr w:rsidR="001606A2" w14:paraId="14EF140C" w14:textId="77777777" w:rsidTr="006C2CE1">
        <w:trPr>
          <w:trHeight w:val="284"/>
        </w:trPr>
        <w:tc>
          <w:tcPr>
            <w:tcW w:w="2410" w:type="dxa"/>
            <w:shd w:val="clear" w:color="auto" w:fill="auto"/>
          </w:tcPr>
          <w:p w14:paraId="3A583AB3" w14:textId="77777777" w:rsidR="001606A2" w:rsidRPr="00FD6812" w:rsidRDefault="001606A2" w:rsidP="006C2CE1">
            <w:r w:rsidRPr="00FD6812">
              <w:t>se sídlem:</w:t>
            </w:r>
          </w:p>
        </w:tc>
        <w:tc>
          <w:tcPr>
            <w:tcW w:w="5983" w:type="dxa"/>
            <w:shd w:val="clear" w:color="auto" w:fill="auto"/>
          </w:tcPr>
          <w:p w14:paraId="65D0C3A9" w14:textId="77777777" w:rsidR="001606A2" w:rsidRPr="00FD6812" w:rsidRDefault="00750298" w:rsidP="006C2CE1">
            <w:r>
              <w:t>Ve Smečkách 33, 110 00 Praha 1</w:t>
            </w:r>
          </w:p>
        </w:tc>
      </w:tr>
      <w:tr w:rsidR="001606A2" w14:paraId="7F814B8D" w14:textId="77777777" w:rsidTr="006C2CE1">
        <w:trPr>
          <w:trHeight w:val="284"/>
        </w:trPr>
        <w:tc>
          <w:tcPr>
            <w:tcW w:w="2410" w:type="dxa"/>
            <w:shd w:val="clear" w:color="auto" w:fill="auto"/>
          </w:tcPr>
          <w:p w14:paraId="32E0C82F" w14:textId="77777777" w:rsidR="001606A2" w:rsidRPr="00FD6812" w:rsidRDefault="001606A2" w:rsidP="006C2CE1">
            <w:r w:rsidRPr="00FD6812">
              <w:t>zastoupená</w:t>
            </w:r>
          </w:p>
        </w:tc>
        <w:tc>
          <w:tcPr>
            <w:tcW w:w="5983" w:type="dxa"/>
            <w:shd w:val="clear" w:color="auto" w:fill="auto"/>
          </w:tcPr>
          <w:p w14:paraId="746C72E9" w14:textId="7B10B8F5" w:rsidR="001606A2" w:rsidRPr="00326B20" w:rsidRDefault="004F589E" w:rsidP="00326B20">
            <w:pPr>
              <w:jc w:val="left"/>
            </w:pPr>
            <w:r>
              <w:t xml:space="preserve">Ing. </w:t>
            </w:r>
            <w:r w:rsidR="00D8364D" w:rsidRPr="00326B20">
              <w:t xml:space="preserve">Pavlem Krečmerem, ředitelem </w:t>
            </w:r>
            <w:r w:rsidR="00536201" w:rsidRPr="00536201">
              <w:t>Odboru kybernetické bezpečnosti a rozvoje ICT</w:t>
            </w:r>
          </w:p>
        </w:tc>
      </w:tr>
      <w:tr w:rsidR="001606A2" w14:paraId="4E2ADC75" w14:textId="77777777" w:rsidTr="006C2CE1">
        <w:trPr>
          <w:trHeight w:val="284"/>
        </w:trPr>
        <w:tc>
          <w:tcPr>
            <w:tcW w:w="2410" w:type="dxa"/>
            <w:shd w:val="clear" w:color="auto" w:fill="auto"/>
          </w:tcPr>
          <w:p w14:paraId="1E3C6A9E" w14:textId="77777777" w:rsidR="001606A2" w:rsidRDefault="001606A2" w:rsidP="006C2CE1">
            <w:r>
              <w:t>IČ</w:t>
            </w:r>
            <w:r w:rsidR="00535EBA">
              <w:t>O</w:t>
            </w:r>
            <w:r>
              <w:t>:</w:t>
            </w:r>
          </w:p>
        </w:tc>
        <w:tc>
          <w:tcPr>
            <w:tcW w:w="5983" w:type="dxa"/>
            <w:shd w:val="clear" w:color="auto" w:fill="auto"/>
          </w:tcPr>
          <w:p w14:paraId="0ED2F5C2" w14:textId="77777777" w:rsidR="001606A2" w:rsidRDefault="00750298" w:rsidP="006C2CE1">
            <w:r>
              <w:t>48133981</w:t>
            </w:r>
          </w:p>
        </w:tc>
      </w:tr>
    </w:tbl>
    <w:p w14:paraId="5D584B32" w14:textId="77777777" w:rsidR="001606A2" w:rsidRDefault="001606A2" w:rsidP="001606A2">
      <w:pPr>
        <w:rPr>
          <w:b/>
        </w:rPr>
      </w:pPr>
    </w:p>
    <w:p w14:paraId="1F499D13" w14:textId="77777777" w:rsidR="001606A2" w:rsidRDefault="001606A2" w:rsidP="001606A2">
      <w:pPr>
        <w:rPr>
          <w:b/>
        </w:rPr>
      </w:pPr>
    </w:p>
    <w:p w14:paraId="661BA88F" w14:textId="77777777" w:rsidR="001606A2" w:rsidRDefault="001606A2" w:rsidP="001606A2">
      <w:r>
        <w:t>(dále jen „</w:t>
      </w:r>
      <w:r w:rsidR="00750298">
        <w:rPr>
          <w:rStyle w:val="Siln"/>
        </w:rPr>
        <w:t>SZIF</w:t>
      </w:r>
      <w:r>
        <w:t xml:space="preserve">“) </w:t>
      </w:r>
    </w:p>
    <w:p w14:paraId="4E1E5ACD" w14:textId="77777777" w:rsidR="001606A2" w:rsidRDefault="001606A2" w:rsidP="001606A2">
      <w:pPr>
        <w:rPr>
          <w:sz w:val="20"/>
        </w:rPr>
      </w:pPr>
    </w:p>
    <w:p w14:paraId="7D8E570A" w14:textId="77777777" w:rsidR="001606A2" w:rsidRPr="00FD6812" w:rsidRDefault="001606A2" w:rsidP="001606A2">
      <w:r>
        <w:t xml:space="preserve">Obě smluvní strany, vědomy si svých závazků v této </w:t>
      </w:r>
      <w:r w:rsidR="00722B44">
        <w:t>S</w:t>
      </w:r>
      <w:r>
        <w:t xml:space="preserve">mlouvě obsažených a s úmyslem být touto Smlouvou vázány, se dohodly na následujícím znění </w:t>
      </w:r>
      <w:r w:rsidR="00722B44">
        <w:t>S</w:t>
      </w:r>
      <w:r>
        <w:t>mlouvy:</w:t>
      </w:r>
    </w:p>
    <w:p w14:paraId="58AE2267" w14:textId="77777777" w:rsidR="001606A2" w:rsidRDefault="001606A2" w:rsidP="001606A2"/>
    <w:p w14:paraId="2B6AA85B" w14:textId="77777777" w:rsidR="006222D3" w:rsidRDefault="006222D3" w:rsidP="006222D3">
      <w:pPr>
        <w:jc w:val="center"/>
        <w:rPr>
          <w:b/>
          <w:sz w:val="24"/>
          <w:szCs w:val="24"/>
        </w:rPr>
      </w:pPr>
    </w:p>
    <w:p w14:paraId="35C963DB" w14:textId="77777777" w:rsidR="006222D3" w:rsidRDefault="008F0D75" w:rsidP="006222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Preambule</w:t>
      </w:r>
    </w:p>
    <w:p w14:paraId="0A089643" w14:textId="0C142F98" w:rsidR="006222D3" w:rsidRDefault="006222D3" w:rsidP="006222D3">
      <w:pPr>
        <w:rPr>
          <w:sz w:val="24"/>
          <w:szCs w:val="24"/>
        </w:rPr>
      </w:pPr>
      <w:r>
        <w:rPr>
          <w:sz w:val="24"/>
          <w:szCs w:val="24"/>
        </w:rPr>
        <w:t xml:space="preserve">Strany této </w:t>
      </w:r>
      <w:r w:rsidR="00722B44">
        <w:rPr>
          <w:sz w:val="24"/>
          <w:szCs w:val="24"/>
        </w:rPr>
        <w:t>S</w:t>
      </w:r>
      <w:r>
        <w:rPr>
          <w:sz w:val="24"/>
          <w:szCs w:val="24"/>
        </w:rPr>
        <w:t>mlouvy vedené snahou zpřesnit vzájemná práva a povinnosti</w:t>
      </w:r>
      <w:r w:rsidR="008F0D75">
        <w:rPr>
          <w:sz w:val="24"/>
          <w:szCs w:val="24"/>
        </w:rPr>
        <w:t xml:space="preserve"> vyplývající </w:t>
      </w:r>
      <w:r w:rsidR="004F589E">
        <w:rPr>
          <w:sz w:val="24"/>
          <w:szCs w:val="24"/>
        </w:rPr>
        <w:br/>
      </w:r>
      <w:r w:rsidR="008F0D75">
        <w:rPr>
          <w:sz w:val="24"/>
          <w:szCs w:val="24"/>
        </w:rPr>
        <w:t>ze „Smlouvy o vzájemném poskytování dat a služeb“, uzavřené dne</w:t>
      </w:r>
      <w:r w:rsidR="00722B44">
        <w:rPr>
          <w:sz w:val="24"/>
          <w:szCs w:val="24"/>
        </w:rPr>
        <w:t xml:space="preserve"> </w:t>
      </w:r>
      <w:r w:rsidR="008F0D75">
        <w:rPr>
          <w:sz w:val="24"/>
          <w:szCs w:val="24"/>
        </w:rPr>
        <w:t>13.</w:t>
      </w:r>
      <w:r w:rsidR="00722B44">
        <w:rPr>
          <w:sz w:val="24"/>
          <w:szCs w:val="24"/>
        </w:rPr>
        <w:t xml:space="preserve"> </w:t>
      </w:r>
      <w:r w:rsidR="008F0D75">
        <w:rPr>
          <w:sz w:val="24"/>
          <w:szCs w:val="24"/>
        </w:rPr>
        <w:t>05.</w:t>
      </w:r>
      <w:r w:rsidR="00722B44">
        <w:rPr>
          <w:sz w:val="24"/>
          <w:szCs w:val="24"/>
        </w:rPr>
        <w:t xml:space="preserve"> </w:t>
      </w:r>
      <w:r w:rsidR="008F0D75">
        <w:rPr>
          <w:sz w:val="24"/>
          <w:szCs w:val="24"/>
        </w:rPr>
        <w:t xml:space="preserve">2010 se dohodly </w:t>
      </w:r>
      <w:r w:rsidR="00722B44">
        <w:rPr>
          <w:sz w:val="24"/>
          <w:szCs w:val="24"/>
        </w:rPr>
        <w:t>na</w:t>
      </w:r>
      <w:r w:rsidR="008F0D75">
        <w:rPr>
          <w:sz w:val="24"/>
          <w:szCs w:val="24"/>
        </w:rPr>
        <w:t xml:space="preserve"> uzavření této </w:t>
      </w:r>
      <w:r w:rsidR="00722B44">
        <w:rPr>
          <w:sz w:val="24"/>
          <w:szCs w:val="24"/>
        </w:rPr>
        <w:t>S</w:t>
      </w:r>
      <w:r w:rsidR="008F0D75">
        <w:rPr>
          <w:sz w:val="24"/>
          <w:szCs w:val="24"/>
        </w:rPr>
        <w:t xml:space="preserve">mlouvy, která bude upravovat práva a povinnosti obou stran vzhledem </w:t>
      </w:r>
      <w:r w:rsidR="004F589E">
        <w:rPr>
          <w:sz w:val="24"/>
          <w:szCs w:val="24"/>
        </w:rPr>
        <w:br/>
      </w:r>
      <w:r w:rsidR="00976028">
        <w:rPr>
          <w:sz w:val="24"/>
          <w:szCs w:val="24"/>
        </w:rPr>
        <w:t xml:space="preserve">k </w:t>
      </w:r>
      <w:r w:rsidR="001D23C5">
        <w:rPr>
          <w:sz w:val="24"/>
          <w:szCs w:val="24"/>
        </w:rPr>
        <w:t>agendě</w:t>
      </w:r>
      <w:r w:rsidR="00735FD9">
        <w:rPr>
          <w:sz w:val="24"/>
          <w:szCs w:val="24"/>
        </w:rPr>
        <w:t xml:space="preserve"> fLPIS (forest Land Parcel Identification </w:t>
      </w:r>
      <w:r w:rsidR="00920931">
        <w:rPr>
          <w:sz w:val="24"/>
          <w:szCs w:val="24"/>
        </w:rPr>
        <w:t>System</w:t>
      </w:r>
      <w:r w:rsidR="00735FD9">
        <w:rPr>
          <w:sz w:val="24"/>
          <w:szCs w:val="24"/>
        </w:rPr>
        <w:t>)</w:t>
      </w:r>
      <w:r w:rsidR="00874D52">
        <w:rPr>
          <w:sz w:val="24"/>
          <w:szCs w:val="24"/>
        </w:rPr>
        <w:t>.</w:t>
      </w:r>
    </w:p>
    <w:p w14:paraId="067949AE" w14:textId="77777777" w:rsidR="002318CC" w:rsidRDefault="002318CC" w:rsidP="006222D3">
      <w:pPr>
        <w:rPr>
          <w:sz w:val="24"/>
          <w:szCs w:val="24"/>
        </w:rPr>
      </w:pPr>
    </w:p>
    <w:p w14:paraId="33C6C8E8" w14:textId="77777777" w:rsidR="00B93E1D" w:rsidRDefault="00B93E1D">
      <w:pPr>
        <w:keepNext w:val="0"/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60C5AAB" w14:textId="4CBAC28F" w:rsidR="008F0D75" w:rsidRDefault="008F0D75" w:rsidP="008F0D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Seznam zkratek</w:t>
      </w:r>
    </w:p>
    <w:p w14:paraId="52FF56BE" w14:textId="77777777" w:rsidR="008F0D75" w:rsidRPr="006222D3" w:rsidRDefault="008F0D75" w:rsidP="006222D3">
      <w:pPr>
        <w:jc w:val="left"/>
        <w:rPr>
          <w:sz w:val="24"/>
          <w:szCs w:val="24"/>
        </w:rPr>
      </w:pPr>
    </w:p>
    <w:p w14:paraId="28AFA458" w14:textId="77777777" w:rsidR="001606A2" w:rsidRDefault="001606A2" w:rsidP="008F0D75">
      <w:r w:rsidRPr="00390EC1">
        <w:t>Pro účely, obsah a výklad této Smlouvy platí následující definice a vymezení základních pojmů, jež jsou používány v dalším textu Smlouvy: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7264"/>
      </w:tblGrid>
      <w:tr w:rsidR="003D4992" w14:paraId="66702CB5" w14:textId="77777777" w:rsidTr="00E148E9">
        <w:trPr>
          <w:trHeight w:hRule="exact" w:val="358"/>
        </w:trPr>
        <w:tc>
          <w:tcPr>
            <w:tcW w:w="1690" w:type="dxa"/>
            <w:shd w:val="clear" w:color="auto" w:fill="auto"/>
            <w:vAlign w:val="center"/>
          </w:tcPr>
          <w:p w14:paraId="75409E54" w14:textId="77777777" w:rsidR="003D4992" w:rsidRDefault="003D4992" w:rsidP="004475A8">
            <w:r>
              <w:t>MZe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4B06FEF7" w14:textId="77777777" w:rsidR="003D4992" w:rsidRDefault="003D4992" w:rsidP="000F0510">
            <w:pPr>
              <w:jc w:val="left"/>
            </w:pPr>
            <w:r>
              <w:t>Ministerstvo zemědělství</w:t>
            </w:r>
          </w:p>
        </w:tc>
      </w:tr>
      <w:tr w:rsidR="003D4992" w14:paraId="2DDC3644" w14:textId="77777777" w:rsidTr="00E148E9">
        <w:trPr>
          <w:trHeight w:hRule="exact" w:val="358"/>
        </w:trPr>
        <w:tc>
          <w:tcPr>
            <w:tcW w:w="1690" w:type="dxa"/>
            <w:shd w:val="clear" w:color="auto" w:fill="auto"/>
            <w:vAlign w:val="center"/>
          </w:tcPr>
          <w:p w14:paraId="787019EE" w14:textId="77777777" w:rsidR="003D4992" w:rsidRDefault="003D4992" w:rsidP="004475A8">
            <w:r>
              <w:t>SZIF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7F9FBB2A" w14:textId="77777777" w:rsidR="003D4992" w:rsidRDefault="003D4992" w:rsidP="000F0510">
            <w:pPr>
              <w:jc w:val="left"/>
            </w:pPr>
            <w:r>
              <w:t>Státní zemědělský intervenční fond</w:t>
            </w:r>
          </w:p>
        </w:tc>
      </w:tr>
      <w:tr w:rsidR="00642FE5" w14:paraId="456BE0A6" w14:textId="77777777" w:rsidTr="00E148E9">
        <w:trPr>
          <w:trHeight w:hRule="exact" w:val="500"/>
        </w:trPr>
        <w:tc>
          <w:tcPr>
            <w:tcW w:w="1690" w:type="dxa"/>
            <w:shd w:val="clear" w:color="auto" w:fill="auto"/>
            <w:vAlign w:val="center"/>
          </w:tcPr>
          <w:p w14:paraId="0D40BBBD" w14:textId="56960D41" w:rsidR="00642FE5" w:rsidRDefault="00642FE5" w:rsidP="004475A8">
            <w:r>
              <w:t>LPIS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076EEC4C" w14:textId="46483FBB" w:rsidR="00642FE5" w:rsidRDefault="00642FE5" w:rsidP="000F0510">
            <w:pPr>
              <w:jc w:val="left"/>
              <w:rPr>
                <w:lang w:val="en-US"/>
              </w:rPr>
            </w:pPr>
            <w:r w:rsidRPr="003D4992">
              <w:rPr>
                <w:lang w:val="en-US"/>
              </w:rPr>
              <w:t>Land Parcel Identification System</w:t>
            </w:r>
          </w:p>
        </w:tc>
      </w:tr>
      <w:tr w:rsidR="004475A8" w14:paraId="5F97786E" w14:textId="77777777" w:rsidTr="00E148E9">
        <w:trPr>
          <w:trHeight w:hRule="exact" w:val="500"/>
        </w:trPr>
        <w:tc>
          <w:tcPr>
            <w:tcW w:w="1690" w:type="dxa"/>
            <w:shd w:val="clear" w:color="auto" w:fill="auto"/>
            <w:vAlign w:val="center"/>
          </w:tcPr>
          <w:p w14:paraId="56887650" w14:textId="77777777" w:rsidR="004475A8" w:rsidRDefault="008F0D75" w:rsidP="004475A8">
            <w:r>
              <w:t>fLPIS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4C2FC4A3" w14:textId="77777777" w:rsidR="004475A8" w:rsidRPr="003D4992" w:rsidRDefault="00D16F84" w:rsidP="000F051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976028" w:rsidRPr="003D4992">
              <w:rPr>
                <w:lang w:val="en-US"/>
              </w:rPr>
              <w:t xml:space="preserve">orest </w:t>
            </w:r>
            <w:r w:rsidR="008F0D75" w:rsidRPr="003D4992">
              <w:rPr>
                <w:lang w:val="en-US"/>
              </w:rPr>
              <w:t>Land Parcel Identification System</w:t>
            </w:r>
          </w:p>
        </w:tc>
      </w:tr>
      <w:tr w:rsidR="00CC18BC" w14:paraId="58092748" w14:textId="77777777" w:rsidTr="00E148E9">
        <w:trPr>
          <w:trHeight w:hRule="exact" w:val="500"/>
        </w:trPr>
        <w:tc>
          <w:tcPr>
            <w:tcW w:w="1690" w:type="dxa"/>
            <w:shd w:val="clear" w:color="auto" w:fill="auto"/>
            <w:vAlign w:val="center"/>
          </w:tcPr>
          <w:p w14:paraId="6E44F536" w14:textId="77777777" w:rsidR="00CC18BC" w:rsidRDefault="00CC18BC" w:rsidP="004475A8">
            <w:r>
              <w:t>PRV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6680033D" w14:textId="77777777" w:rsidR="00CC18BC" w:rsidRDefault="00CC18BC" w:rsidP="000F0510">
            <w:pPr>
              <w:jc w:val="left"/>
            </w:pPr>
            <w:r>
              <w:t xml:space="preserve">Program </w:t>
            </w:r>
            <w:r w:rsidR="00F964E8">
              <w:t>r</w:t>
            </w:r>
            <w:r>
              <w:t xml:space="preserve">ozvoje </w:t>
            </w:r>
            <w:r w:rsidR="00F964E8">
              <w:t>v</w:t>
            </w:r>
            <w:r>
              <w:t>enkova</w:t>
            </w:r>
          </w:p>
        </w:tc>
      </w:tr>
      <w:tr w:rsidR="00874D52" w14:paraId="1A7F1627" w14:textId="77777777" w:rsidTr="00E148E9">
        <w:trPr>
          <w:trHeight w:hRule="exact" w:val="500"/>
        </w:trPr>
        <w:tc>
          <w:tcPr>
            <w:tcW w:w="1690" w:type="dxa"/>
            <w:shd w:val="clear" w:color="auto" w:fill="auto"/>
            <w:vAlign w:val="center"/>
          </w:tcPr>
          <w:p w14:paraId="7234D31D" w14:textId="77777777" w:rsidR="00874D52" w:rsidRDefault="00874D52" w:rsidP="004475A8">
            <w:r>
              <w:t>KNM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6F93F731" w14:textId="77777777" w:rsidR="00874D52" w:rsidRDefault="00874D52" w:rsidP="000F0510">
            <w:pPr>
              <w:jc w:val="left"/>
            </w:pPr>
            <w:r>
              <w:t>Kontroly na místě</w:t>
            </w:r>
          </w:p>
        </w:tc>
      </w:tr>
      <w:tr w:rsidR="00337EE3" w14:paraId="501FF507" w14:textId="77777777" w:rsidTr="00E148E9">
        <w:trPr>
          <w:trHeight w:hRule="exact" w:val="500"/>
        </w:trPr>
        <w:tc>
          <w:tcPr>
            <w:tcW w:w="1690" w:type="dxa"/>
            <w:shd w:val="clear" w:color="auto" w:fill="auto"/>
            <w:vAlign w:val="center"/>
          </w:tcPr>
          <w:p w14:paraId="188199AE" w14:textId="77777777" w:rsidR="00337EE3" w:rsidRDefault="00337EE3" w:rsidP="004475A8">
            <w:r>
              <w:t>MZK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3EF174F0" w14:textId="77777777" w:rsidR="00337EE3" w:rsidRDefault="00337EE3" w:rsidP="000F0510">
            <w:pPr>
              <w:jc w:val="left"/>
            </w:pPr>
            <w:r>
              <w:t>Mezisklad</w:t>
            </w:r>
            <w:r w:rsidR="00EA758D">
              <w:t xml:space="preserve"> MZe</w:t>
            </w:r>
          </w:p>
        </w:tc>
      </w:tr>
      <w:tr w:rsidR="006A1BED" w14:paraId="26FF7CD0" w14:textId="77777777" w:rsidTr="00E148E9">
        <w:trPr>
          <w:trHeight w:hRule="exact" w:val="2039"/>
        </w:trPr>
        <w:tc>
          <w:tcPr>
            <w:tcW w:w="1690" w:type="dxa"/>
            <w:shd w:val="clear" w:color="auto" w:fill="auto"/>
            <w:vAlign w:val="center"/>
          </w:tcPr>
          <w:p w14:paraId="7507DF36" w14:textId="77777777" w:rsidR="006A1BED" w:rsidRDefault="006A1BED" w:rsidP="004475A8">
            <w:r>
              <w:t>Databáze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4A0B1A5F" w14:textId="77777777" w:rsidR="006A1BED" w:rsidRDefault="006A1BED" w:rsidP="00EA758D">
            <w:r>
              <w:t xml:space="preserve">V souladu s § 88 zákona č. 121/2000 Sb., o právu autorském, o právech souvisejících s právem autorským a o změně některých zákonů (autorský zákon), ve znění pozdějších předpisů, je </w:t>
            </w:r>
            <w:r w:rsidR="00535EBA">
              <w:t xml:space="preserve">databáze </w:t>
            </w:r>
            <w:r>
              <w:t>soubor nezávislých děl, údajů nebo jiných prvků, systematicky nebo metodicky uspořádaných a individuálně přístupných elektronickými nebo jinými prostředky, bez ohledu na formu jejich vyjádření.</w:t>
            </w:r>
          </w:p>
        </w:tc>
      </w:tr>
      <w:tr w:rsidR="006A1BED" w14:paraId="59F6F621" w14:textId="77777777" w:rsidTr="00E148E9">
        <w:trPr>
          <w:trHeight w:hRule="exact" w:val="1857"/>
        </w:trPr>
        <w:tc>
          <w:tcPr>
            <w:tcW w:w="1690" w:type="dxa"/>
            <w:shd w:val="clear" w:color="auto" w:fill="auto"/>
            <w:vAlign w:val="center"/>
          </w:tcPr>
          <w:p w14:paraId="32640A49" w14:textId="77777777" w:rsidR="006A1BED" w:rsidRDefault="006A1BED" w:rsidP="004475A8">
            <w:r>
              <w:t>Pořizovatel databáze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42EB5A60" w14:textId="77777777" w:rsidR="006A1BED" w:rsidRDefault="006A1BED" w:rsidP="00EA758D">
            <w:r>
              <w:t xml:space="preserve">V souladu s § 89 zákona č. 121/2000 Sb., o právu autorském, o právech souvisejících s právem autorským a o změně některých zákonů (autorský zákon), ve znění pozdějších předpisů, je </w:t>
            </w:r>
            <w:r w:rsidR="00535EBA">
              <w:t xml:space="preserve">pořizovatel databáze </w:t>
            </w:r>
            <w:r>
              <w:t>fyzická nebo právnická osoba, která na svou odpovědnost pořídí databázi, nebo pro kterou tak z jejího podnětu učiní jiná osoba.</w:t>
            </w:r>
          </w:p>
        </w:tc>
      </w:tr>
      <w:tr w:rsidR="005476F5" w14:paraId="1CF8945F" w14:textId="77777777" w:rsidTr="00152DCB">
        <w:trPr>
          <w:trHeight w:hRule="exact" w:val="1017"/>
        </w:trPr>
        <w:tc>
          <w:tcPr>
            <w:tcW w:w="1690" w:type="dxa"/>
            <w:shd w:val="clear" w:color="auto" w:fill="auto"/>
            <w:vAlign w:val="center"/>
          </w:tcPr>
          <w:p w14:paraId="1B56DC9E" w14:textId="6A3A3D17" w:rsidR="005476F5" w:rsidRDefault="005476F5" w:rsidP="00370C28">
            <w:r>
              <w:t>DPZ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6E5A6599" w14:textId="508F4BB8" w:rsidR="005476F5" w:rsidRDefault="005476F5" w:rsidP="002B7EA8">
            <w:r w:rsidRPr="005476F5">
              <w:t xml:space="preserve">Dálkový průzkum Země </w:t>
            </w:r>
            <w:r>
              <w:t xml:space="preserve">(DPZ) </w:t>
            </w:r>
            <w:r w:rsidRPr="005476F5">
              <w:t>je soubor metod získávání informací o povrchu Země z družic nebo leteckých strojů.</w:t>
            </w:r>
          </w:p>
        </w:tc>
      </w:tr>
      <w:tr w:rsidR="00370C28" w14:paraId="40225EBF" w14:textId="77777777" w:rsidTr="00152DCB">
        <w:trPr>
          <w:trHeight w:hRule="exact" w:val="1273"/>
        </w:trPr>
        <w:tc>
          <w:tcPr>
            <w:tcW w:w="1690" w:type="dxa"/>
            <w:shd w:val="clear" w:color="auto" w:fill="auto"/>
            <w:vAlign w:val="center"/>
          </w:tcPr>
          <w:p w14:paraId="6420304C" w14:textId="4B7BDF81" w:rsidR="00370C28" w:rsidRDefault="00370C28" w:rsidP="00370C28">
            <w:r>
              <w:t xml:space="preserve">Kontrola </w:t>
            </w:r>
            <w:r w:rsidR="005476F5">
              <w:t>prostřednictvím D</w:t>
            </w:r>
            <w:r>
              <w:t>P</w:t>
            </w:r>
            <w:r w:rsidR="005476F5">
              <w:t>Z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41E9C474" w14:textId="20DB032C" w:rsidR="00370C28" w:rsidRDefault="002B7EA8" w:rsidP="000F1014">
            <w:r>
              <w:t>Jedná se kontrolu na místě provedenou</w:t>
            </w:r>
            <w:r w:rsidR="00370C28" w:rsidRPr="00370C28">
              <w:t xml:space="preserve"> v souladu s ustanovením čl. 74 nařízení Evropského parlamentu a Rady č. 1306/2013 a čl. 40 prováděcího nařízení Komise č. 809/2014.</w:t>
            </w:r>
          </w:p>
        </w:tc>
      </w:tr>
    </w:tbl>
    <w:p w14:paraId="724D4759" w14:textId="58AAAFFD" w:rsidR="00E04DEB" w:rsidRDefault="00E04DEB" w:rsidP="001606A2"/>
    <w:p w14:paraId="272E6344" w14:textId="77777777" w:rsidR="00E04DEB" w:rsidRDefault="00E04DEB">
      <w:pPr>
        <w:keepNext w:val="0"/>
        <w:spacing w:line="240" w:lineRule="auto"/>
        <w:jc w:val="left"/>
      </w:pPr>
      <w:r>
        <w:br w:type="page"/>
      </w:r>
    </w:p>
    <w:p w14:paraId="19B708BC" w14:textId="77777777" w:rsidR="001606A2" w:rsidRDefault="008F0D75" w:rsidP="001606A2">
      <w:pPr>
        <w:pStyle w:val="Nadpis1"/>
      </w:pPr>
      <w:r>
        <w:lastRenderedPageBreak/>
        <w:t>Předmět a ú</w:t>
      </w:r>
      <w:r w:rsidR="001606A2">
        <w:t xml:space="preserve">čel </w:t>
      </w:r>
      <w:r w:rsidR="00925AED">
        <w:t>S</w:t>
      </w:r>
      <w:r w:rsidR="001606A2">
        <w:t>mlouvy</w:t>
      </w:r>
    </w:p>
    <w:p w14:paraId="1DD6E140" w14:textId="3DCF4C46" w:rsidR="00802352" w:rsidRPr="00802352" w:rsidRDefault="00802352" w:rsidP="00C51D6C">
      <w:pPr>
        <w:pStyle w:val="Nadpis2"/>
      </w:pPr>
      <w:r w:rsidRPr="00802352">
        <w:t xml:space="preserve">Účelem této Smlouvy je </w:t>
      </w:r>
      <w:r w:rsidR="00700DFF">
        <w:t>upravit vzájemné vztahy a stanovení způsobu a podmínek vzájemné spoluprác</w:t>
      </w:r>
      <w:r w:rsidR="00D16F84">
        <w:t>e</w:t>
      </w:r>
      <w:r w:rsidR="00700DFF">
        <w:t xml:space="preserve"> mezi MZe a SZIF </w:t>
      </w:r>
      <w:r w:rsidRPr="00802352">
        <w:t>pro</w:t>
      </w:r>
      <w:r w:rsidR="00700DFF">
        <w:t xml:space="preserve"> oblast</w:t>
      </w:r>
      <w:r w:rsidRPr="00802352">
        <w:t xml:space="preserve"> </w:t>
      </w:r>
      <w:r w:rsidR="00700DFF">
        <w:t xml:space="preserve">rozvoje a </w:t>
      </w:r>
      <w:r w:rsidRPr="00802352">
        <w:t xml:space="preserve">zajištění provozu </w:t>
      </w:r>
      <w:r w:rsidR="00621A7E">
        <w:t>fLPIS</w:t>
      </w:r>
      <w:r w:rsidR="00700DFF">
        <w:t>.</w:t>
      </w:r>
    </w:p>
    <w:p w14:paraId="578C1CA1" w14:textId="77777777" w:rsidR="001606A2" w:rsidRDefault="008F0D75" w:rsidP="001606A2">
      <w:pPr>
        <w:pStyle w:val="Nadpis2"/>
      </w:pPr>
      <w:r>
        <w:t xml:space="preserve">MZe se touto </w:t>
      </w:r>
      <w:r w:rsidR="00925AED">
        <w:t>S</w:t>
      </w:r>
      <w:r>
        <w:t xml:space="preserve">mlouvou zavazuje bezplatně </w:t>
      </w:r>
      <w:r w:rsidR="00C56F3A">
        <w:t xml:space="preserve">pro </w:t>
      </w:r>
      <w:r>
        <w:t>SZIF:</w:t>
      </w:r>
    </w:p>
    <w:p w14:paraId="35333829" w14:textId="2A079799" w:rsidR="00713897" w:rsidRDefault="00713897" w:rsidP="00713897">
      <w:pPr>
        <w:pStyle w:val="Nadpis3"/>
      </w:pPr>
      <w:r>
        <w:t>na základě požadavků SZ</w:t>
      </w:r>
      <w:r w:rsidR="00621A7E">
        <w:t>IF pořizovat databázi fLPIS</w:t>
      </w:r>
      <w:r>
        <w:t xml:space="preserve">, což znamená definovat jednotlivé datové soubory, struktury a datové položky za účelem </w:t>
      </w:r>
      <w:r w:rsidRPr="00713897">
        <w:t>podpory procesu administrace a kontroly plošných lesnických opatření PRV</w:t>
      </w:r>
      <w:r w:rsidR="00F43821">
        <w:t>,</w:t>
      </w:r>
    </w:p>
    <w:p w14:paraId="08FE5769" w14:textId="37DD83BD" w:rsidR="00E34662" w:rsidRPr="00AB1189" w:rsidRDefault="00E34662" w:rsidP="00E34662">
      <w:pPr>
        <w:pStyle w:val="Nadpis3"/>
      </w:pPr>
      <w:r>
        <w:t>na základě požadavků SZIF na změnu upravovat</w:t>
      </w:r>
      <w:r w:rsidR="00CC18BC">
        <w:t xml:space="preserve"> </w:t>
      </w:r>
      <w:r w:rsidR="00621A7E">
        <w:t>fLPIS</w:t>
      </w:r>
      <w:r w:rsidR="00C2052C">
        <w:t xml:space="preserve">, </w:t>
      </w:r>
      <w:r>
        <w:t xml:space="preserve">rozvíjet </w:t>
      </w:r>
      <w:r w:rsidR="00CC18BC">
        <w:t xml:space="preserve">tento systém </w:t>
      </w:r>
      <w:r>
        <w:t>formou vytvá</w:t>
      </w:r>
      <w:r w:rsidR="00735FD9">
        <w:t xml:space="preserve">ření nových aplikací </w:t>
      </w:r>
      <w:r>
        <w:t>za účelem podpory procesu administrace a kontroly</w:t>
      </w:r>
      <w:r w:rsidRPr="00AB1189">
        <w:t xml:space="preserve"> plošných lesnických opatření PRV</w:t>
      </w:r>
      <w:r w:rsidR="005023EB">
        <w:t xml:space="preserve"> a zajišťovat podporu</w:t>
      </w:r>
      <w:r w:rsidR="00CC18BC">
        <w:t xml:space="preserve"> systému</w:t>
      </w:r>
      <w:r w:rsidR="00976028">
        <w:t>,</w:t>
      </w:r>
    </w:p>
    <w:p w14:paraId="206C1ACF" w14:textId="17BE8A7D" w:rsidR="00AB1189" w:rsidRPr="0002280C" w:rsidRDefault="00AB1189" w:rsidP="00AB1189">
      <w:pPr>
        <w:pStyle w:val="Nadpis3"/>
      </w:pPr>
      <w:r>
        <w:t>um</w:t>
      </w:r>
      <w:r w:rsidR="00735FD9">
        <w:t>ožnit on-line přístup k</w:t>
      </w:r>
      <w:r w:rsidR="00621A7E">
        <w:t> fLPIS</w:t>
      </w:r>
      <w:r w:rsidR="000F0510">
        <w:t>u</w:t>
      </w:r>
      <w:r w:rsidR="00053387">
        <w:t>, MZK</w:t>
      </w:r>
      <w:r>
        <w:t xml:space="preserve"> a k úložišti projektové dokumentace na Portále MZe pro účely administrace, kontrol a testování dle přístupových práv do </w:t>
      </w:r>
      <w:r w:rsidR="00621A7E">
        <w:t>fLPIS</w:t>
      </w:r>
      <w:r w:rsidR="000F0510">
        <w:t xml:space="preserve">u </w:t>
      </w:r>
      <w:r>
        <w:t xml:space="preserve">definovaných v příloze </w:t>
      </w:r>
      <w:r w:rsidR="00976028">
        <w:t xml:space="preserve">č. </w:t>
      </w:r>
      <w:r>
        <w:t xml:space="preserve">1, která je nedílnou součástí této </w:t>
      </w:r>
      <w:r w:rsidR="00925AED">
        <w:t>S</w:t>
      </w:r>
      <w:r>
        <w:t>mlouvy</w:t>
      </w:r>
      <w:r w:rsidR="00976028">
        <w:t>,</w:t>
      </w:r>
    </w:p>
    <w:p w14:paraId="6E4D2B7F" w14:textId="33296EC8" w:rsidR="005F3562" w:rsidRPr="005F3562" w:rsidRDefault="0002280C" w:rsidP="005F3562">
      <w:pPr>
        <w:pStyle w:val="Nadpis3"/>
      </w:pPr>
      <w:r>
        <w:t>p</w:t>
      </w:r>
      <w:r w:rsidR="008F0D75">
        <w:t xml:space="preserve">oskytovat </w:t>
      </w:r>
      <w:r w:rsidR="007A71FA">
        <w:t xml:space="preserve">export </w:t>
      </w:r>
      <w:r w:rsidR="008F0D75">
        <w:t>dat z</w:t>
      </w:r>
      <w:r w:rsidR="00621A7E">
        <w:t> fLPIS</w:t>
      </w:r>
      <w:r w:rsidR="002D7A1A">
        <w:t>u</w:t>
      </w:r>
      <w:r w:rsidR="00053387">
        <w:t xml:space="preserve"> </w:t>
      </w:r>
      <w:r w:rsidR="00AB1189">
        <w:t xml:space="preserve">pro potřeby </w:t>
      </w:r>
      <w:r w:rsidR="00983C0A">
        <w:t xml:space="preserve">kontrol </w:t>
      </w:r>
      <w:r w:rsidR="004B1DEA">
        <w:t>lesnických dotačních titulů</w:t>
      </w:r>
      <w:r w:rsidR="00AB1189">
        <w:t xml:space="preserve"> </w:t>
      </w:r>
      <w:r w:rsidR="008F0D75">
        <w:t xml:space="preserve">– rozsah poskytovaných dat je uvedený v příloze </w:t>
      </w:r>
      <w:r w:rsidR="00AB1189">
        <w:t>č. 2</w:t>
      </w:r>
      <w:r w:rsidR="008F0D75">
        <w:t>, která je nedílnou</w:t>
      </w:r>
      <w:r>
        <w:t xml:space="preserve"> součástí této </w:t>
      </w:r>
      <w:r w:rsidR="00925AED">
        <w:t>S</w:t>
      </w:r>
      <w:r>
        <w:t>mlouvy</w:t>
      </w:r>
      <w:r w:rsidR="006142B2">
        <w:t>.</w:t>
      </w:r>
    </w:p>
    <w:p w14:paraId="218A9F19" w14:textId="77777777" w:rsidR="007E1295" w:rsidRPr="00812294" w:rsidRDefault="007E1295" w:rsidP="001606A2">
      <w:pPr>
        <w:pStyle w:val="Nadpis1"/>
      </w:pPr>
      <w:r w:rsidRPr="00812294">
        <w:t>Povinnosti MZe</w:t>
      </w:r>
    </w:p>
    <w:p w14:paraId="5E065494" w14:textId="4712BE03" w:rsidR="003A3317" w:rsidRPr="003A3317" w:rsidRDefault="00D05FC0" w:rsidP="003A3317">
      <w:pPr>
        <w:pStyle w:val="Nadpis2"/>
      </w:pPr>
      <w:r w:rsidRPr="00812294">
        <w:t xml:space="preserve">MZe je povinno umožnit přístup </w:t>
      </w:r>
      <w:r w:rsidR="00AB1189" w:rsidRPr="00812294">
        <w:t>k</w:t>
      </w:r>
      <w:r w:rsidR="000F0510">
        <w:t> </w:t>
      </w:r>
      <w:r w:rsidR="00AB1189" w:rsidRPr="00812294">
        <w:t>fLPIS</w:t>
      </w:r>
      <w:r w:rsidR="000F0510">
        <w:t>u</w:t>
      </w:r>
      <w:r w:rsidR="00AB1189" w:rsidRPr="00812294">
        <w:t xml:space="preserve"> </w:t>
      </w:r>
      <w:r w:rsidR="003A3317">
        <w:t xml:space="preserve">a MZK </w:t>
      </w:r>
      <w:r w:rsidRPr="00812294">
        <w:t xml:space="preserve">dle čl. </w:t>
      </w:r>
      <w:r w:rsidR="00F652DA">
        <w:t>1.2</w:t>
      </w:r>
      <w:r w:rsidR="003D4992" w:rsidRPr="00812294">
        <w:t>.</w:t>
      </w:r>
      <w:r w:rsidR="00730A3F">
        <w:t>3</w:t>
      </w:r>
      <w:r w:rsidR="003D4992" w:rsidRPr="00812294">
        <w:t>.</w:t>
      </w:r>
      <w:r w:rsidR="00AB1189" w:rsidRPr="00812294">
        <w:t xml:space="preserve"> n</w:t>
      </w:r>
      <w:r w:rsidRPr="00812294">
        <w:t>a základě předem definovaných přístupových práv</w:t>
      </w:r>
      <w:r w:rsidR="00FE7DA9" w:rsidRPr="00812294">
        <w:t>, totéž se týká přís</w:t>
      </w:r>
      <w:r w:rsidR="000F0510">
        <w:t>tupu</w:t>
      </w:r>
      <w:r w:rsidR="00621A7E">
        <w:t xml:space="preserve"> do testovacích verzí fLPIS</w:t>
      </w:r>
      <w:r w:rsidR="00021CA7">
        <w:t xml:space="preserve"> a MZK</w:t>
      </w:r>
      <w:r w:rsidR="00B447C4" w:rsidRPr="00812294">
        <w:t xml:space="preserve">. </w:t>
      </w:r>
      <w:r w:rsidR="00812294" w:rsidRPr="00812294">
        <w:t>Přístup jakékoliv osoby</w:t>
      </w:r>
      <w:r w:rsidR="000F0510">
        <w:t xml:space="preserve"> </w:t>
      </w:r>
      <w:r w:rsidR="00B447C4" w:rsidRPr="00812294">
        <w:t>bude umožněn pouze na základě souhlasu oprávněné osoby SZIF.</w:t>
      </w:r>
      <w:r w:rsidR="008A2E81">
        <w:t xml:space="preserve"> MZ</w:t>
      </w:r>
      <w:r w:rsidR="004B3312">
        <w:t>e si vyhrazuje právo kontroly a popř. nesouhlasu ohledně toho, jak</w:t>
      </w:r>
      <w:r w:rsidR="00A7417C">
        <w:t>ým osobám</w:t>
      </w:r>
      <w:r w:rsidR="008A2E81">
        <w:t xml:space="preserve"> </w:t>
      </w:r>
      <w:r w:rsidR="00A7417C">
        <w:t xml:space="preserve">umožnila </w:t>
      </w:r>
      <w:r w:rsidR="008A2E81">
        <w:t>oprávněná osoba SZIF přístup</w:t>
      </w:r>
      <w:r w:rsidR="00A7417C">
        <w:t xml:space="preserve"> dle tohoto odstavce</w:t>
      </w:r>
      <w:r w:rsidR="008A2E81">
        <w:t>.</w:t>
      </w:r>
    </w:p>
    <w:p w14:paraId="33E78B15" w14:textId="42308294" w:rsidR="00E34662" w:rsidRDefault="00E34662" w:rsidP="00FE7DA9">
      <w:pPr>
        <w:pStyle w:val="Nadpis2"/>
      </w:pPr>
      <w:r>
        <w:t xml:space="preserve">MZe je povinno </w:t>
      </w:r>
      <w:r w:rsidR="00730A3F">
        <w:t xml:space="preserve">definovat jednotlivé datové soubory, struktury a datové položky dle čl. 1.2.1 </w:t>
      </w:r>
      <w:r w:rsidR="00224EEE">
        <w:br/>
      </w:r>
      <w:r w:rsidR="00730A3F">
        <w:t xml:space="preserve">a </w:t>
      </w:r>
      <w:r>
        <w:t xml:space="preserve">rozvíjet </w:t>
      </w:r>
      <w:r w:rsidR="00874D52">
        <w:t xml:space="preserve">SW </w:t>
      </w:r>
      <w:r w:rsidR="001D23C5">
        <w:t xml:space="preserve">aplikační vybavení pro </w:t>
      </w:r>
      <w:r>
        <w:t xml:space="preserve">fLPIS </w:t>
      </w:r>
      <w:r w:rsidR="006E2565">
        <w:t xml:space="preserve">a MZK </w:t>
      </w:r>
      <w:r w:rsidR="00730A3F">
        <w:t>dle čl. 1.2.2</w:t>
      </w:r>
      <w:r w:rsidR="00EF3304">
        <w:t>, a to</w:t>
      </w:r>
      <w:r w:rsidR="00730A3F">
        <w:t xml:space="preserve"> </w:t>
      </w:r>
      <w:r>
        <w:t xml:space="preserve">na základě </w:t>
      </w:r>
      <w:r w:rsidR="00CC18BC">
        <w:t xml:space="preserve">věcně odůvodněné </w:t>
      </w:r>
      <w:r>
        <w:t>písemné žádosti SZIF.</w:t>
      </w:r>
      <w:r w:rsidR="009C1929">
        <w:t xml:space="preserve"> MZe </w:t>
      </w:r>
      <w:r w:rsidR="00C244E7">
        <w:t>tuto žádost odsouhlasí nebo odmítne.  MZe</w:t>
      </w:r>
      <w:r w:rsidR="00224EEE">
        <w:br/>
      </w:r>
      <w:r w:rsidR="00C244E7">
        <w:t xml:space="preserve"> je oprávněno žádost odmítnout, zejm. nebude-li</w:t>
      </w:r>
      <w:r w:rsidR="007D3B91">
        <w:t xml:space="preserve"> dle názoru MZe pro rozvoj uvedeného </w:t>
      </w:r>
      <w:r w:rsidR="00874D52">
        <w:t xml:space="preserve">SW </w:t>
      </w:r>
      <w:r w:rsidR="007D3B91">
        <w:t>dostatečný věcný důvod.</w:t>
      </w:r>
    </w:p>
    <w:p w14:paraId="54CF6BE3" w14:textId="77777777" w:rsidR="00E34662" w:rsidRPr="005023EB" w:rsidRDefault="00E34662" w:rsidP="00E34662">
      <w:pPr>
        <w:pStyle w:val="Nadpis2"/>
      </w:pPr>
      <w:r w:rsidRPr="00920931">
        <w:t>MZe je povinno poskytnout SZIF data dle čl. 1.</w:t>
      </w:r>
      <w:r w:rsidR="00C71516">
        <w:t>2</w:t>
      </w:r>
      <w:r w:rsidRPr="00920931">
        <w:t>.</w:t>
      </w:r>
      <w:r w:rsidR="00730A3F">
        <w:t>4</w:t>
      </w:r>
      <w:r w:rsidR="001D23C5" w:rsidRPr="0096259E">
        <w:t>.</w:t>
      </w:r>
      <w:r w:rsidR="000D216B">
        <w:t xml:space="preserve"> v rozsahu dle přílohy č. 2</w:t>
      </w:r>
      <w:r w:rsidRPr="0096259E">
        <w:t xml:space="preserve"> na zákla</w:t>
      </w:r>
      <w:r w:rsidR="001D23C5" w:rsidRPr="0096259E">
        <w:t xml:space="preserve">dě </w:t>
      </w:r>
      <w:r w:rsidRPr="00AC4E90">
        <w:t>žádosti</w:t>
      </w:r>
      <w:r w:rsidR="000C11DE">
        <w:t xml:space="preserve"> SZIF</w:t>
      </w:r>
      <w:r w:rsidR="00134686">
        <w:t>, a to</w:t>
      </w:r>
      <w:r w:rsidR="00CF01E6">
        <w:t xml:space="preserve"> </w:t>
      </w:r>
      <w:r w:rsidR="00361255">
        <w:t>maximálně 2</w:t>
      </w:r>
      <w:r w:rsidR="00CF01E6">
        <w:t>x v kalendářním roce</w:t>
      </w:r>
      <w:r w:rsidR="00DF5AEF">
        <w:t xml:space="preserve">, </w:t>
      </w:r>
      <w:r w:rsidR="00361255">
        <w:t xml:space="preserve">první export </w:t>
      </w:r>
      <w:r w:rsidR="00DF5AEF">
        <w:t>nejpozději do 30. června</w:t>
      </w:r>
      <w:r w:rsidR="000C11DE">
        <w:t>.</w:t>
      </w:r>
      <w:r w:rsidR="006A3395" w:rsidRPr="00AC4E90">
        <w:t xml:space="preserve"> </w:t>
      </w:r>
    </w:p>
    <w:p w14:paraId="346AB357" w14:textId="5A0E4FB1" w:rsidR="00FE7DA9" w:rsidRDefault="00FA249A" w:rsidP="00FE7DA9">
      <w:pPr>
        <w:pStyle w:val="Nadpis2"/>
      </w:pPr>
      <w:r>
        <w:t xml:space="preserve">MZe </w:t>
      </w:r>
      <w:r w:rsidR="004B3312">
        <w:t>zajistí</w:t>
      </w:r>
      <w:r>
        <w:t xml:space="preserve"> na základě písemné žádosti SZIF průběžně dle požadavků SZIF aktualizaci uživatelských a přístupových práv do fLPIS</w:t>
      </w:r>
      <w:r w:rsidR="000F0510">
        <w:t>u</w:t>
      </w:r>
      <w:r>
        <w:t>.</w:t>
      </w:r>
      <w:r w:rsidR="00C244E7">
        <w:t xml:space="preserve"> MZe tuto žádost odsouhlasí nebo odmítne. MZe je oprávněno žádost odmítnout, zejm. bude-li požadavek SZIF neurčitý, nesrozumitelný, neúplný, bude-li požadavek nesplnitelný nebo nereálný, nebo v případě, že požadavek bude </w:t>
      </w:r>
      <w:r w:rsidR="00224EEE">
        <w:br/>
      </w:r>
      <w:r w:rsidR="00C244E7">
        <w:t>dle názoru MZe nadbytečný.</w:t>
      </w:r>
    </w:p>
    <w:p w14:paraId="7C6EDC34" w14:textId="71EFB197" w:rsidR="00581655" w:rsidRPr="00581655" w:rsidRDefault="00581655" w:rsidP="00581655">
      <w:pPr>
        <w:pStyle w:val="Nadpis2"/>
      </w:pPr>
      <w:r w:rsidRPr="00581655">
        <w:t>V případě nové v</w:t>
      </w:r>
      <w:r w:rsidR="000F0510">
        <w:t>erze softwarových aplika</w:t>
      </w:r>
      <w:r w:rsidR="00621A7E">
        <w:t>cí fLPI</w:t>
      </w:r>
      <w:r w:rsidR="000F0510">
        <w:t>Su</w:t>
      </w:r>
      <w:r w:rsidRPr="00581655">
        <w:t xml:space="preserve"> zajistí MZe na základě žádosti SZIF proškolení cca 4 </w:t>
      </w:r>
      <w:r w:rsidR="00545A3D">
        <w:t xml:space="preserve">příslušných </w:t>
      </w:r>
      <w:r w:rsidRPr="00581655">
        <w:t>pracovníků</w:t>
      </w:r>
      <w:r w:rsidRPr="00773A7B">
        <w:t>,</w:t>
      </w:r>
      <w:r w:rsidRPr="00581655">
        <w:t xml:space="preserve"> kteří pak dále budou zajišťovat školení uživatelů - pracovníků SZIF.</w:t>
      </w:r>
    </w:p>
    <w:p w14:paraId="4402C1A8" w14:textId="77777777" w:rsidR="001606A2" w:rsidRDefault="007E1295" w:rsidP="001606A2">
      <w:pPr>
        <w:pStyle w:val="Nadpis1"/>
      </w:pPr>
      <w:r>
        <w:t>Povinnosti SZIF</w:t>
      </w:r>
    </w:p>
    <w:p w14:paraId="38CC3328" w14:textId="77777777" w:rsidR="001606A2" w:rsidRDefault="007E1295" w:rsidP="001606A2">
      <w:pPr>
        <w:pStyle w:val="Nadpis2"/>
      </w:pPr>
      <w:r>
        <w:t>SZIF je povinen MZe písemně a bezodkladně oznámit zjištěné nedostatky v poskytovaných datech.</w:t>
      </w:r>
    </w:p>
    <w:p w14:paraId="0CD3594E" w14:textId="06D04206" w:rsidR="00EA758D" w:rsidRPr="00EA758D" w:rsidRDefault="00EA758D" w:rsidP="00EA758D">
      <w:pPr>
        <w:pStyle w:val="Nadpis2"/>
      </w:pPr>
      <w:r>
        <w:lastRenderedPageBreak/>
        <w:t>SZIF se zavazuje neposkytovat data získaná od MZe třetí straně s výjimkou osob uvedených v ustanovení §12a zákona č. 256/2000 Sb.</w:t>
      </w:r>
      <w:r w:rsidR="00EA1527">
        <w:t>,</w:t>
      </w:r>
      <w:r>
        <w:t xml:space="preserve"> </w:t>
      </w:r>
      <w:r w:rsidRPr="00920931">
        <w:t>o Státním zemědělském intervenčním fondu</w:t>
      </w:r>
      <w:r>
        <w:t xml:space="preserve"> </w:t>
      </w:r>
      <w:r w:rsidR="00224EEE">
        <w:br/>
      </w:r>
      <w:r>
        <w:t xml:space="preserve">a o změně některých dalších zákonů, ve znění pozdějších předpisů při provádění kontrol </w:t>
      </w:r>
      <w:r w:rsidR="00224EEE">
        <w:br/>
      </w:r>
      <w:r>
        <w:t>na místě, a účastníkům správního řízení, v rámci něhož budou tato data sloužit jako podklad pro rozhodnutí.</w:t>
      </w:r>
    </w:p>
    <w:p w14:paraId="2315BBA9" w14:textId="77777777" w:rsidR="001606A2" w:rsidRDefault="004873E5" w:rsidP="001606A2">
      <w:pPr>
        <w:pStyle w:val="Nadpis1"/>
      </w:pPr>
      <w:r>
        <w:t>Doba plnění</w:t>
      </w:r>
    </w:p>
    <w:p w14:paraId="13CD1053" w14:textId="77777777" w:rsidR="001606A2" w:rsidRPr="007755E4" w:rsidRDefault="004873E5" w:rsidP="001606A2">
      <w:pPr>
        <w:pStyle w:val="Nadpis2"/>
      </w:pPr>
      <w:r>
        <w:t>Smlouva je uzavřena na dobu neurčitou.</w:t>
      </w:r>
    </w:p>
    <w:p w14:paraId="3CF7F008" w14:textId="77777777" w:rsidR="004873E5" w:rsidRDefault="004873E5" w:rsidP="001606A2">
      <w:pPr>
        <w:pStyle w:val="Nadpis1"/>
      </w:pPr>
      <w:r>
        <w:t>Součinnost smluvních stran</w:t>
      </w:r>
    </w:p>
    <w:p w14:paraId="0EC03F5F" w14:textId="23A9071F" w:rsidR="004873E5" w:rsidRDefault="004873E5" w:rsidP="004873E5">
      <w:pPr>
        <w:pStyle w:val="Nadpis2"/>
      </w:pPr>
      <w:r>
        <w:t>Obě smluvní strany se zavazují vzájemně spolupracovat a poskytovat si veškeré informace potřebné pro řádné plnění svých závazků. Smluvní strany jsou povinny informovat druhou smluvní stranu o veškerých skutečnostech, které se budou týkat rozsahu po</w:t>
      </w:r>
      <w:r w:rsidR="00621A7E">
        <w:t>skytovaných informací z </w:t>
      </w:r>
      <w:r>
        <w:t>fLPIS</w:t>
      </w:r>
      <w:r w:rsidR="00621A7E">
        <w:t>u</w:t>
      </w:r>
      <w:r>
        <w:t>.</w:t>
      </w:r>
    </w:p>
    <w:p w14:paraId="004BD889" w14:textId="58426F89" w:rsidR="004873E5" w:rsidRPr="00226E78" w:rsidRDefault="004873E5" w:rsidP="004873E5">
      <w:pPr>
        <w:pStyle w:val="Nadpis2"/>
        <w:rPr>
          <w:i/>
          <w:color w:val="1F497D"/>
        </w:rPr>
      </w:pPr>
      <w:r>
        <w:t xml:space="preserve">Veškerá komunikace mezi smluvními stranami bude probíhat </w:t>
      </w:r>
      <w:r w:rsidR="00B671AC">
        <w:t xml:space="preserve">prostřednictvím oprávněných osob dle přílohy č. 3 této </w:t>
      </w:r>
      <w:r w:rsidR="00925AED">
        <w:t>S</w:t>
      </w:r>
      <w:r w:rsidR="00B671AC">
        <w:t>mlouvy.</w:t>
      </w:r>
    </w:p>
    <w:p w14:paraId="78BEBC02" w14:textId="77777777" w:rsidR="00974922" w:rsidRDefault="00974922" w:rsidP="001606A2">
      <w:pPr>
        <w:pStyle w:val="Nadpis1"/>
      </w:pPr>
      <w:r>
        <w:t>D</w:t>
      </w:r>
      <w:r w:rsidR="004873E5">
        <w:t>ůvěrnost informací</w:t>
      </w:r>
    </w:p>
    <w:p w14:paraId="483F9A6E" w14:textId="77777777" w:rsidR="00974922" w:rsidRDefault="00974922" w:rsidP="00974922">
      <w:pPr>
        <w:pStyle w:val="Nadpis2"/>
      </w:pPr>
      <w:r>
        <w:t>Poskytované informace jsou důvěrné, nesmí je žádná ze smluvních stran prozradit třetí osobě</w:t>
      </w:r>
      <w:r w:rsidR="00920931">
        <w:t xml:space="preserve"> s výjimkou osob uvedených v bodě 3.2.,</w:t>
      </w:r>
      <w:r>
        <w:t xml:space="preserve"> ani je použít v rozporu s jejich účelem, jinak odpovídá za vzniklou škodu.</w:t>
      </w:r>
    </w:p>
    <w:p w14:paraId="4B144002" w14:textId="7E8181D2" w:rsidR="00974922" w:rsidRDefault="00974922" w:rsidP="00974922">
      <w:pPr>
        <w:pStyle w:val="Nadpis2"/>
      </w:pPr>
      <w:r>
        <w:t xml:space="preserve">Každá ze smluvních stran je oprávněna sdělovat důvěrné informace svým zaměstnancům </w:t>
      </w:r>
      <w:r w:rsidR="00224EEE">
        <w:br/>
      </w:r>
      <w:r>
        <w:t xml:space="preserve">a jiným osobám, s nimiž je ve smluvním vztahu, avšak s tím, že taková smluvní strana zajistí, aby tyto osoby, jež budou mít přístup k důvěrným informacím, nezpřístupňovaly důvěrné informace třetím osobám, ani je nepoužívaly ani nevyužívaly k jakémukoli </w:t>
      </w:r>
      <w:r w:rsidR="00825314">
        <w:t xml:space="preserve">jinému </w:t>
      </w:r>
      <w:r>
        <w:t xml:space="preserve">účelu, než je výslovně stanoveno touto </w:t>
      </w:r>
      <w:r w:rsidR="00925AED">
        <w:t>S</w:t>
      </w:r>
      <w:r>
        <w:t>mlouvou. Tím není dotčeno právo a povinnost smluvních stran sdělovat tyto informace orgánům veřejné správy při výkonu jejich činnosti podle zákona.</w:t>
      </w:r>
    </w:p>
    <w:p w14:paraId="62E86298" w14:textId="495E447B" w:rsidR="00AF70C4" w:rsidRDefault="00974922" w:rsidP="00AF70C4">
      <w:pPr>
        <w:pStyle w:val="Nadpis2"/>
      </w:pPr>
      <w:r>
        <w:t xml:space="preserve">Každá ze smluvních stran se zavazuje, že bude dodržovat přiměřená bezpečnostní opatření </w:t>
      </w:r>
      <w:r w:rsidR="00224EEE">
        <w:br/>
      </w:r>
      <w:r>
        <w:t>za účelem zamezení přístupu třetích osob k důvěrným informacím, jež jsou v držení příslušné smluvní strany.</w:t>
      </w:r>
    </w:p>
    <w:p w14:paraId="081B4135" w14:textId="77777777" w:rsidR="00AF70C4" w:rsidRDefault="00AF70C4" w:rsidP="00AF70C4">
      <w:pPr>
        <w:pStyle w:val="Nadpis1"/>
      </w:pPr>
      <w:r>
        <w:t>Oprávnění k poskytovaným datům</w:t>
      </w:r>
    </w:p>
    <w:p w14:paraId="18A13585" w14:textId="407611CD" w:rsidR="00270F80" w:rsidRDefault="007E0223" w:rsidP="00270F80">
      <w:pPr>
        <w:pStyle w:val="Nadpis2"/>
      </w:pPr>
      <w:r>
        <w:t>Veškerá oprávnění k </w:t>
      </w:r>
      <w:r w:rsidR="00AF70C4">
        <w:t>datům v fLPIS</w:t>
      </w:r>
      <w:r w:rsidR="00621A7E">
        <w:t>u</w:t>
      </w:r>
      <w:r w:rsidR="00AF70C4">
        <w:t xml:space="preserve"> </w:t>
      </w:r>
      <w:r w:rsidR="00270F80">
        <w:t xml:space="preserve">s výjimkou dat KNM </w:t>
      </w:r>
      <w:r w:rsidR="00E3181E">
        <w:t xml:space="preserve">poskytovaným dle této Smlouvy </w:t>
      </w:r>
      <w:r w:rsidR="00AF70C4">
        <w:t xml:space="preserve">náleží MZe. </w:t>
      </w:r>
      <w:r w:rsidR="009525FD">
        <w:t>SZIF se zavazuje dodržovat veškeré podmínky ochrany těchto dat a nesmí s nimi nijak nakládat, upravovat je či je poskytovat třetím osobám</w:t>
      </w:r>
      <w:r w:rsidR="00755F40">
        <w:t xml:space="preserve"> s výjimkou následujících osob</w:t>
      </w:r>
      <w:r w:rsidR="009525FD">
        <w:t>,</w:t>
      </w:r>
      <w:r w:rsidR="00755F40">
        <w:t xml:space="preserve"> </w:t>
      </w:r>
      <w:r w:rsidR="00224EEE">
        <w:br/>
      </w:r>
      <w:r w:rsidR="00755F40">
        <w:t xml:space="preserve">a sice </w:t>
      </w:r>
      <w:r w:rsidR="00C242A6">
        <w:t xml:space="preserve">zpracovatele kontroly </w:t>
      </w:r>
      <w:r w:rsidR="000228BD">
        <w:t xml:space="preserve">prostřednictvím </w:t>
      </w:r>
      <w:r w:rsidR="00C242A6">
        <w:t xml:space="preserve">dálkového průzkumu Země, rezortních organizací vykonávajících delegovanou kontrolu na místě, kontrolované osoby nebo účastníků správního řízení, v rámci něhož budou tato data sloužit jako podklad pro vydání rozhodnutí, </w:t>
      </w:r>
      <w:r w:rsidR="009525FD">
        <w:t>ledaže by se smluvní strany písemně dohodly jinak.</w:t>
      </w:r>
    </w:p>
    <w:p w14:paraId="2458B2CE" w14:textId="0C95CDA0" w:rsidR="005476F5" w:rsidRPr="00AC56EE" w:rsidRDefault="005476F5" w:rsidP="005476F5">
      <w:pPr>
        <w:pStyle w:val="Nadpis2"/>
      </w:pPr>
      <w:r w:rsidRPr="00AC56EE">
        <w:t xml:space="preserve">SZIF do smluv se zpracovatelem kontroly </w:t>
      </w:r>
      <w:r w:rsidR="00AC56EE" w:rsidRPr="00AC56EE">
        <w:t xml:space="preserve">prostřednictvím </w:t>
      </w:r>
      <w:r w:rsidRPr="00AC56EE">
        <w:t xml:space="preserve">dálkového průzkumu Země </w:t>
      </w:r>
      <w:r w:rsidR="00224EEE">
        <w:br/>
      </w:r>
      <w:r w:rsidR="00AC56EE" w:rsidRPr="00AC56EE">
        <w:t xml:space="preserve">a s </w:t>
      </w:r>
      <w:r w:rsidRPr="00AC56EE">
        <w:t>rezortní</w:t>
      </w:r>
      <w:r w:rsidR="00AC56EE" w:rsidRPr="00AC56EE">
        <w:t>mi</w:t>
      </w:r>
      <w:r w:rsidRPr="00AC56EE">
        <w:t xml:space="preserve"> organizac</w:t>
      </w:r>
      <w:r w:rsidR="00AC56EE" w:rsidRPr="00AC56EE">
        <w:t>emi</w:t>
      </w:r>
      <w:r w:rsidRPr="00AC56EE">
        <w:t xml:space="preserve"> vykonávající</w:t>
      </w:r>
      <w:r w:rsidR="00AC56EE" w:rsidRPr="00AC56EE">
        <w:t>mi</w:t>
      </w:r>
      <w:r w:rsidRPr="00AC56EE">
        <w:t xml:space="preserve"> delegovanou kontrolu na místě doplní ustanovení, že poskytnutá data dle odstavce 7.1. daný subjekt neposkytne třetím osobám a že je nebude dále upravovat.</w:t>
      </w:r>
    </w:p>
    <w:p w14:paraId="6121C703" w14:textId="77777777" w:rsidR="00274E1F" w:rsidRPr="00274E1F" w:rsidRDefault="00270F80" w:rsidP="00274E1F">
      <w:pPr>
        <w:pStyle w:val="Nadpis2"/>
      </w:pPr>
      <w:r w:rsidRPr="00274E1F">
        <w:lastRenderedPageBreak/>
        <w:t>Veškerá oprávnění k datům KNM v fLPIS</w:t>
      </w:r>
      <w:r w:rsidR="00621A7E" w:rsidRPr="00274E1F">
        <w:t>u</w:t>
      </w:r>
      <w:r w:rsidRPr="00274E1F">
        <w:t xml:space="preserve"> náleží SZIF.</w:t>
      </w:r>
      <w:r w:rsidR="00874D52" w:rsidRPr="00274E1F">
        <w:t xml:space="preserve"> MZe se zavazuje dodržovat veškeré podmínky ochrany dat KNM, tedy s těmito daty nesmí nijak nakládat, upravovat </w:t>
      </w:r>
      <w:r w:rsidR="00E4303A" w:rsidRPr="00274E1F">
        <w:t xml:space="preserve">je </w:t>
      </w:r>
      <w:r w:rsidR="00874D52" w:rsidRPr="00274E1F">
        <w:t>či je poskytovat třetím osobám</w:t>
      </w:r>
      <w:r w:rsidR="009525FD" w:rsidRPr="00274E1F">
        <w:t>, ledaže by se smluvní strany písemně dohodly jinak</w:t>
      </w:r>
      <w:r w:rsidR="00874D52" w:rsidRPr="00274E1F">
        <w:t>.</w:t>
      </w:r>
    </w:p>
    <w:p w14:paraId="34A7CB85" w14:textId="67DCA484" w:rsidR="00AF70C4" w:rsidRPr="00274E1F" w:rsidRDefault="00AF70C4" w:rsidP="00274E1F">
      <w:pPr>
        <w:pStyle w:val="Nadpis2"/>
      </w:pPr>
      <w:r w:rsidRPr="00274E1F">
        <w:t xml:space="preserve">Pro vyloučení pochybností smluvní strany uvádějí, že </w:t>
      </w:r>
      <w:r w:rsidR="00697774" w:rsidRPr="00274E1F">
        <w:t>v souvislosti s touto Smlouvou je MZe</w:t>
      </w:r>
      <w:r w:rsidRPr="00274E1F">
        <w:t xml:space="preserve"> pořizovatelem databáze fLPIS a MZe tak náleží veškerá práva</w:t>
      </w:r>
      <w:r w:rsidR="005F3562" w:rsidRPr="00274E1F">
        <w:t xml:space="preserve"> pořizovatele</w:t>
      </w:r>
      <w:r w:rsidRPr="00274E1F">
        <w:t xml:space="preserve"> </w:t>
      </w:r>
      <w:r w:rsidR="004B76EC" w:rsidRPr="00274E1F">
        <w:t xml:space="preserve">databáze </w:t>
      </w:r>
      <w:r w:rsidRPr="00274E1F">
        <w:t>k těmto databázím, a to včetně zvláštních práv pořizovatele databáze</w:t>
      </w:r>
      <w:r w:rsidR="003A3317" w:rsidRPr="00274E1F">
        <w:t>, s výjimkou dat KNM</w:t>
      </w:r>
      <w:r w:rsidRPr="00274E1F">
        <w:t>.</w:t>
      </w:r>
    </w:p>
    <w:p w14:paraId="24378B5A" w14:textId="58DED3CD" w:rsidR="00777F2C" w:rsidRPr="00777F2C" w:rsidRDefault="00AF70C4" w:rsidP="00777F2C">
      <w:pPr>
        <w:pStyle w:val="Nadpis2"/>
        <w:contextualSpacing/>
      </w:pPr>
      <w:r>
        <w:t>V případě, že by se z jakéhokoliv důvodu stal pořizovat</w:t>
      </w:r>
      <w:r w:rsidR="00925AED">
        <w:t>elem databáze SZIF, SZIF touto S</w:t>
      </w:r>
      <w:r>
        <w:t>mlouvou převádí veškerá práva k</w:t>
      </w:r>
      <w:r w:rsidR="00A034A9">
        <w:t> </w:t>
      </w:r>
      <w:r>
        <w:t>databázi</w:t>
      </w:r>
      <w:r w:rsidR="00A034A9">
        <w:t>, včetně zvláštních práv pořizovatele databáze,</w:t>
      </w:r>
      <w:r>
        <w:t xml:space="preserve"> </w:t>
      </w:r>
      <w:r w:rsidR="00224EEE">
        <w:br/>
      </w:r>
      <w:r>
        <w:t>na MZe a MZe tato práva přijímá</w:t>
      </w:r>
      <w:r w:rsidR="003430C7">
        <w:t>, s výjimkou dat KNM</w:t>
      </w:r>
      <w:r>
        <w:t>.</w:t>
      </w:r>
      <w:r w:rsidR="00A034A9">
        <w:t xml:space="preserve"> Smluvní strany se dohodly, že tato práva pořizovatele databáze, včetně zvláštních práv pořizovatele databáze, převádí SZIF </w:t>
      </w:r>
      <w:r w:rsidR="00224EEE">
        <w:br/>
      </w:r>
      <w:r w:rsidR="00A034A9">
        <w:t>na MZ</w:t>
      </w:r>
      <w:r w:rsidR="00FE60D7">
        <w:t>e bezplatně</w:t>
      </w:r>
      <w:r w:rsidR="00FE5A13">
        <w:t>.</w:t>
      </w:r>
    </w:p>
    <w:p w14:paraId="01E9D3F7" w14:textId="77777777" w:rsidR="001606A2" w:rsidRDefault="004873E5" w:rsidP="001606A2">
      <w:pPr>
        <w:pStyle w:val="Nadpis1"/>
      </w:pPr>
      <w:r>
        <w:t>Závěrečná ustanovení</w:t>
      </w:r>
    </w:p>
    <w:p w14:paraId="02755D29" w14:textId="358C0902" w:rsidR="008C4DDB" w:rsidRDefault="0002280C" w:rsidP="00C2491D">
      <w:pPr>
        <w:pStyle w:val="Nadpis2"/>
        <w:keepNext w:val="0"/>
      </w:pPr>
      <w:r>
        <w:t>Smlouva nabývá platnosti dnem jejího podpisu oběma smluvními stranami.</w:t>
      </w:r>
      <w:r w:rsidR="00B34F8F">
        <w:t xml:space="preserve"> Smlouva nabývá účinnosti dnem jejího uveřejnění v</w:t>
      </w:r>
      <w:r w:rsidR="000868E3">
        <w:t> </w:t>
      </w:r>
      <w:r w:rsidR="00B34F8F">
        <w:t>registru</w:t>
      </w:r>
      <w:r w:rsidR="000868E3">
        <w:t xml:space="preserve"> smluv.</w:t>
      </w:r>
    </w:p>
    <w:p w14:paraId="6B83AABC" w14:textId="2A8F5E7D" w:rsidR="008C4DDB" w:rsidRDefault="008C4DDB" w:rsidP="00C2491D">
      <w:pPr>
        <w:pStyle w:val="Nadpis2"/>
        <w:keepNext w:val="0"/>
      </w:pPr>
      <w:r>
        <w:t xml:space="preserve">SZIF svým podpisem níže potvrzuje, že souhlasí s tím, aby obraz Smlouvy včetně jejích příloh </w:t>
      </w:r>
      <w:r w:rsidR="00224EEE">
        <w:br/>
      </w:r>
      <w:r>
        <w:t xml:space="preserve">a případných dodatků a metadata k této Smlouvě byla uveřejněna v registru smluv v souladu </w:t>
      </w:r>
      <w:r w:rsidR="00224EEE">
        <w:br/>
      </w:r>
      <w:r>
        <w:t>se zákonem č. 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uveřejnění správci registru smluv MZe; tím není dotčeno právo SZIFu k jejich odeslání.</w:t>
      </w:r>
    </w:p>
    <w:p w14:paraId="3539F204" w14:textId="5928BD59" w:rsidR="008C4DDB" w:rsidRDefault="008C4DDB" w:rsidP="00C2491D">
      <w:pPr>
        <w:pStyle w:val="Nadpis2"/>
        <w:keepNext w:val="0"/>
      </w:pPr>
      <w:r>
        <w:t xml:space="preserve">Smluvní strany se tímto dohodly a souhlasí, že žádná smluvní strana není bez předchozího výslovného souhlasu druhé smluvní strany oprávněna postoupit či převést jakákoliv svá práva </w:t>
      </w:r>
      <w:r w:rsidR="00224EEE">
        <w:br/>
      </w:r>
      <w:r>
        <w:t>či povinnosti vyplývající z této Smlouvy na jakoukoliv třetí osobu.</w:t>
      </w:r>
    </w:p>
    <w:p w14:paraId="0B06623E" w14:textId="77777777" w:rsidR="008C4DDB" w:rsidRDefault="008C4DDB" w:rsidP="00C2491D">
      <w:pPr>
        <w:pStyle w:val="Nadpis2"/>
        <w:keepNext w:val="0"/>
      </w:pPr>
      <w:r>
        <w:t>Smluvní strany si přečetly tuto Smlouvu, rozumí jejímu obsahu a souhlasí s tím, že tato Smlouva vyjadřuje jejich úplné a výlučné vzájemné ujednání týkající se daného předmětu této Smlouvy.</w:t>
      </w:r>
    </w:p>
    <w:p w14:paraId="0EF38F63" w14:textId="77777777" w:rsidR="008C4DDB" w:rsidRDefault="008C4DDB" w:rsidP="00C2491D">
      <w:pPr>
        <w:pStyle w:val="Nadpis2"/>
        <w:keepNext w:val="0"/>
      </w:pPr>
      <w:r>
        <w:t>Veškeré změny obsahu Smlouvy vyžadují písemnou formu s podpisem zástupců obou smluvních stran.</w:t>
      </w:r>
    </w:p>
    <w:p w14:paraId="30D0788C" w14:textId="77777777" w:rsidR="008C4DDB" w:rsidRPr="00974922" w:rsidRDefault="008C4DDB" w:rsidP="00C2491D">
      <w:pPr>
        <w:pStyle w:val="Nadpis2"/>
        <w:keepNext w:val="0"/>
      </w:pPr>
      <w:r>
        <w:t>Tato Smlouva pozbývá účinnosti na základě písemné dohody obou smluvních stran.</w:t>
      </w:r>
    </w:p>
    <w:p w14:paraId="48AD5373" w14:textId="0AF4D44E" w:rsidR="008C4DDB" w:rsidRDefault="008C4DDB" w:rsidP="00C2491D">
      <w:pPr>
        <w:pStyle w:val="Nadpis2"/>
        <w:keepNext w:val="0"/>
      </w:pPr>
      <w:r>
        <w:t xml:space="preserve">Tato Smlouva je vyhotovena ve čtyřech vyhotoveních v českém jazyce s platností originálu, </w:t>
      </w:r>
      <w:r w:rsidR="00224EEE">
        <w:br/>
      </w:r>
      <w:r>
        <w:t>z nichž každá ze smluvních stran obdrží dvě vyhotovení.</w:t>
      </w:r>
    </w:p>
    <w:p w14:paraId="3C672C48" w14:textId="77777777" w:rsidR="008C4DDB" w:rsidRDefault="008C4DDB" w:rsidP="00C2491D">
      <w:pPr>
        <w:pStyle w:val="Nadpis2"/>
        <w:keepNext w:val="0"/>
      </w:pPr>
      <w:r>
        <w:t>Nedílnou součástí této Smlouvy jsou tyto přílohy:</w:t>
      </w:r>
    </w:p>
    <w:p w14:paraId="5D1AA743" w14:textId="77777777" w:rsidR="008C4DDB" w:rsidRPr="00B1014B" w:rsidRDefault="008C4DDB" w:rsidP="00C2491D">
      <w:pPr>
        <w:keepNext w:val="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127"/>
      </w:tblGrid>
      <w:tr w:rsidR="008C4DDB" w14:paraId="07C8F741" w14:textId="77777777" w:rsidTr="000228BD">
        <w:trPr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14:paraId="628F9EC3" w14:textId="77777777" w:rsidR="008C4DDB" w:rsidRDefault="008C4DDB" w:rsidP="00C2491D">
            <w:pPr>
              <w:keepNext w:val="0"/>
            </w:pPr>
            <w:r>
              <w:t>Příloha č. 1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3ACA8E7C" w14:textId="0484DDB4" w:rsidR="008C4DDB" w:rsidRDefault="008C4DDB" w:rsidP="00C2491D">
            <w:pPr>
              <w:keepNext w:val="0"/>
            </w:pPr>
            <w:r>
              <w:t>Definice přístu</w:t>
            </w:r>
            <w:r w:rsidR="00621A7E">
              <w:t>pových práv uživatelů fLPIS</w:t>
            </w:r>
          </w:p>
        </w:tc>
      </w:tr>
      <w:tr w:rsidR="008C4DDB" w14:paraId="5BC3A721" w14:textId="77777777" w:rsidTr="000228BD">
        <w:trPr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14:paraId="43C221AD" w14:textId="77777777" w:rsidR="008C4DDB" w:rsidRDefault="008C4DDB" w:rsidP="00C2491D">
            <w:pPr>
              <w:keepNext w:val="0"/>
            </w:pPr>
            <w:r>
              <w:t>Příloha č. 2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0992B202" w14:textId="540DBCDD" w:rsidR="008C4DDB" w:rsidRDefault="00FD6DF8" w:rsidP="00FD6DF8">
            <w:pPr>
              <w:keepNext w:val="0"/>
            </w:pPr>
            <w:r w:rsidRPr="00FD6DF8">
              <w:t>Definice struktury dat pro potřeby rizikové analýzy</w:t>
            </w:r>
          </w:p>
        </w:tc>
      </w:tr>
      <w:tr w:rsidR="008C4DDB" w14:paraId="2F9B564E" w14:textId="77777777" w:rsidTr="000228BD">
        <w:trPr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14:paraId="7BEF83DD" w14:textId="42EA8C0F" w:rsidR="00C2491D" w:rsidRDefault="008C4DDB" w:rsidP="00C2491D">
            <w:pPr>
              <w:keepNext w:val="0"/>
            </w:pPr>
            <w:r>
              <w:t>Příloha č. 3</w:t>
            </w:r>
          </w:p>
          <w:p w14:paraId="6B106B40" w14:textId="77777777" w:rsidR="00C2491D" w:rsidRPr="00C2491D" w:rsidRDefault="00C2491D" w:rsidP="00C2491D"/>
          <w:p w14:paraId="4BC369F6" w14:textId="77777777" w:rsidR="00C2491D" w:rsidRPr="00C2491D" w:rsidRDefault="00C2491D" w:rsidP="00C2491D"/>
          <w:p w14:paraId="747D37B8" w14:textId="77777777" w:rsidR="00C2491D" w:rsidRPr="00C2491D" w:rsidRDefault="00C2491D" w:rsidP="00C2491D"/>
          <w:p w14:paraId="6B78A2EB" w14:textId="77777777" w:rsidR="00C2491D" w:rsidRPr="00C2491D" w:rsidRDefault="00C2491D" w:rsidP="00C2491D"/>
          <w:p w14:paraId="3B0BE973" w14:textId="02CF72ED" w:rsidR="008C4DDB" w:rsidRPr="00C2491D" w:rsidRDefault="008C4DDB" w:rsidP="00C2491D"/>
        </w:tc>
        <w:tc>
          <w:tcPr>
            <w:tcW w:w="6127" w:type="dxa"/>
            <w:shd w:val="clear" w:color="auto" w:fill="auto"/>
            <w:vAlign w:val="center"/>
          </w:tcPr>
          <w:p w14:paraId="2EA29E30" w14:textId="6AD10A50" w:rsidR="008C4DDB" w:rsidRDefault="00FD6DF8" w:rsidP="00C2491D">
            <w:pPr>
              <w:keepNext w:val="0"/>
            </w:pPr>
            <w:r w:rsidRPr="00B671AC">
              <w:t>Odpovědné</w:t>
            </w:r>
            <w:r w:rsidR="008C4DDB">
              <w:t xml:space="preserve"> osoby</w:t>
            </w:r>
          </w:p>
        </w:tc>
      </w:tr>
    </w:tbl>
    <w:p w14:paraId="7839FEC8" w14:textId="77777777" w:rsidR="00621A7E" w:rsidRDefault="00621A7E" w:rsidP="008C4DDB"/>
    <w:p w14:paraId="6893E138" w14:textId="7D727E8E" w:rsidR="008C4DDB" w:rsidRDefault="008C4DDB" w:rsidP="008C4DDB">
      <w:r>
        <w:t xml:space="preserve">Smluvní strany prohlašují, že si tuto Smlouvu přečetly, že s jejím obsahem souhlasí a na důkaz toho </w:t>
      </w:r>
      <w:r w:rsidR="004F589E">
        <w:br/>
      </w:r>
      <w:r>
        <w:t>k ní připojují svoje podpisy.</w:t>
      </w:r>
    </w:p>
    <w:p w14:paraId="0C341290" w14:textId="77777777" w:rsidR="008C4DDB" w:rsidRDefault="008C4DDB" w:rsidP="008C4DDB"/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850"/>
        <w:gridCol w:w="4568"/>
      </w:tblGrid>
      <w:tr w:rsidR="008C4DDB" w14:paraId="7A3AC431" w14:textId="77777777" w:rsidTr="000228BD">
        <w:tc>
          <w:tcPr>
            <w:tcW w:w="3794" w:type="dxa"/>
            <w:shd w:val="clear" w:color="auto" w:fill="auto"/>
          </w:tcPr>
          <w:p w14:paraId="44B8E365" w14:textId="77777777" w:rsidR="008C4DDB" w:rsidRDefault="008C4DDB" w:rsidP="000228BD">
            <w:r>
              <w:t>Za MZe</w:t>
            </w:r>
          </w:p>
        </w:tc>
        <w:tc>
          <w:tcPr>
            <w:tcW w:w="850" w:type="dxa"/>
            <w:shd w:val="clear" w:color="auto" w:fill="auto"/>
          </w:tcPr>
          <w:p w14:paraId="03F885AB" w14:textId="77777777" w:rsidR="008C4DDB" w:rsidRDefault="008C4DDB" w:rsidP="000228BD"/>
        </w:tc>
        <w:tc>
          <w:tcPr>
            <w:tcW w:w="4568" w:type="dxa"/>
            <w:shd w:val="clear" w:color="auto" w:fill="auto"/>
          </w:tcPr>
          <w:p w14:paraId="702C9AC7" w14:textId="77777777" w:rsidR="008C4DDB" w:rsidRDefault="008C4DDB" w:rsidP="000228BD">
            <w:r>
              <w:t>Za SZIF</w:t>
            </w:r>
          </w:p>
        </w:tc>
      </w:tr>
      <w:tr w:rsidR="008C4DDB" w14:paraId="1DCD3000" w14:textId="77777777" w:rsidTr="000228BD">
        <w:tc>
          <w:tcPr>
            <w:tcW w:w="3794" w:type="dxa"/>
            <w:shd w:val="clear" w:color="auto" w:fill="auto"/>
          </w:tcPr>
          <w:p w14:paraId="3B858E67" w14:textId="77777777" w:rsidR="008C4DDB" w:rsidRDefault="008C4DDB" w:rsidP="000228BD"/>
        </w:tc>
        <w:tc>
          <w:tcPr>
            <w:tcW w:w="850" w:type="dxa"/>
            <w:shd w:val="clear" w:color="auto" w:fill="auto"/>
          </w:tcPr>
          <w:p w14:paraId="0DB4CFFA" w14:textId="77777777" w:rsidR="008C4DDB" w:rsidRDefault="008C4DDB" w:rsidP="000228BD"/>
        </w:tc>
        <w:tc>
          <w:tcPr>
            <w:tcW w:w="4568" w:type="dxa"/>
            <w:shd w:val="clear" w:color="auto" w:fill="auto"/>
          </w:tcPr>
          <w:p w14:paraId="6C9B5307" w14:textId="77777777" w:rsidR="008C4DDB" w:rsidRDefault="008C4DDB" w:rsidP="000228BD"/>
        </w:tc>
      </w:tr>
      <w:tr w:rsidR="008C4DDB" w14:paraId="7BEFA662" w14:textId="77777777" w:rsidTr="000228BD">
        <w:tc>
          <w:tcPr>
            <w:tcW w:w="3794" w:type="dxa"/>
            <w:shd w:val="clear" w:color="auto" w:fill="auto"/>
          </w:tcPr>
          <w:p w14:paraId="63B73E99" w14:textId="77777777" w:rsidR="008C4DDB" w:rsidRDefault="008C4DDB" w:rsidP="000228BD">
            <w:r>
              <w:t>V Praze dne………………</w:t>
            </w:r>
          </w:p>
        </w:tc>
        <w:tc>
          <w:tcPr>
            <w:tcW w:w="850" w:type="dxa"/>
            <w:shd w:val="clear" w:color="auto" w:fill="auto"/>
          </w:tcPr>
          <w:p w14:paraId="07E9622E" w14:textId="77777777" w:rsidR="008C4DDB" w:rsidRDefault="008C4DDB" w:rsidP="000228BD"/>
        </w:tc>
        <w:tc>
          <w:tcPr>
            <w:tcW w:w="4568" w:type="dxa"/>
            <w:shd w:val="clear" w:color="auto" w:fill="auto"/>
          </w:tcPr>
          <w:p w14:paraId="1F683616" w14:textId="77777777" w:rsidR="008C4DDB" w:rsidRDefault="008C4DDB" w:rsidP="000228BD">
            <w:r>
              <w:t>V Praze dne………………</w:t>
            </w:r>
          </w:p>
        </w:tc>
      </w:tr>
      <w:tr w:rsidR="008C4DDB" w14:paraId="6559AC77" w14:textId="77777777" w:rsidTr="000228BD">
        <w:tc>
          <w:tcPr>
            <w:tcW w:w="3794" w:type="dxa"/>
            <w:shd w:val="clear" w:color="auto" w:fill="auto"/>
          </w:tcPr>
          <w:p w14:paraId="33CEE6E0" w14:textId="77777777" w:rsidR="008C4DDB" w:rsidRDefault="008C4DDB" w:rsidP="000228BD"/>
        </w:tc>
        <w:tc>
          <w:tcPr>
            <w:tcW w:w="850" w:type="dxa"/>
            <w:shd w:val="clear" w:color="auto" w:fill="auto"/>
          </w:tcPr>
          <w:p w14:paraId="237C0129" w14:textId="77777777" w:rsidR="008C4DDB" w:rsidRDefault="008C4DDB" w:rsidP="000228BD"/>
        </w:tc>
        <w:tc>
          <w:tcPr>
            <w:tcW w:w="4568" w:type="dxa"/>
            <w:shd w:val="clear" w:color="auto" w:fill="auto"/>
          </w:tcPr>
          <w:p w14:paraId="674536F1" w14:textId="77777777" w:rsidR="008C4DDB" w:rsidRDefault="008C4DDB" w:rsidP="000228BD"/>
        </w:tc>
      </w:tr>
      <w:tr w:rsidR="008C4DDB" w14:paraId="21959EFE" w14:textId="77777777" w:rsidTr="000228BD">
        <w:tc>
          <w:tcPr>
            <w:tcW w:w="3794" w:type="dxa"/>
            <w:shd w:val="clear" w:color="auto" w:fill="auto"/>
          </w:tcPr>
          <w:p w14:paraId="3C3A472B" w14:textId="77777777" w:rsidR="008C4DDB" w:rsidRDefault="008C4DDB" w:rsidP="000228BD"/>
        </w:tc>
        <w:tc>
          <w:tcPr>
            <w:tcW w:w="850" w:type="dxa"/>
            <w:shd w:val="clear" w:color="auto" w:fill="auto"/>
          </w:tcPr>
          <w:p w14:paraId="22C912B7" w14:textId="77777777" w:rsidR="008C4DDB" w:rsidRDefault="008C4DDB" w:rsidP="000228BD"/>
        </w:tc>
        <w:tc>
          <w:tcPr>
            <w:tcW w:w="4568" w:type="dxa"/>
            <w:shd w:val="clear" w:color="auto" w:fill="auto"/>
          </w:tcPr>
          <w:p w14:paraId="16DFC502" w14:textId="77777777" w:rsidR="008C4DDB" w:rsidRDefault="008C4DDB" w:rsidP="000228BD"/>
        </w:tc>
      </w:tr>
      <w:tr w:rsidR="008C4DDB" w14:paraId="1CF6920C" w14:textId="77777777" w:rsidTr="000228BD">
        <w:tc>
          <w:tcPr>
            <w:tcW w:w="3794" w:type="dxa"/>
            <w:shd w:val="clear" w:color="auto" w:fill="auto"/>
          </w:tcPr>
          <w:p w14:paraId="040131C5" w14:textId="77777777" w:rsidR="008C4DDB" w:rsidRDefault="008C4DDB" w:rsidP="000228BD"/>
        </w:tc>
        <w:tc>
          <w:tcPr>
            <w:tcW w:w="850" w:type="dxa"/>
            <w:shd w:val="clear" w:color="auto" w:fill="auto"/>
          </w:tcPr>
          <w:p w14:paraId="3CDF0E96" w14:textId="77777777" w:rsidR="008C4DDB" w:rsidRDefault="008C4DDB" w:rsidP="000228BD"/>
        </w:tc>
        <w:tc>
          <w:tcPr>
            <w:tcW w:w="4568" w:type="dxa"/>
            <w:shd w:val="clear" w:color="auto" w:fill="auto"/>
          </w:tcPr>
          <w:p w14:paraId="543F56ED" w14:textId="77777777" w:rsidR="008C4DDB" w:rsidRDefault="008C4DDB" w:rsidP="000228BD"/>
        </w:tc>
      </w:tr>
      <w:tr w:rsidR="008C4DDB" w14:paraId="097820EE" w14:textId="77777777" w:rsidTr="000228BD">
        <w:tc>
          <w:tcPr>
            <w:tcW w:w="3794" w:type="dxa"/>
            <w:shd w:val="clear" w:color="auto" w:fill="auto"/>
          </w:tcPr>
          <w:p w14:paraId="3A4DA8EE" w14:textId="77777777" w:rsidR="008C4DDB" w:rsidRDefault="008C4DDB" w:rsidP="000228BD">
            <w:r>
              <w:t>………………………………………..</w:t>
            </w:r>
          </w:p>
        </w:tc>
        <w:tc>
          <w:tcPr>
            <w:tcW w:w="850" w:type="dxa"/>
            <w:shd w:val="clear" w:color="auto" w:fill="auto"/>
          </w:tcPr>
          <w:p w14:paraId="505692BE" w14:textId="77777777" w:rsidR="008C4DDB" w:rsidRDefault="008C4DDB" w:rsidP="000228BD"/>
        </w:tc>
        <w:tc>
          <w:tcPr>
            <w:tcW w:w="4568" w:type="dxa"/>
            <w:shd w:val="clear" w:color="auto" w:fill="auto"/>
          </w:tcPr>
          <w:p w14:paraId="24486C86" w14:textId="77777777" w:rsidR="008C4DDB" w:rsidRDefault="008C4DDB" w:rsidP="000228BD">
            <w:r>
              <w:t>……………………………………….</w:t>
            </w:r>
          </w:p>
        </w:tc>
      </w:tr>
      <w:tr w:rsidR="008C4DDB" w14:paraId="6F3ED90C" w14:textId="77777777" w:rsidTr="000228BD">
        <w:tc>
          <w:tcPr>
            <w:tcW w:w="3794" w:type="dxa"/>
            <w:shd w:val="clear" w:color="auto" w:fill="auto"/>
          </w:tcPr>
          <w:p w14:paraId="6094128A" w14:textId="4A724AFC" w:rsidR="008C4DDB" w:rsidRDefault="004F589E" w:rsidP="000228BD">
            <w:r>
              <w:t xml:space="preserve">Bc. </w:t>
            </w:r>
            <w:r w:rsidR="008C4DDB">
              <w:t>David Šetina</w:t>
            </w:r>
          </w:p>
        </w:tc>
        <w:tc>
          <w:tcPr>
            <w:tcW w:w="850" w:type="dxa"/>
            <w:shd w:val="clear" w:color="auto" w:fill="auto"/>
          </w:tcPr>
          <w:p w14:paraId="2B982E4C" w14:textId="77777777" w:rsidR="008C4DDB" w:rsidRDefault="008C4DDB" w:rsidP="000228BD"/>
        </w:tc>
        <w:tc>
          <w:tcPr>
            <w:tcW w:w="4568" w:type="dxa"/>
            <w:shd w:val="clear" w:color="auto" w:fill="auto"/>
          </w:tcPr>
          <w:p w14:paraId="0834DE3F" w14:textId="405CFD68" w:rsidR="008C4DDB" w:rsidRDefault="004F589E" w:rsidP="000228BD">
            <w:r>
              <w:t xml:space="preserve">Ing. </w:t>
            </w:r>
            <w:r w:rsidR="008C4DDB">
              <w:t>Pavel Krečmer</w:t>
            </w:r>
          </w:p>
        </w:tc>
      </w:tr>
      <w:tr w:rsidR="008C4DDB" w14:paraId="1433732C" w14:textId="77777777" w:rsidTr="000228BD">
        <w:tc>
          <w:tcPr>
            <w:tcW w:w="3794" w:type="dxa"/>
            <w:shd w:val="clear" w:color="auto" w:fill="auto"/>
          </w:tcPr>
          <w:p w14:paraId="59198A1C" w14:textId="77777777" w:rsidR="008C4DDB" w:rsidRDefault="008C4DDB" w:rsidP="000228BD">
            <w:pPr>
              <w:jc w:val="left"/>
            </w:pPr>
            <w:r>
              <w:t xml:space="preserve">ředitel odboru informačních </w:t>
            </w:r>
          </w:p>
          <w:p w14:paraId="43D42B9D" w14:textId="7E5D8459" w:rsidR="008C4DDB" w:rsidRDefault="008C4DDB" w:rsidP="000228BD">
            <w:pPr>
              <w:jc w:val="left"/>
            </w:pPr>
            <w:r>
              <w:t>a komunikačních technologií</w:t>
            </w:r>
          </w:p>
        </w:tc>
        <w:tc>
          <w:tcPr>
            <w:tcW w:w="850" w:type="dxa"/>
            <w:shd w:val="clear" w:color="auto" w:fill="auto"/>
          </w:tcPr>
          <w:p w14:paraId="3D99FEE7" w14:textId="77777777" w:rsidR="008C4DDB" w:rsidRDefault="008C4DDB" w:rsidP="000228BD"/>
        </w:tc>
        <w:tc>
          <w:tcPr>
            <w:tcW w:w="4568" w:type="dxa"/>
            <w:shd w:val="clear" w:color="auto" w:fill="auto"/>
          </w:tcPr>
          <w:p w14:paraId="57D4A7BA" w14:textId="44E0C551" w:rsidR="008C4DDB" w:rsidRDefault="008C4DDB" w:rsidP="000228BD">
            <w:r w:rsidRPr="00853ADA">
              <w:t xml:space="preserve">ředitel </w:t>
            </w:r>
            <w:r w:rsidRPr="00536201">
              <w:t xml:space="preserve">Odboru kybernetické bezpečnosti </w:t>
            </w:r>
            <w:r w:rsidR="00EF4BE4">
              <w:br/>
            </w:r>
            <w:r w:rsidRPr="00536201">
              <w:t>a rozvoje ICT</w:t>
            </w:r>
          </w:p>
        </w:tc>
      </w:tr>
    </w:tbl>
    <w:p w14:paraId="76D664C6" w14:textId="7EFB01D9" w:rsidR="00507003" w:rsidRPr="00642FE5" w:rsidRDefault="00D05FC0" w:rsidP="00D05FC0">
      <w:pPr>
        <w:rPr>
          <w:b/>
          <w:sz w:val="28"/>
          <w:szCs w:val="28"/>
        </w:rPr>
      </w:pPr>
      <w:r>
        <w:br w:type="page"/>
      </w:r>
      <w:r w:rsidR="00C31516" w:rsidRPr="00642FE5">
        <w:rPr>
          <w:b/>
          <w:sz w:val="28"/>
          <w:szCs w:val="28"/>
        </w:rPr>
        <w:lastRenderedPageBreak/>
        <w:t>Příloha č. 1</w:t>
      </w:r>
      <w:r w:rsidRPr="00642FE5">
        <w:rPr>
          <w:b/>
          <w:sz w:val="28"/>
          <w:szCs w:val="28"/>
        </w:rPr>
        <w:t xml:space="preserve"> – Definice přístupových práv uživatelů fLPIS</w:t>
      </w:r>
    </w:p>
    <w:p w14:paraId="19E39E53" w14:textId="77777777" w:rsidR="00642FE5" w:rsidRDefault="00642FE5" w:rsidP="00642FE5"/>
    <w:p w14:paraId="4CD36EE0" w14:textId="29580575" w:rsidR="00642FE5" w:rsidRPr="007E736C" w:rsidRDefault="00642FE5" w:rsidP="00642FE5">
      <w:r>
        <w:t xml:space="preserve">Tato příloha </w:t>
      </w:r>
      <w:r w:rsidRPr="007E736C">
        <w:t>rozlišuje:</w:t>
      </w:r>
    </w:p>
    <w:p w14:paraId="665154B4" w14:textId="77777777" w:rsidR="00642FE5" w:rsidRPr="007E736C" w:rsidRDefault="00642FE5" w:rsidP="00642FE5">
      <w:pPr>
        <w:keepNext w:val="0"/>
        <w:numPr>
          <w:ilvl w:val="0"/>
          <w:numId w:val="25"/>
        </w:numPr>
      </w:pPr>
      <w:r w:rsidRPr="008F2CD4">
        <w:rPr>
          <w:b/>
          <w:u w:val="single"/>
        </w:rPr>
        <w:t>Obecné role LPIS:</w:t>
      </w:r>
      <w:r>
        <w:t xml:space="preserve"> </w:t>
      </w:r>
      <w:r w:rsidRPr="008F2CD4">
        <w:t>SEARCH_USERS,EPUSERS, LPISfarmar</w:t>
      </w:r>
    </w:p>
    <w:p w14:paraId="592B5940" w14:textId="77777777" w:rsidR="00642FE5" w:rsidRPr="007E736C" w:rsidRDefault="00642FE5" w:rsidP="00642FE5">
      <w:pPr>
        <w:keepNext w:val="0"/>
        <w:numPr>
          <w:ilvl w:val="0"/>
          <w:numId w:val="25"/>
        </w:numPr>
      </w:pPr>
      <w:r w:rsidRPr="008F2CD4">
        <w:rPr>
          <w:b/>
          <w:u w:val="single"/>
        </w:rPr>
        <w:t>Role pro modul fLPIS:</w:t>
      </w:r>
      <w:r>
        <w:t xml:space="preserve"> </w:t>
      </w:r>
      <w:r w:rsidRPr="008F2CD4">
        <w:t>LESUSERS, LESEDITOR, LESADMIN, LES_EXT_USER, LESCELSPR</w:t>
      </w:r>
    </w:p>
    <w:p w14:paraId="6F0BE09C" w14:textId="77777777" w:rsidR="00642FE5" w:rsidRPr="008F2CD4" w:rsidRDefault="00642FE5" w:rsidP="00642FE5">
      <w:pPr>
        <w:keepNext w:val="0"/>
        <w:numPr>
          <w:ilvl w:val="0"/>
          <w:numId w:val="25"/>
        </w:numPr>
        <w:jc w:val="left"/>
      </w:pPr>
      <w:r w:rsidRPr="008F2CD4">
        <w:rPr>
          <w:b/>
          <w:u w:val="single"/>
        </w:rPr>
        <w:t>Specifické role pro modul fLPIS/KNM:</w:t>
      </w:r>
      <w:r>
        <w:t xml:space="preserve"> </w:t>
      </w:r>
      <w:r w:rsidRPr="008F2CD4">
        <w:t>LES_KNM_ADMIN_SZIF, LES_KNM_ADMIN_UHUL,  LES_KNM_SUPERVIZOR, LES_KNM_EDITOR, LES_KNM_READER, LES_KNM_SZIF_READER, LES_KNM_VIEWER</w:t>
      </w:r>
    </w:p>
    <w:p w14:paraId="35B4C43F" w14:textId="77777777" w:rsidR="00642FE5" w:rsidRPr="007E736C" w:rsidRDefault="00642FE5" w:rsidP="00642FE5">
      <w:pPr>
        <w:keepNext w:val="0"/>
        <w:numPr>
          <w:ilvl w:val="0"/>
          <w:numId w:val="25"/>
        </w:numPr>
        <w:jc w:val="left"/>
      </w:pPr>
      <w:r w:rsidRPr="008F2CD4">
        <w:rPr>
          <w:b/>
          <w:u w:val="single"/>
        </w:rPr>
        <w:t>Interní role pro fLPIS KNM:</w:t>
      </w:r>
      <w:r>
        <w:t xml:space="preserve"> </w:t>
      </w:r>
      <w:r w:rsidRPr="008F2CD4">
        <w:t>VEDOUCÍ KONTROLY, VEDOUCÍ (PRACOVNÍ) SKUPINY</w:t>
      </w:r>
    </w:p>
    <w:p w14:paraId="72D97D39" w14:textId="77777777" w:rsidR="00642FE5" w:rsidRPr="008F2CD4" w:rsidRDefault="00642FE5" w:rsidP="00642FE5"/>
    <w:p w14:paraId="1CA5F9D5" w14:textId="77777777" w:rsidR="00642FE5" w:rsidRPr="007E736C" w:rsidRDefault="00642FE5" w:rsidP="00642FE5">
      <w:pPr>
        <w:rPr>
          <w:i/>
        </w:rPr>
      </w:pPr>
      <w:r w:rsidRPr="007E736C">
        <w:rPr>
          <w:i/>
        </w:rPr>
        <w:t>Pozn: Název rolí je uveden dle LDAP MZe</w:t>
      </w:r>
      <w:r>
        <w:rPr>
          <w:i/>
        </w:rPr>
        <w:t>, kromě skupiny Interní role pro fLPIS KNM, které v LDAP MZe nejsou.</w:t>
      </w:r>
    </w:p>
    <w:p w14:paraId="266E1940" w14:textId="77777777" w:rsidR="00642FE5" w:rsidRDefault="00642FE5" w:rsidP="00642FE5"/>
    <w:p w14:paraId="68CB80EB" w14:textId="77777777" w:rsidR="00642FE5" w:rsidRDefault="00642FE5" w:rsidP="00642FE5">
      <w:pPr>
        <w:pStyle w:val="Podtitul"/>
      </w:pPr>
      <w:r>
        <w:t>Obecné role LPIS</w:t>
      </w:r>
    </w:p>
    <w:p w14:paraId="621D9AF3" w14:textId="77777777" w:rsidR="00642FE5" w:rsidRPr="005522A3" w:rsidRDefault="00642FE5" w:rsidP="00642FE5">
      <w:pPr>
        <w:rPr>
          <w:sz w:val="20"/>
        </w:rPr>
      </w:pPr>
      <w:r w:rsidRPr="005522A3">
        <w:rPr>
          <w:sz w:val="20"/>
        </w:rPr>
        <w:t xml:space="preserve">Modul fLPIS sdílí některé komponenty systému LPIS (např. vyhledávání), a proto vedle rolí modulu fLPIS, respektive modulu fLPIS/KNM je nutné přidělit uživatelům i </w:t>
      </w:r>
      <w:r w:rsidRPr="005522A3">
        <w:rPr>
          <w:sz w:val="20"/>
          <w:u w:val="single"/>
        </w:rPr>
        <w:t>obecné role LPIS</w:t>
      </w:r>
      <w:r w:rsidRPr="005522A3">
        <w:rPr>
          <w:sz w:val="20"/>
        </w:rPr>
        <w:t>, a to následujícím způsobem:</w:t>
      </w:r>
    </w:p>
    <w:p w14:paraId="24CE457B" w14:textId="77777777" w:rsidR="00642FE5" w:rsidRPr="005522A3" w:rsidRDefault="00642FE5" w:rsidP="00642FE5">
      <w:pPr>
        <w:keepNext w:val="0"/>
        <w:numPr>
          <w:ilvl w:val="0"/>
          <w:numId w:val="26"/>
        </w:numPr>
        <w:rPr>
          <w:sz w:val="20"/>
        </w:rPr>
      </w:pPr>
      <w:r w:rsidRPr="005522A3">
        <w:rPr>
          <w:sz w:val="20"/>
        </w:rPr>
        <w:t>Zaměstnancům MZe, SZIF, ÚHÚL a pracovníkům celní správy je třeba přidělit obecné role SEARCH_USER a EPUSERS.</w:t>
      </w:r>
    </w:p>
    <w:p w14:paraId="184C3410" w14:textId="77777777" w:rsidR="00642FE5" w:rsidRPr="005522A3" w:rsidRDefault="00642FE5" w:rsidP="00642FE5">
      <w:pPr>
        <w:keepNext w:val="0"/>
        <w:numPr>
          <w:ilvl w:val="0"/>
          <w:numId w:val="26"/>
        </w:numPr>
        <w:rPr>
          <w:sz w:val="20"/>
        </w:rPr>
      </w:pPr>
      <w:r w:rsidRPr="005522A3">
        <w:rPr>
          <w:sz w:val="20"/>
        </w:rPr>
        <w:t>Lesnické veřejnosti je třeba přidělit obecnou roli LPISfarmar.</w:t>
      </w:r>
    </w:p>
    <w:p w14:paraId="3E75FC04" w14:textId="77777777" w:rsidR="00642FE5" w:rsidRDefault="00642FE5" w:rsidP="00127988">
      <w:pPr>
        <w:keepNext w:val="0"/>
      </w:pPr>
    </w:p>
    <w:p w14:paraId="4F51F3C1" w14:textId="77777777" w:rsidR="00642FE5" w:rsidRDefault="00642FE5" w:rsidP="00642FE5">
      <w:pPr>
        <w:pStyle w:val="Podtitul"/>
      </w:pPr>
      <w:r>
        <w:t>Role pro modul fLPIS</w:t>
      </w:r>
    </w:p>
    <w:p w14:paraId="674B64CE" w14:textId="77777777" w:rsidR="00127988" w:rsidRDefault="00127988" w:rsidP="00642FE5"/>
    <w:p w14:paraId="160105D6" w14:textId="77777777" w:rsidR="00642FE5" w:rsidRDefault="00642FE5" w:rsidP="00642FE5">
      <w:r>
        <w:t>LESUSERS</w:t>
      </w:r>
    </w:p>
    <w:p w14:paraId="4049AA99" w14:textId="77777777" w:rsidR="00642FE5" w:rsidRPr="000F0510" w:rsidRDefault="00642FE5" w:rsidP="00642FE5">
      <w:pPr>
        <w:numPr>
          <w:ilvl w:val="0"/>
          <w:numId w:val="12"/>
        </w:numPr>
        <w:rPr>
          <w:sz w:val="20"/>
          <w:szCs w:val="20"/>
        </w:rPr>
      </w:pPr>
      <w:r w:rsidRPr="000F0510">
        <w:rPr>
          <w:sz w:val="20"/>
          <w:szCs w:val="20"/>
        </w:rPr>
        <w:t xml:space="preserve">Základní role pro zaměstnance MZe, SZIF a </w:t>
      </w:r>
      <w:r>
        <w:rPr>
          <w:sz w:val="20"/>
          <w:szCs w:val="20"/>
        </w:rPr>
        <w:t>ÚHÚL</w:t>
      </w:r>
      <w:r w:rsidRPr="000F0510">
        <w:rPr>
          <w:sz w:val="20"/>
          <w:szCs w:val="20"/>
        </w:rPr>
        <w:t xml:space="preserve"> prohlížení dat fLPIS (závazky, porostní skupiny) bez omezení k přístupu k</w:t>
      </w:r>
      <w:r>
        <w:rPr>
          <w:sz w:val="20"/>
          <w:szCs w:val="20"/>
        </w:rPr>
        <w:t> </w:t>
      </w:r>
      <w:r w:rsidRPr="000F0510">
        <w:rPr>
          <w:sz w:val="20"/>
          <w:szCs w:val="20"/>
        </w:rPr>
        <w:t>PSK</w:t>
      </w:r>
      <w:r>
        <w:rPr>
          <w:sz w:val="20"/>
          <w:szCs w:val="20"/>
        </w:rPr>
        <w:t>.</w:t>
      </w:r>
    </w:p>
    <w:p w14:paraId="652290D6" w14:textId="77777777" w:rsidR="00642FE5" w:rsidRPr="000F0510" w:rsidRDefault="00642FE5" w:rsidP="00642FE5">
      <w:pPr>
        <w:numPr>
          <w:ilvl w:val="0"/>
          <w:numId w:val="12"/>
        </w:numPr>
        <w:rPr>
          <w:sz w:val="20"/>
          <w:szCs w:val="20"/>
        </w:rPr>
      </w:pPr>
      <w:r w:rsidRPr="000F0510">
        <w:rPr>
          <w:sz w:val="20"/>
          <w:szCs w:val="20"/>
        </w:rPr>
        <w:t>Role má práva pouze pro čtení, nejsou na ní navázané žádné editační funkce</w:t>
      </w:r>
      <w:r>
        <w:rPr>
          <w:sz w:val="20"/>
          <w:szCs w:val="20"/>
        </w:rPr>
        <w:t>.</w:t>
      </w:r>
    </w:p>
    <w:p w14:paraId="7A1B591A" w14:textId="77777777" w:rsidR="00642FE5" w:rsidRDefault="00642FE5" w:rsidP="00642FE5"/>
    <w:p w14:paraId="063621DA" w14:textId="77777777" w:rsidR="00642FE5" w:rsidRDefault="00642FE5" w:rsidP="00642FE5">
      <w:r>
        <w:t>LESEDITOR</w:t>
      </w:r>
    </w:p>
    <w:p w14:paraId="65BD4EC8" w14:textId="77777777" w:rsidR="00642FE5" w:rsidRPr="00BB4EB4" w:rsidRDefault="00642FE5" w:rsidP="00642FE5">
      <w:pPr>
        <w:numPr>
          <w:ilvl w:val="0"/>
          <w:numId w:val="14"/>
        </w:numPr>
        <w:rPr>
          <w:sz w:val="20"/>
          <w:szCs w:val="20"/>
        </w:rPr>
      </w:pPr>
      <w:r w:rsidRPr="00BB4EB4">
        <w:rPr>
          <w:sz w:val="20"/>
          <w:szCs w:val="20"/>
        </w:rPr>
        <w:t>Role pro zaměstnance MZe, SZIF a ÚHÚL pro asistovanou p</w:t>
      </w:r>
      <w:r>
        <w:rPr>
          <w:sz w:val="20"/>
          <w:szCs w:val="20"/>
        </w:rPr>
        <w:t>řípravu podkladů pro žádosti o </w:t>
      </w:r>
      <w:r w:rsidRPr="00BB4EB4">
        <w:rPr>
          <w:sz w:val="20"/>
          <w:szCs w:val="20"/>
        </w:rPr>
        <w:t xml:space="preserve">zařazení/změnu zařazení/dotaci. </w:t>
      </w:r>
    </w:p>
    <w:p w14:paraId="2A843D67" w14:textId="77777777" w:rsidR="00642FE5" w:rsidRPr="00BB4EB4" w:rsidRDefault="00642FE5" w:rsidP="00642FE5">
      <w:pPr>
        <w:numPr>
          <w:ilvl w:val="0"/>
          <w:numId w:val="14"/>
        </w:numPr>
        <w:rPr>
          <w:b/>
          <w:sz w:val="20"/>
          <w:szCs w:val="20"/>
        </w:rPr>
      </w:pPr>
      <w:r w:rsidRPr="00BB4EB4">
        <w:rPr>
          <w:sz w:val="20"/>
          <w:szCs w:val="20"/>
        </w:rPr>
        <w:t>Uživatelé mají právo editovat návrhy zákresů porostní skupin</w:t>
      </w:r>
      <w:r>
        <w:rPr>
          <w:sz w:val="20"/>
          <w:szCs w:val="20"/>
        </w:rPr>
        <w:t>, vytvářet a editovat žádosti o </w:t>
      </w:r>
      <w:r w:rsidRPr="00BB4EB4">
        <w:rPr>
          <w:sz w:val="20"/>
          <w:szCs w:val="20"/>
        </w:rPr>
        <w:t>zařazení, žádosti o dotace.</w:t>
      </w:r>
    </w:p>
    <w:p w14:paraId="2E345DBA" w14:textId="77777777" w:rsidR="00642FE5" w:rsidRDefault="00642FE5" w:rsidP="00642FE5"/>
    <w:p w14:paraId="29FC8316" w14:textId="77777777" w:rsidR="00642FE5" w:rsidRPr="007E3D8E" w:rsidRDefault="00642FE5" w:rsidP="00642FE5">
      <w:r w:rsidRPr="007E3D8E">
        <w:t>LESADMIN</w:t>
      </w:r>
    </w:p>
    <w:p w14:paraId="573DA6A7" w14:textId="77777777" w:rsidR="00642FE5" w:rsidRPr="005522A3" w:rsidRDefault="00642FE5" w:rsidP="00642FE5">
      <w:pPr>
        <w:numPr>
          <w:ilvl w:val="0"/>
          <w:numId w:val="19"/>
        </w:numPr>
        <w:ind w:left="709" w:hanging="425"/>
        <w:rPr>
          <w:sz w:val="20"/>
        </w:rPr>
      </w:pPr>
      <w:r w:rsidRPr="005522A3">
        <w:rPr>
          <w:sz w:val="20"/>
        </w:rPr>
        <w:t>Uživatelé s touto rolí mají oprávnění zakreslovat PSK pro papírově podané žádosti</w:t>
      </w:r>
    </w:p>
    <w:p w14:paraId="732F2F54" w14:textId="77777777" w:rsidR="00642FE5" w:rsidRPr="005522A3" w:rsidRDefault="00642FE5" w:rsidP="00642FE5">
      <w:pPr>
        <w:numPr>
          <w:ilvl w:val="0"/>
          <w:numId w:val="19"/>
        </w:numPr>
        <w:ind w:left="709" w:hanging="425"/>
        <w:rPr>
          <w:sz w:val="20"/>
        </w:rPr>
      </w:pPr>
      <w:r w:rsidRPr="005522A3">
        <w:rPr>
          <w:sz w:val="20"/>
        </w:rPr>
        <w:t>Uživatelé s touto rolí mají přístup k synchronizační konzoli</w:t>
      </w:r>
    </w:p>
    <w:p w14:paraId="7437A179" w14:textId="77777777" w:rsidR="00642FE5" w:rsidRDefault="00642FE5" w:rsidP="00642FE5"/>
    <w:p w14:paraId="153A97D2" w14:textId="4AD33F66" w:rsidR="00642FE5" w:rsidRDefault="00642FE5" w:rsidP="00642FE5">
      <w:r w:rsidRPr="005D1EB0">
        <w:t>LES</w:t>
      </w:r>
      <w:r w:rsidR="00127988">
        <w:t>_EXT_USER</w:t>
      </w:r>
    </w:p>
    <w:p w14:paraId="03DF0652" w14:textId="77777777" w:rsidR="00642FE5" w:rsidRPr="000F0510" w:rsidRDefault="00642FE5" w:rsidP="00642FE5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R</w:t>
      </w:r>
      <w:r w:rsidRPr="000F0510">
        <w:rPr>
          <w:sz w:val="20"/>
          <w:szCs w:val="20"/>
        </w:rPr>
        <w:t>ole pro externí uživatele (lesníky), umožňuje pracovat s PSK přiřazenými danému uživateli</w:t>
      </w:r>
      <w:r>
        <w:rPr>
          <w:sz w:val="20"/>
          <w:szCs w:val="20"/>
        </w:rPr>
        <w:t>.</w:t>
      </w:r>
    </w:p>
    <w:p w14:paraId="1E021FA7" w14:textId="77777777" w:rsidR="00642FE5" w:rsidRDefault="00642FE5" w:rsidP="00642FE5"/>
    <w:p w14:paraId="5285156B" w14:textId="77777777" w:rsidR="00642FE5" w:rsidRDefault="00642FE5" w:rsidP="00642FE5">
      <w:r>
        <w:t>LESCELSPR</w:t>
      </w:r>
    </w:p>
    <w:p w14:paraId="56939C36" w14:textId="77777777" w:rsidR="00642FE5" w:rsidRPr="005522A3" w:rsidRDefault="00642FE5" w:rsidP="00642FE5">
      <w:pPr>
        <w:keepNext w:val="0"/>
        <w:numPr>
          <w:ilvl w:val="0"/>
          <w:numId w:val="12"/>
        </w:numPr>
        <w:rPr>
          <w:sz w:val="20"/>
        </w:rPr>
      </w:pPr>
      <w:r w:rsidRPr="005522A3">
        <w:rPr>
          <w:sz w:val="20"/>
        </w:rPr>
        <w:t>Role pro pracovníky celní správy, může zobrazit vybraná dat modulu fLPIS (např. zásobu porostů), nevidí žádná dotační data</w:t>
      </w:r>
      <w:r>
        <w:rPr>
          <w:sz w:val="20"/>
        </w:rPr>
        <w:t>.</w:t>
      </w:r>
    </w:p>
    <w:p w14:paraId="77DCA47F" w14:textId="77777777" w:rsidR="00642FE5" w:rsidRDefault="00642FE5" w:rsidP="00642FE5">
      <w:pPr>
        <w:pStyle w:val="Podtitul"/>
      </w:pPr>
      <w:r>
        <w:lastRenderedPageBreak/>
        <w:t>Specifické role pro modul fLPIS KNM a fLPIS KNM mobilní</w:t>
      </w:r>
    </w:p>
    <w:p w14:paraId="669F9704" w14:textId="77777777" w:rsidR="00642FE5" w:rsidRDefault="00642FE5" w:rsidP="00642FE5">
      <w:pPr>
        <w:rPr>
          <w:sz w:val="20"/>
        </w:rPr>
      </w:pPr>
      <w:r w:rsidRPr="005522A3">
        <w:rPr>
          <w:sz w:val="20"/>
        </w:rPr>
        <w:t xml:space="preserve">Pro práci s modulem fLPIS KNM a fLPIS KNM mobilní je zapotřebí uživatelům přidělit </w:t>
      </w:r>
      <w:r w:rsidRPr="005522A3">
        <w:rPr>
          <w:sz w:val="20"/>
          <w:u w:val="single"/>
        </w:rPr>
        <w:t>Obecné role LPIS</w:t>
      </w:r>
      <w:r w:rsidRPr="005522A3">
        <w:rPr>
          <w:sz w:val="20"/>
        </w:rPr>
        <w:t xml:space="preserve"> a roli </w:t>
      </w:r>
      <w:r w:rsidRPr="005522A3">
        <w:rPr>
          <w:sz w:val="20"/>
          <w:u w:val="single"/>
        </w:rPr>
        <w:t>LESUSERS</w:t>
      </w:r>
      <w:r w:rsidRPr="005522A3">
        <w:rPr>
          <w:sz w:val="20"/>
        </w:rPr>
        <w:t>.</w:t>
      </w:r>
    </w:p>
    <w:p w14:paraId="388F4E1A" w14:textId="77777777" w:rsidR="00642FE5" w:rsidRPr="005522A3" w:rsidRDefault="00642FE5" w:rsidP="00642FE5">
      <w:pPr>
        <w:rPr>
          <w:sz w:val="20"/>
        </w:rPr>
      </w:pPr>
    </w:p>
    <w:p w14:paraId="13717076" w14:textId="77777777" w:rsidR="00642FE5" w:rsidRPr="00390AC5" w:rsidRDefault="00642FE5" w:rsidP="00642FE5">
      <w:r>
        <w:t>LES_KNM_ADMIN_</w:t>
      </w:r>
      <w:r w:rsidRPr="00390AC5">
        <w:t>SZIF</w:t>
      </w:r>
    </w:p>
    <w:p w14:paraId="01F429F3" w14:textId="0301A159" w:rsidR="00642FE5" w:rsidRPr="005522A3" w:rsidRDefault="00642FE5" w:rsidP="00642FE5">
      <w:pPr>
        <w:numPr>
          <w:ilvl w:val="0"/>
          <w:numId w:val="19"/>
        </w:numPr>
        <w:ind w:left="709" w:hanging="425"/>
        <w:rPr>
          <w:sz w:val="20"/>
        </w:rPr>
      </w:pPr>
      <w:r w:rsidRPr="005522A3">
        <w:rPr>
          <w:sz w:val="20"/>
        </w:rPr>
        <w:t xml:space="preserve">Může ukončit měření v kontrole, tj. posunout kontrolu ze stavu „Probíhá měření SZIF“ do stavu „Měření dokončeno“, a rovněž vracet kontroly do stavu „Probíhá měření skupin“. </w:t>
      </w:r>
    </w:p>
    <w:p w14:paraId="0EFA02E8" w14:textId="70977ABE" w:rsidR="00642FE5" w:rsidRPr="005522A3" w:rsidRDefault="00642FE5" w:rsidP="00642FE5">
      <w:pPr>
        <w:numPr>
          <w:ilvl w:val="0"/>
          <w:numId w:val="19"/>
        </w:numPr>
        <w:ind w:left="709" w:hanging="425"/>
        <w:rPr>
          <w:sz w:val="20"/>
        </w:rPr>
      </w:pPr>
      <w:r w:rsidRPr="005522A3">
        <w:rPr>
          <w:sz w:val="20"/>
        </w:rPr>
        <w:t xml:space="preserve">Jsou to tedy uživatelé, kteří pracují s kontrolami ve stavu „Probíhá měření SZIF“. Jinak mají práva pouze na čtení. </w:t>
      </w:r>
    </w:p>
    <w:p w14:paraId="284E3788" w14:textId="77777777" w:rsidR="00642FE5" w:rsidRDefault="00642FE5" w:rsidP="00642FE5"/>
    <w:p w14:paraId="5BB51E31" w14:textId="77777777" w:rsidR="00642FE5" w:rsidRDefault="00642FE5" w:rsidP="00642FE5">
      <w:r>
        <w:t>LES_KNM_ADMIN_UHUL</w:t>
      </w:r>
    </w:p>
    <w:p w14:paraId="4E542A12" w14:textId="2B859D5F" w:rsidR="00642FE5" w:rsidRPr="00F65742" w:rsidRDefault="00642FE5" w:rsidP="00642FE5">
      <w:pPr>
        <w:numPr>
          <w:ilvl w:val="0"/>
          <w:numId w:val="19"/>
        </w:numPr>
        <w:ind w:left="709" w:hanging="425"/>
        <w:rPr>
          <w:sz w:val="20"/>
        </w:rPr>
      </w:pPr>
      <w:r w:rsidRPr="00F65742">
        <w:rPr>
          <w:sz w:val="20"/>
        </w:rPr>
        <w:t xml:space="preserve">Disponuje nejvyššími právy na editaci kontrol od založení kontroly až do stavu „Probíhá měření skupin“ (má všechna oprávnění nižších rolí a může být nastaven také jako Vedoucí kontroly). </w:t>
      </w:r>
    </w:p>
    <w:p w14:paraId="0DDEE070" w14:textId="3FF31097" w:rsidR="00642FE5" w:rsidRPr="00F65742" w:rsidRDefault="00642FE5" w:rsidP="00642FE5">
      <w:pPr>
        <w:numPr>
          <w:ilvl w:val="0"/>
          <w:numId w:val="19"/>
        </w:numPr>
        <w:ind w:left="709" w:hanging="425"/>
        <w:rPr>
          <w:sz w:val="20"/>
        </w:rPr>
      </w:pPr>
      <w:r w:rsidRPr="00F65742">
        <w:rPr>
          <w:sz w:val="20"/>
        </w:rPr>
        <w:t>U kontrol nastavuje Vedoucího kontroly. Vedoucím kontroly může být pouze uživatel s rolí:</w:t>
      </w:r>
    </w:p>
    <w:p w14:paraId="3A54F1BE" w14:textId="53D42014" w:rsidR="00642FE5" w:rsidRPr="00F65742" w:rsidRDefault="00642FE5" w:rsidP="00642FE5">
      <w:pPr>
        <w:numPr>
          <w:ilvl w:val="1"/>
          <w:numId w:val="20"/>
        </w:numPr>
        <w:rPr>
          <w:sz w:val="20"/>
        </w:rPr>
      </w:pPr>
      <w:r w:rsidRPr="00F65742">
        <w:rPr>
          <w:sz w:val="20"/>
        </w:rPr>
        <w:t>LES_KNM_SUPERVIZOR</w:t>
      </w:r>
    </w:p>
    <w:p w14:paraId="67CAE3AF" w14:textId="0BDF706B" w:rsidR="00642FE5" w:rsidRPr="00F65742" w:rsidRDefault="00642FE5" w:rsidP="00642FE5">
      <w:pPr>
        <w:numPr>
          <w:ilvl w:val="1"/>
          <w:numId w:val="20"/>
        </w:numPr>
        <w:rPr>
          <w:sz w:val="20"/>
        </w:rPr>
      </w:pPr>
      <w:r w:rsidRPr="00F65742">
        <w:rPr>
          <w:sz w:val="20"/>
        </w:rPr>
        <w:t>LES_KNM_ADMIN_UHUL</w:t>
      </w:r>
    </w:p>
    <w:p w14:paraId="6D8D8C5C" w14:textId="6AD04AD8" w:rsidR="00642FE5" w:rsidRPr="00F65742" w:rsidRDefault="00642FE5" w:rsidP="00642FE5">
      <w:pPr>
        <w:numPr>
          <w:ilvl w:val="0"/>
          <w:numId w:val="19"/>
        </w:numPr>
        <w:ind w:left="709" w:hanging="425"/>
        <w:rPr>
          <w:sz w:val="20"/>
        </w:rPr>
      </w:pPr>
      <w:r w:rsidRPr="00F65742">
        <w:rPr>
          <w:sz w:val="20"/>
        </w:rPr>
        <w:t>Před „Ukončením měření ÚHÚL“ (tlačítkem) potvrzuje správnost výsledků tlačítkem „Ověření výsledků kontroly“.</w:t>
      </w:r>
    </w:p>
    <w:p w14:paraId="6A4E92D1" w14:textId="77777777" w:rsidR="00642FE5" w:rsidRDefault="00642FE5" w:rsidP="00642FE5"/>
    <w:p w14:paraId="63633D41" w14:textId="77777777" w:rsidR="00642FE5" w:rsidRDefault="00642FE5" w:rsidP="00642FE5">
      <w:r>
        <w:t>LES_KNM_SUPERVIZOR</w:t>
      </w:r>
    </w:p>
    <w:p w14:paraId="7131E4F1" w14:textId="270FD649" w:rsidR="00642FE5" w:rsidRPr="00F65742" w:rsidRDefault="00642FE5" w:rsidP="00642FE5">
      <w:pPr>
        <w:numPr>
          <w:ilvl w:val="0"/>
          <w:numId w:val="19"/>
        </w:numPr>
        <w:ind w:left="709" w:hanging="425"/>
        <w:rPr>
          <w:sz w:val="20"/>
        </w:rPr>
      </w:pPr>
      <w:r w:rsidRPr="00F65742">
        <w:rPr>
          <w:sz w:val="20"/>
        </w:rPr>
        <w:t>Může být u kontroly nastaven jako Vedoucí kontroly.</w:t>
      </w:r>
    </w:p>
    <w:p w14:paraId="2228D4D5" w14:textId="259C69A4" w:rsidR="00642FE5" w:rsidRPr="00F65742" w:rsidRDefault="00642FE5" w:rsidP="00642FE5">
      <w:pPr>
        <w:numPr>
          <w:ilvl w:val="0"/>
          <w:numId w:val="19"/>
        </w:numPr>
        <w:ind w:left="709" w:hanging="425"/>
        <w:rPr>
          <w:sz w:val="20"/>
        </w:rPr>
      </w:pPr>
      <w:r w:rsidRPr="00F65742">
        <w:rPr>
          <w:sz w:val="20"/>
        </w:rPr>
        <w:t>Má roli EDITOR pouze v kontrolách jemu přiřazených.</w:t>
      </w:r>
    </w:p>
    <w:p w14:paraId="1379BCC8" w14:textId="7C8D781D" w:rsidR="00642FE5" w:rsidRPr="00F65742" w:rsidRDefault="00642FE5" w:rsidP="00642FE5">
      <w:pPr>
        <w:numPr>
          <w:ilvl w:val="0"/>
          <w:numId w:val="19"/>
        </w:numPr>
        <w:ind w:left="709" w:hanging="425"/>
        <w:rPr>
          <w:sz w:val="20"/>
        </w:rPr>
      </w:pPr>
      <w:r w:rsidRPr="00F65742">
        <w:rPr>
          <w:sz w:val="20"/>
        </w:rPr>
        <w:t>Má roli role READER v kontrolách, které mu nebyly přiřazeny.</w:t>
      </w:r>
    </w:p>
    <w:p w14:paraId="404C107C" w14:textId="77777777" w:rsidR="00642FE5" w:rsidRDefault="00642FE5" w:rsidP="00642FE5"/>
    <w:p w14:paraId="412137FE" w14:textId="77777777" w:rsidR="00642FE5" w:rsidRDefault="00642FE5" w:rsidP="00642FE5">
      <w:r>
        <w:t xml:space="preserve">LES_KNM_EDITOR </w:t>
      </w:r>
    </w:p>
    <w:p w14:paraId="326DE809" w14:textId="5A45F1EF" w:rsidR="00642FE5" w:rsidRPr="00A47074" w:rsidRDefault="00642FE5" w:rsidP="00642FE5">
      <w:pPr>
        <w:numPr>
          <w:ilvl w:val="0"/>
          <w:numId w:val="19"/>
        </w:numPr>
        <w:ind w:left="709" w:hanging="425"/>
        <w:rPr>
          <w:sz w:val="20"/>
        </w:rPr>
      </w:pPr>
      <w:r w:rsidRPr="00A47074">
        <w:rPr>
          <w:sz w:val="20"/>
        </w:rPr>
        <w:t>Nemůže editovat pracovníky a jejich oprávnění.</w:t>
      </w:r>
    </w:p>
    <w:p w14:paraId="3D6B762A" w14:textId="485F5256" w:rsidR="00642FE5" w:rsidRPr="00A47074" w:rsidRDefault="00642FE5" w:rsidP="00642FE5">
      <w:pPr>
        <w:numPr>
          <w:ilvl w:val="0"/>
          <w:numId w:val="19"/>
        </w:numPr>
        <w:ind w:left="709" w:hanging="425"/>
        <w:rPr>
          <w:sz w:val="20"/>
        </w:rPr>
      </w:pPr>
      <w:r w:rsidRPr="00A47074">
        <w:rPr>
          <w:sz w:val="20"/>
        </w:rPr>
        <w:t>Může být zadán jako účastník pracovní skupiny s libovolnou rolí v rámci této skupiny (Vedoucí skupiny, Editor nebo Čtení).</w:t>
      </w:r>
    </w:p>
    <w:p w14:paraId="5EA0FB61" w14:textId="0B4497D0" w:rsidR="00642FE5" w:rsidRPr="00A47074" w:rsidRDefault="00642FE5" w:rsidP="00642FE5">
      <w:pPr>
        <w:numPr>
          <w:ilvl w:val="0"/>
          <w:numId w:val="19"/>
        </w:numPr>
        <w:ind w:left="709" w:hanging="425"/>
        <w:rPr>
          <w:sz w:val="20"/>
        </w:rPr>
      </w:pPr>
      <w:r w:rsidRPr="00A47074">
        <w:rPr>
          <w:sz w:val="20"/>
        </w:rPr>
        <w:t xml:space="preserve">Pokud má v pracovní skupině roli Vedoucí skupiny, má oprávnění na stahování do mobilní aplikace </w:t>
      </w:r>
      <w:r w:rsidR="00152DCB">
        <w:rPr>
          <w:sz w:val="20"/>
        </w:rPr>
        <w:br/>
      </w:r>
      <w:r w:rsidRPr="00A47074">
        <w:rPr>
          <w:sz w:val="20"/>
        </w:rPr>
        <w:t xml:space="preserve">a zpětné odeslání do online aplikace.  </w:t>
      </w:r>
    </w:p>
    <w:p w14:paraId="60D89513" w14:textId="6180B6AA" w:rsidR="00642FE5" w:rsidRPr="00A47074" w:rsidRDefault="00642FE5" w:rsidP="00642FE5">
      <w:pPr>
        <w:numPr>
          <w:ilvl w:val="0"/>
          <w:numId w:val="19"/>
        </w:numPr>
        <w:ind w:left="709" w:hanging="425"/>
        <w:rPr>
          <w:sz w:val="20"/>
        </w:rPr>
      </w:pPr>
      <w:r w:rsidRPr="00A47074">
        <w:rPr>
          <w:sz w:val="20"/>
        </w:rPr>
        <w:t xml:space="preserve">Má-li v pracovní skupině roli Vedoucí skupiny nebo Editor, má možnost editace plochy frakcí </w:t>
      </w:r>
      <w:r w:rsidR="00152DCB">
        <w:rPr>
          <w:sz w:val="20"/>
        </w:rPr>
        <w:br/>
      </w:r>
      <w:r w:rsidRPr="00A47074">
        <w:rPr>
          <w:sz w:val="20"/>
        </w:rPr>
        <w:t xml:space="preserve">(u opatření LEO). </w:t>
      </w:r>
    </w:p>
    <w:p w14:paraId="6FDBD5C3" w14:textId="12C3AA1C" w:rsidR="00642FE5" w:rsidRPr="00A47074" w:rsidRDefault="00642FE5" w:rsidP="00642FE5">
      <w:pPr>
        <w:numPr>
          <w:ilvl w:val="0"/>
          <w:numId w:val="19"/>
        </w:numPr>
        <w:ind w:left="709" w:hanging="425"/>
        <w:rPr>
          <w:sz w:val="20"/>
        </w:rPr>
      </w:pPr>
      <w:r w:rsidRPr="00A47074">
        <w:rPr>
          <w:sz w:val="20"/>
        </w:rPr>
        <w:t>Nemá právo na posouvání kontrol do dalších stavů.</w:t>
      </w:r>
    </w:p>
    <w:p w14:paraId="5FA48E34" w14:textId="77777777" w:rsidR="00642FE5" w:rsidRDefault="00642FE5" w:rsidP="00642FE5"/>
    <w:p w14:paraId="46F03E2D" w14:textId="77777777" w:rsidR="00642FE5" w:rsidRDefault="00642FE5" w:rsidP="00642FE5">
      <w:r>
        <w:t>LES_KNM_READER</w:t>
      </w:r>
    </w:p>
    <w:p w14:paraId="098E23A9" w14:textId="7761A5D9" w:rsidR="00642FE5" w:rsidRPr="00A47074" w:rsidRDefault="00642FE5" w:rsidP="00642FE5">
      <w:pPr>
        <w:numPr>
          <w:ilvl w:val="0"/>
          <w:numId w:val="19"/>
        </w:numPr>
        <w:ind w:left="709" w:hanging="425"/>
        <w:rPr>
          <w:sz w:val="20"/>
        </w:rPr>
      </w:pPr>
      <w:r w:rsidRPr="00A47074">
        <w:rPr>
          <w:sz w:val="20"/>
        </w:rPr>
        <w:t>Má pouze možnost prohlížení dat v kontrolách, ke kterým byl přiřazen.</w:t>
      </w:r>
    </w:p>
    <w:p w14:paraId="2CFABFAC" w14:textId="78246014" w:rsidR="00642FE5" w:rsidRPr="00A47074" w:rsidRDefault="00642FE5" w:rsidP="00642FE5">
      <w:pPr>
        <w:numPr>
          <w:ilvl w:val="0"/>
          <w:numId w:val="19"/>
        </w:numPr>
        <w:ind w:left="709" w:hanging="425"/>
        <w:rPr>
          <w:sz w:val="20"/>
        </w:rPr>
      </w:pPr>
      <w:r w:rsidRPr="00A47074">
        <w:rPr>
          <w:sz w:val="20"/>
        </w:rPr>
        <w:t>Může být zadán jako účastník pracovní skupiny s rolí Čtení.</w:t>
      </w:r>
    </w:p>
    <w:p w14:paraId="2A97E295" w14:textId="2686CEFC" w:rsidR="00642FE5" w:rsidRPr="00A47074" w:rsidRDefault="00642FE5" w:rsidP="00642FE5">
      <w:pPr>
        <w:numPr>
          <w:ilvl w:val="0"/>
          <w:numId w:val="19"/>
        </w:numPr>
        <w:ind w:left="709" w:hanging="425"/>
        <w:rPr>
          <w:sz w:val="20"/>
        </w:rPr>
      </w:pPr>
      <w:r w:rsidRPr="00A47074">
        <w:rPr>
          <w:sz w:val="20"/>
        </w:rPr>
        <w:t>Má možnost stažení dat do mobilní aplikace, ale nemůže data odeslat zpět do online aplikace.</w:t>
      </w:r>
    </w:p>
    <w:p w14:paraId="1FDC3158" w14:textId="1CBF6CCB" w:rsidR="00642FE5" w:rsidRPr="00A47074" w:rsidRDefault="00642FE5" w:rsidP="00642FE5">
      <w:pPr>
        <w:numPr>
          <w:ilvl w:val="0"/>
          <w:numId w:val="19"/>
        </w:numPr>
        <w:ind w:left="709" w:hanging="425"/>
        <w:rPr>
          <w:sz w:val="20"/>
        </w:rPr>
      </w:pPr>
      <w:r w:rsidRPr="00A47074">
        <w:rPr>
          <w:sz w:val="20"/>
        </w:rPr>
        <w:t>Může tisknout protokoly.</w:t>
      </w:r>
    </w:p>
    <w:p w14:paraId="5D5DADD2" w14:textId="77777777" w:rsidR="00642FE5" w:rsidRDefault="00642FE5" w:rsidP="00642FE5"/>
    <w:p w14:paraId="6DE23B9C" w14:textId="77777777" w:rsidR="00642FE5" w:rsidRDefault="00642FE5" w:rsidP="00642FE5">
      <w:r>
        <w:t>LES_KNM_READER_SZIF</w:t>
      </w:r>
    </w:p>
    <w:p w14:paraId="1B15C636" w14:textId="77777777" w:rsidR="00642FE5" w:rsidRPr="00A47074" w:rsidRDefault="00642FE5" w:rsidP="00642FE5">
      <w:pPr>
        <w:numPr>
          <w:ilvl w:val="0"/>
          <w:numId w:val="19"/>
        </w:numPr>
        <w:ind w:left="709" w:hanging="425"/>
        <w:rPr>
          <w:sz w:val="20"/>
        </w:rPr>
      </w:pPr>
      <w:r w:rsidRPr="00A47074">
        <w:rPr>
          <w:sz w:val="20"/>
        </w:rPr>
        <w:t>Tato role bude mít práva na čtení dat bez možnosti jakékoliv editace</w:t>
      </w:r>
    </w:p>
    <w:p w14:paraId="2D61C6E2" w14:textId="77777777" w:rsidR="00642FE5" w:rsidRPr="00A47074" w:rsidRDefault="00642FE5" w:rsidP="00642FE5">
      <w:pPr>
        <w:numPr>
          <w:ilvl w:val="0"/>
          <w:numId w:val="19"/>
        </w:numPr>
        <w:ind w:left="709" w:hanging="425"/>
        <w:rPr>
          <w:sz w:val="20"/>
        </w:rPr>
      </w:pPr>
      <w:r w:rsidRPr="00A47074">
        <w:rPr>
          <w:sz w:val="20"/>
        </w:rPr>
        <w:t>Tato role uvidí všechny kontroly, aniž by musela být přiřazena k pracovní skupině v rámci kontroly, bude mít možnost tisku protokolu, exportu zákresů kontroly (formát SHP), generování výsledků kontrol (formát xls)</w:t>
      </w:r>
    </w:p>
    <w:p w14:paraId="1B178799" w14:textId="77777777" w:rsidR="00642FE5" w:rsidRDefault="00642FE5" w:rsidP="00642FE5"/>
    <w:p w14:paraId="70B9B499" w14:textId="77777777" w:rsidR="00642FE5" w:rsidRDefault="00642FE5" w:rsidP="00642FE5">
      <w:r w:rsidRPr="006A4730">
        <w:t>LES_KNM_VIEWER</w:t>
      </w:r>
    </w:p>
    <w:p w14:paraId="1F523E61" w14:textId="76BD7A04" w:rsidR="00642FE5" w:rsidRPr="00A47074" w:rsidRDefault="00642FE5" w:rsidP="00642FE5">
      <w:pPr>
        <w:keepNext w:val="0"/>
        <w:numPr>
          <w:ilvl w:val="0"/>
          <w:numId w:val="21"/>
        </w:numPr>
        <w:jc w:val="left"/>
        <w:rPr>
          <w:sz w:val="20"/>
        </w:rPr>
      </w:pPr>
      <w:r w:rsidRPr="00A47074">
        <w:rPr>
          <w:sz w:val="20"/>
        </w:rPr>
        <w:t>Může prohlížet data kontrol příslušných jemu podřízeným supervizorům.</w:t>
      </w:r>
    </w:p>
    <w:p w14:paraId="312FDF30" w14:textId="5DFED639" w:rsidR="00642FE5" w:rsidRPr="00A47074" w:rsidRDefault="00642FE5" w:rsidP="00642FE5">
      <w:pPr>
        <w:keepNext w:val="0"/>
        <w:numPr>
          <w:ilvl w:val="0"/>
          <w:numId w:val="21"/>
        </w:numPr>
        <w:jc w:val="left"/>
        <w:rPr>
          <w:sz w:val="20"/>
        </w:rPr>
      </w:pPr>
      <w:r w:rsidRPr="00A47074">
        <w:rPr>
          <w:sz w:val="20"/>
        </w:rPr>
        <w:t>Může být zadán jako účastník pracovní skupiny s rolí Čtení.</w:t>
      </w:r>
    </w:p>
    <w:p w14:paraId="10202E08" w14:textId="77777777" w:rsidR="00FD6DF8" w:rsidRPr="00127988" w:rsidRDefault="00FD6DF8" w:rsidP="00642FE5">
      <w:pPr>
        <w:pStyle w:val="Podtitul"/>
        <w:rPr>
          <w:sz w:val="22"/>
          <w:szCs w:val="22"/>
          <w:u w:val="none"/>
        </w:rPr>
      </w:pPr>
    </w:p>
    <w:p w14:paraId="4123B802" w14:textId="77777777" w:rsidR="00642FE5" w:rsidRDefault="00642FE5" w:rsidP="00642FE5">
      <w:pPr>
        <w:pStyle w:val="Podtitul"/>
      </w:pPr>
      <w:r>
        <w:t>Interní role v fLPIS KNM (nejedná se o role v LDAP MZE)</w:t>
      </w:r>
    </w:p>
    <w:p w14:paraId="3D92914B" w14:textId="77777777" w:rsidR="00FD6DF8" w:rsidRDefault="00FD6DF8" w:rsidP="00642FE5"/>
    <w:p w14:paraId="12570E3B" w14:textId="77777777" w:rsidR="00642FE5" w:rsidRDefault="00642FE5" w:rsidP="00642FE5">
      <w:r>
        <w:t>VEDOUCÍ KONTROLY</w:t>
      </w:r>
    </w:p>
    <w:p w14:paraId="30C99752" w14:textId="2EBFE5C8" w:rsidR="00642FE5" w:rsidRPr="00A47074" w:rsidRDefault="00642FE5" w:rsidP="00642FE5">
      <w:pPr>
        <w:keepNext w:val="0"/>
        <w:numPr>
          <w:ilvl w:val="0"/>
          <w:numId w:val="22"/>
        </w:numPr>
        <w:jc w:val="left"/>
        <w:rPr>
          <w:sz w:val="20"/>
        </w:rPr>
      </w:pPr>
      <w:r w:rsidRPr="00A47074">
        <w:rPr>
          <w:sz w:val="20"/>
        </w:rPr>
        <w:t>Tuto roli přiděluje u konkrétní kontroly uživatel s rolí LES_KNM_ADMIN_UHUL.</w:t>
      </w:r>
    </w:p>
    <w:p w14:paraId="40BEECDF" w14:textId="12DEFF87" w:rsidR="00642FE5" w:rsidRPr="00A47074" w:rsidRDefault="00642FE5" w:rsidP="00642FE5">
      <w:pPr>
        <w:keepNext w:val="0"/>
        <w:numPr>
          <w:ilvl w:val="0"/>
          <w:numId w:val="22"/>
        </w:numPr>
        <w:jc w:val="left"/>
        <w:rPr>
          <w:sz w:val="20"/>
        </w:rPr>
      </w:pPr>
      <w:r w:rsidRPr="00A47074">
        <w:rPr>
          <w:sz w:val="20"/>
        </w:rPr>
        <w:t>Vedoucím kontroly může být pouze uživatel s rolí LES_KNM_ADMIN_UHUL nebo LES_KNM_SUPERVIZOR.</w:t>
      </w:r>
    </w:p>
    <w:p w14:paraId="7791F6CF" w14:textId="0FFD97AB" w:rsidR="00642FE5" w:rsidRPr="00A47074" w:rsidRDefault="00642FE5" w:rsidP="00642FE5">
      <w:pPr>
        <w:keepNext w:val="0"/>
        <w:numPr>
          <w:ilvl w:val="0"/>
          <w:numId w:val="22"/>
        </w:numPr>
        <w:jc w:val="left"/>
        <w:rPr>
          <w:sz w:val="20"/>
        </w:rPr>
      </w:pPr>
      <w:r w:rsidRPr="00A47074">
        <w:rPr>
          <w:sz w:val="20"/>
        </w:rPr>
        <w:t>Vidí všechna data kontrol, u kterých je nastavený jako vedoucí kontroly.</w:t>
      </w:r>
    </w:p>
    <w:p w14:paraId="35B64E33" w14:textId="0EB02263" w:rsidR="00642FE5" w:rsidRPr="00A47074" w:rsidRDefault="00642FE5" w:rsidP="00642FE5">
      <w:pPr>
        <w:keepNext w:val="0"/>
        <w:numPr>
          <w:ilvl w:val="0"/>
          <w:numId w:val="22"/>
        </w:numPr>
        <w:jc w:val="left"/>
        <w:rPr>
          <w:sz w:val="20"/>
        </w:rPr>
      </w:pPr>
      <w:r w:rsidRPr="00A47074">
        <w:rPr>
          <w:sz w:val="20"/>
        </w:rPr>
        <w:t xml:space="preserve">U kontrol, kde je vedoucím kontroly, může provádět následující: </w:t>
      </w:r>
    </w:p>
    <w:p w14:paraId="2DE2BCB1" w14:textId="77777777" w:rsidR="00642FE5" w:rsidRPr="00A47074" w:rsidRDefault="00642FE5" w:rsidP="00642FE5">
      <w:pPr>
        <w:keepNext w:val="0"/>
        <w:numPr>
          <w:ilvl w:val="0"/>
          <w:numId w:val="23"/>
        </w:numPr>
        <w:jc w:val="left"/>
        <w:rPr>
          <w:sz w:val="20"/>
        </w:rPr>
      </w:pPr>
      <w:r w:rsidRPr="00A47074">
        <w:rPr>
          <w:sz w:val="20"/>
        </w:rPr>
        <w:t>zakládat pracovní skupiny</w:t>
      </w:r>
    </w:p>
    <w:p w14:paraId="6E6D94AF" w14:textId="77777777" w:rsidR="00642FE5" w:rsidRPr="00A47074" w:rsidRDefault="00642FE5" w:rsidP="00642FE5">
      <w:pPr>
        <w:keepNext w:val="0"/>
        <w:numPr>
          <w:ilvl w:val="0"/>
          <w:numId w:val="23"/>
        </w:numPr>
        <w:jc w:val="left"/>
        <w:rPr>
          <w:sz w:val="20"/>
        </w:rPr>
      </w:pPr>
      <w:r w:rsidRPr="00A47074">
        <w:rPr>
          <w:sz w:val="20"/>
        </w:rPr>
        <w:t>posouvat kontroly ze stavu „Probíhá měření“ do stavu „Probíhá měření SZIF“</w:t>
      </w:r>
    </w:p>
    <w:p w14:paraId="7CEDFB3A" w14:textId="77777777" w:rsidR="00642FE5" w:rsidRPr="00A47074" w:rsidRDefault="00642FE5" w:rsidP="00642FE5">
      <w:pPr>
        <w:keepNext w:val="0"/>
        <w:numPr>
          <w:ilvl w:val="0"/>
          <w:numId w:val="23"/>
        </w:numPr>
        <w:jc w:val="left"/>
        <w:rPr>
          <w:sz w:val="20"/>
        </w:rPr>
      </w:pPr>
      <w:r w:rsidRPr="00A47074">
        <w:rPr>
          <w:sz w:val="20"/>
        </w:rPr>
        <w:t>provádět rozdělení kontrolovaných PSK do pracovních skupin</w:t>
      </w:r>
    </w:p>
    <w:p w14:paraId="50CBD170" w14:textId="77777777" w:rsidR="00642FE5" w:rsidRPr="00A47074" w:rsidRDefault="00642FE5" w:rsidP="00642FE5">
      <w:pPr>
        <w:keepNext w:val="0"/>
        <w:numPr>
          <w:ilvl w:val="0"/>
          <w:numId w:val="23"/>
        </w:numPr>
        <w:jc w:val="left"/>
        <w:rPr>
          <w:sz w:val="20"/>
        </w:rPr>
      </w:pPr>
      <w:r w:rsidRPr="00A47074">
        <w:rPr>
          <w:sz w:val="20"/>
        </w:rPr>
        <w:t>přiřazovat kontrolory do pracovních skupin a nastavovat role v rámci těchto skupin. Pro přidělení k pracovní skupině musí mít uživatelé minimálně roli (mohou mít vyšší roli):</w:t>
      </w:r>
    </w:p>
    <w:p w14:paraId="362E88C9" w14:textId="77777777" w:rsidR="00642FE5" w:rsidRDefault="00642FE5" w:rsidP="00642FE5">
      <w:pPr>
        <w:keepNext w:val="0"/>
        <w:numPr>
          <w:ilvl w:val="1"/>
          <w:numId w:val="23"/>
        </w:numPr>
        <w:jc w:val="left"/>
      </w:pPr>
      <w:r>
        <w:t>LES_KNM_EDITOR</w:t>
      </w:r>
    </w:p>
    <w:p w14:paraId="32424B5B" w14:textId="77777777" w:rsidR="00642FE5" w:rsidRDefault="00642FE5" w:rsidP="00642FE5">
      <w:pPr>
        <w:keepNext w:val="0"/>
        <w:numPr>
          <w:ilvl w:val="1"/>
          <w:numId w:val="23"/>
        </w:numPr>
        <w:jc w:val="left"/>
      </w:pPr>
      <w:r>
        <w:t>LES_KNM_READER</w:t>
      </w:r>
    </w:p>
    <w:p w14:paraId="3451AEB6" w14:textId="77777777" w:rsidR="00642FE5" w:rsidRDefault="00642FE5" w:rsidP="00642FE5">
      <w:pPr>
        <w:keepNext w:val="0"/>
        <w:numPr>
          <w:ilvl w:val="1"/>
          <w:numId w:val="23"/>
        </w:numPr>
        <w:jc w:val="left"/>
      </w:pPr>
      <w:r>
        <w:t>LES_KNM_VIEWER</w:t>
      </w:r>
    </w:p>
    <w:p w14:paraId="3CA84EFD" w14:textId="77777777" w:rsidR="00642FE5" w:rsidRDefault="00642FE5" w:rsidP="00642FE5"/>
    <w:p w14:paraId="1FEB15B5" w14:textId="77777777" w:rsidR="00642FE5" w:rsidRDefault="00642FE5" w:rsidP="00642FE5">
      <w:r>
        <w:t>VEDOUCÍ (PRACOVNÍ) SKUPINY</w:t>
      </w:r>
    </w:p>
    <w:p w14:paraId="18AC7368" w14:textId="1623EA56" w:rsidR="00642FE5" w:rsidRPr="00A47074" w:rsidRDefault="00642FE5" w:rsidP="00642FE5">
      <w:pPr>
        <w:keepNext w:val="0"/>
        <w:numPr>
          <w:ilvl w:val="0"/>
          <w:numId w:val="24"/>
        </w:numPr>
        <w:jc w:val="left"/>
        <w:rPr>
          <w:sz w:val="20"/>
        </w:rPr>
      </w:pPr>
      <w:r w:rsidRPr="00A47074">
        <w:rPr>
          <w:sz w:val="20"/>
        </w:rPr>
        <w:t>Tuto roli přiděluje uživateli Vedoucí kontroly u konkrétní pracovní skupiny v rámci kontroly ve fLPIS KNM.</w:t>
      </w:r>
    </w:p>
    <w:p w14:paraId="2AD42E88" w14:textId="7AE1ABD2" w:rsidR="00642FE5" w:rsidRPr="00A47074" w:rsidRDefault="00642FE5" w:rsidP="00642FE5">
      <w:pPr>
        <w:keepNext w:val="0"/>
        <w:numPr>
          <w:ilvl w:val="0"/>
          <w:numId w:val="24"/>
        </w:numPr>
        <w:jc w:val="left"/>
        <w:rPr>
          <w:sz w:val="20"/>
        </w:rPr>
      </w:pPr>
      <w:r w:rsidRPr="00A47074">
        <w:rPr>
          <w:sz w:val="20"/>
        </w:rPr>
        <w:t>Vedoucím skupiny může být pouze uživatel s rolí LES_KNM_EDITOR, LES_KNM_SUPERVIZOR nebo LES_KNM_ADMIN_UHUL.</w:t>
      </w:r>
    </w:p>
    <w:p w14:paraId="2909D167" w14:textId="3E899B8A" w:rsidR="00642FE5" w:rsidRPr="00A47074" w:rsidRDefault="00642FE5" w:rsidP="00642FE5">
      <w:pPr>
        <w:keepNext w:val="0"/>
        <w:numPr>
          <w:ilvl w:val="0"/>
          <w:numId w:val="24"/>
        </w:numPr>
        <w:jc w:val="left"/>
        <w:rPr>
          <w:sz w:val="20"/>
        </w:rPr>
      </w:pPr>
      <w:r w:rsidRPr="00A47074">
        <w:rPr>
          <w:sz w:val="20"/>
        </w:rPr>
        <w:t>Má oprávnění stahování do mobilní aplikace a zpětné odeslání do online aplikace.</w:t>
      </w:r>
    </w:p>
    <w:p w14:paraId="78B32685" w14:textId="4020C789" w:rsidR="00642FE5" w:rsidRPr="00A47074" w:rsidRDefault="00642FE5" w:rsidP="00642FE5">
      <w:pPr>
        <w:keepNext w:val="0"/>
        <w:numPr>
          <w:ilvl w:val="0"/>
          <w:numId w:val="24"/>
        </w:numPr>
        <w:jc w:val="left"/>
        <w:rPr>
          <w:sz w:val="20"/>
        </w:rPr>
      </w:pPr>
      <w:r w:rsidRPr="00A47074">
        <w:rPr>
          <w:sz w:val="20"/>
        </w:rPr>
        <w:t>Pro opatření LEO má možnost editace plochy frakcí</w:t>
      </w:r>
    </w:p>
    <w:p w14:paraId="509DB405" w14:textId="41CE7800" w:rsidR="00C31516" w:rsidRPr="00642FE5" w:rsidRDefault="00C31516" w:rsidP="00642FE5">
      <w:pPr>
        <w:rPr>
          <w:b/>
          <w:sz w:val="28"/>
          <w:szCs w:val="28"/>
        </w:rPr>
      </w:pPr>
      <w:r w:rsidRPr="00642FE5">
        <w:rPr>
          <w:b/>
          <w:sz w:val="28"/>
          <w:szCs w:val="28"/>
        </w:rPr>
        <w:lastRenderedPageBreak/>
        <w:t xml:space="preserve">Příloha č. 2 – Definice struktury dat pro potřeby </w:t>
      </w:r>
      <w:r w:rsidR="00FD6DF8">
        <w:rPr>
          <w:b/>
          <w:sz w:val="28"/>
          <w:szCs w:val="28"/>
        </w:rPr>
        <w:t>r</w:t>
      </w:r>
      <w:r w:rsidRPr="00642FE5">
        <w:rPr>
          <w:b/>
          <w:sz w:val="28"/>
          <w:szCs w:val="28"/>
        </w:rPr>
        <w:t>izikové analýzy</w:t>
      </w:r>
    </w:p>
    <w:p w14:paraId="4D1004EC" w14:textId="77777777" w:rsidR="008C4DDB" w:rsidRDefault="008C4DDB" w:rsidP="008C4DDB">
      <w:pPr>
        <w:pStyle w:val="Odstavecseseznamem"/>
        <w:rPr>
          <w:b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4403"/>
      </w:tblGrid>
      <w:tr w:rsidR="008C4DDB" w:rsidRPr="00C9128F" w14:paraId="76ADDD2C" w14:textId="77777777" w:rsidTr="00152DCB">
        <w:tc>
          <w:tcPr>
            <w:tcW w:w="5000" w:type="pct"/>
            <w:gridSpan w:val="2"/>
            <w:shd w:val="clear" w:color="auto" w:fill="auto"/>
            <w:vAlign w:val="center"/>
          </w:tcPr>
          <w:p w14:paraId="7A99BB28" w14:textId="77777777" w:rsidR="008C4DDB" w:rsidRPr="00C9128F" w:rsidRDefault="008C4DDB" w:rsidP="000228BD">
            <w:pPr>
              <w:jc w:val="center"/>
            </w:pPr>
            <w:r w:rsidRPr="00B671AC">
              <w:t>Podkladová LHPO – SHP PSK – aktuální – celé LHPO žadatelů</w:t>
            </w:r>
          </w:p>
        </w:tc>
      </w:tr>
      <w:tr w:rsidR="008C4DDB" w:rsidRPr="00C9128F" w14:paraId="4EF0371D" w14:textId="77777777" w:rsidTr="00152DCB">
        <w:tc>
          <w:tcPr>
            <w:tcW w:w="2602" w:type="pct"/>
            <w:shd w:val="clear" w:color="auto" w:fill="auto"/>
            <w:vAlign w:val="center"/>
          </w:tcPr>
          <w:p w14:paraId="070AD3B4" w14:textId="77777777" w:rsidR="008C4DDB" w:rsidRPr="00ED2892" w:rsidRDefault="008C4DDB" w:rsidP="000228BD">
            <w:pPr>
              <w:jc w:val="left"/>
            </w:pPr>
            <w:r w:rsidRPr="00ED2892">
              <w:t>LHC kód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45685777" w14:textId="77777777" w:rsidR="008C4DDB" w:rsidRPr="00ED2892" w:rsidRDefault="008C4DDB" w:rsidP="000228BD">
            <w:pPr>
              <w:jc w:val="left"/>
            </w:pPr>
            <w:r w:rsidRPr="00ED2892">
              <w:t>Identifikátor LHC v rámci ČR.</w:t>
            </w:r>
          </w:p>
        </w:tc>
      </w:tr>
      <w:tr w:rsidR="008C4DDB" w:rsidRPr="00374111" w14:paraId="3D277AA7" w14:textId="77777777" w:rsidTr="00152DCB">
        <w:tc>
          <w:tcPr>
            <w:tcW w:w="2602" w:type="pct"/>
            <w:shd w:val="clear" w:color="auto" w:fill="auto"/>
            <w:vAlign w:val="center"/>
          </w:tcPr>
          <w:p w14:paraId="707F26ED" w14:textId="77777777" w:rsidR="008C4DDB" w:rsidRPr="00374111" w:rsidRDefault="008C4DDB" w:rsidP="000228BD">
            <w:pPr>
              <w:jc w:val="left"/>
            </w:pPr>
            <w:r w:rsidRPr="00374111">
              <w:t>Název LHPO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90558AB" w14:textId="77777777" w:rsidR="008C4DDB" w:rsidRPr="00374111" w:rsidRDefault="008C4DDB" w:rsidP="000228BD">
            <w:pPr>
              <w:jc w:val="left"/>
            </w:pPr>
            <w:r w:rsidRPr="00374111">
              <w:t>Slovní označení LHPO.</w:t>
            </w:r>
          </w:p>
        </w:tc>
      </w:tr>
      <w:tr w:rsidR="008C4DDB" w:rsidRPr="00C9128F" w14:paraId="4D50FCED" w14:textId="77777777" w:rsidTr="00152DCB">
        <w:tc>
          <w:tcPr>
            <w:tcW w:w="2602" w:type="pct"/>
            <w:shd w:val="clear" w:color="auto" w:fill="auto"/>
            <w:vAlign w:val="center"/>
          </w:tcPr>
          <w:p w14:paraId="2E992D0A" w14:textId="77777777" w:rsidR="008C4DDB" w:rsidRPr="00ED2892" w:rsidRDefault="008C4DDB" w:rsidP="000228BD">
            <w:pPr>
              <w:jc w:val="left"/>
            </w:pPr>
            <w:r w:rsidRPr="00ED2892">
              <w:t>Platnost LHPO od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4561A057" w14:textId="77777777" w:rsidR="008C4DDB" w:rsidRPr="001E5785" w:rsidRDefault="008C4DDB" w:rsidP="000228BD">
            <w:pPr>
              <w:jc w:val="left"/>
            </w:pPr>
            <w:r w:rsidRPr="001E5785">
              <w:t>Začátek platnosti LHPO.</w:t>
            </w:r>
          </w:p>
        </w:tc>
      </w:tr>
      <w:tr w:rsidR="008C4DDB" w:rsidRPr="00C9128F" w14:paraId="337A1B30" w14:textId="77777777" w:rsidTr="00152DCB">
        <w:tc>
          <w:tcPr>
            <w:tcW w:w="2602" w:type="pct"/>
            <w:shd w:val="clear" w:color="auto" w:fill="auto"/>
            <w:vAlign w:val="center"/>
          </w:tcPr>
          <w:p w14:paraId="3703E957" w14:textId="77777777" w:rsidR="008C4DDB" w:rsidRPr="00ED2892" w:rsidRDefault="008C4DDB" w:rsidP="000228BD">
            <w:pPr>
              <w:jc w:val="left"/>
            </w:pPr>
            <w:r w:rsidRPr="00ED2892">
              <w:t>Platnost LHPO do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2C1B6EE5" w14:textId="77777777" w:rsidR="008C4DDB" w:rsidRPr="001E5785" w:rsidRDefault="008C4DDB" w:rsidP="000228BD">
            <w:pPr>
              <w:jc w:val="left"/>
            </w:pPr>
            <w:r w:rsidRPr="001E5785">
              <w:t>Konec platnosti LHPO.</w:t>
            </w:r>
          </w:p>
        </w:tc>
      </w:tr>
      <w:tr w:rsidR="008C4DDB" w:rsidRPr="00C9128F" w14:paraId="59B5B104" w14:textId="77777777" w:rsidTr="00152DCB">
        <w:tc>
          <w:tcPr>
            <w:tcW w:w="2602" w:type="pct"/>
            <w:shd w:val="clear" w:color="auto" w:fill="auto"/>
            <w:vAlign w:val="center"/>
          </w:tcPr>
          <w:p w14:paraId="6E71CBAA" w14:textId="77777777" w:rsidR="008C4DDB" w:rsidRPr="00ED2892" w:rsidRDefault="008C4DDB" w:rsidP="000228BD">
            <w:pPr>
              <w:jc w:val="left"/>
            </w:pPr>
            <w:r w:rsidRPr="00ED2892">
              <w:t>Oddělení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E9F20B0" w14:textId="77777777" w:rsidR="008C4DDB" w:rsidRPr="001E5785" w:rsidRDefault="008C4DDB" w:rsidP="000228BD">
            <w:pPr>
              <w:jc w:val="left"/>
            </w:pPr>
            <w:r w:rsidRPr="001E5785">
              <w:t>Identifikátor oddělení v rámci LHC.</w:t>
            </w:r>
          </w:p>
        </w:tc>
      </w:tr>
      <w:tr w:rsidR="008C4DDB" w:rsidRPr="00C9128F" w14:paraId="79B8862E" w14:textId="77777777" w:rsidTr="00152DCB">
        <w:tc>
          <w:tcPr>
            <w:tcW w:w="2602" w:type="pct"/>
            <w:shd w:val="clear" w:color="auto" w:fill="auto"/>
            <w:vAlign w:val="center"/>
          </w:tcPr>
          <w:p w14:paraId="2A54BF52" w14:textId="77777777" w:rsidR="008C4DDB" w:rsidRPr="00ED2892" w:rsidRDefault="008C4DDB" w:rsidP="000228BD">
            <w:pPr>
              <w:jc w:val="left"/>
            </w:pPr>
            <w:r w:rsidRPr="00ED2892">
              <w:t>Dílec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03C709A" w14:textId="77777777" w:rsidR="008C4DDB" w:rsidRPr="001E5785" w:rsidRDefault="008C4DDB" w:rsidP="000228BD">
            <w:pPr>
              <w:jc w:val="left"/>
            </w:pPr>
            <w:r w:rsidRPr="001E5785">
              <w:t>Identifikátor dílce v rámci oddělení.</w:t>
            </w:r>
          </w:p>
        </w:tc>
      </w:tr>
      <w:tr w:rsidR="008C4DDB" w:rsidRPr="00C9128F" w14:paraId="5BD48886" w14:textId="77777777" w:rsidTr="00152DCB">
        <w:tc>
          <w:tcPr>
            <w:tcW w:w="2602" w:type="pct"/>
            <w:shd w:val="clear" w:color="auto" w:fill="auto"/>
            <w:vAlign w:val="center"/>
          </w:tcPr>
          <w:p w14:paraId="3700826E" w14:textId="77777777" w:rsidR="008C4DDB" w:rsidRPr="00ED2892" w:rsidRDefault="008C4DDB" w:rsidP="000228BD">
            <w:pPr>
              <w:jc w:val="left"/>
            </w:pPr>
            <w:r w:rsidRPr="00ED2892">
              <w:t>Porost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29988935" w14:textId="77777777" w:rsidR="008C4DDB" w:rsidRPr="00337EE3" w:rsidRDefault="008C4DDB" w:rsidP="000228BD">
            <w:pPr>
              <w:jc w:val="left"/>
            </w:pPr>
            <w:r w:rsidRPr="001E5785">
              <w:t>Identifikátor porostu v rámci dílce (oddělení).</w:t>
            </w:r>
          </w:p>
        </w:tc>
      </w:tr>
      <w:tr w:rsidR="008C4DDB" w:rsidRPr="00C9128F" w14:paraId="48932797" w14:textId="77777777" w:rsidTr="00152DCB">
        <w:tc>
          <w:tcPr>
            <w:tcW w:w="2602" w:type="pct"/>
            <w:shd w:val="clear" w:color="auto" w:fill="auto"/>
            <w:vAlign w:val="center"/>
          </w:tcPr>
          <w:p w14:paraId="03866775" w14:textId="77777777" w:rsidR="008C4DDB" w:rsidRPr="00ED2892" w:rsidRDefault="008C4DDB" w:rsidP="000228BD">
            <w:pPr>
              <w:jc w:val="left"/>
            </w:pPr>
            <w:r w:rsidRPr="00ED2892">
              <w:t>PSK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63BA0C2" w14:textId="77777777" w:rsidR="008C4DDB" w:rsidRPr="00337EE3" w:rsidRDefault="008C4DDB" w:rsidP="000228BD">
            <w:pPr>
              <w:jc w:val="left"/>
            </w:pPr>
            <w:r w:rsidRPr="001E5785">
              <w:t>Identifikátor porostní skupiny v rámci porostu</w:t>
            </w:r>
            <w:r w:rsidRPr="00337EE3">
              <w:t>.</w:t>
            </w:r>
          </w:p>
        </w:tc>
      </w:tr>
      <w:tr w:rsidR="008C4DDB" w:rsidRPr="00C9128F" w14:paraId="45F0CAFD" w14:textId="77777777" w:rsidTr="00152DCB">
        <w:tc>
          <w:tcPr>
            <w:tcW w:w="2602" w:type="pct"/>
            <w:shd w:val="clear" w:color="auto" w:fill="auto"/>
            <w:vAlign w:val="center"/>
          </w:tcPr>
          <w:p w14:paraId="5062A206" w14:textId="77777777" w:rsidR="008C4DDB" w:rsidRPr="00ED2892" w:rsidRDefault="008C4DDB" w:rsidP="000228BD">
            <w:pPr>
              <w:jc w:val="left"/>
            </w:pPr>
            <w:r w:rsidRPr="00ED2892">
              <w:t>Plocha – PSK_P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72EE95AC" w14:textId="77777777" w:rsidR="008C4DDB" w:rsidRPr="00337EE3" w:rsidRDefault="008C4DDB" w:rsidP="000228BD">
            <w:pPr>
              <w:jc w:val="left"/>
            </w:pPr>
            <w:r w:rsidRPr="001E5785">
              <w:t xml:space="preserve">Číselný údaj plochy </w:t>
            </w:r>
            <w:r w:rsidRPr="00337EE3">
              <w:t>použitý pro účely tvorby LHP.</w:t>
            </w:r>
          </w:p>
        </w:tc>
      </w:tr>
      <w:tr w:rsidR="008C4DDB" w:rsidRPr="00C9128F" w14:paraId="2FC74461" w14:textId="77777777" w:rsidTr="00152DCB">
        <w:tc>
          <w:tcPr>
            <w:tcW w:w="2602" w:type="pct"/>
            <w:shd w:val="clear" w:color="auto" w:fill="auto"/>
            <w:vAlign w:val="center"/>
          </w:tcPr>
          <w:p w14:paraId="41A82E24" w14:textId="77777777" w:rsidR="008C4DDB" w:rsidRPr="00ED2892" w:rsidRDefault="008C4DDB" w:rsidP="000228BD">
            <w:pPr>
              <w:jc w:val="left"/>
            </w:pPr>
            <w:r w:rsidRPr="00ED2892">
              <w:t>Lesní typ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6BFEF9EF" w14:textId="77777777" w:rsidR="008C4DDB" w:rsidRPr="000E4D24" w:rsidRDefault="008C4DDB" w:rsidP="000228BD">
            <w:pPr>
              <w:jc w:val="left"/>
            </w:pPr>
            <w:r w:rsidRPr="001E5785">
              <w:t>Nejnižší jednotka diferenciace růstových podmínek stanoviště.</w:t>
            </w:r>
            <w:r w:rsidRPr="00337EE3">
              <w:t xml:space="preserve"> Není povinným obsahem da</w:t>
            </w:r>
            <w:r w:rsidRPr="000E4D24">
              <w:t>t LHPO - informace odvozená z údaje SLT.</w:t>
            </w:r>
          </w:p>
        </w:tc>
      </w:tr>
      <w:tr w:rsidR="008C4DDB" w:rsidRPr="00C9128F" w14:paraId="2543972B" w14:textId="77777777" w:rsidTr="00152DCB">
        <w:tc>
          <w:tcPr>
            <w:tcW w:w="2602" w:type="pct"/>
            <w:shd w:val="clear" w:color="auto" w:fill="auto"/>
            <w:vAlign w:val="center"/>
          </w:tcPr>
          <w:p w14:paraId="0A970F23" w14:textId="77777777" w:rsidR="008C4DDB" w:rsidRPr="00ED2892" w:rsidRDefault="008C4DDB" w:rsidP="000228BD">
            <w:pPr>
              <w:jc w:val="left"/>
            </w:pPr>
            <w:r w:rsidRPr="00ED2892">
              <w:t>SLT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602C79A5" w14:textId="77777777" w:rsidR="008C4DDB" w:rsidRPr="00337EE3" w:rsidRDefault="008C4DDB" w:rsidP="000228BD">
            <w:pPr>
              <w:jc w:val="left"/>
            </w:pPr>
            <w:r w:rsidRPr="001E5785">
              <w:t>Vyšší jednotka diferenciace růstových podmínek stanoviště.</w:t>
            </w:r>
          </w:p>
        </w:tc>
      </w:tr>
      <w:tr w:rsidR="008C4DDB" w:rsidRPr="00C9128F" w14:paraId="696F4E6F" w14:textId="77777777" w:rsidTr="00152DCB">
        <w:tc>
          <w:tcPr>
            <w:tcW w:w="2602" w:type="pct"/>
            <w:shd w:val="clear" w:color="auto" w:fill="auto"/>
            <w:vAlign w:val="center"/>
          </w:tcPr>
          <w:p w14:paraId="2D0B1980" w14:textId="77777777" w:rsidR="008C4DDB" w:rsidRPr="00ED2892" w:rsidRDefault="008C4DDB" w:rsidP="000228BD">
            <w:pPr>
              <w:jc w:val="left"/>
            </w:pPr>
            <w:r w:rsidRPr="00ED2892">
              <w:t>Překryvy s ZCHÚ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DDE04EA" w14:textId="77777777" w:rsidR="008C4DDB" w:rsidRPr="001E5785" w:rsidRDefault="008C4DDB" w:rsidP="000228BD">
            <w:pPr>
              <w:jc w:val="left"/>
            </w:pPr>
          </w:p>
        </w:tc>
      </w:tr>
      <w:tr w:rsidR="008C4DDB" w:rsidRPr="00C9128F" w14:paraId="6E060194" w14:textId="77777777" w:rsidTr="00152DCB">
        <w:tc>
          <w:tcPr>
            <w:tcW w:w="2602" w:type="pct"/>
            <w:shd w:val="clear" w:color="auto" w:fill="auto"/>
            <w:vAlign w:val="center"/>
          </w:tcPr>
          <w:p w14:paraId="6E20F8D3" w14:textId="77777777" w:rsidR="008C4DDB" w:rsidRPr="00ED2892" w:rsidRDefault="008C4DDB" w:rsidP="000228BD">
            <w:pPr>
              <w:jc w:val="left"/>
            </w:pPr>
            <w:r w:rsidRPr="00ED2892">
              <w:t>Překryvy s MZCHÚ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01F6A434" w14:textId="77777777" w:rsidR="008C4DDB" w:rsidRPr="001E5785" w:rsidRDefault="008C4DDB" w:rsidP="000228BD">
            <w:pPr>
              <w:jc w:val="left"/>
            </w:pPr>
          </w:p>
        </w:tc>
      </w:tr>
      <w:tr w:rsidR="008C4DDB" w:rsidRPr="00C9128F" w14:paraId="66CE3242" w14:textId="77777777" w:rsidTr="00152DCB">
        <w:tc>
          <w:tcPr>
            <w:tcW w:w="2602" w:type="pct"/>
            <w:shd w:val="clear" w:color="auto" w:fill="auto"/>
            <w:vAlign w:val="center"/>
          </w:tcPr>
          <w:p w14:paraId="77778ECA" w14:textId="77777777" w:rsidR="008C4DDB" w:rsidRPr="00ED2892" w:rsidRDefault="008C4DDB" w:rsidP="000228BD">
            <w:pPr>
              <w:jc w:val="left"/>
            </w:pPr>
            <w:r w:rsidRPr="00ED2892">
              <w:t>Překryv s Naturou 2000 – EVL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40ADCE40" w14:textId="77777777" w:rsidR="008C4DDB" w:rsidRPr="001E5785" w:rsidRDefault="008C4DDB" w:rsidP="000228BD">
            <w:pPr>
              <w:jc w:val="left"/>
            </w:pPr>
          </w:p>
        </w:tc>
      </w:tr>
      <w:tr w:rsidR="008C4DDB" w:rsidRPr="00C9128F" w14:paraId="16D47EAF" w14:textId="77777777" w:rsidTr="00152DCB">
        <w:tc>
          <w:tcPr>
            <w:tcW w:w="2602" w:type="pct"/>
            <w:shd w:val="clear" w:color="auto" w:fill="auto"/>
            <w:vAlign w:val="center"/>
          </w:tcPr>
          <w:p w14:paraId="0F6AF2FC" w14:textId="77777777" w:rsidR="008C4DDB" w:rsidRPr="00ED2892" w:rsidRDefault="008C4DDB" w:rsidP="000228BD">
            <w:pPr>
              <w:jc w:val="left"/>
            </w:pPr>
            <w:r w:rsidRPr="00ED2892">
              <w:t>Překryv s Naturou 2000 – PO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4F85B55" w14:textId="77777777" w:rsidR="008C4DDB" w:rsidRPr="001E5785" w:rsidRDefault="008C4DDB" w:rsidP="000228BD">
            <w:pPr>
              <w:jc w:val="left"/>
            </w:pPr>
          </w:p>
        </w:tc>
      </w:tr>
      <w:tr w:rsidR="008C4DDB" w:rsidRPr="00C9128F" w14:paraId="6A24FE8D" w14:textId="77777777" w:rsidTr="00152DCB">
        <w:tc>
          <w:tcPr>
            <w:tcW w:w="2602" w:type="pct"/>
            <w:shd w:val="clear" w:color="auto" w:fill="auto"/>
            <w:vAlign w:val="center"/>
          </w:tcPr>
          <w:p w14:paraId="710CB8E4" w14:textId="77777777" w:rsidR="008C4DDB" w:rsidRPr="00ED2892" w:rsidRDefault="008C4DDB" w:rsidP="000228BD">
            <w:pPr>
              <w:jc w:val="left"/>
            </w:pPr>
            <w:r w:rsidRPr="00ED2892">
              <w:t>Etáž 1 - Identifikace etáže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01E014F" w14:textId="77777777" w:rsidR="008C4DDB" w:rsidRPr="00337EE3" w:rsidRDefault="008C4DDB" w:rsidP="000228BD">
            <w:pPr>
              <w:jc w:val="left"/>
            </w:pPr>
            <w:r w:rsidRPr="001E5785">
              <w:t>Identifikátor etáže v rámci porostní skupiny (porostu).</w:t>
            </w:r>
          </w:p>
        </w:tc>
      </w:tr>
      <w:tr w:rsidR="008C4DDB" w:rsidRPr="00C9128F" w14:paraId="6899A6BD" w14:textId="77777777" w:rsidTr="00152DCB">
        <w:tc>
          <w:tcPr>
            <w:tcW w:w="2602" w:type="pct"/>
            <w:shd w:val="clear" w:color="auto" w:fill="auto"/>
            <w:vAlign w:val="center"/>
          </w:tcPr>
          <w:p w14:paraId="284652AC" w14:textId="77777777" w:rsidR="008C4DDB" w:rsidRPr="00ED2892" w:rsidRDefault="008C4DDB" w:rsidP="000228BD">
            <w:pPr>
              <w:jc w:val="left"/>
            </w:pPr>
            <w:r w:rsidRPr="00ED2892">
              <w:t>Etáž 1 - Parciální plocha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2CDE5618" w14:textId="77777777" w:rsidR="008C4DDB" w:rsidRPr="000E4D24" w:rsidRDefault="008C4DDB" w:rsidP="000228BD">
            <w:pPr>
              <w:jc w:val="left"/>
            </w:pPr>
            <w:r w:rsidRPr="001E5785">
              <w:t xml:space="preserve">Parciální plocha etáže je součinem plochy porostní skupiny a podílu etáže na ploše porostní skupiny. Součet parciálních ploch všech etáží porostní skupiny se musí rovnat </w:t>
            </w:r>
            <w:r w:rsidRPr="00337EE3">
              <w:t>ploše porostní skupiny (PSK</w:t>
            </w:r>
            <w:r w:rsidRPr="000E4D24">
              <w:t>_P).</w:t>
            </w:r>
          </w:p>
        </w:tc>
      </w:tr>
      <w:tr w:rsidR="008C4DDB" w:rsidRPr="00C9128F" w14:paraId="7CED5BD4" w14:textId="77777777" w:rsidTr="00152DCB">
        <w:tc>
          <w:tcPr>
            <w:tcW w:w="2602" w:type="pct"/>
            <w:shd w:val="clear" w:color="auto" w:fill="auto"/>
            <w:vAlign w:val="center"/>
          </w:tcPr>
          <w:p w14:paraId="699EA08F" w14:textId="77777777" w:rsidR="008C4DDB" w:rsidRPr="00ED2892" w:rsidRDefault="008C4DDB" w:rsidP="000228BD">
            <w:pPr>
              <w:jc w:val="left"/>
            </w:pPr>
            <w:r w:rsidRPr="00ED2892">
              <w:t>Etáž 1 - Skutečná plocha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0582907A" w14:textId="77777777" w:rsidR="008C4DDB" w:rsidRPr="00337EE3" w:rsidRDefault="008C4DDB" w:rsidP="000228BD">
            <w:pPr>
              <w:jc w:val="left"/>
            </w:pPr>
            <w:r w:rsidRPr="001E5785">
              <w:t>Plocha, na které se etáž skutečně (fyzicky) vyskytuje. Slouží k návrhu a evidenci plošných zásahů.</w:t>
            </w:r>
          </w:p>
        </w:tc>
      </w:tr>
      <w:tr w:rsidR="008C4DDB" w:rsidRPr="00C9128F" w14:paraId="74F621F9" w14:textId="77777777" w:rsidTr="00152DCB">
        <w:tc>
          <w:tcPr>
            <w:tcW w:w="2602" w:type="pct"/>
            <w:shd w:val="clear" w:color="auto" w:fill="auto"/>
            <w:vAlign w:val="center"/>
          </w:tcPr>
          <w:p w14:paraId="38E8C71B" w14:textId="77777777" w:rsidR="008C4DDB" w:rsidRPr="00ED2892" w:rsidRDefault="008C4DDB" w:rsidP="000228BD">
            <w:pPr>
              <w:jc w:val="left"/>
            </w:pPr>
            <w:r w:rsidRPr="00ED2892">
              <w:t>Etáž 1 - Věk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52B30A6" w14:textId="77777777" w:rsidR="008C4DDB" w:rsidRPr="00337EE3" w:rsidRDefault="008C4DDB" w:rsidP="000228BD">
            <w:pPr>
              <w:jc w:val="left"/>
            </w:pPr>
            <w:r w:rsidRPr="001E5785">
              <w:t>V celých letech vyjádřený střední plošný věk dřevin etáže. K věku sazenic se nepřihlíží.</w:t>
            </w:r>
          </w:p>
        </w:tc>
      </w:tr>
      <w:tr w:rsidR="008C4DDB" w:rsidRPr="00C9128F" w14:paraId="00ECB019" w14:textId="77777777" w:rsidTr="00152DCB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4D36" w14:textId="77777777" w:rsidR="008C4DDB" w:rsidRPr="00ED2892" w:rsidRDefault="008C4DDB" w:rsidP="000228BD">
            <w:pPr>
              <w:jc w:val="left"/>
            </w:pPr>
            <w:r w:rsidRPr="00ED2892">
              <w:t>Etáž 1 - Zakmenění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DEEB" w14:textId="77777777" w:rsidR="008C4DDB" w:rsidRPr="00337EE3" w:rsidRDefault="008C4DDB" w:rsidP="000228BD">
            <w:pPr>
              <w:jc w:val="left"/>
            </w:pPr>
            <w:r w:rsidRPr="001E5785">
              <w:t>Stupeň využití nadzemního růstového prostoru dřevinami. Výsledné zakmenění</w:t>
            </w:r>
            <w:r w:rsidRPr="00337EE3">
              <w:t xml:space="preserve"> se zaokrouhluje na celé číslo.</w:t>
            </w:r>
          </w:p>
        </w:tc>
      </w:tr>
    </w:tbl>
    <w:p w14:paraId="132C5094" w14:textId="77777777" w:rsidR="008C4DDB" w:rsidRDefault="008C4DDB" w:rsidP="008C4DDB">
      <w:pPr>
        <w:rPr>
          <w:b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4403"/>
      </w:tblGrid>
      <w:tr w:rsidR="008C4DDB" w:rsidRPr="00C9128F" w14:paraId="3D15EBE1" w14:textId="77777777" w:rsidTr="00152DCB">
        <w:tc>
          <w:tcPr>
            <w:tcW w:w="2602" w:type="pct"/>
            <w:shd w:val="clear" w:color="auto" w:fill="auto"/>
            <w:vAlign w:val="center"/>
          </w:tcPr>
          <w:p w14:paraId="261BF8AA" w14:textId="77777777" w:rsidR="008C4DDB" w:rsidRPr="00ED2892" w:rsidRDefault="008C4DDB" w:rsidP="000228BD">
            <w:pPr>
              <w:jc w:val="left"/>
            </w:pPr>
            <w:r w:rsidRPr="00ED2892">
              <w:t>Etáž 1 - Obmýtí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A1F47E5" w14:textId="77777777" w:rsidR="008C4DDB" w:rsidRPr="00337EE3" w:rsidRDefault="008C4DDB" w:rsidP="000228BD">
            <w:pPr>
              <w:jc w:val="left"/>
            </w:pPr>
            <w:r w:rsidRPr="001E5785">
              <w:t>Na desítky let zaokrouhlený střední mýtní věk etáže (porostní skupiny, porostu).</w:t>
            </w:r>
          </w:p>
        </w:tc>
      </w:tr>
      <w:tr w:rsidR="008C4DDB" w:rsidRPr="00C9128F" w14:paraId="59864637" w14:textId="77777777" w:rsidTr="00152DCB">
        <w:tc>
          <w:tcPr>
            <w:tcW w:w="2602" w:type="pct"/>
            <w:shd w:val="clear" w:color="auto" w:fill="auto"/>
            <w:vAlign w:val="center"/>
          </w:tcPr>
          <w:p w14:paraId="0D06E41B" w14:textId="77777777" w:rsidR="008C4DDB" w:rsidRPr="00ED2892" w:rsidRDefault="008C4DDB" w:rsidP="000228BD">
            <w:pPr>
              <w:jc w:val="left"/>
            </w:pPr>
            <w:r w:rsidRPr="00ED2892">
              <w:t>Etáž 1 - Obnovní doba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C699502" w14:textId="77777777" w:rsidR="008C4DDB" w:rsidRPr="00337EE3" w:rsidRDefault="008C4DDB" w:rsidP="000228BD">
            <w:pPr>
              <w:jc w:val="left"/>
            </w:pPr>
            <w:r w:rsidRPr="001E5785">
              <w:t>Na desítky let zaokrouhlená doba mezi počátkem a koncem obnovy etáže (porostní skupiny, porostu).</w:t>
            </w:r>
          </w:p>
        </w:tc>
      </w:tr>
      <w:tr w:rsidR="008C4DDB" w:rsidRPr="00C9128F" w14:paraId="0ADB45C9" w14:textId="77777777" w:rsidTr="00152DCB">
        <w:tc>
          <w:tcPr>
            <w:tcW w:w="2602" w:type="pct"/>
            <w:shd w:val="clear" w:color="auto" w:fill="auto"/>
            <w:vAlign w:val="center"/>
          </w:tcPr>
          <w:p w14:paraId="0F4099AE" w14:textId="77777777" w:rsidR="008C4DDB" w:rsidRPr="00ED2892" w:rsidRDefault="008C4DDB" w:rsidP="000228BD">
            <w:pPr>
              <w:jc w:val="left"/>
            </w:pPr>
            <w:r w:rsidRPr="00ED2892">
              <w:t>Etáž 1 - HS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3C5458B1" w14:textId="77777777" w:rsidR="008C4DDB" w:rsidRPr="001E5785" w:rsidRDefault="008C4DDB" w:rsidP="000228BD">
            <w:pPr>
              <w:jc w:val="left"/>
            </w:pPr>
            <w:r w:rsidRPr="001E5785">
              <w:t>Jednotka diferenciace hospodaření v lesích.</w:t>
            </w:r>
          </w:p>
        </w:tc>
      </w:tr>
      <w:tr w:rsidR="008C4DDB" w:rsidRPr="00C9128F" w14:paraId="16F552A1" w14:textId="77777777" w:rsidTr="00152DCB">
        <w:tc>
          <w:tcPr>
            <w:tcW w:w="2602" w:type="pct"/>
            <w:shd w:val="clear" w:color="auto" w:fill="auto"/>
            <w:vAlign w:val="center"/>
          </w:tcPr>
          <w:p w14:paraId="1910EE70" w14:textId="77777777" w:rsidR="008C4DDB" w:rsidRPr="00ED2892" w:rsidRDefault="008C4DDB" w:rsidP="000228BD">
            <w:pPr>
              <w:jc w:val="left"/>
            </w:pPr>
            <w:r w:rsidRPr="00ED2892">
              <w:t>Etáž 1 - PTHS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3997FDED" w14:textId="77777777" w:rsidR="008C4DDB" w:rsidRPr="000E4D24" w:rsidRDefault="008C4DDB" w:rsidP="000228BD">
            <w:pPr>
              <w:jc w:val="left"/>
            </w:pPr>
            <w:r w:rsidRPr="001E5785">
              <w:t xml:space="preserve">Porostní typ hospodářského souboru. Informace odvozená na základě posledního </w:t>
            </w:r>
            <w:r w:rsidRPr="001E5785">
              <w:lastRenderedPageBreak/>
              <w:t>číselného znaku v označení H</w:t>
            </w:r>
            <w:r w:rsidRPr="00337EE3">
              <w:t>S a přílohy k</w:t>
            </w:r>
            <w:r w:rsidRPr="000E4D24">
              <w:t xml:space="preserve"> NV č. 29/2016 Sb.</w:t>
            </w:r>
          </w:p>
        </w:tc>
      </w:tr>
      <w:tr w:rsidR="008C4DDB" w:rsidRPr="00C9128F" w14:paraId="22B3FDEC" w14:textId="77777777" w:rsidTr="00152DCB">
        <w:tc>
          <w:tcPr>
            <w:tcW w:w="2602" w:type="pct"/>
            <w:shd w:val="clear" w:color="auto" w:fill="auto"/>
            <w:vAlign w:val="center"/>
          </w:tcPr>
          <w:p w14:paraId="5C6FA2AF" w14:textId="77777777" w:rsidR="008C4DDB" w:rsidRPr="00ED2892" w:rsidRDefault="008C4DDB" w:rsidP="000228BD">
            <w:pPr>
              <w:jc w:val="left"/>
            </w:pPr>
            <w:r w:rsidRPr="00ED2892">
              <w:lastRenderedPageBreak/>
              <w:t>Etáž 1 - Dřevina 1 - druh*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41C0F641" w14:textId="77777777" w:rsidR="008C4DDB" w:rsidRPr="00337EE3" w:rsidRDefault="008C4DDB" w:rsidP="000228BD">
            <w:pPr>
              <w:jc w:val="left"/>
            </w:pPr>
            <w:r w:rsidRPr="001E5785">
              <w:t>Zkratka dřeviny dle číselníku dřevin ISLH.</w:t>
            </w:r>
          </w:p>
        </w:tc>
      </w:tr>
      <w:tr w:rsidR="008C4DDB" w:rsidRPr="00C9128F" w14:paraId="4EBF0DED" w14:textId="77777777" w:rsidTr="00152DCB">
        <w:tc>
          <w:tcPr>
            <w:tcW w:w="2602" w:type="pct"/>
            <w:shd w:val="clear" w:color="auto" w:fill="auto"/>
            <w:vAlign w:val="center"/>
          </w:tcPr>
          <w:p w14:paraId="6E210632" w14:textId="77777777" w:rsidR="008C4DDB" w:rsidRPr="00ED2892" w:rsidRDefault="008C4DDB" w:rsidP="000228BD">
            <w:pPr>
              <w:jc w:val="left"/>
            </w:pPr>
            <w:r w:rsidRPr="00ED2892">
              <w:t>Etáž 1 - Dřevina 1 – zastoupení*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03F7A69A" w14:textId="77777777" w:rsidR="008C4DDB" w:rsidRPr="00337EE3" w:rsidRDefault="008C4DDB" w:rsidP="000228BD">
            <w:pPr>
              <w:jc w:val="left"/>
            </w:pPr>
            <w:r w:rsidRPr="001E5785">
              <w:t xml:space="preserve">Číselné vyjádření zastoupení dřeviny v porostu. </w:t>
            </w:r>
            <w:r w:rsidRPr="00337EE3">
              <w:t>Udává se zpravidla v desítkách procent nebo podrobněji.</w:t>
            </w:r>
          </w:p>
        </w:tc>
      </w:tr>
      <w:tr w:rsidR="008C4DDB" w:rsidRPr="00C9128F" w14:paraId="16D9B270" w14:textId="77777777" w:rsidTr="00152DCB">
        <w:tc>
          <w:tcPr>
            <w:tcW w:w="2602" w:type="pct"/>
            <w:shd w:val="clear" w:color="auto" w:fill="auto"/>
            <w:vAlign w:val="center"/>
          </w:tcPr>
          <w:p w14:paraId="12862ED8" w14:textId="77777777" w:rsidR="008C4DDB" w:rsidRPr="00ED2892" w:rsidRDefault="008C4DDB" w:rsidP="000228BD">
            <w:pPr>
              <w:jc w:val="left"/>
            </w:pPr>
            <w:r w:rsidRPr="00ED2892">
              <w:t>Etáž 1 - Dřevina 2 - druh*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40BFBD9B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3AE4D059" w14:textId="77777777" w:rsidTr="00152DCB">
        <w:tc>
          <w:tcPr>
            <w:tcW w:w="2602" w:type="pct"/>
            <w:shd w:val="clear" w:color="auto" w:fill="auto"/>
            <w:vAlign w:val="center"/>
          </w:tcPr>
          <w:p w14:paraId="389F1EF9" w14:textId="77777777" w:rsidR="008C4DDB" w:rsidRPr="00ED2892" w:rsidRDefault="008C4DDB" w:rsidP="000228BD">
            <w:pPr>
              <w:jc w:val="left"/>
            </w:pPr>
            <w:r w:rsidRPr="00ED2892">
              <w:t>Etáž 1 - Dřevina 2 - zastoupení*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4B73F758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1CEC0AF2" w14:textId="77777777" w:rsidTr="00152DCB">
        <w:tc>
          <w:tcPr>
            <w:tcW w:w="2602" w:type="pct"/>
            <w:shd w:val="clear" w:color="auto" w:fill="auto"/>
            <w:vAlign w:val="center"/>
          </w:tcPr>
          <w:p w14:paraId="7719B6F4" w14:textId="77777777" w:rsidR="008C4DDB" w:rsidRPr="00ED2892" w:rsidRDefault="008C4DDB" w:rsidP="000228BD">
            <w:pPr>
              <w:jc w:val="left"/>
            </w:pPr>
            <w:r w:rsidRPr="00ED2892">
              <w:t>Etáž 1 - Dřevina 3 - druh*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308C9991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0D655874" w14:textId="77777777" w:rsidTr="00152DCB">
        <w:tc>
          <w:tcPr>
            <w:tcW w:w="2602" w:type="pct"/>
            <w:shd w:val="clear" w:color="auto" w:fill="auto"/>
            <w:vAlign w:val="center"/>
          </w:tcPr>
          <w:p w14:paraId="266CB364" w14:textId="77777777" w:rsidR="008C4DDB" w:rsidRPr="00ED2892" w:rsidRDefault="008C4DDB" w:rsidP="000228BD">
            <w:pPr>
              <w:jc w:val="left"/>
            </w:pPr>
            <w:r w:rsidRPr="00ED2892">
              <w:t>Etáž 1 - Dřevina 3 - zastoupení*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332AD620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7920171D" w14:textId="77777777" w:rsidTr="00152DCB">
        <w:tc>
          <w:tcPr>
            <w:tcW w:w="2602" w:type="pct"/>
            <w:shd w:val="clear" w:color="auto" w:fill="auto"/>
            <w:vAlign w:val="center"/>
          </w:tcPr>
          <w:p w14:paraId="03FF10EB" w14:textId="77777777" w:rsidR="008C4DDB" w:rsidRPr="00ED2892" w:rsidRDefault="008C4DDB" w:rsidP="000228BD">
            <w:pPr>
              <w:jc w:val="left"/>
            </w:pPr>
            <w:r w:rsidRPr="00ED2892">
              <w:t>Etáž 1 - Dřevina 4 - druh*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6B38B261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1DBC61ED" w14:textId="77777777" w:rsidTr="00152DCB">
        <w:tc>
          <w:tcPr>
            <w:tcW w:w="2602" w:type="pct"/>
            <w:shd w:val="clear" w:color="auto" w:fill="auto"/>
            <w:vAlign w:val="center"/>
          </w:tcPr>
          <w:p w14:paraId="5F23B8AE" w14:textId="77777777" w:rsidR="008C4DDB" w:rsidRPr="00ED2892" w:rsidRDefault="008C4DDB" w:rsidP="000228BD">
            <w:pPr>
              <w:jc w:val="left"/>
            </w:pPr>
            <w:r w:rsidRPr="00ED2892">
              <w:t>Etáž 1 - Dřevina 4 - zastoupení*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7870E2DE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01DC3E2D" w14:textId="77777777" w:rsidTr="00152DCB">
        <w:tc>
          <w:tcPr>
            <w:tcW w:w="2602" w:type="pct"/>
            <w:shd w:val="clear" w:color="auto" w:fill="auto"/>
            <w:vAlign w:val="center"/>
          </w:tcPr>
          <w:p w14:paraId="5F057D90" w14:textId="77777777" w:rsidR="008C4DDB" w:rsidRPr="00ED2892" w:rsidRDefault="008C4DDB" w:rsidP="000228BD">
            <w:pPr>
              <w:jc w:val="left"/>
            </w:pPr>
            <w:r w:rsidRPr="00ED2892">
              <w:t>Etáž 1 - Dřevina 5 - druh*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70AEED8D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4424B2D6" w14:textId="77777777" w:rsidTr="00152DCB">
        <w:tc>
          <w:tcPr>
            <w:tcW w:w="2602" w:type="pct"/>
            <w:shd w:val="clear" w:color="auto" w:fill="auto"/>
            <w:vAlign w:val="center"/>
          </w:tcPr>
          <w:p w14:paraId="7949F2E0" w14:textId="77777777" w:rsidR="008C4DDB" w:rsidRPr="00ED2892" w:rsidRDefault="008C4DDB" w:rsidP="000228BD">
            <w:pPr>
              <w:jc w:val="left"/>
            </w:pPr>
            <w:r w:rsidRPr="00ED2892">
              <w:t>Etáž 1 - Dřevina 5 - zastoupení*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24F773DD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4AB295F9" w14:textId="77777777" w:rsidTr="00152DCB">
        <w:tc>
          <w:tcPr>
            <w:tcW w:w="2602" w:type="pct"/>
            <w:shd w:val="clear" w:color="auto" w:fill="auto"/>
            <w:vAlign w:val="center"/>
          </w:tcPr>
          <w:p w14:paraId="4EED9581" w14:textId="77777777" w:rsidR="008C4DDB" w:rsidRPr="00ED2892" w:rsidRDefault="008C4DDB" w:rsidP="000228BD">
            <w:pPr>
              <w:jc w:val="left"/>
            </w:pPr>
            <w:r w:rsidRPr="00ED2892">
              <w:t>Etáž 2 - Identifikace etáže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0B8D66EF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2108990B" w14:textId="77777777" w:rsidTr="00152DCB">
        <w:tc>
          <w:tcPr>
            <w:tcW w:w="2602" w:type="pct"/>
            <w:shd w:val="clear" w:color="auto" w:fill="auto"/>
            <w:vAlign w:val="center"/>
          </w:tcPr>
          <w:p w14:paraId="40303F4F" w14:textId="77777777" w:rsidR="008C4DDB" w:rsidRPr="00ED2892" w:rsidRDefault="008C4DDB" w:rsidP="000228BD">
            <w:pPr>
              <w:jc w:val="left"/>
            </w:pPr>
            <w:r w:rsidRPr="00ED2892">
              <w:t>Etáž 2 - Parciální plocha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5F988FA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7B1BA955" w14:textId="77777777" w:rsidTr="00152DCB">
        <w:tc>
          <w:tcPr>
            <w:tcW w:w="2602" w:type="pct"/>
            <w:shd w:val="clear" w:color="auto" w:fill="auto"/>
            <w:vAlign w:val="center"/>
          </w:tcPr>
          <w:p w14:paraId="61E3F3A4" w14:textId="77777777" w:rsidR="008C4DDB" w:rsidRPr="00ED2892" w:rsidRDefault="008C4DDB" w:rsidP="000228BD">
            <w:pPr>
              <w:jc w:val="left"/>
            </w:pPr>
            <w:r w:rsidRPr="00ED2892">
              <w:t>Etáž 2 - Skutečná plocha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0106C0B6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350C2B99" w14:textId="77777777" w:rsidTr="00152DCB">
        <w:tc>
          <w:tcPr>
            <w:tcW w:w="2602" w:type="pct"/>
            <w:shd w:val="clear" w:color="auto" w:fill="auto"/>
            <w:vAlign w:val="center"/>
          </w:tcPr>
          <w:p w14:paraId="6F3C09F4" w14:textId="77777777" w:rsidR="008C4DDB" w:rsidRPr="00ED2892" w:rsidRDefault="008C4DDB" w:rsidP="000228BD">
            <w:pPr>
              <w:jc w:val="left"/>
            </w:pPr>
            <w:r w:rsidRPr="00ED2892">
              <w:t>Etáž 2 - Věk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6D56C68E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64A9E6DC" w14:textId="77777777" w:rsidTr="00152DCB">
        <w:tc>
          <w:tcPr>
            <w:tcW w:w="2602" w:type="pct"/>
            <w:shd w:val="clear" w:color="auto" w:fill="auto"/>
            <w:vAlign w:val="center"/>
          </w:tcPr>
          <w:p w14:paraId="2EF169B8" w14:textId="77777777" w:rsidR="008C4DDB" w:rsidRPr="00ED2892" w:rsidRDefault="008C4DDB" w:rsidP="000228BD">
            <w:pPr>
              <w:jc w:val="left"/>
            </w:pPr>
            <w:r w:rsidRPr="00ED2892">
              <w:t>Etáž 2 - Zakmenění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7E718936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035100C4" w14:textId="77777777" w:rsidTr="00152DCB">
        <w:tc>
          <w:tcPr>
            <w:tcW w:w="2602" w:type="pct"/>
            <w:shd w:val="clear" w:color="auto" w:fill="auto"/>
            <w:vAlign w:val="center"/>
          </w:tcPr>
          <w:p w14:paraId="650A64B4" w14:textId="77777777" w:rsidR="008C4DDB" w:rsidRPr="00ED2892" w:rsidRDefault="008C4DDB" w:rsidP="000228BD">
            <w:pPr>
              <w:jc w:val="left"/>
            </w:pPr>
            <w:r w:rsidRPr="00ED2892">
              <w:t>Etáž 2 - Obmýtí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AC644FA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4A31275C" w14:textId="77777777" w:rsidTr="00152DCB">
        <w:tc>
          <w:tcPr>
            <w:tcW w:w="2602" w:type="pct"/>
            <w:shd w:val="clear" w:color="auto" w:fill="auto"/>
            <w:vAlign w:val="center"/>
          </w:tcPr>
          <w:p w14:paraId="55971FCA" w14:textId="77777777" w:rsidR="008C4DDB" w:rsidRPr="00ED2892" w:rsidRDefault="008C4DDB" w:rsidP="000228BD">
            <w:pPr>
              <w:jc w:val="left"/>
            </w:pPr>
            <w:r w:rsidRPr="00ED2892">
              <w:t>Etáž 2 - Obnovní doba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21AB7841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5E9FF2F7" w14:textId="77777777" w:rsidTr="00152DCB">
        <w:tc>
          <w:tcPr>
            <w:tcW w:w="2602" w:type="pct"/>
            <w:shd w:val="clear" w:color="auto" w:fill="auto"/>
            <w:vAlign w:val="center"/>
          </w:tcPr>
          <w:p w14:paraId="5ABFD4C7" w14:textId="77777777" w:rsidR="008C4DDB" w:rsidRPr="00ED2892" w:rsidRDefault="008C4DDB" w:rsidP="000228BD">
            <w:pPr>
              <w:jc w:val="left"/>
            </w:pPr>
            <w:r w:rsidRPr="00ED2892">
              <w:t>Etáž 2 - HS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0C52C6C4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0BB1D9E5" w14:textId="77777777" w:rsidTr="00152DCB">
        <w:tc>
          <w:tcPr>
            <w:tcW w:w="2602" w:type="pct"/>
            <w:shd w:val="clear" w:color="auto" w:fill="auto"/>
            <w:vAlign w:val="center"/>
          </w:tcPr>
          <w:p w14:paraId="3938DC8D" w14:textId="77777777" w:rsidR="008C4DDB" w:rsidRPr="00ED2892" w:rsidRDefault="008C4DDB" w:rsidP="000228BD">
            <w:pPr>
              <w:jc w:val="left"/>
            </w:pPr>
            <w:r w:rsidRPr="00ED2892">
              <w:t>Etáž 2 - PTHS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571D980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70911CF8" w14:textId="77777777" w:rsidTr="00152DCB">
        <w:tc>
          <w:tcPr>
            <w:tcW w:w="2602" w:type="pct"/>
            <w:shd w:val="clear" w:color="auto" w:fill="auto"/>
            <w:vAlign w:val="center"/>
          </w:tcPr>
          <w:p w14:paraId="4100EA3A" w14:textId="77777777" w:rsidR="008C4DDB" w:rsidRPr="00ED2892" w:rsidRDefault="008C4DDB" w:rsidP="000228BD">
            <w:pPr>
              <w:jc w:val="left"/>
            </w:pPr>
            <w:r w:rsidRPr="00ED2892">
              <w:t>Etáž 2 - Dřevina 1 - druh*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B268A36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0883AE83" w14:textId="77777777" w:rsidTr="00152DCB">
        <w:tc>
          <w:tcPr>
            <w:tcW w:w="2602" w:type="pct"/>
            <w:shd w:val="clear" w:color="auto" w:fill="auto"/>
            <w:vAlign w:val="center"/>
          </w:tcPr>
          <w:p w14:paraId="0A1150C1" w14:textId="77777777" w:rsidR="008C4DDB" w:rsidRPr="00ED2892" w:rsidRDefault="008C4DDB" w:rsidP="000228BD">
            <w:pPr>
              <w:jc w:val="left"/>
            </w:pPr>
            <w:r w:rsidRPr="00ED2892">
              <w:t>Etáž 2 - Dřevina 1 – zastoupení*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553BCED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778229A7" w14:textId="77777777" w:rsidTr="00152DCB">
        <w:tc>
          <w:tcPr>
            <w:tcW w:w="2602" w:type="pct"/>
            <w:shd w:val="clear" w:color="auto" w:fill="auto"/>
            <w:vAlign w:val="center"/>
          </w:tcPr>
          <w:p w14:paraId="3ECA85F9" w14:textId="77777777" w:rsidR="008C4DDB" w:rsidRPr="00ED2892" w:rsidRDefault="008C4DDB" w:rsidP="000228BD">
            <w:pPr>
              <w:jc w:val="left"/>
            </w:pPr>
            <w:r w:rsidRPr="00ED2892">
              <w:t>Etáž 2 - Dřevina 2 - druh*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7A8265A3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46ACB3DE" w14:textId="77777777" w:rsidTr="00152DCB">
        <w:tc>
          <w:tcPr>
            <w:tcW w:w="2602" w:type="pct"/>
            <w:shd w:val="clear" w:color="auto" w:fill="auto"/>
            <w:vAlign w:val="center"/>
          </w:tcPr>
          <w:p w14:paraId="5784ED38" w14:textId="77777777" w:rsidR="008C4DDB" w:rsidRPr="00ED2892" w:rsidRDefault="008C4DDB" w:rsidP="000228BD">
            <w:pPr>
              <w:jc w:val="left"/>
            </w:pPr>
            <w:r w:rsidRPr="00ED2892">
              <w:t>Etáž 2 - Dřevina 2 - zastoupení*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218D596F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0F05A224" w14:textId="77777777" w:rsidTr="00152DCB">
        <w:tc>
          <w:tcPr>
            <w:tcW w:w="2602" w:type="pct"/>
            <w:shd w:val="clear" w:color="auto" w:fill="auto"/>
            <w:vAlign w:val="center"/>
          </w:tcPr>
          <w:p w14:paraId="6A7D1C7E" w14:textId="77777777" w:rsidR="008C4DDB" w:rsidRPr="00ED2892" w:rsidRDefault="008C4DDB" w:rsidP="000228BD">
            <w:pPr>
              <w:jc w:val="left"/>
            </w:pPr>
            <w:r w:rsidRPr="00ED2892">
              <w:t>Etáž 2 - Dřevina 3 - druh*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CBB0D9A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22C618F5" w14:textId="77777777" w:rsidTr="00152DCB">
        <w:tc>
          <w:tcPr>
            <w:tcW w:w="2602" w:type="pct"/>
            <w:shd w:val="clear" w:color="auto" w:fill="auto"/>
            <w:vAlign w:val="center"/>
          </w:tcPr>
          <w:p w14:paraId="662A06B5" w14:textId="77777777" w:rsidR="008C4DDB" w:rsidRPr="00ED2892" w:rsidRDefault="008C4DDB" w:rsidP="000228BD">
            <w:pPr>
              <w:jc w:val="left"/>
            </w:pPr>
            <w:r w:rsidRPr="00ED2892">
              <w:t>Etáž 2 - Dřevina 3 - zastoupení*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75504077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1AD6EC15" w14:textId="77777777" w:rsidTr="00152DCB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2F12" w14:textId="77777777" w:rsidR="008C4DDB" w:rsidRPr="00ED2892" w:rsidRDefault="008C4DDB" w:rsidP="000228BD">
            <w:pPr>
              <w:jc w:val="left"/>
            </w:pPr>
            <w:r w:rsidRPr="00ED2892">
              <w:t>Etáž 2 - Dřevina 4 - druh*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84A1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42DC1D28" w14:textId="77777777" w:rsidTr="00152DCB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A211" w14:textId="77777777" w:rsidR="008C4DDB" w:rsidRPr="00ED2892" w:rsidRDefault="008C4DDB" w:rsidP="000228BD">
            <w:pPr>
              <w:jc w:val="left"/>
            </w:pPr>
            <w:r w:rsidRPr="00ED2892">
              <w:t>Etáž 2 - Dřevina 4 - zastoupení*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481C" w14:textId="77777777" w:rsidR="008C4DDB" w:rsidRPr="001E5785" w:rsidRDefault="008C4DDB" w:rsidP="000228BD">
            <w:pPr>
              <w:jc w:val="left"/>
            </w:pPr>
            <w:r w:rsidRPr="001E5785">
              <w:t>Viz výše uvedené.</w:t>
            </w:r>
          </w:p>
        </w:tc>
      </w:tr>
    </w:tbl>
    <w:p w14:paraId="11577036" w14:textId="77777777" w:rsidR="008C4DDB" w:rsidRDefault="008C4DDB" w:rsidP="008C4DDB">
      <w:pPr>
        <w:rPr>
          <w:b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4403"/>
      </w:tblGrid>
      <w:tr w:rsidR="008C4DDB" w:rsidRPr="00C9128F" w14:paraId="3347629B" w14:textId="77777777" w:rsidTr="00152DCB">
        <w:tc>
          <w:tcPr>
            <w:tcW w:w="2602" w:type="pct"/>
            <w:shd w:val="clear" w:color="auto" w:fill="auto"/>
            <w:vAlign w:val="center"/>
          </w:tcPr>
          <w:p w14:paraId="62787193" w14:textId="77777777" w:rsidR="008C4DDB" w:rsidRPr="00ED2892" w:rsidRDefault="008C4DDB" w:rsidP="000228BD">
            <w:pPr>
              <w:jc w:val="left"/>
            </w:pPr>
            <w:r w:rsidRPr="00ED2892">
              <w:t>Etáž 2 - Dřevina 5 - druh*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41AA09D1" w14:textId="77777777" w:rsidR="008C4DDB" w:rsidRPr="00337EE3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58E0591B" w14:textId="77777777" w:rsidTr="00152DCB">
        <w:tc>
          <w:tcPr>
            <w:tcW w:w="2602" w:type="pct"/>
            <w:shd w:val="clear" w:color="auto" w:fill="auto"/>
            <w:vAlign w:val="center"/>
          </w:tcPr>
          <w:p w14:paraId="549E9951" w14:textId="77777777" w:rsidR="008C4DDB" w:rsidRPr="00ED2892" w:rsidRDefault="008C4DDB" w:rsidP="000228BD">
            <w:pPr>
              <w:jc w:val="left"/>
            </w:pPr>
            <w:r w:rsidRPr="00ED2892">
              <w:t>Etáž 2 - Dřevina 5 - zastoupení*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636C9D6D" w14:textId="77777777" w:rsidR="008C4DDB" w:rsidRPr="00337EE3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20EE6E32" w14:textId="77777777" w:rsidTr="00152DCB">
        <w:tc>
          <w:tcPr>
            <w:tcW w:w="2602" w:type="pct"/>
            <w:shd w:val="clear" w:color="auto" w:fill="auto"/>
            <w:vAlign w:val="center"/>
          </w:tcPr>
          <w:p w14:paraId="31C739F9" w14:textId="77777777" w:rsidR="008C4DDB" w:rsidRPr="00ED2892" w:rsidRDefault="008C4DDB" w:rsidP="000228BD">
            <w:pPr>
              <w:jc w:val="left"/>
            </w:pPr>
            <w:r w:rsidRPr="00ED2892">
              <w:t>Etáž 3 - Identifikace etáže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4307E524" w14:textId="77777777" w:rsidR="008C4DDB" w:rsidRPr="00337EE3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391ACEAD" w14:textId="77777777" w:rsidTr="00152DCB">
        <w:tc>
          <w:tcPr>
            <w:tcW w:w="2602" w:type="pct"/>
            <w:shd w:val="clear" w:color="auto" w:fill="auto"/>
            <w:vAlign w:val="center"/>
          </w:tcPr>
          <w:p w14:paraId="76063F04" w14:textId="77777777" w:rsidR="008C4DDB" w:rsidRPr="00ED2892" w:rsidRDefault="008C4DDB" w:rsidP="000228BD">
            <w:pPr>
              <w:jc w:val="left"/>
            </w:pPr>
            <w:r w:rsidRPr="00ED2892">
              <w:t>Etáž 3 - Parciální plocha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68AC67E6" w14:textId="77777777" w:rsidR="008C4DDB" w:rsidRPr="00337EE3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7EDD430B" w14:textId="77777777" w:rsidTr="00152DCB">
        <w:tc>
          <w:tcPr>
            <w:tcW w:w="2602" w:type="pct"/>
            <w:shd w:val="clear" w:color="auto" w:fill="auto"/>
            <w:vAlign w:val="center"/>
          </w:tcPr>
          <w:p w14:paraId="5477A0CF" w14:textId="77777777" w:rsidR="008C4DDB" w:rsidRPr="00ED2892" w:rsidRDefault="008C4DDB" w:rsidP="000228BD">
            <w:pPr>
              <w:jc w:val="left"/>
            </w:pPr>
            <w:r w:rsidRPr="00ED2892">
              <w:t>Etáž 3 - Skutečná plocha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0C60F680" w14:textId="77777777" w:rsidR="008C4DDB" w:rsidRPr="00337EE3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24C483AB" w14:textId="77777777" w:rsidTr="00152DCB">
        <w:tc>
          <w:tcPr>
            <w:tcW w:w="2602" w:type="pct"/>
            <w:shd w:val="clear" w:color="auto" w:fill="auto"/>
            <w:vAlign w:val="center"/>
          </w:tcPr>
          <w:p w14:paraId="09620632" w14:textId="77777777" w:rsidR="008C4DDB" w:rsidRPr="00ED2892" w:rsidRDefault="008C4DDB" w:rsidP="000228BD">
            <w:pPr>
              <w:jc w:val="left"/>
            </w:pPr>
            <w:r w:rsidRPr="00ED2892">
              <w:t>Etáž 3 - Věk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0944FC2" w14:textId="77777777" w:rsidR="008C4DDB" w:rsidRPr="00337EE3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053F055E" w14:textId="77777777" w:rsidTr="00152DCB">
        <w:tc>
          <w:tcPr>
            <w:tcW w:w="2602" w:type="pct"/>
            <w:shd w:val="clear" w:color="auto" w:fill="auto"/>
            <w:vAlign w:val="center"/>
          </w:tcPr>
          <w:p w14:paraId="21FC07D2" w14:textId="77777777" w:rsidR="008C4DDB" w:rsidRPr="00ED2892" w:rsidRDefault="008C4DDB" w:rsidP="000228BD">
            <w:pPr>
              <w:jc w:val="left"/>
            </w:pPr>
            <w:r w:rsidRPr="00ED2892">
              <w:t>Etáž 3 - Zakmenění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CC4CED1" w14:textId="77777777" w:rsidR="008C4DDB" w:rsidRPr="00337EE3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6CA46E29" w14:textId="77777777" w:rsidTr="00152DCB">
        <w:tc>
          <w:tcPr>
            <w:tcW w:w="2602" w:type="pct"/>
            <w:shd w:val="clear" w:color="auto" w:fill="auto"/>
            <w:vAlign w:val="center"/>
          </w:tcPr>
          <w:p w14:paraId="5DBD87AA" w14:textId="77777777" w:rsidR="008C4DDB" w:rsidRPr="00ED2892" w:rsidRDefault="008C4DDB" w:rsidP="000228BD">
            <w:pPr>
              <w:jc w:val="left"/>
            </w:pPr>
            <w:r w:rsidRPr="00ED2892">
              <w:t>Etáž 3 - Obmýtí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4B0A7E84" w14:textId="77777777" w:rsidR="008C4DDB" w:rsidRPr="00337EE3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0F245BC0" w14:textId="77777777" w:rsidTr="00152DCB">
        <w:tc>
          <w:tcPr>
            <w:tcW w:w="2602" w:type="pct"/>
            <w:shd w:val="clear" w:color="auto" w:fill="auto"/>
            <w:vAlign w:val="center"/>
          </w:tcPr>
          <w:p w14:paraId="7B22FD6C" w14:textId="77777777" w:rsidR="008C4DDB" w:rsidRPr="00ED2892" w:rsidRDefault="008C4DDB" w:rsidP="000228BD">
            <w:pPr>
              <w:jc w:val="left"/>
            </w:pPr>
            <w:r w:rsidRPr="00ED2892">
              <w:t>Etáž 3 - Obnovní doba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0861130C" w14:textId="77777777" w:rsidR="008C4DDB" w:rsidRPr="00337EE3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747E0FC5" w14:textId="77777777" w:rsidTr="00152DCB">
        <w:tc>
          <w:tcPr>
            <w:tcW w:w="2602" w:type="pct"/>
            <w:shd w:val="clear" w:color="auto" w:fill="auto"/>
            <w:vAlign w:val="center"/>
          </w:tcPr>
          <w:p w14:paraId="00E0848F" w14:textId="77777777" w:rsidR="008C4DDB" w:rsidRPr="00ED2892" w:rsidRDefault="008C4DDB" w:rsidP="000228BD">
            <w:pPr>
              <w:jc w:val="left"/>
            </w:pPr>
            <w:r w:rsidRPr="00ED2892">
              <w:t>Etáž 3 - HS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404A1114" w14:textId="77777777" w:rsidR="008C4DDB" w:rsidRPr="00337EE3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6F33258E" w14:textId="77777777" w:rsidTr="00152DCB">
        <w:tc>
          <w:tcPr>
            <w:tcW w:w="2602" w:type="pct"/>
            <w:shd w:val="clear" w:color="auto" w:fill="auto"/>
            <w:vAlign w:val="center"/>
          </w:tcPr>
          <w:p w14:paraId="232FE643" w14:textId="77777777" w:rsidR="008C4DDB" w:rsidRPr="00ED2892" w:rsidRDefault="008C4DDB" w:rsidP="000228BD">
            <w:pPr>
              <w:jc w:val="left"/>
            </w:pPr>
            <w:r w:rsidRPr="00ED2892">
              <w:t>Etáž 3 - PTHS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7FA16F2E" w14:textId="77777777" w:rsidR="008C4DDB" w:rsidRPr="00337EE3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48411525" w14:textId="77777777" w:rsidTr="00152DCB">
        <w:tc>
          <w:tcPr>
            <w:tcW w:w="2602" w:type="pct"/>
            <w:shd w:val="clear" w:color="auto" w:fill="auto"/>
            <w:vAlign w:val="center"/>
          </w:tcPr>
          <w:p w14:paraId="18349D84" w14:textId="77777777" w:rsidR="008C4DDB" w:rsidRPr="00ED2892" w:rsidRDefault="008C4DDB" w:rsidP="000228BD">
            <w:pPr>
              <w:jc w:val="left"/>
            </w:pPr>
            <w:r w:rsidRPr="00ED2892">
              <w:t>Etáž 3 - Dřevina 1 - druh*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358B9E35" w14:textId="77777777" w:rsidR="008C4DDB" w:rsidRPr="00337EE3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7665156F" w14:textId="77777777" w:rsidTr="00152DCB">
        <w:tc>
          <w:tcPr>
            <w:tcW w:w="2602" w:type="pct"/>
            <w:shd w:val="clear" w:color="auto" w:fill="auto"/>
            <w:vAlign w:val="center"/>
          </w:tcPr>
          <w:p w14:paraId="03D507A2" w14:textId="77777777" w:rsidR="008C4DDB" w:rsidRPr="00ED2892" w:rsidRDefault="008C4DDB" w:rsidP="000228BD">
            <w:pPr>
              <w:jc w:val="left"/>
            </w:pPr>
            <w:r w:rsidRPr="00ED2892">
              <w:t>Etáž 3 - Dřevina 1 – zastoupení*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E928781" w14:textId="77777777" w:rsidR="008C4DDB" w:rsidRPr="00337EE3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7E5619B7" w14:textId="77777777" w:rsidTr="00152DCB">
        <w:tc>
          <w:tcPr>
            <w:tcW w:w="2602" w:type="pct"/>
            <w:shd w:val="clear" w:color="auto" w:fill="auto"/>
            <w:vAlign w:val="center"/>
          </w:tcPr>
          <w:p w14:paraId="1EF43EA9" w14:textId="77777777" w:rsidR="008C4DDB" w:rsidRPr="00ED2892" w:rsidRDefault="008C4DDB" w:rsidP="000228BD">
            <w:pPr>
              <w:jc w:val="left"/>
            </w:pPr>
            <w:r w:rsidRPr="00ED2892">
              <w:t>Etáž 3 - Dřevina 2 - druh*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B148C46" w14:textId="77777777" w:rsidR="008C4DDB" w:rsidRPr="00337EE3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3F252EAD" w14:textId="77777777" w:rsidTr="00152DCB">
        <w:tc>
          <w:tcPr>
            <w:tcW w:w="2602" w:type="pct"/>
            <w:shd w:val="clear" w:color="auto" w:fill="auto"/>
            <w:vAlign w:val="center"/>
          </w:tcPr>
          <w:p w14:paraId="48257BD7" w14:textId="77777777" w:rsidR="008C4DDB" w:rsidRPr="00ED2892" w:rsidRDefault="008C4DDB" w:rsidP="000228BD">
            <w:pPr>
              <w:jc w:val="left"/>
            </w:pPr>
            <w:r w:rsidRPr="00ED2892">
              <w:lastRenderedPageBreak/>
              <w:t>Etáž 3 - Dřevina 2 - zastoupení*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610CB268" w14:textId="77777777" w:rsidR="008C4DDB" w:rsidRPr="00337EE3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3EBBFCAF" w14:textId="77777777" w:rsidTr="00152DCB">
        <w:tc>
          <w:tcPr>
            <w:tcW w:w="2602" w:type="pct"/>
            <w:shd w:val="clear" w:color="auto" w:fill="auto"/>
            <w:vAlign w:val="center"/>
          </w:tcPr>
          <w:p w14:paraId="107C7619" w14:textId="77777777" w:rsidR="008C4DDB" w:rsidRPr="00ED2892" w:rsidRDefault="008C4DDB" w:rsidP="000228BD">
            <w:pPr>
              <w:jc w:val="left"/>
            </w:pPr>
            <w:r w:rsidRPr="00ED2892">
              <w:t>Etáž 3 - Dřevina 3 - druh*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1CB48FE" w14:textId="77777777" w:rsidR="008C4DDB" w:rsidRPr="00337EE3" w:rsidRDefault="008C4DDB" w:rsidP="000228BD">
            <w:pPr>
              <w:jc w:val="left"/>
            </w:pPr>
            <w:r w:rsidRPr="001E5785">
              <w:t xml:space="preserve">Viz výše </w:t>
            </w:r>
            <w:r w:rsidRPr="00337EE3">
              <w:t>uvedené.</w:t>
            </w:r>
          </w:p>
        </w:tc>
      </w:tr>
      <w:tr w:rsidR="008C4DDB" w:rsidRPr="00C9128F" w14:paraId="18A5A42E" w14:textId="77777777" w:rsidTr="00152DCB">
        <w:tc>
          <w:tcPr>
            <w:tcW w:w="2602" w:type="pct"/>
            <w:shd w:val="clear" w:color="auto" w:fill="auto"/>
            <w:vAlign w:val="center"/>
          </w:tcPr>
          <w:p w14:paraId="4CD99932" w14:textId="77777777" w:rsidR="008C4DDB" w:rsidRPr="00ED2892" w:rsidRDefault="008C4DDB" w:rsidP="000228BD">
            <w:pPr>
              <w:jc w:val="left"/>
            </w:pPr>
            <w:r w:rsidRPr="00ED2892">
              <w:t>Etáž 3 - Dřevina 3 - zastoupení*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2D6E1EA" w14:textId="77777777" w:rsidR="008C4DDB" w:rsidRPr="00337EE3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1ECAB0E8" w14:textId="77777777" w:rsidTr="00152DCB">
        <w:tc>
          <w:tcPr>
            <w:tcW w:w="2602" w:type="pct"/>
            <w:shd w:val="clear" w:color="auto" w:fill="auto"/>
            <w:vAlign w:val="center"/>
          </w:tcPr>
          <w:p w14:paraId="259827D8" w14:textId="77777777" w:rsidR="008C4DDB" w:rsidRPr="00ED2892" w:rsidRDefault="008C4DDB" w:rsidP="000228BD">
            <w:pPr>
              <w:jc w:val="left"/>
            </w:pPr>
            <w:r w:rsidRPr="00ED2892">
              <w:t>Etáž 3 - Dřevina 4 - druh*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93D469C" w14:textId="77777777" w:rsidR="008C4DDB" w:rsidRPr="00337EE3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3D24F4DE" w14:textId="77777777" w:rsidTr="00152DCB">
        <w:tc>
          <w:tcPr>
            <w:tcW w:w="2602" w:type="pct"/>
            <w:shd w:val="clear" w:color="auto" w:fill="auto"/>
            <w:vAlign w:val="center"/>
          </w:tcPr>
          <w:p w14:paraId="60F16CC7" w14:textId="77777777" w:rsidR="008C4DDB" w:rsidRPr="00ED2892" w:rsidRDefault="008C4DDB" w:rsidP="000228BD">
            <w:pPr>
              <w:jc w:val="left"/>
            </w:pPr>
            <w:r w:rsidRPr="00ED2892">
              <w:t>Etáž 3 - Dřevina 4 - zastoupení*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28E6E67C" w14:textId="77777777" w:rsidR="008C4DDB" w:rsidRPr="00337EE3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1FAAFE57" w14:textId="77777777" w:rsidTr="00152DCB">
        <w:tc>
          <w:tcPr>
            <w:tcW w:w="2602" w:type="pct"/>
            <w:shd w:val="clear" w:color="auto" w:fill="auto"/>
            <w:vAlign w:val="center"/>
          </w:tcPr>
          <w:p w14:paraId="4DD2CFF9" w14:textId="77777777" w:rsidR="008C4DDB" w:rsidRPr="00ED2892" w:rsidRDefault="008C4DDB" w:rsidP="000228BD">
            <w:pPr>
              <w:jc w:val="left"/>
            </w:pPr>
            <w:r w:rsidRPr="00ED2892">
              <w:t>Etáž 3 - Dřevina 5 - druh*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2B816FCE" w14:textId="77777777" w:rsidR="008C4DDB" w:rsidRPr="00337EE3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062AD9F7" w14:textId="77777777" w:rsidTr="00152DCB">
        <w:tc>
          <w:tcPr>
            <w:tcW w:w="2602" w:type="pct"/>
            <w:shd w:val="clear" w:color="auto" w:fill="auto"/>
            <w:vAlign w:val="center"/>
          </w:tcPr>
          <w:p w14:paraId="7DEC1489" w14:textId="77777777" w:rsidR="008C4DDB" w:rsidRPr="00ED2892" w:rsidRDefault="008C4DDB" w:rsidP="000228BD">
            <w:pPr>
              <w:jc w:val="left"/>
            </w:pPr>
            <w:r w:rsidRPr="00ED2892">
              <w:t>Etáž 3 - Dřevina 5 - zastoupení*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64DCD02A" w14:textId="77777777" w:rsidR="008C4DDB" w:rsidRPr="00337EE3" w:rsidRDefault="008C4DDB" w:rsidP="000228BD">
            <w:pPr>
              <w:jc w:val="left"/>
            </w:pPr>
            <w:r w:rsidRPr="001E5785">
              <w:t>Viz výše uvedené.</w:t>
            </w:r>
          </w:p>
        </w:tc>
      </w:tr>
      <w:tr w:rsidR="008C4DDB" w:rsidRPr="00C9128F" w14:paraId="18C370DA" w14:textId="77777777" w:rsidTr="00152DCB">
        <w:tc>
          <w:tcPr>
            <w:tcW w:w="2602" w:type="pct"/>
            <w:shd w:val="clear" w:color="auto" w:fill="auto"/>
            <w:vAlign w:val="center"/>
          </w:tcPr>
          <w:p w14:paraId="34F89220" w14:textId="77777777" w:rsidR="008C4DDB" w:rsidRPr="00425791" w:rsidRDefault="008C4DDB" w:rsidP="000228BD">
            <w:pPr>
              <w:jc w:val="left"/>
            </w:pPr>
            <w:r w:rsidRPr="00425791">
              <w:t>Etáž 4 - Identifikace etáže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3F0AB4B6" w14:textId="77777777" w:rsidR="008C4DDB" w:rsidRPr="00ED2892" w:rsidRDefault="008C4DDB" w:rsidP="000228BD">
            <w:pPr>
              <w:jc w:val="left"/>
            </w:pPr>
            <w:r w:rsidRPr="00ED2892">
              <w:t>Viz výše uvedené.</w:t>
            </w:r>
          </w:p>
        </w:tc>
      </w:tr>
      <w:tr w:rsidR="008C4DDB" w:rsidRPr="00C9128F" w14:paraId="070153AF" w14:textId="77777777" w:rsidTr="00152DCB">
        <w:tc>
          <w:tcPr>
            <w:tcW w:w="2602" w:type="pct"/>
            <w:shd w:val="clear" w:color="auto" w:fill="auto"/>
            <w:vAlign w:val="center"/>
          </w:tcPr>
          <w:p w14:paraId="1CCD20A8" w14:textId="77777777" w:rsidR="008C4DDB" w:rsidRPr="00425791" w:rsidRDefault="008C4DDB" w:rsidP="000228BD">
            <w:pPr>
              <w:jc w:val="left"/>
            </w:pPr>
            <w:r w:rsidRPr="00425791">
              <w:t>Etáž 4 - Parciální plocha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046A8F1F" w14:textId="77777777" w:rsidR="008C4DDB" w:rsidRPr="00ED2892" w:rsidRDefault="008C4DDB" w:rsidP="000228BD">
            <w:pPr>
              <w:jc w:val="left"/>
            </w:pPr>
            <w:r w:rsidRPr="00ED2892">
              <w:t>Viz výše uvedené.</w:t>
            </w:r>
          </w:p>
        </w:tc>
      </w:tr>
      <w:tr w:rsidR="008C4DDB" w:rsidRPr="00C9128F" w14:paraId="22BF93C9" w14:textId="77777777" w:rsidTr="00152DCB">
        <w:tc>
          <w:tcPr>
            <w:tcW w:w="2602" w:type="pct"/>
            <w:shd w:val="clear" w:color="auto" w:fill="auto"/>
            <w:vAlign w:val="center"/>
          </w:tcPr>
          <w:p w14:paraId="58F4159F" w14:textId="77777777" w:rsidR="008C4DDB" w:rsidRPr="00425791" w:rsidRDefault="008C4DDB" w:rsidP="000228BD">
            <w:pPr>
              <w:jc w:val="left"/>
            </w:pPr>
            <w:r w:rsidRPr="00425791">
              <w:t>Etáž 4 - Skutečná plocha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26EE65AE" w14:textId="77777777" w:rsidR="008C4DDB" w:rsidRPr="00ED2892" w:rsidRDefault="008C4DDB" w:rsidP="000228BD">
            <w:pPr>
              <w:jc w:val="left"/>
            </w:pPr>
            <w:r w:rsidRPr="00ED2892">
              <w:t>Viz výše uvedené.</w:t>
            </w:r>
          </w:p>
        </w:tc>
      </w:tr>
      <w:tr w:rsidR="008C4DDB" w:rsidRPr="00C9128F" w14:paraId="54458E13" w14:textId="77777777" w:rsidTr="00152DCB">
        <w:tc>
          <w:tcPr>
            <w:tcW w:w="2602" w:type="pct"/>
            <w:shd w:val="clear" w:color="auto" w:fill="auto"/>
            <w:vAlign w:val="center"/>
          </w:tcPr>
          <w:p w14:paraId="2A955C1D" w14:textId="77777777" w:rsidR="008C4DDB" w:rsidRPr="00425791" w:rsidRDefault="008C4DDB" w:rsidP="000228BD">
            <w:pPr>
              <w:jc w:val="left"/>
            </w:pPr>
            <w:r w:rsidRPr="00425791">
              <w:t>Etáž 4 - Věk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3EFB930F" w14:textId="77777777" w:rsidR="008C4DDB" w:rsidRPr="00ED2892" w:rsidRDefault="008C4DDB" w:rsidP="000228BD">
            <w:pPr>
              <w:jc w:val="left"/>
            </w:pPr>
            <w:r w:rsidRPr="00ED2892">
              <w:t>Viz výše uvedené.</w:t>
            </w:r>
          </w:p>
        </w:tc>
      </w:tr>
      <w:tr w:rsidR="008C4DDB" w:rsidRPr="00C9128F" w14:paraId="5B9A325A" w14:textId="77777777" w:rsidTr="00152DCB">
        <w:tc>
          <w:tcPr>
            <w:tcW w:w="2602" w:type="pct"/>
            <w:shd w:val="clear" w:color="auto" w:fill="auto"/>
            <w:vAlign w:val="center"/>
          </w:tcPr>
          <w:p w14:paraId="0B6850C3" w14:textId="77777777" w:rsidR="008C4DDB" w:rsidRPr="00425791" w:rsidRDefault="008C4DDB" w:rsidP="000228BD">
            <w:pPr>
              <w:jc w:val="left"/>
            </w:pPr>
            <w:r w:rsidRPr="00425791">
              <w:t>Etáž 4 - Zakmenění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3BEF04DC" w14:textId="77777777" w:rsidR="008C4DDB" w:rsidRPr="00ED2892" w:rsidRDefault="008C4DDB" w:rsidP="000228BD">
            <w:pPr>
              <w:jc w:val="left"/>
            </w:pPr>
            <w:r w:rsidRPr="00ED2892">
              <w:t>Viz výše uvedené.</w:t>
            </w:r>
          </w:p>
        </w:tc>
      </w:tr>
      <w:tr w:rsidR="008C4DDB" w:rsidRPr="00C9128F" w14:paraId="7434CBE4" w14:textId="77777777" w:rsidTr="00152DCB">
        <w:tc>
          <w:tcPr>
            <w:tcW w:w="2602" w:type="pct"/>
            <w:shd w:val="clear" w:color="auto" w:fill="auto"/>
            <w:vAlign w:val="center"/>
          </w:tcPr>
          <w:p w14:paraId="458A9D02" w14:textId="77777777" w:rsidR="008C4DDB" w:rsidRPr="00425791" w:rsidRDefault="008C4DDB" w:rsidP="000228BD">
            <w:pPr>
              <w:jc w:val="left"/>
            </w:pPr>
            <w:r w:rsidRPr="00425791">
              <w:t>Etáž 4 - Obmýtí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71B6284B" w14:textId="77777777" w:rsidR="008C4DDB" w:rsidRPr="00ED2892" w:rsidRDefault="008C4DDB" w:rsidP="000228BD">
            <w:pPr>
              <w:jc w:val="left"/>
            </w:pPr>
            <w:r w:rsidRPr="00ED2892">
              <w:t>Viz výše uvedené.</w:t>
            </w:r>
          </w:p>
        </w:tc>
      </w:tr>
      <w:tr w:rsidR="008C4DDB" w:rsidRPr="00C9128F" w14:paraId="012C2A0D" w14:textId="77777777" w:rsidTr="00152DCB">
        <w:tc>
          <w:tcPr>
            <w:tcW w:w="2602" w:type="pct"/>
            <w:shd w:val="clear" w:color="auto" w:fill="auto"/>
            <w:vAlign w:val="center"/>
          </w:tcPr>
          <w:p w14:paraId="287ED367" w14:textId="77777777" w:rsidR="008C4DDB" w:rsidRPr="00425791" w:rsidRDefault="008C4DDB" w:rsidP="000228BD">
            <w:pPr>
              <w:jc w:val="left"/>
            </w:pPr>
            <w:r w:rsidRPr="00425791">
              <w:t>Etáž 4 - Obnovní doba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2480EDB6" w14:textId="77777777" w:rsidR="008C4DDB" w:rsidRPr="00ED2892" w:rsidRDefault="008C4DDB" w:rsidP="000228BD">
            <w:pPr>
              <w:jc w:val="left"/>
            </w:pPr>
            <w:r w:rsidRPr="00ED2892">
              <w:t>Viz výše uvedené.</w:t>
            </w:r>
          </w:p>
        </w:tc>
      </w:tr>
      <w:tr w:rsidR="008C4DDB" w:rsidRPr="00C9128F" w14:paraId="46267389" w14:textId="77777777" w:rsidTr="00152DCB">
        <w:tc>
          <w:tcPr>
            <w:tcW w:w="2602" w:type="pct"/>
            <w:shd w:val="clear" w:color="auto" w:fill="auto"/>
            <w:vAlign w:val="center"/>
          </w:tcPr>
          <w:p w14:paraId="1655DA6A" w14:textId="77777777" w:rsidR="008C4DDB" w:rsidRPr="00425791" w:rsidRDefault="008C4DDB" w:rsidP="000228BD">
            <w:pPr>
              <w:jc w:val="left"/>
            </w:pPr>
            <w:r w:rsidRPr="00425791">
              <w:t>Etáž 4 - HS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76A8D5FE" w14:textId="77777777" w:rsidR="008C4DDB" w:rsidRPr="00ED2892" w:rsidRDefault="008C4DDB" w:rsidP="000228BD">
            <w:pPr>
              <w:jc w:val="left"/>
            </w:pPr>
            <w:r w:rsidRPr="00ED2892">
              <w:t>Viz výše uvedené.</w:t>
            </w:r>
          </w:p>
        </w:tc>
      </w:tr>
      <w:tr w:rsidR="008C4DDB" w:rsidRPr="00C9128F" w14:paraId="3D3EFF65" w14:textId="77777777" w:rsidTr="00152DCB">
        <w:tc>
          <w:tcPr>
            <w:tcW w:w="2602" w:type="pct"/>
            <w:shd w:val="clear" w:color="auto" w:fill="auto"/>
            <w:vAlign w:val="center"/>
          </w:tcPr>
          <w:p w14:paraId="4C2B338C" w14:textId="77777777" w:rsidR="008C4DDB" w:rsidRPr="00425791" w:rsidRDefault="008C4DDB" w:rsidP="000228BD">
            <w:pPr>
              <w:jc w:val="left"/>
            </w:pPr>
            <w:r w:rsidRPr="00425791">
              <w:t>Etáž 4 - PTHS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30656777" w14:textId="77777777" w:rsidR="008C4DDB" w:rsidRPr="00ED2892" w:rsidRDefault="008C4DDB" w:rsidP="000228BD">
            <w:pPr>
              <w:jc w:val="left"/>
            </w:pPr>
            <w:r w:rsidRPr="00ED2892">
              <w:t>Viz výše uvedené.</w:t>
            </w:r>
          </w:p>
        </w:tc>
      </w:tr>
      <w:tr w:rsidR="008C4DDB" w:rsidRPr="00C9128F" w14:paraId="137D45C5" w14:textId="77777777" w:rsidTr="00152DCB">
        <w:tc>
          <w:tcPr>
            <w:tcW w:w="2602" w:type="pct"/>
            <w:shd w:val="clear" w:color="auto" w:fill="auto"/>
            <w:vAlign w:val="center"/>
          </w:tcPr>
          <w:p w14:paraId="34D8A440" w14:textId="77777777" w:rsidR="008C4DDB" w:rsidRPr="00425791" w:rsidRDefault="008C4DDB" w:rsidP="000228BD">
            <w:pPr>
              <w:jc w:val="left"/>
            </w:pPr>
            <w:r w:rsidRPr="00425791">
              <w:t>Etáž 4 - Dřevina 1 - druh*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76220DED" w14:textId="77777777" w:rsidR="008C4DDB" w:rsidRPr="00ED2892" w:rsidRDefault="008C4DDB" w:rsidP="000228BD">
            <w:pPr>
              <w:jc w:val="left"/>
            </w:pPr>
            <w:r w:rsidRPr="00ED2892">
              <w:t>Viz výše uvedené.</w:t>
            </w:r>
          </w:p>
        </w:tc>
      </w:tr>
      <w:tr w:rsidR="008C4DDB" w:rsidRPr="00C9128F" w14:paraId="26A9FD05" w14:textId="77777777" w:rsidTr="00152DCB">
        <w:tc>
          <w:tcPr>
            <w:tcW w:w="2602" w:type="pct"/>
            <w:shd w:val="clear" w:color="auto" w:fill="auto"/>
            <w:vAlign w:val="center"/>
          </w:tcPr>
          <w:p w14:paraId="47EA5608" w14:textId="77777777" w:rsidR="008C4DDB" w:rsidRPr="00425791" w:rsidRDefault="008C4DDB" w:rsidP="000228BD">
            <w:pPr>
              <w:jc w:val="left"/>
            </w:pPr>
            <w:r w:rsidRPr="00425791">
              <w:t>Etáž 4 - Dřevina 1 – zastoupení*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03F344FB" w14:textId="77777777" w:rsidR="008C4DDB" w:rsidRPr="00ED2892" w:rsidRDefault="008C4DDB" w:rsidP="000228BD">
            <w:pPr>
              <w:jc w:val="left"/>
            </w:pPr>
            <w:r w:rsidRPr="00ED2892">
              <w:t>Viz výše uvedené.</w:t>
            </w:r>
          </w:p>
        </w:tc>
      </w:tr>
      <w:tr w:rsidR="008C4DDB" w:rsidRPr="00C9128F" w14:paraId="5E066638" w14:textId="77777777" w:rsidTr="00152DCB">
        <w:tc>
          <w:tcPr>
            <w:tcW w:w="2602" w:type="pct"/>
            <w:shd w:val="clear" w:color="auto" w:fill="auto"/>
            <w:vAlign w:val="center"/>
          </w:tcPr>
          <w:p w14:paraId="625C6641" w14:textId="77777777" w:rsidR="008C4DDB" w:rsidRPr="00425791" w:rsidRDefault="008C4DDB" w:rsidP="000228BD">
            <w:pPr>
              <w:jc w:val="left"/>
            </w:pPr>
            <w:r w:rsidRPr="00425791">
              <w:t>Etáž 4 - Dřevina 2 - druh*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0DCBC9B9" w14:textId="77777777" w:rsidR="008C4DDB" w:rsidRPr="00ED2892" w:rsidRDefault="008C4DDB" w:rsidP="000228BD">
            <w:pPr>
              <w:jc w:val="left"/>
            </w:pPr>
            <w:r w:rsidRPr="00ED2892">
              <w:t>Viz výše uvedené.</w:t>
            </w:r>
          </w:p>
        </w:tc>
      </w:tr>
      <w:tr w:rsidR="008C4DDB" w:rsidRPr="00C9128F" w14:paraId="23BF3CFF" w14:textId="77777777" w:rsidTr="00152DCB">
        <w:tc>
          <w:tcPr>
            <w:tcW w:w="2602" w:type="pct"/>
            <w:shd w:val="clear" w:color="auto" w:fill="auto"/>
            <w:vAlign w:val="center"/>
          </w:tcPr>
          <w:p w14:paraId="368C4C09" w14:textId="77777777" w:rsidR="008C4DDB" w:rsidRPr="00425791" w:rsidRDefault="008C4DDB" w:rsidP="000228BD">
            <w:pPr>
              <w:jc w:val="left"/>
            </w:pPr>
            <w:r w:rsidRPr="00425791">
              <w:t>Etáž 4 - Dřevina 2 - zastoupení*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3F4DB901" w14:textId="77777777" w:rsidR="008C4DDB" w:rsidRPr="00ED2892" w:rsidRDefault="008C4DDB" w:rsidP="000228BD">
            <w:pPr>
              <w:jc w:val="left"/>
            </w:pPr>
            <w:r w:rsidRPr="00ED2892">
              <w:t>Viz výše uvedené.</w:t>
            </w:r>
          </w:p>
        </w:tc>
      </w:tr>
      <w:tr w:rsidR="008C4DDB" w:rsidRPr="00C9128F" w14:paraId="0B567AC8" w14:textId="77777777" w:rsidTr="00152DCB">
        <w:tc>
          <w:tcPr>
            <w:tcW w:w="2602" w:type="pct"/>
            <w:shd w:val="clear" w:color="auto" w:fill="auto"/>
            <w:vAlign w:val="center"/>
          </w:tcPr>
          <w:p w14:paraId="7A93D01C" w14:textId="77777777" w:rsidR="008C4DDB" w:rsidRPr="00425791" w:rsidRDefault="008C4DDB" w:rsidP="000228BD">
            <w:pPr>
              <w:jc w:val="left"/>
            </w:pPr>
            <w:r w:rsidRPr="00425791">
              <w:t>Etáž 4 - Dřevina 3 - druh*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3A3BB55" w14:textId="77777777" w:rsidR="008C4DDB" w:rsidRPr="00ED2892" w:rsidRDefault="008C4DDB" w:rsidP="000228BD">
            <w:pPr>
              <w:jc w:val="left"/>
            </w:pPr>
            <w:r w:rsidRPr="00ED2892">
              <w:t>Viz výše uvedené.</w:t>
            </w:r>
          </w:p>
        </w:tc>
      </w:tr>
      <w:tr w:rsidR="008C4DDB" w:rsidRPr="00C9128F" w14:paraId="1C77DA98" w14:textId="77777777" w:rsidTr="00152DCB">
        <w:tc>
          <w:tcPr>
            <w:tcW w:w="2602" w:type="pct"/>
            <w:shd w:val="clear" w:color="auto" w:fill="auto"/>
            <w:vAlign w:val="center"/>
          </w:tcPr>
          <w:p w14:paraId="0FB10867" w14:textId="77777777" w:rsidR="008C4DDB" w:rsidRPr="00425791" w:rsidRDefault="008C4DDB" w:rsidP="000228BD">
            <w:pPr>
              <w:jc w:val="left"/>
            </w:pPr>
            <w:r w:rsidRPr="00425791">
              <w:t>Etáž 4 - Dřevina 3 - zastoupení*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59BFE4F" w14:textId="77777777" w:rsidR="008C4DDB" w:rsidRPr="00ED2892" w:rsidRDefault="008C4DDB" w:rsidP="000228BD">
            <w:pPr>
              <w:jc w:val="left"/>
            </w:pPr>
            <w:r w:rsidRPr="00ED2892">
              <w:t>Viz výše uvedené.</w:t>
            </w:r>
          </w:p>
        </w:tc>
      </w:tr>
      <w:tr w:rsidR="008C4DDB" w:rsidRPr="00C9128F" w14:paraId="7AAE00A9" w14:textId="77777777" w:rsidTr="00152DCB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AE0B" w14:textId="77777777" w:rsidR="008C4DDB" w:rsidRPr="00425791" w:rsidRDefault="008C4DDB" w:rsidP="000228BD">
            <w:pPr>
              <w:jc w:val="left"/>
            </w:pPr>
            <w:r w:rsidRPr="00425791">
              <w:t>Etáž 4 - Dřevina 4 - druh*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B802" w14:textId="77777777" w:rsidR="008C4DDB" w:rsidRPr="00ED2892" w:rsidRDefault="008C4DDB" w:rsidP="000228BD">
            <w:pPr>
              <w:jc w:val="left"/>
            </w:pPr>
            <w:r w:rsidRPr="00ED2892">
              <w:t>Viz výše uvedené.</w:t>
            </w:r>
          </w:p>
        </w:tc>
      </w:tr>
      <w:tr w:rsidR="008C4DDB" w:rsidRPr="00C9128F" w14:paraId="245601DB" w14:textId="77777777" w:rsidTr="00152DCB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4EBB" w14:textId="77777777" w:rsidR="008C4DDB" w:rsidRPr="00425791" w:rsidRDefault="008C4DDB" w:rsidP="000228BD">
            <w:pPr>
              <w:jc w:val="left"/>
            </w:pPr>
            <w:r w:rsidRPr="00425791">
              <w:t>Etáž 4 - Dřevina 4 - zastoupení*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0ECF" w14:textId="77777777" w:rsidR="008C4DDB" w:rsidRPr="00ED2892" w:rsidRDefault="008C4DDB" w:rsidP="000228BD">
            <w:pPr>
              <w:jc w:val="left"/>
            </w:pPr>
            <w:r w:rsidRPr="00ED2892">
              <w:t>Viz výše uvedené.</w:t>
            </w:r>
          </w:p>
        </w:tc>
      </w:tr>
      <w:tr w:rsidR="00BA4E98" w:rsidRPr="00C9128F" w14:paraId="0C9F761C" w14:textId="77777777" w:rsidTr="00152DCB">
        <w:tc>
          <w:tcPr>
            <w:tcW w:w="2602" w:type="pct"/>
            <w:shd w:val="clear" w:color="auto" w:fill="auto"/>
            <w:vAlign w:val="center"/>
          </w:tcPr>
          <w:p w14:paraId="0B51D27B" w14:textId="77777777" w:rsidR="00BA4E98" w:rsidRPr="00425791" w:rsidRDefault="00BA4E98" w:rsidP="00803D8D">
            <w:pPr>
              <w:jc w:val="left"/>
            </w:pPr>
            <w:r w:rsidRPr="00425791">
              <w:t>Etáž 4 - Dřevina 5 - druh*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D0464E4" w14:textId="77777777" w:rsidR="00BA4E98" w:rsidRPr="00ED2892" w:rsidRDefault="00BA4E98" w:rsidP="00803D8D">
            <w:pPr>
              <w:jc w:val="left"/>
            </w:pPr>
            <w:r w:rsidRPr="00ED2892">
              <w:t>Viz výše uvedené.</w:t>
            </w:r>
          </w:p>
        </w:tc>
      </w:tr>
      <w:tr w:rsidR="00BA4E98" w:rsidRPr="00C9128F" w14:paraId="41E3BCE5" w14:textId="77777777" w:rsidTr="00152DCB">
        <w:tc>
          <w:tcPr>
            <w:tcW w:w="2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2BAF4" w14:textId="77777777" w:rsidR="00BA4E98" w:rsidRPr="00425791" w:rsidRDefault="00BA4E98" w:rsidP="00803D8D">
            <w:pPr>
              <w:jc w:val="left"/>
            </w:pPr>
            <w:r w:rsidRPr="00425791">
              <w:t>Etáž 4 - Dřevina 5 - zastoupení*</w:t>
            </w:r>
          </w:p>
        </w:tc>
        <w:tc>
          <w:tcPr>
            <w:tcW w:w="2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B17FB" w14:textId="77777777" w:rsidR="00BA4E98" w:rsidRPr="00ED2892" w:rsidRDefault="00BA4E98" w:rsidP="00803D8D">
            <w:pPr>
              <w:jc w:val="left"/>
            </w:pPr>
            <w:r w:rsidRPr="00ED2892">
              <w:t>Viz výše uvedené.</w:t>
            </w:r>
          </w:p>
        </w:tc>
      </w:tr>
      <w:tr w:rsidR="00BA4E98" w:rsidRPr="00C9128F" w14:paraId="5C96AC89" w14:textId="77777777" w:rsidTr="00152DCB">
        <w:tc>
          <w:tcPr>
            <w:tcW w:w="2602" w:type="pct"/>
            <w:shd w:val="clear" w:color="auto" w:fill="D9D9D9"/>
            <w:vAlign w:val="center"/>
          </w:tcPr>
          <w:p w14:paraId="58D26652" w14:textId="77777777" w:rsidR="00BA4E98" w:rsidRPr="00ED2892" w:rsidRDefault="00BA4E98" w:rsidP="00803D8D">
            <w:pPr>
              <w:jc w:val="left"/>
            </w:pPr>
          </w:p>
        </w:tc>
        <w:tc>
          <w:tcPr>
            <w:tcW w:w="2398" w:type="pct"/>
            <w:shd w:val="clear" w:color="auto" w:fill="D9D9D9"/>
            <w:vAlign w:val="center"/>
          </w:tcPr>
          <w:p w14:paraId="1AAC3C6C" w14:textId="77777777" w:rsidR="00BA4E98" w:rsidRPr="001E5785" w:rsidRDefault="00BA4E98" w:rsidP="00803D8D">
            <w:pPr>
              <w:jc w:val="left"/>
            </w:pPr>
          </w:p>
        </w:tc>
      </w:tr>
      <w:tr w:rsidR="00BA4E98" w:rsidRPr="00C9128F" w14:paraId="30F018F2" w14:textId="77777777" w:rsidTr="00152DCB">
        <w:tc>
          <w:tcPr>
            <w:tcW w:w="5000" w:type="pct"/>
            <w:gridSpan w:val="2"/>
            <w:shd w:val="clear" w:color="auto" w:fill="auto"/>
            <w:vAlign w:val="center"/>
          </w:tcPr>
          <w:p w14:paraId="1B65F18B" w14:textId="77777777" w:rsidR="00BA4E98" w:rsidRPr="00ED2892" w:rsidRDefault="00BA4E98" w:rsidP="00803D8D">
            <w:pPr>
              <w:jc w:val="center"/>
            </w:pPr>
            <w:r>
              <w:t>Zákresy PSK pro dotační žádosti</w:t>
            </w:r>
            <w:r w:rsidRPr="00ED2892">
              <w:t xml:space="preserve"> - SHP – aktuální</w:t>
            </w:r>
          </w:p>
        </w:tc>
      </w:tr>
      <w:tr w:rsidR="00BA4E98" w:rsidRPr="00C9128F" w14:paraId="7F47C735" w14:textId="77777777" w:rsidTr="00152DCB">
        <w:tc>
          <w:tcPr>
            <w:tcW w:w="2602" w:type="pct"/>
            <w:shd w:val="clear" w:color="auto" w:fill="auto"/>
            <w:vAlign w:val="center"/>
          </w:tcPr>
          <w:p w14:paraId="05F9BF47" w14:textId="77777777" w:rsidR="00BA4E98" w:rsidRPr="00ED2892" w:rsidRDefault="00BA4E98" w:rsidP="00803D8D">
            <w:pPr>
              <w:jc w:val="left"/>
            </w:pPr>
            <w:r w:rsidRPr="00ED2892">
              <w:t>LHC kód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92BC595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50F82CD3" w14:textId="77777777" w:rsidTr="00152DCB">
        <w:tc>
          <w:tcPr>
            <w:tcW w:w="2602" w:type="pct"/>
            <w:shd w:val="clear" w:color="auto" w:fill="auto"/>
            <w:vAlign w:val="center"/>
          </w:tcPr>
          <w:p w14:paraId="7FB23389" w14:textId="77777777" w:rsidR="00BA4E98" w:rsidRPr="00ED2892" w:rsidRDefault="00BA4E98" w:rsidP="00803D8D">
            <w:pPr>
              <w:jc w:val="left"/>
            </w:pPr>
            <w:r w:rsidRPr="00ED2892">
              <w:t>Název LHPO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72701590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1053798D" w14:textId="77777777" w:rsidTr="00152DCB">
        <w:tc>
          <w:tcPr>
            <w:tcW w:w="2602" w:type="pct"/>
            <w:shd w:val="clear" w:color="auto" w:fill="auto"/>
            <w:vAlign w:val="center"/>
          </w:tcPr>
          <w:p w14:paraId="5BDC69B3" w14:textId="77777777" w:rsidR="00BA4E98" w:rsidRPr="00ED2892" w:rsidRDefault="00BA4E98" w:rsidP="00803D8D">
            <w:pPr>
              <w:jc w:val="left"/>
            </w:pPr>
            <w:r w:rsidRPr="00ED2892">
              <w:t>Platnost LHPO od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31CFEA12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401EB333" w14:textId="77777777" w:rsidTr="00152DCB">
        <w:tc>
          <w:tcPr>
            <w:tcW w:w="2602" w:type="pct"/>
            <w:shd w:val="clear" w:color="auto" w:fill="auto"/>
            <w:vAlign w:val="center"/>
          </w:tcPr>
          <w:p w14:paraId="6D6AD4DC" w14:textId="77777777" w:rsidR="00BA4E98" w:rsidRPr="00ED2892" w:rsidRDefault="00BA4E98" w:rsidP="00803D8D">
            <w:pPr>
              <w:jc w:val="left"/>
            </w:pPr>
            <w:r w:rsidRPr="00ED2892">
              <w:t>Platnost LHPO do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3674F66E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46D3650F" w14:textId="77777777" w:rsidTr="00152DCB">
        <w:tc>
          <w:tcPr>
            <w:tcW w:w="2602" w:type="pct"/>
            <w:shd w:val="clear" w:color="auto" w:fill="auto"/>
            <w:vAlign w:val="center"/>
          </w:tcPr>
          <w:p w14:paraId="74CD922D" w14:textId="77777777" w:rsidR="00BA4E98" w:rsidRPr="00ED2892" w:rsidRDefault="00BA4E98" w:rsidP="00803D8D">
            <w:pPr>
              <w:jc w:val="left"/>
            </w:pPr>
            <w:r w:rsidRPr="00ED2892">
              <w:t>Oddělení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0D6DC2B5" w14:textId="77777777" w:rsidR="00BA4E98" w:rsidRPr="00337EE3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5110763B" w14:textId="77777777" w:rsidTr="00152DCB">
        <w:tc>
          <w:tcPr>
            <w:tcW w:w="2602" w:type="pct"/>
            <w:shd w:val="clear" w:color="auto" w:fill="auto"/>
            <w:vAlign w:val="center"/>
          </w:tcPr>
          <w:p w14:paraId="36D8B8FB" w14:textId="77777777" w:rsidR="00BA4E98" w:rsidRPr="00ED2892" w:rsidRDefault="00BA4E98" w:rsidP="00803D8D">
            <w:pPr>
              <w:jc w:val="left"/>
            </w:pPr>
            <w:r w:rsidRPr="00ED2892">
              <w:t>Dílec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333D486E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4CA33420" w14:textId="77777777" w:rsidTr="00152DCB">
        <w:tc>
          <w:tcPr>
            <w:tcW w:w="2602" w:type="pct"/>
            <w:shd w:val="clear" w:color="auto" w:fill="auto"/>
            <w:vAlign w:val="center"/>
          </w:tcPr>
          <w:p w14:paraId="7F94A034" w14:textId="77777777" w:rsidR="00BA4E98" w:rsidRPr="00ED2892" w:rsidRDefault="00BA4E98" w:rsidP="00803D8D">
            <w:pPr>
              <w:jc w:val="left"/>
            </w:pPr>
            <w:r w:rsidRPr="00ED2892">
              <w:t>Porost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03D2E4E1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24F711AB" w14:textId="77777777" w:rsidTr="00152DCB">
        <w:tc>
          <w:tcPr>
            <w:tcW w:w="2602" w:type="pct"/>
            <w:shd w:val="clear" w:color="auto" w:fill="auto"/>
            <w:vAlign w:val="center"/>
          </w:tcPr>
          <w:p w14:paraId="2C1385CB" w14:textId="77777777" w:rsidR="00BA4E98" w:rsidRPr="00ED2892" w:rsidRDefault="00BA4E98" w:rsidP="00803D8D">
            <w:pPr>
              <w:jc w:val="left"/>
            </w:pPr>
            <w:r w:rsidRPr="00ED2892">
              <w:t>PSK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0400923E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4EB4CDC2" w14:textId="77777777" w:rsidTr="00152DCB">
        <w:tc>
          <w:tcPr>
            <w:tcW w:w="2602" w:type="pct"/>
            <w:shd w:val="clear" w:color="auto" w:fill="auto"/>
            <w:vAlign w:val="center"/>
          </w:tcPr>
          <w:p w14:paraId="356D88FD" w14:textId="77777777" w:rsidR="00BA4E98" w:rsidRPr="00ED2892" w:rsidRDefault="00BA4E98" w:rsidP="00803D8D">
            <w:pPr>
              <w:jc w:val="left"/>
            </w:pPr>
            <w:r>
              <w:t>P</w:t>
            </w:r>
            <w:r w:rsidRPr="00ED2892">
              <w:t>locha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462D30C5" w14:textId="77777777" w:rsidR="00BA4E98" w:rsidRPr="00337EE3" w:rsidRDefault="00BA4E98" w:rsidP="00803D8D">
            <w:pPr>
              <w:jc w:val="left"/>
            </w:pPr>
            <w:r w:rsidRPr="001E5785">
              <w:t>Plocha PSK odvozená z jejího grafické</w:t>
            </w:r>
            <w:r>
              <w:t>ho obrazu uvedeného v IS fLPIS.</w:t>
            </w:r>
          </w:p>
        </w:tc>
      </w:tr>
      <w:tr w:rsidR="00BA4E98" w:rsidRPr="00C9128F" w14:paraId="2BE7A42C" w14:textId="77777777" w:rsidTr="00152DCB">
        <w:tc>
          <w:tcPr>
            <w:tcW w:w="2602" w:type="pct"/>
            <w:shd w:val="clear" w:color="auto" w:fill="auto"/>
            <w:vAlign w:val="center"/>
          </w:tcPr>
          <w:p w14:paraId="09465D4D" w14:textId="77777777" w:rsidR="00BA4E98" w:rsidRPr="00ED2892" w:rsidRDefault="00BA4E98" w:rsidP="00803D8D">
            <w:pPr>
              <w:jc w:val="left"/>
            </w:pPr>
            <w:r w:rsidRPr="00ED2892">
              <w:t>Uživatel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6B7613EF" w14:textId="77777777" w:rsidR="00BA4E98" w:rsidRPr="001E5785" w:rsidRDefault="00BA4E98" w:rsidP="00803D8D">
            <w:pPr>
              <w:jc w:val="left"/>
            </w:pPr>
          </w:p>
        </w:tc>
      </w:tr>
      <w:tr w:rsidR="00BA4E98" w:rsidRPr="00C9128F" w14:paraId="2DCC19F0" w14:textId="77777777" w:rsidTr="00152DCB">
        <w:tc>
          <w:tcPr>
            <w:tcW w:w="2602" w:type="pct"/>
            <w:shd w:val="clear" w:color="auto" w:fill="auto"/>
            <w:vAlign w:val="center"/>
          </w:tcPr>
          <w:p w14:paraId="7091F8A2" w14:textId="77777777" w:rsidR="00BA4E98" w:rsidRPr="00ED2892" w:rsidRDefault="00BA4E98" w:rsidP="00803D8D">
            <w:pPr>
              <w:jc w:val="left"/>
            </w:pPr>
            <w:r w:rsidRPr="00ED2892">
              <w:t>Lesní typ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2AFC5816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1986EE38" w14:textId="77777777" w:rsidTr="00152DCB">
        <w:tc>
          <w:tcPr>
            <w:tcW w:w="2602" w:type="pct"/>
            <w:shd w:val="clear" w:color="auto" w:fill="auto"/>
            <w:vAlign w:val="center"/>
          </w:tcPr>
          <w:p w14:paraId="0A0BCCC8" w14:textId="77777777" w:rsidR="00BA4E98" w:rsidRPr="00ED2892" w:rsidRDefault="00BA4E98" w:rsidP="00803D8D">
            <w:pPr>
              <w:jc w:val="left"/>
            </w:pPr>
            <w:r w:rsidRPr="00ED2892">
              <w:t>SLT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01BBB7CD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3BE37250" w14:textId="77777777" w:rsidTr="00152DCB">
        <w:tc>
          <w:tcPr>
            <w:tcW w:w="2602" w:type="pct"/>
            <w:shd w:val="clear" w:color="auto" w:fill="auto"/>
            <w:vAlign w:val="center"/>
          </w:tcPr>
          <w:p w14:paraId="686D9D68" w14:textId="77777777" w:rsidR="00BA4E98" w:rsidRPr="00ED2892" w:rsidRDefault="00BA4E98" w:rsidP="00803D8D">
            <w:pPr>
              <w:jc w:val="left"/>
            </w:pPr>
            <w:r w:rsidRPr="00ED2892">
              <w:t>Překryvy s ZCHÚ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03C7F10" w14:textId="77777777" w:rsidR="00BA4E98" w:rsidRPr="001E5785" w:rsidRDefault="00BA4E98" w:rsidP="00803D8D">
            <w:pPr>
              <w:jc w:val="left"/>
            </w:pPr>
          </w:p>
        </w:tc>
      </w:tr>
      <w:tr w:rsidR="00BA4E98" w:rsidRPr="00C9128F" w14:paraId="7BA31B3D" w14:textId="77777777" w:rsidTr="00152DCB">
        <w:tc>
          <w:tcPr>
            <w:tcW w:w="2602" w:type="pct"/>
            <w:shd w:val="clear" w:color="auto" w:fill="auto"/>
            <w:vAlign w:val="center"/>
          </w:tcPr>
          <w:p w14:paraId="1FA53750" w14:textId="77777777" w:rsidR="00BA4E98" w:rsidRPr="00ED2892" w:rsidRDefault="00BA4E98" w:rsidP="00803D8D">
            <w:pPr>
              <w:jc w:val="left"/>
            </w:pPr>
            <w:r w:rsidRPr="00ED2892">
              <w:t>Překryvy s MZCHÚ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2047C025" w14:textId="77777777" w:rsidR="00BA4E98" w:rsidRPr="001E5785" w:rsidRDefault="00BA4E98" w:rsidP="00803D8D">
            <w:pPr>
              <w:jc w:val="left"/>
            </w:pPr>
          </w:p>
        </w:tc>
      </w:tr>
      <w:tr w:rsidR="00BA4E98" w:rsidRPr="00C9128F" w14:paraId="15E33AD7" w14:textId="77777777" w:rsidTr="00152DCB">
        <w:tc>
          <w:tcPr>
            <w:tcW w:w="2602" w:type="pct"/>
            <w:shd w:val="clear" w:color="auto" w:fill="auto"/>
            <w:vAlign w:val="center"/>
          </w:tcPr>
          <w:p w14:paraId="3B58DE29" w14:textId="77777777" w:rsidR="00BA4E98" w:rsidRPr="00ED2892" w:rsidRDefault="00BA4E98" w:rsidP="00803D8D">
            <w:pPr>
              <w:jc w:val="left"/>
            </w:pPr>
            <w:r w:rsidRPr="00ED2892">
              <w:t>Překryv s Naturou 2000 – EVL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B4F8D0E" w14:textId="77777777" w:rsidR="00BA4E98" w:rsidRPr="001E5785" w:rsidRDefault="00BA4E98" w:rsidP="00803D8D">
            <w:pPr>
              <w:jc w:val="left"/>
            </w:pPr>
          </w:p>
        </w:tc>
      </w:tr>
      <w:tr w:rsidR="00BA4E98" w:rsidRPr="00C9128F" w14:paraId="1E979795" w14:textId="77777777" w:rsidTr="00152DCB">
        <w:tc>
          <w:tcPr>
            <w:tcW w:w="2602" w:type="pct"/>
            <w:shd w:val="clear" w:color="auto" w:fill="auto"/>
            <w:vAlign w:val="center"/>
          </w:tcPr>
          <w:p w14:paraId="4954FB09" w14:textId="77777777" w:rsidR="00BA4E98" w:rsidRPr="00ED2892" w:rsidRDefault="00BA4E98" w:rsidP="00803D8D">
            <w:pPr>
              <w:jc w:val="left"/>
            </w:pPr>
            <w:r w:rsidRPr="00ED2892">
              <w:t>Překryv s Naturou 2000 – PO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C2F5332" w14:textId="77777777" w:rsidR="00BA4E98" w:rsidRPr="001E5785" w:rsidRDefault="00BA4E98" w:rsidP="00803D8D">
            <w:pPr>
              <w:jc w:val="left"/>
            </w:pPr>
          </w:p>
        </w:tc>
      </w:tr>
      <w:tr w:rsidR="00BA4E98" w:rsidRPr="00C9128F" w14:paraId="3DF54121" w14:textId="77777777" w:rsidTr="00152DCB">
        <w:tc>
          <w:tcPr>
            <w:tcW w:w="2602" w:type="pct"/>
            <w:shd w:val="clear" w:color="auto" w:fill="auto"/>
            <w:vAlign w:val="center"/>
          </w:tcPr>
          <w:p w14:paraId="389EF09E" w14:textId="77777777" w:rsidR="00BA4E98" w:rsidRPr="00ED2892" w:rsidRDefault="00BA4E98" w:rsidP="00803D8D">
            <w:pPr>
              <w:jc w:val="left"/>
            </w:pPr>
            <w:r w:rsidRPr="00ED2892">
              <w:lastRenderedPageBreak/>
              <w:t>Skutečný podíl MZD (ve zvolených etážích)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4481ADCC" w14:textId="77777777" w:rsidR="00BA4E98" w:rsidRPr="001E5785" w:rsidRDefault="00BA4E98" w:rsidP="00803D8D">
            <w:pPr>
              <w:jc w:val="left"/>
            </w:pPr>
            <w:r w:rsidRPr="001E5785">
              <w:t>Podíl MZD uvedený žadatelem.</w:t>
            </w:r>
          </w:p>
        </w:tc>
      </w:tr>
      <w:tr w:rsidR="00BA4E98" w:rsidRPr="00C9128F" w14:paraId="39EA7201" w14:textId="77777777" w:rsidTr="00152DCB">
        <w:tc>
          <w:tcPr>
            <w:tcW w:w="2602" w:type="pct"/>
            <w:shd w:val="clear" w:color="auto" w:fill="auto"/>
            <w:vAlign w:val="center"/>
          </w:tcPr>
          <w:p w14:paraId="04D0568C" w14:textId="77777777" w:rsidR="00BA4E98" w:rsidRPr="00ED2892" w:rsidRDefault="00BA4E98" w:rsidP="00803D8D">
            <w:pPr>
              <w:jc w:val="left"/>
            </w:pPr>
            <w:r w:rsidRPr="00ED2892">
              <w:t>Třída navýšeného podílu MZD (ve zvolených etážích)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4794FE3E" w14:textId="77777777" w:rsidR="00BA4E98" w:rsidRPr="001E5785" w:rsidRDefault="00BA4E98" w:rsidP="00803D8D">
            <w:pPr>
              <w:jc w:val="left"/>
            </w:pPr>
            <w:r w:rsidRPr="001E5785">
              <w:t>Informace odvozená dle NV č. 53/2009 Sb.</w:t>
            </w:r>
          </w:p>
        </w:tc>
      </w:tr>
      <w:tr w:rsidR="00BA4E98" w:rsidRPr="00C9128F" w14:paraId="71E8EC2C" w14:textId="77777777" w:rsidTr="00152DCB">
        <w:tc>
          <w:tcPr>
            <w:tcW w:w="2602" w:type="pct"/>
            <w:shd w:val="clear" w:color="auto" w:fill="auto"/>
            <w:vAlign w:val="center"/>
          </w:tcPr>
          <w:p w14:paraId="72247643" w14:textId="77777777" w:rsidR="00BA4E98" w:rsidRPr="00ED2892" w:rsidRDefault="00BA4E98" w:rsidP="00803D8D">
            <w:pPr>
              <w:jc w:val="left"/>
            </w:pPr>
            <w:r w:rsidRPr="00ED2892">
              <w:t>Etáž 1 - Identifikace etáže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7BD9E9BD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244E250C" w14:textId="77777777" w:rsidTr="00152DCB">
        <w:tc>
          <w:tcPr>
            <w:tcW w:w="2602" w:type="pct"/>
            <w:shd w:val="clear" w:color="auto" w:fill="auto"/>
            <w:vAlign w:val="center"/>
          </w:tcPr>
          <w:p w14:paraId="0FB93F36" w14:textId="77777777" w:rsidR="00BA4E98" w:rsidRPr="00ED2892" w:rsidRDefault="00BA4E98" w:rsidP="00803D8D">
            <w:pPr>
              <w:jc w:val="left"/>
            </w:pPr>
            <w:r w:rsidRPr="00ED2892">
              <w:t>Etáž 1 - Parciální plocha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0BAAB65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4529CF02" w14:textId="77777777" w:rsidTr="00152DCB">
        <w:tc>
          <w:tcPr>
            <w:tcW w:w="2602" w:type="pct"/>
            <w:shd w:val="clear" w:color="auto" w:fill="auto"/>
            <w:vAlign w:val="center"/>
          </w:tcPr>
          <w:p w14:paraId="64F011A7" w14:textId="77777777" w:rsidR="00BA4E98" w:rsidRPr="00ED2892" w:rsidRDefault="00BA4E98" w:rsidP="00803D8D">
            <w:pPr>
              <w:jc w:val="left"/>
            </w:pPr>
            <w:r w:rsidRPr="00ED2892">
              <w:t>Etáž 1 – Věk aktuální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68E21AC4" w14:textId="77777777" w:rsidR="00BA4E98" w:rsidRPr="00337EE3" w:rsidRDefault="00BA4E98" w:rsidP="00803D8D">
            <w:pPr>
              <w:jc w:val="left"/>
            </w:pPr>
            <w:r w:rsidRPr="001E5785">
              <w:t>V celých letech vyjádřený střední plošný věk dřevin etáže</w:t>
            </w:r>
            <w:r w:rsidRPr="00337EE3">
              <w:t xml:space="preserve"> s připočtením doby uplynulé od začátku platnosti LHPO po okamžik stanovení aktuálního věku.</w:t>
            </w:r>
          </w:p>
        </w:tc>
      </w:tr>
      <w:tr w:rsidR="00BA4E98" w:rsidRPr="00C9128F" w14:paraId="6AC58C37" w14:textId="77777777" w:rsidTr="00152DCB">
        <w:tc>
          <w:tcPr>
            <w:tcW w:w="2602" w:type="pct"/>
            <w:shd w:val="clear" w:color="auto" w:fill="auto"/>
            <w:vAlign w:val="center"/>
          </w:tcPr>
          <w:p w14:paraId="6FF75897" w14:textId="77777777" w:rsidR="00BA4E98" w:rsidRPr="00ED2892" w:rsidRDefault="00BA4E98" w:rsidP="00803D8D">
            <w:pPr>
              <w:jc w:val="left"/>
            </w:pPr>
            <w:r w:rsidRPr="00ED2892">
              <w:t>Etáž 1 – Zakmenění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7F0E8306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2112906D" w14:textId="77777777" w:rsidTr="00152DCB">
        <w:tc>
          <w:tcPr>
            <w:tcW w:w="2602" w:type="pct"/>
            <w:shd w:val="clear" w:color="auto" w:fill="auto"/>
            <w:vAlign w:val="center"/>
          </w:tcPr>
          <w:p w14:paraId="37A110BE" w14:textId="77777777" w:rsidR="00BA4E98" w:rsidRPr="00ED2892" w:rsidRDefault="00BA4E98" w:rsidP="00803D8D">
            <w:pPr>
              <w:jc w:val="left"/>
            </w:pPr>
            <w:r w:rsidRPr="00ED2892">
              <w:t>Etáž 1 - Obmýtí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390C1F1E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4BF99FAC" w14:textId="77777777" w:rsidTr="00152DCB">
        <w:tc>
          <w:tcPr>
            <w:tcW w:w="2602" w:type="pct"/>
            <w:shd w:val="clear" w:color="auto" w:fill="auto"/>
            <w:vAlign w:val="center"/>
          </w:tcPr>
          <w:p w14:paraId="603B66DC" w14:textId="77777777" w:rsidR="00BA4E98" w:rsidRPr="00ED2892" w:rsidRDefault="00BA4E98" w:rsidP="00803D8D">
            <w:pPr>
              <w:jc w:val="left"/>
            </w:pPr>
            <w:r w:rsidRPr="00ED2892">
              <w:t>Etáž 1 - Obnovní doba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61E5E7C7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71217660" w14:textId="77777777" w:rsidTr="00152DCB">
        <w:tc>
          <w:tcPr>
            <w:tcW w:w="2602" w:type="pct"/>
            <w:shd w:val="clear" w:color="auto" w:fill="auto"/>
            <w:vAlign w:val="center"/>
          </w:tcPr>
          <w:p w14:paraId="426F7648" w14:textId="77777777" w:rsidR="00BA4E98" w:rsidRPr="00ED2892" w:rsidRDefault="00BA4E98" w:rsidP="00803D8D">
            <w:pPr>
              <w:jc w:val="left"/>
            </w:pPr>
            <w:r w:rsidRPr="00ED2892">
              <w:t>Etáž 1 - HS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4919781B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4DE8DC0B" w14:textId="77777777" w:rsidTr="00152DCB">
        <w:tc>
          <w:tcPr>
            <w:tcW w:w="2602" w:type="pct"/>
            <w:shd w:val="clear" w:color="auto" w:fill="auto"/>
            <w:vAlign w:val="center"/>
          </w:tcPr>
          <w:p w14:paraId="2BC74786" w14:textId="77777777" w:rsidR="00BA4E98" w:rsidRPr="00ED2892" w:rsidRDefault="00BA4E98" w:rsidP="00803D8D">
            <w:pPr>
              <w:jc w:val="left"/>
            </w:pPr>
            <w:r w:rsidRPr="00ED2892">
              <w:t>Etáž 1 - PTHS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70FA2E5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613135FE" w14:textId="77777777" w:rsidTr="00152DCB">
        <w:tc>
          <w:tcPr>
            <w:tcW w:w="2602" w:type="pct"/>
            <w:shd w:val="clear" w:color="auto" w:fill="auto"/>
            <w:vAlign w:val="center"/>
          </w:tcPr>
          <w:p w14:paraId="794E7C51" w14:textId="77777777" w:rsidR="00BA4E98" w:rsidRPr="00ED2892" w:rsidRDefault="00BA4E98" w:rsidP="00803D8D">
            <w:pPr>
              <w:jc w:val="left"/>
            </w:pPr>
            <w:r w:rsidRPr="00ED2892">
              <w:t>Etáž 1 – Natura 2000 v lesích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30425F6" w14:textId="77777777" w:rsidR="00BA4E98" w:rsidRPr="00337EE3" w:rsidRDefault="00BA4E98" w:rsidP="00803D8D">
            <w:pPr>
              <w:jc w:val="left"/>
            </w:pPr>
            <w:r>
              <w:t>Příslušnost etáže k dotačnímu titulu.</w:t>
            </w:r>
          </w:p>
        </w:tc>
      </w:tr>
      <w:tr w:rsidR="00BA4E98" w:rsidRPr="00C9128F" w14:paraId="221511F2" w14:textId="77777777" w:rsidTr="00152DCB">
        <w:tc>
          <w:tcPr>
            <w:tcW w:w="2602" w:type="pct"/>
            <w:shd w:val="clear" w:color="auto" w:fill="auto"/>
            <w:vAlign w:val="center"/>
          </w:tcPr>
          <w:p w14:paraId="37F13321" w14:textId="77777777" w:rsidR="00BA4E98" w:rsidRPr="00ED2892" w:rsidRDefault="00BA4E98" w:rsidP="00803D8D">
            <w:pPr>
              <w:jc w:val="left"/>
            </w:pPr>
            <w:r w:rsidRPr="00ED2892">
              <w:t>Etáž 1 - LEO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3B435B5F" w14:textId="77777777" w:rsidR="00BA4E98" w:rsidRPr="00337EE3" w:rsidRDefault="00BA4E98" w:rsidP="00803D8D">
            <w:pPr>
              <w:jc w:val="left"/>
            </w:pPr>
            <w:r>
              <w:t>Příslušnost etáže k dotačnímu titulu.</w:t>
            </w:r>
          </w:p>
        </w:tc>
      </w:tr>
      <w:tr w:rsidR="00BA4E98" w:rsidRPr="00C9128F" w14:paraId="30BE21D8" w14:textId="77777777" w:rsidTr="00152DCB">
        <w:tc>
          <w:tcPr>
            <w:tcW w:w="2602" w:type="pct"/>
            <w:shd w:val="clear" w:color="auto" w:fill="auto"/>
            <w:vAlign w:val="center"/>
          </w:tcPr>
          <w:p w14:paraId="1D5E40DD" w14:textId="77777777" w:rsidR="00BA4E98" w:rsidRPr="00ED2892" w:rsidRDefault="00BA4E98" w:rsidP="00803D8D">
            <w:pPr>
              <w:jc w:val="left"/>
            </w:pPr>
            <w:r w:rsidRPr="00ED2892">
              <w:t>Etáž 1 - ZPT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43EB30DB" w14:textId="77777777" w:rsidR="00BA4E98" w:rsidRPr="00337EE3" w:rsidRDefault="00BA4E98" w:rsidP="00803D8D">
            <w:pPr>
              <w:jc w:val="left"/>
            </w:pPr>
            <w:r>
              <w:t>Příslušnost etáže k dotačnímu titulu.</w:t>
            </w:r>
          </w:p>
        </w:tc>
      </w:tr>
      <w:tr w:rsidR="00BA4E98" w:rsidRPr="00C9128F" w14:paraId="48006608" w14:textId="77777777" w:rsidTr="00152DCB">
        <w:tc>
          <w:tcPr>
            <w:tcW w:w="2602" w:type="pct"/>
            <w:shd w:val="clear" w:color="auto" w:fill="auto"/>
            <w:vAlign w:val="center"/>
          </w:tcPr>
          <w:p w14:paraId="09251E9C" w14:textId="77777777" w:rsidR="00BA4E98" w:rsidRPr="00ED2892" w:rsidRDefault="00BA4E98" w:rsidP="00803D8D">
            <w:pPr>
              <w:jc w:val="left"/>
            </w:pPr>
            <w:r w:rsidRPr="00ED2892">
              <w:t>Etáž 1 - Genofond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7013F08E" w14:textId="77777777" w:rsidR="00BA4E98" w:rsidRPr="00337EE3" w:rsidRDefault="00BA4E98" w:rsidP="00803D8D">
            <w:pPr>
              <w:jc w:val="left"/>
            </w:pPr>
            <w:r>
              <w:t>Příslušnost etáže k dotačnímu titulu.</w:t>
            </w:r>
          </w:p>
        </w:tc>
      </w:tr>
      <w:tr w:rsidR="00BA4E98" w:rsidRPr="00C9128F" w14:paraId="1E29F646" w14:textId="77777777" w:rsidTr="00152DCB">
        <w:tc>
          <w:tcPr>
            <w:tcW w:w="2602" w:type="pct"/>
            <w:shd w:val="clear" w:color="auto" w:fill="auto"/>
            <w:vAlign w:val="center"/>
          </w:tcPr>
          <w:p w14:paraId="525710DB" w14:textId="77777777" w:rsidR="00BA4E98" w:rsidRPr="00ED2892" w:rsidRDefault="00BA4E98" w:rsidP="00803D8D">
            <w:pPr>
              <w:jc w:val="left"/>
            </w:pPr>
            <w:r w:rsidRPr="00ED2892">
              <w:t>Etáž 2 - Identifikace etáže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712E7420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5601E611" w14:textId="77777777" w:rsidTr="00152DCB">
        <w:tc>
          <w:tcPr>
            <w:tcW w:w="2602" w:type="pct"/>
            <w:shd w:val="clear" w:color="auto" w:fill="auto"/>
            <w:vAlign w:val="center"/>
          </w:tcPr>
          <w:p w14:paraId="4AD99EA4" w14:textId="77777777" w:rsidR="00BA4E98" w:rsidRPr="00ED2892" w:rsidRDefault="00BA4E98" w:rsidP="00803D8D">
            <w:pPr>
              <w:jc w:val="left"/>
            </w:pPr>
            <w:r w:rsidRPr="00ED2892">
              <w:t>Etáž 2 - Parciální plocha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9A7D0CC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5B4A8423" w14:textId="77777777" w:rsidTr="00152DCB">
        <w:tc>
          <w:tcPr>
            <w:tcW w:w="2602" w:type="pct"/>
            <w:shd w:val="clear" w:color="auto" w:fill="auto"/>
            <w:vAlign w:val="center"/>
          </w:tcPr>
          <w:p w14:paraId="21E410B7" w14:textId="77777777" w:rsidR="00BA4E98" w:rsidRPr="00ED2892" w:rsidRDefault="00BA4E98" w:rsidP="00803D8D">
            <w:pPr>
              <w:jc w:val="left"/>
            </w:pPr>
            <w:r w:rsidRPr="00ED2892">
              <w:t>Etáž 2 – Věk aktuální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4561FD98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544DE5E0" w14:textId="77777777" w:rsidTr="00152DCB">
        <w:tc>
          <w:tcPr>
            <w:tcW w:w="2602" w:type="pct"/>
            <w:shd w:val="clear" w:color="auto" w:fill="auto"/>
            <w:vAlign w:val="center"/>
          </w:tcPr>
          <w:p w14:paraId="54BC1D56" w14:textId="77777777" w:rsidR="00BA4E98" w:rsidRPr="00ED2892" w:rsidRDefault="00BA4E98" w:rsidP="00803D8D">
            <w:pPr>
              <w:jc w:val="left"/>
            </w:pPr>
            <w:r w:rsidRPr="00ED2892">
              <w:t>Etáž 2 – Zakmenění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4FBE584A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58AA6782" w14:textId="77777777" w:rsidTr="00152DCB">
        <w:tc>
          <w:tcPr>
            <w:tcW w:w="2602" w:type="pct"/>
            <w:shd w:val="clear" w:color="auto" w:fill="auto"/>
            <w:vAlign w:val="center"/>
          </w:tcPr>
          <w:p w14:paraId="4B7897CB" w14:textId="77777777" w:rsidR="00BA4E98" w:rsidRPr="00ED2892" w:rsidRDefault="00BA4E98" w:rsidP="00803D8D">
            <w:pPr>
              <w:jc w:val="left"/>
            </w:pPr>
            <w:r w:rsidRPr="00ED2892">
              <w:t>Etáž 2 - Obmýtí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6C642348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201A603A" w14:textId="77777777" w:rsidTr="00152DCB">
        <w:tc>
          <w:tcPr>
            <w:tcW w:w="2602" w:type="pct"/>
            <w:shd w:val="clear" w:color="auto" w:fill="auto"/>
            <w:vAlign w:val="center"/>
          </w:tcPr>
          <w:p w14:paraId="1C51C4DD" w14:textId="77777777" w:rsidR="00BA4E98" w:rsidRPr="00ED2892" w:rsidRDefault="00BA4E98" w:rsidP="00803D8D">
            <w:pPr>
              <w:jc w:val="left"/>
            </w:pPr>
            <w:r w:rsidRPr="00ED2892">
              <w:t>Etáž 2 - Obnovní doba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07FA1593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1435FAC2" w14:textId="77777777" w:rsidTr="00152DCB">
        <w:tc>
          <w:tcPr>
            <w:tcW w:w="2602" w:type="pct"/>
            <w:shd w:val="clear" w:color="auto" w:fill="auto"/>
            <w:vAlign w:val="center"/>
          </w:tcPr>
          <w:p w14:paraId="2EEA50E9" w14:textId="77777777" w:rsidR="00BA4E98" w:rsidRPr="00ED2892" w:rsidRDefault="00BA4E98" w:rsidP="00803D8D">
            <w:pPr>
              <w:jc w:val="left"/>
            </w:pPr>
            <w:r w:rsidRPr="00ED2892">
              <w:t>Etáž 2 - HS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6E2ECB31" w14:textId="77777777" w:rsidR="00BA4E98" w:rsidRPr="00337EE3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00322E1D" w14:textId="77777777" w:rsidTr="00152DCB">
        <w:tc>
          <w:tcPr>
            <w:tcW w:w="2602" w:type="pct"/>
            <w:shd w:val="clear" w:color="auto" w:fill="auto"/>
            <w:vAlign w:val="center"/>
          </w:tcPr>
          <w:p w14:paraId="75E1A3F0" w14:textId="77777777" w:rsidR="00BA4E98" w:rsidRPr="00ED2892" w:rsidRDefault="00BA4E98" w:rsidP="00803D8D">
            <w:pPr>
              <w:jc w:val="left"/>
            </w:pPr>
            <w:r w:rsidRPr="00ED2892">
              <w:t>Etáž 2 - PTHS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6C5B289E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1B6DBB9C" w14:textId="77777777" w:rsidTr="00152DCB">
        <w:tc>
          <w:tcPr>
            <w:tcW w:w="2602" w:type="pct"/>
            <w:shd w:val="clear" w:color="auto" w:fill="auto"/>
            <w:vAlign w:val="center"/>
          </w:tcPr>
          <w:p w14:paraId="201FB3A0" w14:textId="77777777" w:rsidR="00BA4E98" w:rsidRPr="00ED2892" w:rsidRDefault="00BA4E98" w:rsidP="00803D8D">
            <w:pPr>
              <w:jc w:val="left"/>
            </w:pPr>
            <w:r w:rsidRPr="00ED2892">
              <w:t>Etáž 2 – Natura 2000 v lesích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7B3AD797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29172892" w14:textId="77777777" w:rsidTr="00152DCB">
        <w:tc>
          <w:tcPr>
            <w:tcW w:w="2602" w:type="pct"/>
            <w:shd w:val="clear" w:color="auto" w:fill="auto"/>
            <w:vAlign w:val="center"/>
          </w:tcPr>
          <w:p w14:paraId="5BC31DF8" w14:textId="77777777" w:rsidR="00BA4E98" w:rsidRPr="00ED2892" w:rsidRDefault="00BA4E98" w:rsidP="00803D8D">
            <w:pPr>
              <w:jc w:val="left"/>
            </w:pPr>
            <w:r w:rsidRPr="00ED2892">
              <w:t>Etáž 2 - LEO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6761AC2D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100B57C5" w14:textId="77777777" w:rsidTr="00152DCB">
        <w:tc>
          <w:tcPr>
            <w:tcW w:w="2602" w:type="pct"/>
            <w:shd w:val="clear" w:color="auto" w:fill="auto"/>
            <w:vAlign w:val="center"/>
          </w:tcPr>
          <w:p w14:paraId="787C23EE" w14:textId="77777777" w:rsidR="00BA4E98" w:rsidRPr="00ED2892" w:rsidRDefault="00BA4E98" w:rsidP="00803D8D">
            <w:pPr>
              <w:jc w:val="left"/>
            </w:pPr>
            <w:r w:rsidRPr="00ED2892">
              <w:t>Etáž 2 - ZPT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4D7B58D2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75C37B25" w14:textId="77777777" w:rsidTr="00152DCB">
        <w:tc>
          <w:tcPr>
            <w:tcW w:w="2602" w:type="pct"/>
            <w:shd w:val="clear" w:color="auto" w:fill="auto"/>
            <w:vAlign w:val="center"/>
          </w:tcPr>
          <w:p w14:paraId="1E32CE20" w14:textId="77777777" w:rsidR="00BA4E98" w:rsidRPr="00ED2892" w:rsidRDefault="00BA4E98" w:rsidP="00803D8D">
            <w:pPr>
              <w:jc w:val="left"/>
            </w:pPr>
            <w:r w:rsidRPr="00ED2892">
              <w:t>Etáž 2 - Genofond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E1A65E3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39109173" w14:textId="77777777" w:rsidTr="00152DCB">
        <w:tc>
          <w:tcPr>
            <w:tcW w:w="2602" w:type="pct"/>
            <w:shd w:val="clear" w:color="auto" w:fill="auto"/>
            <w:vAlign w:val="center"/>
          </w:tcPr>
          <w:p w14:paraId="675837CB" w14:textId="77777777" w:rsidR="00BA4E98" w:rsidRPr="00ED2892" w:rsidRDefault="00BA4E98" w:rsidP="00803D8D">
            <w:pPr>
              <w:jc w:val="left"/>
            </w:pPr>
            <w:r w:rsidRPr="00ED2892">
              <w:t>Etáž 3 - Identifikace etáže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3E61629A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5DB454AE" w14:textId="77777777" w:rsidTr="00152DCB">
        <w:tc>
          <w:tcPr>
            <w:tcW w:w="2602" w:type="pct"/>
            <w:shd w:val="clear" w:color="auto" w:fill="auto"/>
            <w:vAlign w:val="center"/>
          </w:tcPr>
          <w:p w14:paraId="4BA8CB02" w14:textId="77777777" w:rsidR="00BA4E98" w:rsidRPr="00ED2892" w:rsidRDefault="00BA4E98" w:rsidP="00803D8D">
            <w:pPr>
              <w:jc w:val="left"/>
            </w:pPr>
            <w:r w:rsidRPr="00ED2892">
              <w:t>Etáž 3 - Parciální plocha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2580EA96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69A56ECC" w14:textId="77777777" w:rsidTr="00152DCB">
        <w:tc>
          <w:tcPr>
            <w:tcW w:w="2602" w:type="pct"/>
            <w:shd w:val="clear" w:color="auto" w:fill="auto"/>
            <w:vAlign w:val="center"/>
          </w:tcPr>
          <w:p w14:paraId="6A218F65" w14:textId="77777777" w:rsidR="00BA4E98" w:rsidRPr="00ED2892" w:rsidRDefault="00BA4E98" w:rsidP="00803D8D">
            <w:pPr>
              <w:jc w:val="left"/>
            </w:pPr>
            <w:r w:rsidRPr="00ED2892">
              <w:t>Etáž 3 – Věk aktuální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2486FD05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5AF50326" w14:textId="77777777" w:rsidTr="00152DCB">
        <w:tc>
          <w:tcPr>
            <w:tcW w:w="2602" w:type="pct"/>
            <w:shd w:val="clear" w:color="auto" w:fill="auto"/>
            <w:vAlign w:val="center"/>
          </w:tcPr>
          <w:p w14:paraId="0A987AFA" w14:textId="77777777" w:rsidR="00BA4E98" w:rsidRPr="00ED2892" w:rsidRDefault="00BA4E98" w:rsidP="00803D8D">
            <w:pPr>
              <w:jc w:val="left"/>
            </w:pPr>
            <w:r w:rsidRPr="00ED2892">
              <w:t>Etáž 3 – Zakmenění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6B28DC2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4FF261B8" w14:textId="77777777" w:rsidTr="00152DCB">
        <w:tc>
          <w:tcPr>
            <w:tcW w:w="2602" w:type="pct"/>
            <w:shd w:val="clear" w:color="auto" w:fill="auto"/>
            <w:vAlign w:val="center"/>
          </w:tcPr>
          <w:p w14:paraId="0486A113" w14:textId="77777777" w:rsidR="00BA4E98" w:rsidRPr="00ED2892" w:rsidRDefault="00BA4E98" w:rsidP="00803D8D">
            <w:pPr>
              <w:jc w:val="left"/>
            </w:pPr>
            <w:r w:rsidRPr="00ED2892">
              <w:t>Etáž 3 - Obmýtí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3BDE0854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6E3436B9" w14:textId="77777777" w:rsidTr="00152DCB">
        <w:tc>
          <w:tcPr>
            <w:tcW w:w="2602" w:type="pct"/>
            <w:shd w:val="clear" w:color="auto" w:fill="auto"/>
            <w:vAlign w:val="center"/>
          </w:tcPr>
          <w:p w14:paraId="209BBC91" w14:textId="77777777" w:rsidR="00BA4E98" w:rsidRPr="00ED2892" w:rsidRDefault="00BA4E98" w:rsidP="00803D8D">
            <w:pPr>
              <w:jc w:val="left"/>
            </w:pPr>
            <w:r w:rsidRPr="00ED2892">
              <w:t>Etáž 3 - Obnovní doba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19DCFA9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66B06C70" w14:textId="77777777" w:rsidTr="00152DCB">
        <w:tc>
          <w:tcPr>
            <w:tcW w:w="2602" w:type="pct"/>
            <w:shd w:val="clear" w:color="auto" w:fill="auto"/>
            <w:vAlign w:val="center"/>
          </w:tcPr>
          <w:p w14:paraId="6424371D" w14:textId="77777777" w:rsidR="00BA4E98" w:rsidRPr="00ED2892" w:rsidRDefault="00BA4E98" w:rsidP="00803D8D">
            <w:pPr>
              <w:jc w:val="left"/>
            </w:pPr>
            <w:r w:rsidRPr="00ED2892">
              <w:t>Etáž 3 - HS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C63408E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71655888" w14:textId="77777777" w:rsidTr="00152DCB">
        <w:tc>
          <w:tcPr>
            <w:tcW w:w="2602" w:type="pct"/>
            <w:shd w:val="clear" w:color="auto" w:fill="auto"/>
            <w:vAlign w:val="center"/>
          </w:tcPr>
          <w:p w14:paraId="193CF143" w14:textId="77777777" w:rsidR="00BA4E98" w:rsidRPr="00ED2892" w:rsidRDefault="00BA4E98" w:rsidP="00803D8D">
            <w:pPr>
              <w:jc w:val="left"/>
            </w:pPr>
            <w:r w:rsidRPr="00ED2892">
              <w:t>Etáž 3 - PTHS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2005262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28C63257" w14:textId="77777777" w:rsidTr="00152DCB">
        <w:tc>
          <w:tcPr>
            <w:tcW w:w="2602" w:type="pct"/>
            <w:shd w:val="clear" w:color="auto" w:fill="auto"/>
            <w:vAlign w:val="center"/>
          </w:tcPr>
          <w:p w14:paraId="58025EED" w14:textId="77777777" w:rsidR="00BA4E98" w:rsidRPr="00ED2892" w:rsidRDefault="00BA4E98" w:rsidP="00803D8D">
            <w:pPr>
              <w:jc w:val="left"/>
            </w:pPr>
            <w:r w:rsidRPr="00ED2892">
              <w:t>Etáž 3 – Natura 2000 v lesích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6E009E4F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138A8B4E" w14:textId="77777777" w:rsidTr="00152DCB">
        <w:tc>
          <w:tcPr>
            <w:tcW w:w="2602" w:type="pct"/>
            <w:shd w:val="clear" w:color="auto" w:fill="auto"/>
            <w:vAlign w:val="center"/>
          </w:tcPr>
          <w:p w14:paraId="5685EDF9" w14:textId="77777777" w:rsidR="00BA4E98" w:rsidRPr="00ED2892" w:rsidRDefault="00BA4E98" w:rsidP="00803D8D">
            <w:pPr>
              <w:jc w:val="left"/>
            </w:pPr>
            <w:r w:rsidRPr="00ED2892">
              <w:t>Etáž 3 - LEO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6B075667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2552C4BB" w14:textId="77777777" w:rsidTr="00152DCB">
        <w:tc>
          <w:tcPr>
            <w:tcW w:w="2602" w:type="pct"/>
            <w:shd w:val="clear" w:color="auto" w:fill="auto"/>
            <w:vAlign w:val="center"/>
          </w:tcPr>
          <w:p w14:paraId="450EF9BD" w14:textId="77777777" w:rsidR="00BA4E98" w:rsidRPr="00ED2892" w:rsidRDefault="00BA4E98" w:rsidP="00803D8D">
            <w:pPr>
              <w:jc w:val="left"/>
            </w:pPr>
            <w:r w:rsidRPr="00ED2892">
              <w:t>Etáž 3 - ZPT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6A8FAFA9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C9128F" w14:paraId="3E50A903" w14:textId="77777777" w:rsidTr="00152DCB">
        <w:tc>
          <w:tcPr>
            <w:tcW w:w="2602" w:type="pct"/>
            <w:shd w:val="clear" w:color="auto" w:fill="auto"/>
            <w:vAlign w:val="center"/>
          </w:tcPr>
          <w:p w14:paraId="735207B5" w14:textId="77777777" w:rsidR="00BA4E98" w:rsidRPr="00ED2892" w:rsidRDefault="00BA4E98" w:rsidP="00803D8D">
            <w:pPr>
              <w:jc w:val="left"/>
            </w:pPr>
            <w:r w:rsidRPr="00ED2892">
              <w:t>Etáž 3 - Genofond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2CFE996D" w14:textId="77777777" w:rsidR="00BA4E98" w:rsidRPr="001E5785" w:rsidRDefault="00BA4E98" w:rsidP="00803D8D">
            <w:pPr>
              <w:jc w:val="left"/>
            </w:pPr>
            <w:r w:rsidRPr="001E5785">
              <w:t>Viz výše uvedené.</w:t>
            </w:r>
          </w:p>
        </w:tc>
      </w:tr>
      <w:tr w:rsidR="00BA4E98" w:rsidRPr="00D94273" w14:paraId="186DE794" w14:textId="77777777" w:rsidTr="00152DCB">
        <w:tc>
          <w:tcPr>
            <w:tcW w:w="2602" w:type="pct"/>
            <w:shd w:val="clear" w:color="auto" w:fill="auto"/>
            <w:vAlign w:val="center"/>
          </w:tcPr>
          <w:p w14:paraId="3770BDB2" w14:textId="77777777" w:rsidR="00BA4E98" w:rsidRPr="00D94273" w:rsidRDefault="00BA4E98" w:rsidP="00803D8D">
            <w:pPr>
              <w:jc w:val="left"/>
            </w:pPr>
            <w:r w:rsidRPr="00D94273">
              <w:t>Etáž 4 - Identifikace etáže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7B2A14D3" w14:textId="77777777" w:rsidR="00BA4E98" w:rsidRPr="00D94273" w:rsidRDefault="00BA4E98" w:rsidP="00803D8D">
            <w:pPr>
              <w:jc w:val="left"/>
            </w:pPr>
            <w:r w:rsidRPr="00D94273">
              <w:t>Viz výše uvedené.</w:t>
            </w:r>
          </w:p>
        </w:tc>
      </w:tr>
      <w:tr w:rsidR="00BA4E98" w:rsidRPr="00D94273" w14:paraId="14635270" w14:textId="77777777" w:rsidTr="00152DCB">
        <w:tc>
          <w:tcPr>
            <w:tcW w:w="2602" w:type="pct"/>
            <w:shd w:val="clear" w:color="auto" w:fill="auto"/>
            <w:vAlign w:val="center"/>
          </w:tcPr>
          <w:p w14:paraId="4B59D53B" w14:textId="77777777" w:rsidR="00BA4E98" w:rsidRPr="00D94273" w:rsidRDefault="00BA4E98" w:rsidP="00803D8D">
            <w:pPr>
              <w:jc w:val="left"/>
            </w:pPr>
            <w:r w:rsidRPr="00D94273">
              <w:t>Etáž 4 - Parciální plocha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05628AD" w14:textId="77777777" w:rsidR="00BA4E98" w:rsidRPr="00D94273" w:rsidRDefault="00BA4E98" w:rsidP="00803D8D">
            <w:pPr>
              <w:jc w:val="left"/>
            </w:pPr>
            <w:r w:rsidRPr="00D94273">
              <w:t>Viz výše uvedené.</w:t>
            </w:r>
          </w:p>
        </w:tc>
      </w:tr>
      <w:tr w:rsidR="00BA4E98" w:rsidRPr="00D94273" w14:paraId="118EEF2E" w14:textId="77777777" w:rsidTr="00152DCB">
        <w:tc>
          <w:tcPr>
            <w:tcW w:w="2602" w:type="pct"/>
            <w:shd w:val="clear" w:color="auto" w:fill="auto"/>
            <w:vAlign w:val="center"/>
          </w:tcPr>
          <w:p w14:paraId="415E4125" w14:textId="77777777" w:rsidR="00BA4E98" w:rsidRPr="00D94273" w:rsidRDefault="00BA4E98" w:rsidP="00803D8D">
            <w:pPr>
              <w:jc w:val="left"/>
            </w:pPr>
            <w:r w:rsidRPr="00D94273">
              <w:t>Etáž 4 – Věk aktuální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7F5F398" w14:textId="77777777" w:rsidR="00BA4E98" w:rsidRPr="00D94273" w:rsidRDefault="00BA4E98" w:rsidP="00803D8D">
            <w:pPr>
              <w:jc w:val="left"/>
            </w:pPr>
            <w:r w:rsidRPr="00D94273">
              <w:t>Viz výše uvedené.</w:t>
            </w:r>
          </w:p>
        </w:tc>
      </w:tr>
      <w:tr w:rsidR="00BA4E98" w:rsidRPr="00D94273" w14:paraId="04F23F29" w14:textId="77777777" w:rsidTr="00152DCB">
        <w:tc>
          <w:tcPr>
            <w:tcW w:w="2602" w:type="pct"/>
            <w:shd w:val="clear" w:color="auto" w:fill="auto"/>
            <w:vAlign w:val="center"/>
          </w:tcPr>
          <w:p w14:paraId="337A6CD6" w14:textId="77777777" w:rsidR="00BA4E98" w:rsidRPr="00D94273" w:rsidRDefault="00BA4E98" w:rsidP="00803D8D">
            <w:pPr>
              <w:jc w:val="left"/>
            </w:pPr>
            <w:r w:rsidRPr="00D94273">
              <w:t>Etáž 4 – Zakmenění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7AAE1F43" w14:textId="77777777" w:rsidR="00BA4E98" w:rsidRPr="00D94273" w:rsidRDefault="00BA4E98" w:rsidP="00803D8D">
            <w:pPr>
              <w:jc w:val="left"/>
            </w:pPr>
            <w:r w:rsidRPr="00D94273">
              <w:t>Viz výše uvedené.</w:t>
            </w:r>
          </w:p>
        </w:tc>
      </w:tr>
      <w:tr w:rsidR="00BA4E98" w:rsidRPr="00D94273" w14:paraId="1E189A47" w14:textId="77777777" w:rsidTr="00152DCB">
        <w:tc>
          <w:tcPr>
            <w:tcW w:w="2602" w:type="pct"/>
            <w:shd w:val="clear" w:color="auto" w:fill="auto"/>
            <w:vAlign w:val="center"/>
          </w:tcPr>
          <w:p w14:paraId="5C6DB812" w14:textId="77777777" w:rsidR="00BA4E98" w:rsidRPr="00D94273" w:rsidRDefault="00BA4E98" w:rsidP="00803D8D">
            <w:pPr>
              <w:jc w:val="left"/>
            </w:pPr>
            <w:r w:rsidRPr="00D94273">
              <w:lastRenderedPageBreak/>
              <w:t>Etáž 4 - Obmýtí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783B82DF" w14:textId="77777777" w:rsidR="00BA4E98" w:rsidRPr="00D94273" w:rsidRDefault="00BA4E98" w:rsidP="00803D8D">
            <w:pPr>
              <w:jc w:val="left"/>
            </w:pPr>
            <w:r w:rsidRPr="00D94273">
              <w:t>Viz výše uvedené.</w:t>
            </w:r>
          </w:p>
        </w:tc>
      </w:tr>
      <w:tr w:rsidR="00BA4E98" w:rsidRPr="00D94273" w14:paraId="7AD119F5" w14:textId="77777777" w:rsidTr="00152DCB">
        <w:tc>
          <w:tcPr>
            <w:tcW w:w="2602" w:type="pct"/>
            <w:shd w:val="clear" w:color="auto" w:fill="auto"/>
            <w:vAlign w:val="center"/>
          </w:tcPr>
          <w:p w14:paraId="30E3539C" w14:textId="77777777" w:rsidR="00BA4E98" w:rsidRPr="00D94273" w:rsidRDefault="00BA4E98" w:rsidP="00803D8D">
            <w:pPr>
              <w:jc w:val="left"/>
            </w:pPr>
            <w:r w:rsidRPr="00D94273">
              <w:t>Etáž 4 - Obnovní doba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C0B5BE5" w14:textId="77777777" w:rsidR="00BA4E98" w:rsidRPr="00D94273" w:rsidRDefault="00BA4E98" w:rsidP="00803D8D">
            <w:pPr>
              <w:jc w:val="left"/>
            </w:pPr>
            <w:r w:rsidRPr="00D94273">
              <w:t>Viz výše uvedené.</w:t>
            </w:r>
          </w:p>
        </w:tc>
      </w:tr>
      <w:tr w:rsidR="00BA4E98" w:rsidRPr="00D94273" w14:paraId="62A146B6" w14:textId="77777777" w:rsidTr="00152DCB">
        <w:tc>
          <w:tcPr>
            <w:tcW w:w="2602" w:type="pct"/>
            <w:shd w:val="clear" w:color="auto" w:fill="auto"/>
            <w:vAlign w:val="center"/>
          </w:tcPr>
          <w:p w14:paraId="42DDCDEE" w14:textId="77777777" w:rsidR="00BA4E98" w:rsidRPr="00D94273" w:rsidRDefault="00BA4E98" w:rsidP="00803D8D">
            <w:pPr>
              <w:jc w:val="left"/>
            </w:pPr>
            <w:r w:rsidRPr="00D94273">
              <w:t>Etáž 4 - HS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231FC1A" w14:textId="77777777" w:rsidR="00BA4E98" w:rsidRPr="00D94273" w:rsidRDefault="00BA4E98" w:rsidP="00803D8D">
            <w:pPr>
              <w:jc w:val="left"/>
            </w:pPr>
            <w:r w:rsidRPr="00D94273">
              <w:t>Viz výše uvedené.</w:t>
            </w:r>
          </w:p>
        </w:tc>
      </w:tr>
      <w:tr w:rsidR="00BA4E98" w:rsidRPr="00D94273" w14:paraId="76209FA7" w14:textId="77777777" w:rsidTr="00152DCB">
        <w:tc>
          <w:tcPr>
            <w:tcW w:w="2602" w:type="pct"/>
            <w:shd w:val="clear" w:color="auto" w:fill="auto"/>
            <w:vAlign w:val="center"/>
          </w:tcPr>
          <w:p w14:paraId="6022A914" w14:textId="77777777" w:rsidR="00BA4E98" w:rsidRPr="00D94273" w:rsidRDefault="00BA4E98" w:rsidP="00803D8D">
            <w:pPr>
              <w:jc w:val="left"/>
            </w:pPr>
            <w:r w:rsidRPr="00D94273">
              <w:t>Etáž 4 - PTHS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2CBD52DC" w14:textId="77777777" w:rsidR="00BA4E98" w:rsidRPr="00D94273" w:rsidRDefault="00BA4E98" w:rsidP="00803D8D">
            <w:pPr>
              <w:jc w:val="left"/>
            </w:pPr>
            <w:r w:rsidRPr="00D94273">
              <w:t>Viz výše uvedené.</w:t>
            </w:r>
          </w:p>
        </w:tc>
      </w:tr>
      <w:tr w:rsidR="00BA4E98" w:rsidRPr="00D94273" w14:paraId="4FBFA8B1" w14:textId="77777777" w:rsidTr="00152DCB">
        <w:tc>
          <w:tcPr>
            <w:tcW w:w="2602" w:type="pct"/>
            <w:shd w:val="clear" w:color="auto" w:fill="auto"/>
            <w:vAlign w:val="center"/>
          </w:tcPr>
          <w:p w14:paraId="5C99D2C9" w14:textId="77777777" w:rsidR="00BA4E98" w:rsidRPr="00D94273" w:rsidRDefault="00BA4E98" w:rsidP="00803D8D">
            <w:pPr>
              <w:jc w:val="left"/>
            </w:pPr>
            <w:r w:rsidRPr="00D94273">
              <w:t>Etáž 4 – Natura 2000 v lesích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4385272" w14:textId="77777777" w:rsidR="00BA4E98" w:rsidRPr="00D94273" w:rsidRDefault="00BA4E98" w:rsidP="00803D8D">
            <w:pPr>
              <w:jc w:val="left"/>
            </w:pPr>
            <w:r w:rsidRPr="00D94273">
              <w:t>Viz výše uvedené.</w:t>
            </w:r>
          </w:p>
        </w:tc>
      </w:tr>
      <w:tr w:rsidR="00BA4E98" w:rsidRPr="00D94273" w14:paraId="11586510" w14:textId="77777777" w:rsidTr="00152DCB">
        <w:tc>
          <w:tcPr>
            <w:tcW w:w="2602" w:type="pct"/>
            <w:shd w:val="clear" w:color="auto" w:fill="auto"/>
            <w:vAlign w:val="center"/>
          </w:tcPr>
          <w:p w14:paraId="06B780DF" w14:textId="77777777" w:rsidR="00BA4E98" w:rsidRPr="00D94273" w:rsidRDefault="00BA4E98" w:rsidP="00803D8D">
            <w:pPr>
              <w:jc w:val="left"/>
            </w:pPr>
            <w:r w:rsidRPr="00D94273">
              <w:t>Etáž 4 - LEO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48D79412" w14:textId="77777777" w:rsidR="00BA4E98" w:rsidRPr="00D94273" w:rsidRDefault="00BA4E98" w:rsidP="00803D8D">
            <w:pPr>
              <w:jc w:val="left"/>
            </w:pPr>
            <w:r w:rsidRPr="00D94273">
              <w:t>Viz výše uvedené.</w:t>
            </w:r>
          </w:p>
        </w:tc>
      </w:tr>
      <w:tr w:rsidR="00BA4E98" w:rsidRPr="00D94273" w14:paraId="05EC0D76" w14:textId="77777777" w:rsidTr="00152DCB">
        <w:tc>
          <w:tcPr>
            <w:tcW w:w="2602" w:type="pct"/>
            <w:shd w:val="clear" w:color="auto" w:fill="auto"/>
            <w:vAlign w:val="center"/>
          </w:tcPr>
          <w:p w14:paraId="0729C738" w14:textId="77777777" w:rsidR="00BA4E98" w:rsidRPr="00D94273" w:rsidRDefault="00BA4E98" w:rsidP="00803D8D">
            <w:pPr>
              <w:jc w:val="left"/>
            </w:pPr>
            <w:r w:rsidRPr="00D94273">
              <w:t>Etáž 4 - ZPT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68CC6FDB" w14:textId="77777777" w:rsidR="00BA4E98" w:rsidRPr="00D94273" w:rsidRDefault="00BA4E98" w:rsidP="00803D8D">
            <w:pPr>
              <w:jc w:val="left"/>
            </w:pPr>
            <w:r w:rsidRPr="00D94273">
              <w:t>Viz výše uvedené.</w:t>
            </w:r>
          </w:p>
        </w:tc>
      </w:tr>
      <w:tr w:rsidR="00BA4E98" w:rsidRPr="00D94273" w14:paraId="5F85DC59" w14:textId="77777777" w:rsidTr="00152DCB">
        <w:tc>
          <w:tcPr>
            <w:tcW w:w="2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D26BB" w14:textId="77777777" w:rsidR="00BA4E98" w:rsidRPr="00D94273" w:rsidRDefault="00BA4E98" w:rsidP="00803D8D">
            <w:pPr>
              <w:jc w:val="left"/>
            </w:pPr>
            <w:r w:rsidRPr="00D94273">
              <w:t>Etáž 4 - Genofond</w:t>
            </w:r>
          </w:p>
        </w:tc>
        <w:tc>
          <w:tcPr>
            <w:tcW w:w="2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3BCFC" w14:textId="77777777" w:rsidR="00BA4E98" w:rsidRPr="00D94273" w:rsidRDefault="00BA4E98" w:rsidP="00803D8D">
            <w:pPr>
              <w:jc w:val="left"/>
            </w:pPr>
            <w:r w:rsidRPr="00D94273">
              <w:t>Viz výše uvedené.</w:t>
            </w:r>
          </w:p>
        </w:tc>
      </w:tr>
      <w:tr w:rsidR="00BA4E98" w:rsidRPr="00D94273" w14:paraId="14DA9F41" w14:textId="77777777" w:rsidTr="00152DCB">
        <w:tc>
          <w:tcPr>
            <w:tcW w:w="2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32324" w14:textId="77777777" w:rsidR="00BA4E98" w:rsidRPr="00D94273" w:rsidRDefault="00BA4E98" w:rsidP="00803D8D">
            <w:pPr>
              <w:jc w:val="left"/>
            </w:pPr>
            <w:r w:rsidRPr="00D94273">
              <w:t>Stav</w:t>
            </w:r>
          </w:p>
        </w:tc>
        <w:tc>
          <w:tcPr>
            <w:tcW w:w="2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7E9A1" w14:textId="77777777" w:rsidR="00BA4E98" w:rsidRPr="00D94273" w:rsidRDefault="00BA4E98" w:rsidP="00803D8D">
            <w:pPr>
              <w:jc w:val="left"/>
            </w:pPr>
            <w:r w:rsidRPr="00D94273">
              <w:t>Jedna z možností: návrh nedoadministrovaný, návrh odeslaný, zařazený aktuální</w:t>
            </w:r>
            <w:r>
              <w:t>.</w:t>
            </w:r>
          </w:p>
        </w:tc>
      </w:tr>
    </w:tbl>
    <w:p w14:paraId="221C4B52" w14:textId="77777777" w:rsidR="00BA4E98" w:rsidRPr="00BB4EB4" w:rsidRDefault="00BA4E98" w:rsidP="00BA4E98">
      <w:pPr>
        <w:spacing w:after="120"/>
        <w:rPr>
          <w:i/>
        </w:rPr>
      </w:pPr>
      <w:r w:rsidRPr="00BB4EB4">
        <w:rPr>
          <w:i/>
        </w:rPr>
        <w:t>* 5 dřevin s nejvyšším zastoupením</w:t>
      </w:r>
      <w:r>
        <w:rPr>
          <w:i/>
        </w:rPr>
        <w:t xml:space="preserve"> v etáži.</w:t>
      </w:r>
    </w:p>
    <w:p w14:paraId="32823FF0" w14:textId="77777777" w:rsidR="00BA4E98" w:rsidRDefault="00BA4E98" w:rsidP="00BA4E98">
      <w:pPr>
        <w:rPr>
          <w:i/>
        </w:rPr>
      </w:pPr>
      <w:r>
        <w:rPr>
          <w:i/>
        </w:rPr>
        <w:t>Výše uvedený rozsah dat lze změnit pouze po předchozím odsouhlasení obou smluvních stran. Specifikaci požadované změny v rozsahu dat zašle SZIF k odsouhlasení MZe minimálně 30 dnů před uplatněním žádosti o export dat dle čl. 2. bodu 2.3. této smlouvy.</w:t>
      </w:r>
    </w:p>
    <w:p w14:paraId="49DBA80A" w14:textId="77777777" w:rsidR="00BA4E98" w:rsidRPr="00D94273" w:rsidRDefault="00BA4E98" w:rsidP="00BA4E98">
      <w:pPr>
        <w:rPr>
          <w:i/>
        </w:rPr>
      </w:pPr>
      <w:r>
        <w:rPr>
          <w:i/>
        </w:rPr>
        <w:t>MZe si vyhrazuje právo neposkytnout data v případě, kdy toto vyplyne z licenčních omezení nebo omezení vyplývajících ze smluvních podmínek s ostatními subjekty, které MZe poskytují data.</w:t>
      </w:r>
    </w:p>
    <w:p w14:paraId="0F74E2DE" w14:textId="77777777" w:rsidR="00B671AC" w:rsidRPr="00FD6DF8" w:rsidRDefault="000F0510" w:rsidP="00FD6DF8">
      <w:pPr>
        <w:rPr>
          <w:b/>
          <w:sz w:val="28"/>
          <w:szCs w:val="28"/>
        </w:rPr>
      </w:pPr>
      <w:r>
        <w:br w:type="page"/>
      </w:r>
      <w:r w:rsidR="00B671AC" w:rsidRPr="00FD6DF8">
        <w:rPr>
          <w:b/>
          <w:sz w:val="28"/>
          <w:szCs w:val="28"/>
        </w:rPr>
        <w:lastRenderedPageBreak/>
        <w:t>Příloha č. 3 - Odpovědné osoby</w:t>
      </w:r>
    </w:p>
    <w:p w14:paraId="2BD66D72" w14:textId="77777777" w:rsidR="00FD6DF8" w:rsidRDefault="00FD6DF8" w:rsidP="00B671AC"/>
    <w:p w14:paraId="1230174C" w14:textId="77777777" w:rsidR="00B671AC" w:rsidRDefault="00C2052C" w:rsidP="00B671AC">
      <w:r>
        <w:t>Za MZe</w:t>
      </w:r>
      <w:r w:rsidR="00B671AC">
        <w:t>: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5"/>
        <w:gridCol w:w="2461"/>
        <w:gridCol w:w="1669"/>
        <w:gridCol w:w="2750"/>
      </w:tblGrid>
      <w:tr w:rsidR="00B671AC" w:rsidRPr="00E30BEB" w14:paraId="767F250B" w14:textId="77777777" w:rsidTr="00E148E9">
        <w:trPr>
          <w:trHeight w:val="340"/>
          <w:jc w:val="center"/>
        </w:trPr>
        <w:tc>
          <w:tcPr>
            <w:tcW w:w="2305" w:type="dxa"/>
            <w:shd w:val="clear" w:color="auto" w:fill="B2BC00"/>
            <w:vAlign w:val="center"/>
          </w:tcPr>
          <w:p w14:paraId="59FA7E5F" w14:textId="77777777" w:rsidR="00B671AC" w:rsidRPr="00302D9A" w:rsidRDefault="003D0688" w:rsidP="00FC40BC">
            <w:pPr>
              <w:rPr>
                <w:b/>
              </w:rPr>
            </w:pPr>
            <w:r>
              <w:rPr>
                <w:b/>
              </w:rPr>
              <w:t>Oblast</w:t>
            </w:r>
          </w:p>
        </w:tc>
        <w:tc>
          <w:tcPr>
            <w:tcW w:w="2461" w:type="dxa"/>
            <w:shd w:val="clear" w:color="auto" w:fill="B2BC00"/>
            <w:vAlign w:val="center"/>
          </w:tcPr>
          <w:p w14:paraId="79CEF274" w14:textId="77777777" w:rsidR="00B671AC" w:rsidRPr="00302D9A" w:rsidRDefault="003D0688" w:rsidP="00FC40BC">
            <w:pPr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1669" w:type="dxa"/>
            <w:shd w:val="clear" w:color="auto" w:fill="B2BC00"/>
            <w:vAlign w:val="center"/>
          </w:tcPr>
          <w:p w14:paraId="13383438" w14:textId="77777777" w:rsidR="00B671AC" w:rsidRPr="00302D9A" w:rsidRDefault="00B671AC" w:rsidP="00FC40BC">
            <w:pPr>
              <w:rPr>
                <w:b/>
              </w:rPr>
            </w:pPr>
            <w:r w:rsidRPr="00302D9A">
              <w:rPr>
                <w:b/>
              </w:rPr>
              <w:t>Telefon</w:t>
            </w:r>
          </w:p>
        </w:tc>
        <w:tc>
          <w:tcPr>
            <w:tcW w:w="2750" w:type="dxa"/>
            <w:shd w:val="clear" w:color="auto" w:fill="B2BC00"/>
            <w:vAlign w:val="center"/>
          </w:tcPr>
          <w:p w14:paraId="6E38075B" w14:textId="77777777" w:rsidR="00B671AC" w:rsidRPr="00302D9A" w:rsidRDefault="00B671AC" w:rsidP="00FC40BC">
            <w:pPr>
              <w:rPr>
                <w:b/>
              </w:rPr>
            </w:pPr>
            <w:r w:rsidRPr="00302D9A">
              <w:rPr>
                <w:b/>
              </w:rPr>
              <w:t>e-mail</w:t>
            </w:r>
          </w:p>
        </w:tc>
      </w:tr>
      <w:tr w:rsidR="001C4DCB" w:rsidRPr="00E30BEB" w14:paraId="25C727BF" w14:textId="77777777" w:rsidTr="00CB79C6">
        <w:trPr>
          <w:trHeight w:val="340"/>
          <w:jc w:val="center"/>
        </w:trPr>
        <w:tc>
          <w:tcPr>
            <w:tcW w:w="2305" w:type="dxa"/>
            <w:vAlign w:val="center"/>
          </w:tcPr>
          <w:p w14:paraId="06BD01EC" w14:textId="77777777" w:rsidR="001C4DCB" w:rsidRPr="00FD6657" w:rsidRDefault="001C4DCB" w:rsidP="001C4DCB">
            <w:r>
              <w:t>Věcné záležitosti</w:t>
            </w:r>
          </w:p>
        </w:tc>
        <w:tc>
          <w:tcPr>
            <w:tcW w:w="2461" w:type="dxa"/>
            <w:vAlign w:val="center"/>
          </w:tcPr>
          <w:p w14:paraId="1BFF7601" w14:textId="3494E30B" w:rsidR="001C4DCB" w:rsidRPr="00FD6657" w:rsidRDefault="001C4DCB" w:rsidP="001C4DCB">
            <w:r>
              <w:t>xxxxxxx</w:t>
            </w:r>
          </w:p>
        </w:tc>
        <w:tc>
          <w:tcPr>
            <w:tcW w:w="1669" w:type="dxa"/>
            <w:vAlign w:val="center"/>
          </w:tcPr>
          <w:p w14:paraId="325ED1D7" w14:textId="32C7AD0C" w:rsidR="001C4DCB" w:rsidRPr="002A0E80" w:rsidRDefault="001C4DCB" w:rsidP="001C4DCB">
            <w:r>
              <w:t>xxxxxx</w:t>
            </w:r>
          </w:p>
        </w:tc>
        <w:tc>
          <w:tcPr>
            <w:tcW w:w="2750" w:type="dxa"/>
          </w:tcPr>
          <w:p w14:paraId="7AA4F7E6" w14:textId="57A93A50" w:rsidR="001C4DCB" w:rsidRPr="002A0E80" w:rsidRDefault="001C4DCB" w:rsidP="001C4DCB">
            <w:r w:rsidRPr="00C40E65">
              <w:t>xxxxxx</w:t>
            </w:r>
          </w:p>
        </w:tc>
      </w:tr>
      <w:tr w:rsidR="001C4DCB" w:rsidRPr="00E30BEB" w14:paraId="4F2FFF5C" w14:textId="77777777" w:rsidTr="00CB79C6">
        <w:trPr>
          <w:trHeight w:val="340"/>
          <w:jc w:val="center"/>
        </w:trPr>
        <w:tc>
          <w:tcPr>
            <w:tcW w:w="2305" w:type="dxa"/>
            <w:vAlign w:val="center"/>
          </w:tcPr>
          <w:p w14:paraId="644C8128" w14:textId="77777777" w:rsidR="001C4DCB" w:rsidRDefault="001C4DCB" w:rsidP="001C4DCB"/>
        </w:tc>
        <w:tc>
          <w:tcPr>
            <w:tcW w:w="2461" w:type="dxa"/>
            <w:vAlign w:val="center"/>
          </w:tcPr>
          <w:p w14:paraId="6603D344" w14:textId="333672DB" w:rsidR="001C4DCB" w:rsidRPr="00FD6657" w:rsidRDefault="001C4DCB" w:rsidP="001C4DCB">
            <w:r>
              <w:t>xxxxxxx</w:t>
            </w:r>
          </w:p>
        </w:tc>
        <w:tc>
          <w:tcPr>
            <w:tcW w:w="1669" w:type="dxa"/>
          </w:tcPr>
          <w:p w14:paraId="3BCCBB95" w14:textId="47A251D9" w:rsidR="001C4DCB" w:rsidRPr="002A0E80" w:rsidRDefault="001C4DCB" w:rsidP="001C4DCB">
            <w:r w:rsidRPr="00985EB0">
              <w:t>xxxxxx</w:t>
            </w:r>
          </w:p>
        </w:tc>
        <w:tc>
          <w:tcPr>
            <w:tcW w:w="2750" w:type="dxa"/>
          </w:tcPr>
          <w:p w14:paraId="384521D7" w14:textId="2FF9B171" w:rsidR="001C4DCB" w:rsidRPr="002A0E80" w:rsidRDefault="001C4DCB" w:rsidP="001C4DCB">
            <w:r w:rsidRPr="00C40E65">
              <w:t>xxxxxx</w:t>
            </w:r>
          </w:p>
        </w:tc>
      </w:tr>
      <w:tr w:rsidR="001C4DCB" w:rsidRPr="00E30BEB" w14:paraId="2D7F9065" w14:textId="77777777" w:rsidTr="00CB79C6">
        <w:trPr>
          <w:trHeight w:val="340"/>
          <w:jc w:val="center"/>
        </w:trPr>
        <w:tc>
          <w:tcPr>
            <w:tcW w:w="2305" w:type="dxa"/>
            <w:vAlign w:val="center"/>
          </w:tcPr>
          <w:p w14:paraId="7F64467B" w14:textId="77777777" w:rsidR="001C4DCB" w:rsidRPr="00FD6657" w:rsidRDefault="001C4DCB" w:rsidP="001C4DCB">
            <w:r>
              <w:t>Projektové záležitosti</w:t>
            </w:r>
          </w:p>
        </w:tc>
        <w:tc>
          <w:tcPr>
            <w:tcW w:w="2461" w:type="dxa"/>
            <w:vAlign w:val="center"/>
          </w:tcPr>
          <w:p w14:paraId="44F0E9A0" w14:textId="4F278202" w:rsidR="001C4DCB" w:rsidRPr="00FD6657" w:rsidRDefault="001C4DCB" w:rsidP="001C4DCB">
            <w:r>
              <w:t>xxxxxxx</w:t>
            </w:r>
          </w:p>
        </w:tc>
        <w:tc>
          <w:tcPr>
            <w:tcW w:w="1669" w:type="dxa"/>
          </w:tcPr>
          <w:p w14:paraId="693F6C39" w14:textId="3B69A4EC" w:rsidR="001C4DCB" w:rsidRPr="002A0E80" w:rsidRDefault="001C4DCB" w:rsidP="001C4DCB">
            <w:r w:rsidRPr="00985EB0">
              <w:t>xxxxxx</w:t>
            </w:r>
          </w:p>
        </w:tc>
        <w:tc>
          <w:tcPr>
            <w:tcW w:w="2750" w:type="dxa"/>
          </w:tcPr>
          <w:p w14:paraId="4127C363" w14:textId="6E61ABED" w:rsidR="001C4DCB" w:rsidRPr="002A0E80" w:rsidRDefault="001C4DCB" w:rsidP="001C4DCB">
            <w:r w:rsidRPr="00C40E65">
              <w:t>xxxxxx</w:t>
            </w:r>
          </w:p>
        </w:tc>
      </w:tr>
      <w:tr w:rsidR="001C4DCB" w:rsidRPr="00E30BEB" w14:paraId="44907DBD" w14:textId="77777777" w:rsidTr="00CB79C6">
        <w:trPr>
          <w:trHeight w:val="340"/>
          <w:jc w:val="center"/>
        </w:trPr>
        <w:tc>
          <w:tcPr>
            <w:tcW w:w="2305" w:type="dxa"/>
            <w:vAlign w:val="center"/>
          </w:tcPr>
          <w:p w14:paraId="11D34DF5" w14:textId="77777777" w:rsidR="001C4DCB" w:rsidRDefault="001C4DCB" w:rsidP="001C4DCB"/>
        </w:tc>
        <w:tc>
          <w:tcPr>
            <w:tcW w:w="2461" w:type="dxa"/>
            <w:vAlign w:val="center"/>
          </w:tcPr>
          <w:p w14:paraId="72626C9E" w14:textId="3210A666" w:rsidR="001C4DCB" w:rsidRPr="00FD6657" w:rsidRDefault="001C4DCB" w:rsidP="001C4DCB">
            <w:r>
              <w:t>xxxxxxx</w:t>
            </w:r>
          </w:p>
        </w:tc>
        <w:tc>
          <w:tcPr>
            <w:tcW w:w="1669" w:type="dxa"/>
          </w:tcPr>
          <w:p w14:paraId="44EDE794" w14:textId="22EDC28D" w:rsidR="001C4DCB" w:rsidRPr="002A0E80" w:rsidRDefault="001C4DCB" w:rsidP="001C4DCB">
            <w:r w:rsidRPr="00985EB0">
              <w:t>xxxxxx</w:t>
            </w:r>
          </w:p>
        </w:tc>
        <w:tc>
          <w:tcPr>
            <w:tcW w:w="2750" w:type="dxa"/>
          </w:tcPr>
          <w:p w14:paraId="75D9EE1B" w14:textId="07AC506A" w:rsidR="001C4DCB" w:rsidRPr="002A0E80" w:rsidRDefault="001C4DCB" w:rsidP="001C4DCB">
            <w:r w:rsidRPr="00C40E65">
              <w:t>xxxxxx</w:t>
            </w:r>
          </w:p>
        </w:tc>
      </w:tr>
    </w:tbl>
    <w:p w14:paraId="7634A648" w14:textId="77777777" w:rsidR="00B671AC" w:rsidRDefault="00B671AC" w:rsidP="00B671AC"/>
    <w:p w14:paraId="5CDC0434" w14:textId="77777777" w:rsidR="00B671AC" w:rsidRDefault="00B671AC" w:rsidP="00B671AC">
      <w:r>
        <w:t>Za</w:t>
      </w:r>
      <w:r w:rsidR="00C2052C">
        <w:t xml:space="preserve"> SZIF</w:t>
      </w:r>
      <w:r>
        <w:t>: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4"/>
        <w:gridCol w:w="51"/>
        <w:gridCol w:w="2410"/>
        <w:gridCol w:w="1701"/>
        <w:gridCol w:w="2749"/>
      </w:tblGrid>
      <w:tr w:rsidR="00B671AC" w:rsidRPr="00E30BEB" w14:paraId="37E446DD" w14:textId="77777777" w:rsidTr="00252FC9">
        <w:trPr>
          <w:trHeight w:val="340"/>
          <w:jc w:val="center"/>
        </w:trPr>
        <w:tc>
          <w:tcPr>
            <w:tcW w:w="2274" w:type="dxa"/>
            <w:shd w:val="clear" w:color="auto" w:fill="B2BC00"/>
            <w:vAlign w:val="center"/>
          </w:tcPr>
          <w:p w14:paraId="7F9A1607" w14:textId="4A9D5ECF" w:rsidR="00B671AC" w:rsidRPr="00302D9A" w:rsidRDefault="00252FC9" w:rsidP="00FC40BC">
            <w:pPr>
              <w:rPr>
                <w:b/>
              </w:rPr>
            </w:pPr>
            <w:r>
              <w:rPr>
                <w:b/>
              </w:rPr>
              <w:t>Oblast</w:t>
            </w:r>
          </w:p>
        </w:tc>
        <w:tc>
          <w:tcPr>
            <w:tcW w:w="2461" w:type="dxa"/>
            <w:gridSpan w:val="2"/>
            <w:shd w:val="clear" w:color="auto" w:fill="B2BC00"/>
            <w:vAlign w:val="center"/>
          </w:tcPr>
          <w:p w14:paraId="554C1443" w14:textId="124B0830" w:rsidR="00B671AC" w:rsidRPr="00302D9A" w:rsidRDefault="00252FC9" w:rsidP="00FC40BC">
            <w:pPr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1701" w:type="dxa"/>
            <w:shd w:val="clear" w:color="auto" w:fill="B2BC00"/>
            <w:vAlign w:val="center"/>
          </w:tcPr>
          <w:p w14:paraId="62B222C8" w14:textId="77777777" w:rsidR="00B671AC" w:rsidRPr="00302D9A" w:rsidRDefault="00B671AC" w:rsidP="00FC40BC">
            <w:pPr>
              <w:rPr>
                <w:b/>
              </w:rPr>
            </w:pPr>
            <w:r w:rsidRPr="00302D9A">
              <w:rPr>
                <w:b/>
              </w:rPr>
              <w:t>Telefon</w:t>
            </w:r>
          </w:p>
        </w:tc>
        <w:tc>
          <w:tcPr>
            <w:tcW w:w="2749" w:type="dxa"/>
            <w:shd w:val="clear" w:color="auto" w:fill="B2BC00"/>
            <w:vAlign w:val="center"/>
          </w:tcPr>
          <w:p w14:paraId="66ED47B1" w14:textId="77777777" w:rsidR="00B671AC" w:rsidRPr="00302D9A" w:rsidRDefault="00B671AC" w:rsidP="00FC40BC">
            <w:pPr>
              <w:rPr>
                <w:b/>
              </w:rPr>
            </w:pPr>
            <w:r w:rsidRPr="00302D9A">
              <w:rPr>
                <w:b/>
              </w:rPr>
              <w:t>e-mail</w:t>
            </w:r>
          </w:p>
        </w:tc>
      </w:tr>
      <w:tr w:rsidR="001C4DCB" w:rsidRPr="00E30BEB" w14:paraId="4590C875" w14:textId="77777777" w:rsidTr="007D5CA3">
        <w:trPr>
          <w:trHeight w:val="340"/>
          <w:jc w:val="center"/>
        </w:trPr>
        <w:tc>
          <w:tcPr>
            <w:tcW w:w="2325" w:type="dxa"/>
            <w:gridSpan w:val="2"/>
            <w:vAlign w:val="center"/>
          </w:tcPr>
          <w:p w14:paraId="4B7F65E6" w14:textId="77777777" w:rsidR="001C4DCB" w:rsidRPr="00302D9A" w:rsidRDefault="001C4DCB" w:rsidP="001C4DCB">
            <w:pPr>
              <w:rPr>
                <w:b/>
              </w:rPr>
            </w:pPr>
            <w:r>
              <w:t>Věcné záležitosti</w:t>
            </w:r>
          </w:p>
        </w:tc>
        <w:tc>
          <w:tcPr>
            <w:tcW w:w="2410" w:type="dxa"/>
            <w:vAlign w:val="center"/>
          </w:tcPr>
          <w:p w14:paraId="71750BAF" w14:textId="1558CFC3" w:rsidR="001C4DCB" w:rsidRPr="00FD6657" w:rsidRDefault="001C4DCB" w:rsidP="001C4DCB">
            <w:r>
              <w:t>xxxxxxx</w:t>
            </w:r>
          </w:p>
        </w:tc>
        <w:tc>
          <w:tcPr>
            <w:tcW w:w="1701" w:type="dxa"/>
            <w:vAlign w:val="center"/>
          </w:tcPr>
          <w:p w14:paraId="324E1E54" w14:textId="2BAFE1F5" w:rsidR="001C4DCB" w:rsidRPr="002A0E80" w:rsidRDefault="001C4DCB" w:rsidP="001C4DCB">
            <w:r>
              <w:t>xxxxxx</w:t>
            </w:r>
          </w:p>
        </w:tc>
        <w:tc>
          <w:tcPr>
            <w:tcW w:w="2749" w:type="dxa"/>
          </w:tcPr>
          <w:p w14:paraId="79EE49C3" w14:textId="2E77C254" w:rsidR="001C4DCB" w:rsidRPr="002A0E80" w:rsidRDefault="001C4DCB" w:rsidP="001C4DCB">
            <w:r w:rsidRPr="00016708">
              <w:t>xxxxxx</w:t>
            </w:r>
          </w:p>
        </w:tc>
      </w:tr>
      <w:tr w:rsidR="001C4DCB" w:rsidRPr="00E30BEB" w14:paraId="632DFBEB" w14:textId="77777777" w:rsidTr="007D5CA3">
        <w:trPr>
          <w:trHeight w:val="340"/>
          <w:jc w:val="center"/>
        </w:trPr>
        <w:tc>
          <w:tcPr>
            <w:tcW w:w="2325" w:type="dxa"/>
            <w:gridSpan w:val="2"/>
            <w:vAlign w:val="center"/>
          </w:tcPr>
          <w:p w14:paraId="5E670BD7" w14:textId="77777777" w:rsidR="001C4DCB" w:rsidRPr="00302D9A" w:rsidRDefault="001C4DCB" w:rsidP="001C4DCB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323E210E" w14:textId="7944DCF0" w:rsidR="001C4DCB" w:rsidRDefault="001C4DCB" w:rsidP="001C4DCB">
            <w:r>
              <w:t>xxxxxxx</w:t>
            </w:r>
          </w:p>
        </w:tc>
        <w:tc>
          <w:tcPr>
            <w:tcW w:w="1701" w:type="dxa"/>
            <w:vAlign w:val="center"/>
          </w:tcPr>
          <w:p w14:paraId="1486E9C9" w14:textId="5A1CC7A9" w:rsidR="001C4DCB" w:rsidRPr="002A0E80" w:rsidRDefault="001C4DCB" w:rsidP="001C4DCB">
            <w:r>
              <w:t>xxxxxx</w:t>
            </w:r>
          </w:p>
        </w:tc>
        <w:tc>
          <w:tcPr>
            <w:tcW w:w="2749" w:type="dxa"/>
          </w:tcPr>
          <w:p w14:paraId="16C37361" w14:textId="5DA6DD53" w:rsidR="001C4DCB" w:rsidRPr="002A0E80" w:rsidRDefault="001C4DCB" w:rsidP="001C4DCB">
            <w:r w:rsidRPr="00016708">
              <w:t>xxxxxx</w:t>
            </w:r>
          </w:p>
        </w:tc>
      </w:tr>
      <w:tr w:rsidR="001C4DCB" w:rsidRPr="00E30BEB" w14:paraId="7BCD050A" w14:textId="77777777" w:rsidTr="007D5CA3">
        <w:trPr>
          <w:trHeight w:val="340"/>
          <w:jc w:val="center"/>
        </w:trPr>
        <w:tc>
          <w:tcPr>
            <w:tcW w:w="2325" w:type="dxa"/>
            <w:gridSpan w:val="2"/>
            <w:vAlign w:val="center"/>
          </w:tcPr>
          <w:p w14:paraId="76266299" w14:textId="77777777" w:rsidR="001C4DCB" w:rsidRPr="00302D9A" w:rsidRDefault="001C4DCB" w:rsidP="001C4DCB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39A18DEE" w14:textId="6EC4EAD6" w:rsidR="001C4DCB" w:rsidRDefault="001C4DCB" w:rsidP="001C4DCB">
            <w:r>
              <w:t>xxxxxxx</w:t>
            </w:r>
          </w:p>
        </w:tc>
        <w:tc>
          <w:tcPr>
            <w:tcW w:w="1701" w:type="dxa"/>
            <w:vAlign w:val="center"/>
          </w:tcPr>
          <w:p w14:paraId="05CEB12A" w14:textId="5E4CFE09" w:rsidR="001C4DCB" w:rsidRPr="002A0E80" w:rsidRDefault="001C4DCB" w:rsidP="001C4DCB">
            <w:r>
              <w:t>xxxxxx</w:t>
            </w:r>
          </w:p>
        </w:tc>
        <w:tc>
          <w:tcPr>
            <w:tcW w:w="2749" w:type="dxa"/>
          </w:tcPr>
          <w:p w14:paraId="656F5998" w14:textId="5313ED09" w:rsidR="001C4DCB" w:rsidRPr="002A0E80" w:rsidRDefault="001C4DCB" w:rsidP="001C4DCB">
            <w:r w:rsidRPr="00016708">
              <w:t>xxxxxx</w:t>
            </w:r>
          </w:p>
        </w:tc>
      </w:tr>
      <w:tr w:rsidR="001C4DCB" w:rsidRPr="00E30BEB" w14:paraId="25F022E2" w14:textId="77777777" w:rsidTr="007D5CA3">
        <w:trPr>
          <w:trHeight w:val="340"/>
          <w:jc w:val="center"/>
        </w:trPr>
        <w:tc>
          <w:tcPr>
            <w:tcW w:w="2325" w:type="dxa"/>
            <w:gridSpan w:val="2"/>
            <w:vAlign w:val="center"/>
          </w:tcPr>
          <w:p w14:paraId="03475543" w14:textId="77777777" w:rsidR="001C4DCB" w:rsidRPr="00302D9A" w:rsidRDefault="001C4DCB" w:rsidP="001C4DCB">
            <w:pPr>
              <w:rPr>
                <w:b/>
              </w:rPr>
            </w:pPr>
            <w:r>
              <w:t>Projektové záležitosti</w:t>
            </w:r>
          </w:p>
        </w:tc>
        <w:tc>
          <w:tcPr>
            <w:tcW w:w="2410" w:type="dxa"/>
            <w:vAlign w:val="center"/>
          </w:tcPr>
          <w:p w14:paraId="629E8BEF" w14:textId="17CABB64" w:rsidR="001C4DCB" w:rsidRPr="00FD6657" w:rsidRDefault="001C4DCB" w:rsidP="001C4DCB">
            <w:r>
              <w:t>xxxxxxx</w:t>
            </w:r>
          </w:p>
        </w:tc>
        <w:tc>
          <w:tcPr>
            <w:tcW w:w="1701" w:type="dxa"/>
            <w:vAlign w:val="center"/>
          </w:tcPr>
          <w:p w14:paraId="776B2A30" w14:textId="71E6F4C2" w:rsidR="001C4DCB" w:rsidRPr="002A0E80" w:rsidRDefault="001C4DCB" w:rsidP="001C4DCB">
            <w:r>
              <w:t>xxxxxx</w:t>
            </w:r>
          </w:p>
        </w:tc>
        <w:tc>
          <w:tcPr>
            <w:tcW w:w="2749" w:type="dxa"/>
          </w:tcPr>
          <w:p w14:paraId="653E6687" w14:textId="50386B06" w:rsidR="001C4DCB" w:rsidRPr="002A0E80" w:rsidRDefault="001C4DCB" w:rsidP="001C4DCB">
            <w:r w:rsidRPr="00016708">
              <w:t>xxxxxx</w:t>
            </w:r>
          </w:p>
        </w:tc>
      </w:tr>
      <w:tr w:rsidR="001C4DCB" w:rsidRPr="00E30BEB" w14:paraId="6DE6383B" w14:textId="77777777" w:rsidTr="007D5CA3">
        <w:trPr>
          <w:trHeight w:val="340"/>
          <w:jc w:val="center"/>
        </w:trPr>
        <w:tc>
          <w:tcPr>
            <w:tcW w:w="2325" w:type="dxa"/>
            <w:gridSpan w:val="2"/>
            <w:vAlign w:val="center"/>
          </w:tcPr>
          <w:p w14:paraId="087709C7" w14:textId="77777777" w:rsidR="001C4DCB" w:rsidRPr="00302D9A" w:rsidRDefault="001C4DCB" w:rsidP="001C4DCB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59BECA51" w14:textId="6E59430D" w:rsidR="001C4DCB" w:rsidRDefault="001C4DCB" w:rsidP="001C4DCB">
            <w:r>
              <w:t>xxxxxxx</w:t>
            </w:r>
          </w:p>
        </w:tc>
        <w:tc>
          <w:tcPr>
            <w:tcW w:w="1701" w:type="dxa"/>
            <w:vAlign w:val="center"/>
          </w:tcPr>
          <w:p w14:paraId="07647A05" w14:textId="34AEE1B8" w:rsidR="001C4DCB" w:rsidRPr="002A0E80" w:rsidRDefault="001C4DCB" w:rsidP="001C4DCB">
            <w:r>
              <w:t>xxxxxx</w:t>
            </w:r>
          </w:p>
        </w:tc>
        <w:tc>
          <w:tcPr>
            <w:tcW w:w="2749" w:type="dxa"/>
          </w:tcPr>
          <w:p w14:paraId="34A9B735" w14:textId="701408CA" w:rsidR="001C4DCB" w:rsidRPr="002A0E80" w:rsidRDefault="001C4DCB" w:rsidP="001C4DCB">
            <w:r w:rsidRPr="00016708">
              <w:t>xxxxxx</w:t>
            </w:r>
          </w:p>
        </w:tc>
      </w:tr>
    </w:tbl>
    <w:p w14:paraId="34081051" w14:textId="77777777" w:rsidR="00B671AC" w:rsidRPr="00B671AC" w:rsidRDefault="00B671AC" w:rsidP="007D54C4"/>
    <w:sectPr w:rsidR="00B671AC" w:rsidRPr="00B671AC" w:rsidSect="00EF4B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AFA8B" w14:textId="77777777" w:rsidR="00B42A93" w:rsidRDefault="00B42A93" w:rsidP="00776B9D">
      <w:pPr>
        <w:spacing w:line="240" w:lineRule="auto"/>
      </w:pPr>
      <w:r>
        <w:separator/>
      </w:r>
    </w:p>
  </w:endnote>
  <w:endnote w:type="continuationSeparator" w:id="0">
    <w:p w14:paraId="212D8B04" w14:textId="77777777" w:rsidR="00B42A93" w:rsidRDefault="00B42A93" w:rsidP="00776B9D">
      <w:pPr>
        <w:spacing w:line="240" w:lineRule="auto"/>
      </w:pPr>
      <w:r>
        <w:continuationSeparator/>
      </w:r>
    </w:p>
  </w:endnote>
  <w:endnote w:type="continuationNotice" w:id="1">
    <w:p w14:paraId="4ABC6EFA" w14:textId="77777777" w:rsidR="00B42A93" w:rsidRDefault="00B42A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8A720" w14:textId="795A1758" w:rsidR="00B93E1D" w:rsidRPr="00C2491D" w:rsidRDefault="00B93E1D" w:rsidP="00C2491D">
    <w:pPr>
      <w:pStyle w:val="Nzev"/>
      <w:jc w:val="left"/>
      <w:rPr>
        <w:sz w:val="16"/>
        <w:szCs w:val="16"/>
      </w:rPr>
    </w:pPr>
    <w:r w:rsidRPr="00C2491D">
      <w:t xml:space="preserve"> </w:t>
    </w:r>
  </w:p>
  <w:p w14:paraId="6FB8036C" w14:textId="6DBACDBB" w:rsidR="00B93E1D" w:rsidRPr="007F6230" w:rsidRDefault="00EF4BE4" w:rsidP="004A372A">
    <w:pPr>
      <w:pStyle w:val="Zpat"/>
      <w:pBdr>
        <w:top w:val="single" w:sz="4" w:space="1" w:color="auto"/>
      </w:pBdr>
      <w:jc w:val="left"/>
    </w:pPr>
    <w:r>
      <w:rPr>
        <w:sz w:val="14"/>
        <w:szCs w:val="14"/>
      </w:rPr>
      <w:t>fLPIS - S</w:t>
    </w:r>
    <w:r w:rsidR="00B93E1D" w:rsidRPr="00AC60D7">
      <w:rPr>
        <w:sz w:val="14"/>
        <w:szCs w:val="14"/>
      </w:rPr>
      <w:t>mlouva o vzáje</w:t>
    </w:r>
    <w:r>
      <w:rPr>
        <w:sz w:val="14"/>
        <w:szCs w:val="14"/>
      </w:rPr>
      <w:t>mném poskytování dat a služeb</w:t>
    </w:r>
    <w:r w:rsidR="00B93E1D">
      <w:tab/>
    </w:r>
    <w:r w:rsidR="00B93E1D">
      <w:tab/>
    </w:r>
    <w:r w:rsidR="00B93E1D" w:rsidRPr="00AC60D7">
      <w:rPr>
        <w:sz w:val="16"/>
        <w:szCs w:val="16"/>
      </w:rPr>
      <w:t xml:space="preserve">Stránka </w:t>
    </w:r>
    <w:r w:rsidR="00B93E1D" w:rsidRPr="00AC60D7">
      <w:rPr>
        <w:sz w:val="16"/>
        <w:szCs w:val="16"/>
      </w:rPr>
      <w:fldChar w:fldCharType="begin"/>
    </w:r>
    <w:r w:rsidR="00B93E1D" w:rsidRPr="00AC60D7">
      <w:rPr>
        <w:sz w:val="16"/>
        <w:szCs w:val="16"/>
      </w:rPr>
      <w:instrText>PAGE   \* MERGEFORMAT</w:instrText>
    </w:r>
    <w:r w:rsidR="00B93E1D" w:rsidRPr="00AC60D7">
      <w:rPr>
        <w:sz w:val="16"/>
        <w:szCs w:val="16"/>
      </w:rPr>
      <w:fldChar w:fldCharType="separate"/>
    </w:r>
    <w:r w:rsidR="00F73D6F">
      <w:rPr>
        <w:noProof/>
        <w:sz w:val="16"/>
        <w:szCs w:val="16"/>
      </w:rPr>
      <w:t>6</w:t>
    </w:r>
    <w:r w:rsidR="00B93E1D" w:rsidRPr="00AC60D7">
      <w:rPr>
        <w:sz w:val="16"/>
        <w:szCs w:val="16"/>
      </w:rPr>
      <w:fldChar w:fldCharType="end"/>
    </w:r>
    <w:r w:rsidR="00B93E1D" w:rsidRPr="00AC60D7">
      <w:rPr>
        <w:sz w:val="16"/>
        <w:szCs w:val="16"/>
      </w:rPr>
      <w:t xml:space="preserve"> z </w:t>
    </w:r>
    <w:r w:rsidR="00B93E1D" w:rsidRPr="00AC60D7">
      <w:rPr>
        <w:sz w:val="16"/>
        <w:szCs w:val="16"/>
      </w:rPr>
      <w:fldChar w:fldCharType="begin"/>
    </w:r>
    <w:r w:rsidR="00B93E1D" w:rsidRPr="00AC60D7">
      <w:rPr>
        <w:sz w:val="16"/>
        <w:szCs w:val="16"/>
      </w:rPr>
      <w:instrText xml:space="preserve"> NUMPAGES   \* MERGEFORMAT </w:instrText>
    </w:r>
    <w:r w:rsidR="00B93E1D" w:rsidRPr="00AC60D7">
      <w:rPr>
        <w:sz w:val="16"/>
        <w:szCs w:val="16"/>
      </w:rPr>
      <w:fldChar w:fldCharType="separate"/>
    </w:r>
    <w:r w:rsidR="00F73D6F">
      <w:rPr>
        <w:noProof/>
        <w:sz w:val="16"/>
        <w:szCs w:val="16"/>
      </w:rPr>
      <w:t>15</w:t>
    </w:r>
    <w:r w:rsidR="00B93E1D" w:rsidRPr="00AC60D7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0CDC3" w14:textId="77777777" w:rsidR="00B42A93" w:rsidRDefault="00B42A93" w:rsidP="00776B9D">
      <w:pPr>
        <w:spacing w:line="240" w:lineRule="auto"/>
      </w:pPr>
      <w:r>
        <w:separator/>
      </w:r>
    </w:p>
  </w:footnote>
  <w:footnote w:type="continuationSeparator" w:id="0">
    <w:p w14:paraId="6F828A29" w14:textId="77777777" w:rsidR="00B42A93" w:rsidRDefault="00B42A93" w:rsidP="00776B9D">
      <w:pPr>
        <w:spacing w:line="240" w:lineRule="auto"/>
      </w:pPr>
      <w:r>
        <w:continuationSeparator/>
      </w:r>
    </w:p>
  </w:footnote>
  <w:footnote w:type="continuationNotice" w:id="1">
    <w:p w14:paraId="2AA72A0E" w14:textId="77777777" w:rsidR="00B42A93" w:rsidRDefault="00B42A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D85C5" w14:textId="01354E82" w:rsidR="00B93E1D" w:rsidRDefault="00B93E1D" w:rsidP="006C2CE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9840204" wp14:editId="584E3E7D">
          <wp:simplePos x="0" y="0"/>
          <wp:positionH relativeFrom="margin">
            <wp:posOffset>4465955</wp:posOffset>
          </wp:positionH>
          <wp:positionV relativeFrom="margin">
            <wp:posOffset>-763905</wp:posOffset>
          </wp:positionV>
          <wp:extent cx="1294765" cy="454660"/>
          <wp:effectExtent l="0" t="0" r="635" b="2540"/>
          <wp:wrapSquare wrapText="bothSides"/>
          <wp:docPr id="1" name="obrázek 2" descr="MZ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MZe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8E9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C8D5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F2A8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CEF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B0E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EFD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48E5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2A4B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00F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06B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C4E5D"/>
    <w:multiLevelType w:val="multilevel"/>
    <w:tmpl w:val="06E4A9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  <w:i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CE453A5"/>
    <w:multiLevelType w:val="hybridMultilevel"/>
    <w:tmpl w:val="430E0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B2464"/>
    <w:multiLevelType w:val="hybridMultilevel"/>
    <w:tmpl w:val="8890A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B7470"/>
    <w:multiLevelType w:val="hybridMultilevel"/>
    <w:tmpl w:val="56E62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E3DF3"/>
    <w:multiLevelType w:val="hybridMultilevel"/>
    <w:tmpl w:val="5234F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14BE4"/>
    <w:multiLevelType w:val="hybridMultilevel"/>
    <w:tmpl w:val="5958E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2272C"/>
    <w:multiLevelType w:val="hybridMultilevel"/>
    <w:tmpl w:val="29BC558E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DC3042D"/>
    <w:multiLevelType w:val="hybridMultilevel"/>
    <w:tmpl w:val="D11CB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6228E"/>
    <w:multiLevelType w:val="hybridMultilevel"/>
    <w:tmpl w:val="FAB20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231F13"/>
    <w:multiLevelType w:val="hybridMultilevel"/>
    <w:tmpl w:val="95E60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F6172"/>
    <w:multiLevelType w:val="hybridMultilevel"/>
    <w:tmpl w:val="8B023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E565BF"/>
    <w:multiLevelType w:val="hybridMultilevel"/>
    <w:tmpl w:val="52144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20"/>
  </w:num>
  <w:num w:numId="14">
    <w:abstractNumId w:val="18"/>
  </w:num>
  <w:num w:numId="15">
    <w:abstractNumId w:val="13"/>
  </w:num>
  <w:num w:numId="16">
    <w:abstractNumId w:val="10"/>
  </w:num>
  <w:num w:numId="17">
    <w:abstractNumId w:val="10"/>
  </w:num>
  <w:num w:numId="18">
    <w:abstractNumId w:val="18"/>
  </w:num>
  <w:num w:numId="19">
    <w:abstractNumId w:val="18"/>
  </w:num>
  <w:num w:numId="20">
    <w:abstractNumId w:val="11"/>
  </w:num>
  <w:num w:numId="21">
    <w:abstractNumId w:val="17"/>
  </w:num>
  <w:num w:numId="22">
    <w:abstractNumId w:val="14"/>
  </w:num>
  <w:num w:numId="23">
    <w:abstractNumId w:val="16"/>
  </w:num>
  <w:num w:numId="24">
    <w:abstractNumId w:val="15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A2"/>
    <w:rsid w:val="00021CA7"/>
    <w:rsid w:val="0002280C"/>
    <w:rsid w:val="000228BD"/>
    <w:rsid w:val="00033375"/>
    <w:rsid w:val="00053387"/>
    <w:rsid w:val="00060D10"/>
    <w:rsid w:val="00062A25"/>
    <w:rsid w:val="000661E7"/>
    <w:rsid w:val="000663E1"/>
    <w:rsid w:val="00071AE8"/>
    <w:rsid w:val="000845BC"/>
    <w:rsid w:val="000868E3"/>
    <w:rsid w:val="00095660"/>
    <w:rsid w:val="000A2E50"/>
    <w:rsid w:val="000B4E53"/>
    <w:rsid w:val="000C11DE"/>
    <w:rsid w:val="000C61E5"/>
    <w:rsid w:val="000C6A4A"/>
    <w:rsid w:val="000D216B"/>
    <w:rsid w:val="000E4D24"/>
    <w:rsid w:val="000E6159"/>
    <w:rsid w:val="000F0510"/>
    <w:rsid w:val="000F1014"/>
    <w:rsid w:val="000F2684"/>
    <w:rsid w:val="00100B49"/>
    <w:rsid w:val="0011234C"/>
    <w:rsid w:val="00121AEB"/>
    <w:rsid w:val="00126382"/>
    <w:rsid w:val="00127546"/>
    <w:rsid w:val="00127988"/>
    <w:rsid w:val="00134686"/>
    <w:rsid w:val="001351C6"/>
    <w:rsid w:val="00152DCB"/>
    <w:rsid w:val="00155BFC"/>
    <w:rsid w:val="00156534"/>
    <w:rsid w:val="001606A2"/>
    <w:rsid w:val="0016786C"/>
    <w:rsid w:val="00182098"/>
    <w:rsid w:val="00186D27"/>
    <w:rsid w:val="00187AD0"/>
    <w:rsid w:val="001950EF"/>
    <w:rsid w:val="001A08B6"/>
    <w:rsid w:val="001A26EF"/>
    <w:rsid w:val="001A35B2"/>
    <w:rsid w:val="001A7EBE"/>
    <w:rsid w:val="001C0809"/>
    <w:rsid w:val="001C18BF"/>
    <w:rsid w:val="001C4DCB"/>
    <w:rsid w:val="001C53B9"/>
    <w:rsid w:val="001D23C5"/>
    <w:rsid w:val="001E2212"/>
    <w:rsid w:val="001E23E8"/>
    <w:rsid w:val="001E433D"/>
    <w:rsid w:val="001E5785"/>
    <w:rsid w:val="001F102E"/>
    <w:rsid w:val="001F75E6"/>
    <w:rsid w:val="001F7F0E"/>
    <w:rsid w:val="00205D65"/>
    <w:rsid w:val="00224EEE"/>
    <w:rsid w:val="00226D5F"/>
    <w:rsid w:val="00226E78"/>
    <w:rsid w:val="002318CC"/>
    <w:rsid w:val="00237390"/>
    <w:rsid w:val="00237936"/>
    <w:rsid w:val="0024017A"/>
    <w:rsid w:val="00242A8E"/>
    <w:rsid w:val="00251CB3"/>
    <w:rsid w:val="00252FC9"/>
    <w:rsid w:val="00257CA3"/>
    <w:rsid w:val="0026346B"/>
    <w:rsid w:val="00264513"/>
    <w:rsid w:val="00270E55"/>
    <w:rsid w:val="00270F80"/>
    <w:rsid w:val="00274E1F"/>
    <w:rsid w:val="0027776F"/>
    <w:rsid w:val="002960AA"/>
    <w:rsid w:val="002A34B4"/>
    <w:rsid w:val="002B7EA8"/>
    <w:rsid w:val="002D50D2"/>
    <w:rsid w:val="002D7A1A"/>
    <w:rsid w:val="002E6758"/>
    <w:rsid w:val="002F1C18"/>
    <w:rsid w:val="002F27D9"/>
    <w:rsid w:val="002F31C1"/>
    <w:rsid w:val="002F710F"/>
    <w:rsid w:val="0030451B"/>
    <w:rsid w:val="00305F36"/>
    <w:rsid w:val="0031025D"/>
    <w:rsid w:val="00311A9B"/>
    <w:rsid w:val="00312A95"/>
    <w:rsid w:val="0031638B"/>
    <w:rsid w:val="00320AA9"/>
    <w:rsid w:val="003217F7"/>
    <w:rsid w:val="00325F8E"/>
    <w:rsid w:val="00326B20"/>
    <w:rsid w:val="00333667"/>
    <w:rsid w:val="00337EE3"/>
    <w:rsid w:val="003430C7"/>
    <w:rsid w:val="00344EB1"/>
    <w:rsid w:val="00345695"/>
    <w:rsid w:val="00361255"/>
    <w:rsid w:val="0036205D"/>
    <w:rsid w:val="003637E6"/>
    <w:rsid w:val="003650D9"/>
    <w:rsid w:val="00370C28"/>
    <w:rsid w:val="0038587E"/>
    <w:rsid w:val="00386C1D"/>
    <w:rsid w:val="003872E4"/>
    <w:rsid w:val="003A252F"/>
    <w:rsid w:val="003A2F61"/>
    <w:rsid w:val="003A3317"/>
    <w:rsid w:val="003B099D"/>
    <w:rsid w:val="003B7B70"/>
    <w:rsid w:val="003C15F9"/>
    <w:rsid w:val="003D0688"/>
    <w:rsid w:val="003D4992"/>
    <w:rsid w:val="003D4E38"/>
    <w:rsid w:val="003D6677"/>
    <w:rsid w:val="003E323C"/>
    <w:rsid w:val="003E4773"/>
    <w:rsid w:val="003E68AC"/>
    <w:rsid w:val="003E77DA"/>
    <w:rsid w:val="003F396A"/>
    <w:rsid w:val="00426A42"/>
    <w:rsid w:val="00444B54"/>
    <w:rsid w:val="004475A8"/>
    <w:rsid w:val="00450BB9"/>
    <w:rsid w:val="00461044"/>
    <w:rsid w:val="004637FF"/>
    <w:rsid w:val="00466B60"/>
    <w:rsid w:val="00471BF7"/>
    <w:rsid w:val="00485592"/>
    <w:rsid w:val="004873E5"/>
    <w:rsid w:val="00492E00"/>
    <w:rsid w:val="004A0F6B"/>
    <w:rsid w:val="004A1417"/>
    <w:rsid w:val="004A372A"/>
    <w:rsid w:val="004B1DEA"/>
    <w:rsid w:val="004B2A2E"/>
    <w:rsid w:val="004B3312"/>
    <w:rsid w:val="004B76EC"/>
    <w:rsid w:val="004C721B"/>
    <w:rsid w:val="004D7B1E"/>
    <w:rsid w:val="004E08FA"/>
    <w:rsid w:val="004F3B9C"/>
    <w:rsid w:val="004F3D30"/>
    <w:rsid w:val="004F589E"/>
    <w:rsid w:val="005023EB"/>
    <w:rsid w:val="00506F39"/>
    <w:rsid w:val="00507003"/>
    <w:rsid w:val="00513DA2"/>
    <w:rsid w:val="00535EBA"/>
    <w:rsid w:val="00536201"/>
    <w:rsid w:val="00545A3D"/>
    <w:rsid w:val="005476F5"/>
    <w:rsid w:val="00552253"/>
    <w:rsid w:val="00571ED2"/>
    <w:rsid w:val="005725A2"/>
    <w:rsid w:val="005773C9"/>
    <w:rsid w:val="00581655"/>
    <w:rsid w:val="00582C1F"/>
    <w:rsid w:val="00584FA9"/>
    <w:rsid w:val="00586C96"/>
    <w:rsid w:val="005977E8"/>
    <w:rsid w:val="005A4C1B"/>
    <w:rsid w:val="005B1B27"/>
    <w:rsid w:val="005C33C9"/>
    <w:rsid w:val="005D1EB0"/>
    <w:rsid w:val="005E6736"/>
    <w:rsid w:val="005E686F"/>
    <w:rsid w:val="005E725B"/>
    <w:rsid w:val="005F1F30"/>
    <w:rsid w:val="005F255E"/>
    <w:rsid w:val="005F3562"/>
    <w:rsid w:val="00602671"/>
    <w:rsid w:val="006142B2"/>
    <w:rsid w:val="00615726"/>
    <w:rsid w:val="00621A7E"/>
    <w:rsid w:val="006222D3"/>
    <w:rsid w:val="00631DFF"/>
    <w:rsid w:val="00633562"/>
    <w:rsid w:val="006365C0"/>
    <w:rsid w:val="006376DD"/>
    <w:rsid w:val="00640589"/>
    <w:rsid w:val="00642FE5"/>
    <w:rsid w:val="00645728"/>
    <w:rsid w:val="00646F71"/>
    <w:rsid w:val="006512E9"/>
    <w:rsid w:val="00652362"/>
    <w:rsid w:val="00652499"/>
    <w:rsid w:val="00653945"/>
    <w:rsid w:val="00653FE2"/>
    <w:rsid w:val="0065648A"/>
    <w:rsid w:val="0066326F"/>
    <w:rsid w:val="00670B0C"/>
    <w:rsid w:val="00673410"/>
    <w:rsid w:val="00681809"/>
    <w:rsid w:val="00691F32"/>
    <w:rsid w:val="00697774"/>
    <w:rsid w:val="006A04F2"/>
    <w:rsid w:val="006A1BED"/>
    <w:rsid w:val="006A3395"/>
    <w:rsid w:val="006C2CE1"/>
    <w:rsid w:val="006C3449"/>
    <w:rsid w:val="006D382D"/>
    <w:rsid w:val="006D7C00"/>
    <w:rsid w:val="006E2565"/>
    <w:rsid w:val="006F7201"/>
    <w:rsid w:val="00700DFF"/>
    <w:rsid w:val="00702E2A"/>
    <w:rsid w:val="00710D03"/>
    <w:rsid w:val="00711EE9"/>
    <w:rsid w:val="00713897"/>
    <w:rsid w:val="00715E5B"/>
    <w:rsid w:val="00722B44"/>
    <w:rsid w:val="00727CB5"/>
    <w:rsid w:val="00730A3F"/>
    <w:rsid w:val="00735FD9"/>
    <w:rsid w:val="00746CD8"/>
    <w:rsid w:val="00750298"/>
    <w:rsid w:val="007551C6"/>
    <w:rsid w:val="00755F40"/>
    <w:rsid w:val="0076670E"/>
    <w:rsid w:val="0077152B"/>
    <w:rsid w:val="00773A7B"/>
    <w:rsid w:val="00776B9D"/>
    <w:rsid w:val="00777F2C"/>
    <w:rsid w:val="00783A71"/>
    <w:rsid w:val="00783A80"/>
    <w:rsid w:val="00792E07"/>
    <w:rsid w:val="00793A1A"/>
    <w:rsid w:val="00795463"/>
    <w:rsid w:val="0079751E"/>
    <w:rsid w:val="007A71FA"/>
    <w:rsid w:val="007C0AB5"/>
    <w:rsid w:val="007C3D71"/>
    <w:rsid w:val="007C41B7"/>
    <w:rsid w:val="007D3B91"/>
    <w:rsid w:val="007D54C4"/>
    <w:rsid w:val="007E0223"/>
    <w:rsid w:val="007E1295"/>
    <w:rsid w:val="007E1638"/>
    <w:rsid w:val="007E3F4F"/>
    <w:rsid w:val="007F0EA9"/>
    <w:rsid w:val="007F3B49"/>
    <w:rsid w:val="007F4DC5"/>
    <w:rsid w:val="00802352"/>
    <w:rsid w:val="00802EF2"/>
    <w:rsid w:val="00803D8D"/>
    <w:rsid w:val="00803ECC"/>
    <w:rsid w:val="00812294"/>
    <w:rsid w:val="008143AE"/>
    <w:rsid w:val="00820CA3"/>
    <w:rsid w:val="00825314"/>
    <w:rsid w:val="0084121A"/>
    <w:rsid w:val="00841779"/>
    <w:rsid w:val="00861036"/>
    <w:rsid w:val="008621EB"/>
    <w:rsid w:val="00874D52"/>
    <w:rsid w:val="008776B1"/>
    <w:rsid w:val="00880E47"/>
    <w:rsid w:val="008A2E81"/>
    <w:rsid w:val="008B5916"/>
    <w:rsid w:val="008C1414"/>
    <w:rsid w:val="008C4DDB"/>
    <w:rsid w:val="008C590E"/>
    <w:rsid w:val="008D5F74"/>
    <w:rsid w:val="008E07E6"/>
    <w:rsid w:val="008E419C"/>
    <w:rsid w:val="008F0D75"/>
    <w:rsid w:val="008F1FA6"/>
    <w:rsid w:val="0090131A"/>
    <w:rsid w:val="00904F13"/>
    <w:rsid w:val="00920931"/>
    <w:rsid w:val="00925AED"/>
    <w:rsid w:val="00931BCD"/>
    <w:rsid w:val="00940BF9"/>
    <w:rsid w:val="009446EC"/>
    <w:rsid w:val="009462E0"/>
    <w:rsid w:val="009525FD"/>
    <w:rsid w:val="0096259E"/>
    <w:rsid w:val="00966F02"/>
    <w:rsid w:val="009707EC"/>
    <w:rsid w:val="00974922"/>
    <w:rsid w:val="00976028"/>
    <w:rsid w:val="00983C0A"/>
    <w:rsid w:val="00997930"/>
    <w:rsid w:val="009A0278"/>
    <w:rsid w:val="009B3DAC"/>
    <w:rsid w:val="009B507B"/>
    <w:rsid w:val="009C1929"/>
    <w:rsid w:val="009C3AE2"/>
    <w:rsid w:val="009D019A"/>
    <w:rsid w:val="009D176F"/>
    <w:rsid w:val="009D39A2"/>
    <w:rsid w:val="009D4BB9"/>
    <w:rsid w:val="009E60D1"/>
    <w:rsid w:val="009F22E7"/>
    <w:rsid w:val="00A034A9"/>
    <w:rsid w:val="00A045E3"/>
    <w:rsid w:val="00A25720"/>
    <w:rsid w:val="00A43B24"/>
    <w:rsid w:val="00A46015"/>
    <w:rsid w:val="00A504C9"/>
    <w:rsid w:val="00A52440"/>
    <w:rsid w:val="00A574BC"/>
    <w:rsid w:val="00A62995"/>
    <w:rsid w:val="00A733BF"/>
    <w:rsid w:val="00A7417C"/>
    <w:rsid w:val="00A7488B"/>
    <w:rsid w:val="00A76610"/>
    <w:rsid w:val="00A77C98"/>
    <w:rsid w:val="00A80297"/>
    <w:rsid w:val="00A811F3"/>
    <w:rsid w:val="00A828B3"/>
    <w:rsid w:val="00A9070A"/>
    <w:rsid w:val="00A92082"/>
    <w:rsid w:val="00AB1189"/>
    <w:rsid w:val="00AB5012"/>
    <w:rsid w:val="00AB617A"/>
    <w:rsid w:val="00AC20E3"/>
    <w:rsid w:val="00AC4E90"/>
    <w:rsid w:val="00AC56EE"/>
    <w:rsid w:val="00AC60D7"/>
    <w:rsid w:val="00AD51A1"/>
    <w:rsid w:val="00AE05FA"/>
    <w:rsid w:val="00AF70C4"/>
    <w:rsid w:val="00B1014B"/>
    <w:rsid w:val="00B17494"/>
    <w:rsid w:val="00B244C8"/>
    <w:rsid w:val="00B26FE4"/>
    <w:rsid w:val="00B32FAA"/>
    <w:rsid w:val="00B331DA"/>
    <w:rsid w:val="00B34F8F"/>
    <w:rsid w:val="00B357F8"/>
    <w:rsid w:val="00B426FE"/>
    <w:rsid w:val="00B42A93"/>
    <w:rsid w:val="00B447C4"/>
    <w:rsid w:val="00B4530A"/>
    <w:rsid w:val="00B53BE9"/>
    <w:rsid w:val="00B57BEB"/>
    <w:rsid w:val="00B6143F"/>
    <w:rsid w:val="00B61744"/>
    <w:rsid w:val="00B671AC"/>
    <w:rsid w:val="00B7509D"/>
    <w:rsid w:val="00B752E2"/>
    <w:rsid w:val="00B843CF"/>
    <w:rsid w:val="00B93E1D"/>
    <w:rsid w:val="00B96619"/>
    <w:rsid w:val="00BA4E98"/>
    <w:rsid w:val="00BB2BE5"/>
    <w:rsid w:val="00BB37C5"/>
    <w:rsid w:val="00BB4EB4"/>
    <w:rsid w:val="00BC5304"/>
    <w:rsid w:val="00BC59CB"/>
    <w:rsid w:val="00BF0B53"/>
    <w:rsid w:val="00BF2FF7"/>
    <w:rsid w:val="00C009FE"/>
    <w:rsid w:val="00C0610B"/>
    <w:rsid w:val="00C10273"/>
    <w:rsid w:val="00C2052C"/>
    <w:rsid w:val="00C21CDB"/>
    <w:rsid w:val="00C242A6"/>
    <w:rsid w:val="00C244E7"/>
    <w:rsid w:val="00C2491D"/>
    <w:rsid w:val="00C3036B"/>
    <w:rsid w:val="00C31516"/>
    <w:rsid w:val="00C51D6C"/>
    <w:rsid w:val="00C56F3A"/>
    <w:rsid w:val="00C71516"/>
    <w:rsid w:val="00CA2751"/>
    <w:rsid w:val="00CA6D51"/>
    <w:rsid w:val="00CB0098"/>
    <w:rsid w:val="00CB4898"/>
    <w:rsid w:val="00CC18BC"/>
    <w:rsid w:val="00CE0693"/>
    <w:rsid w:val="00CE4E89"/>
    <w:rsid w:val="00CF01E6"/>
    <w:rsid w:val="00D02F5C"/>
    <w:rsid w:val="00D04D2F"/>
    <w:rsid w:val="00D05FC0"/>
    <w:rsid w:val="00D07694"/>
    <w:rsid w:val="00D16F84"/>
    <w:rsid w:val="00D44E5A"/>
    <w:rsid w:val="00D631D1"/>
    <w:rsid w:val="00D636F5"/>
    <w:rsid w:val="00D66CB0"/>
    <w:rsid w:val="00D808C2"/>
    <w:rsid w:val="00D8364D"/>
    <w:rsid w:val="00D841BB"/>
    <w:rsid w:val="00D85190"/>
    <w:rsid w:val="00D96843"/>
    <w:rsid w:val="00D977A0"/>
    <w:rsid w:val="00DA2698"/>
    <w:rsid w:val="00DB4437"/>
    <w:rsid w:val="00DB5DBD"/>
    <w:rsid w:val="00DB690E"/>
    <w:rsid w:val="00DC5B6E"/>
    <w:rsid w:val="00DD3CA9"/>
    <w:rsid w:val="00DE0CA1"/>
    <w:rsid w:val="00DF2F07"/>
    <w:rsid w:val="00DF5AEF"/>
    <w:rsid w:val="00E0423D"/>
    <w:rsid w:val="00E04DEB"/>
    <w:rsid w:val="00E148E9"/>
    <w:rsid w:val="00E14B26"/>
    <w:rsid w:val="00E176C0"/>
    <w:rsid w:val="00E22EED"/>
    <w:rsid w:val="00E3181E"/>
    <w:rsid w:val="00E34662"/>
    <w:rsid w:val="00E36437"/>
    <w:rsid w:val="00E4303A"/>
    <w:rsid w:val="00E55F7A"/>
    <w:rsid w:val="00E62798"/>
    <w:rsid w:val="00E7426B"/>
    <w:rsid w:val="00E90371"/>
    <w:rsid w:val="00E960C6"/>
    <w:rsid w:val="00EA1527"/>
    <w:rsid w:val="00EA758D"/>
    <w:rsid w:val="00EA7B73"/>
    <w:rsid w:val="00EB295E"/>
    <w:rsid w:val="00EB524C"/>
    <w:rsid w:val="00EB635A"/>
    <w:rsid w:val="00EC163F"/>
    <w:rsid w:val="00ED2892"/>
    <w:rsid w:val="00EE2DE3"/>
    <w:rsid w:val="00EF3304"/>
    <w:rsid w:val="00EF4BE4"/>
    <w:rsid w:val="00F06D0C"/>
    <w:rsid w:val="00F072B0"/>
    <w:rsid w:val="00F34A03"/>
    <w:rsid w:val="00F37538"/>
    <w:rsid w:val="00F43821"/>
    <w:rsid w:val="00F63FA2"/>
    <w:rsid w:val="00F652DA"/>
    <w:rsid w:val="00F73D6F"/>
    <w:rsid w:val="00F7713C"/>
    <w:rsid w:val="00F8691F"/>
    <w:rsid w:val="00F90F12"/>
    <w:rsid w:val="00F94A68"/>
    <w:rsid w:val="00F964E8"/>
    <w:rsid w:val="00FA249A"/>
    <w:rsid w:val="00FA24F0"/>
    <w:rsid w:val="00FA2DF2"/>
    <w:rsid w:val="00FA3E1F"/>
    <w:rsid w:val="00FA54DF"/>
    <w:rsid w:val="00FA61B3"/>
    <w:rsid w:val="00FB2AC4"/>
    <w:rsid w:val="00FB7002"/>
    <w:rsid w:val="00FB7107"/>
    <w:rsid w:val="00FC3D18"/>
    <w:rsid w:val="00FC40BC"/>
    <w:rsid w:val="00FD532B"/>
    <w:rsid w:val="00FD6DF8"/>
    <w:rsid w:val="00FE201F"/>
    <w:rsid w:val="00FE5A13"/>
    <w:rsid w:val="00FE60D7"/>
    <w:rsid w:val="00FE7DA9"/>
    <w:rsid w:val="00FE7EB5"/>
    <w:rsid w:val="00FF763F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3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FE2"/>
    <w:pPr>
      <w:keepNext/>
      <w:spacing w:line="276" w:lineRule="auto"/>
      <w:jc w:val="both"/>
    </w:pPr>
    <w:rPr>
      <w:rFonts w:ascii="Gill Sans MT" w:hAnsi="Gill Sans MT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014B"/>
    <w:pPr>
      <w:widowControl w:val="0"/>
      <w:numPr>
        <w:numId w:val="1"/>
      </w:numPr>
      <w:spacing w:before="360" w:after="6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4E1F"/>
    <w:pPr>
      <w:numPr>
        <w:ilvl w:val="1"/>
        <w:numId w:val="1"/>
      </w:numPr>
      <w:spacing w:before="120" w:after="60"/>
      <w:ind w:left="578" w:hanging="578"/>
      <w:outlineLvl w:val="1"/>
    </w:pPr>
    <w:rPr>
      <w:rFonts w:eastAsia="Times New Roman"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606A2"/>
    <w:pPr>
      <w:numPr>
        <w:ilvl w:val="2"/>
        <w:numId w:val="1"/>
      </w:numPr>
      <w:spacing w:before="60" w:after="60"/>
      <w:outlineLvl w:val="2"/>
    </w:pPr>
    <w:rPr>
      <w:rFonts w:eastAsia="Times New Roman"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06A2"/>
    <w:pPr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06A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06A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06A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06A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06A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014B"/>
    <w:rPr>
      <w:rFonts w:ascii="Gill Sans MT" w:eastAsia="Times New Roman" w:hAnsi="Gill Sans MT"/>
      <w:b/>
      <w:bCs/>
      <w:kern w:val="32"/>
      <w:sz w:val="24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274E1F"/>
    <w:rPr>
      <w:rFonts w:ascii="Gill Sans MT" w:eastAsia="Times New Roman" w:hAnsi="Gill Sans MT"/>
      <w:bCs/>
      <w:iCs/>
      <w:sz w:val="22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1606A2"/>
    <w:rPr>
      <w:rFonts w:ascii="Gill Sans MT" w:eastAsia="Times New Roman" w:hAnsi="Gill Sans MT"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1606A2"/>
    <w:rPr>
      <w:rFonts w:ascii="Gill Sans MT" w:eastAsia="Times New Roman" w:hAnsi="Gill Sans MT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1606A2"/>
    <w:rPr>
      <w:rFonts w:ascii="Gill Sans MT" w:eastAsia="Times New Roman" w:hAnsi="Gill Sans MT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1606A2"/>
    <w:rPr>
      <w:rFonts w:ascii="Gill Sans MT" w:eastAsia="Times New Roman" w:hAnsi="Gill Sans MT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1606A2"/>
    <w:rPr>
      <w:rFonts w:ascii="Gill Sans MT" w:eastAsia="Times New Roman" w:hAnsi="Gill Sans MT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1606A2"/>
    <w:rPr>
      <w:rFonts w:ascii="Gill Sans MT" w:eastAsia="Times New Roman" w:hAnsi="Gill Sans MT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1606A2"/>
    <w:rPr>
      <w:rFonts w:ascii="Cambria" w:eastAsia="Times New Roman" w:hAnsi="Cambria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1606A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1606A2"/>
    <w:rPr>
      <w:rFonts w:ascii="Gill Sans MT" w:eastAsia="Times New Roman" w:hAnsi="Gill Sans MT"/>
      <w:b/>
      <w:bCs/>
      <w:kern w:val="28"/>
      <w:sz w:val="32"/>
      <w:szCs w:val="32"/>
      <w:lang w:eastAsia="en-US"/>
    </w:rPr>
  </w:style>
  <w:style w:type="character" w:styleId="Siln">
    <w:name w:val="Strong"/>
    <w:uiPriority w:val="22"/>
    <w:qFormat/>
    <w:rsid w:val="001606A2"/>
    <w:rPr>
      <w:rFonts w:ascii="Gill Sans MT" w:hAnsi="Gill Sans MT"/>
      <w:b/>
      <w:bCs/>
      <w:sz w:val="22"/>
    </w:rPr>
  </w:style>
  <w:style w:type="paragraph" w:styleId="Zhlav">
    <w:name w:val="header"/>
    <w:basedOn w:val="Normln"/>
    <w:link w:val="ZhlavChar"/>
    <w:uiPriority w:val="99"/>
    <w:unhideWhenUsed/>
    <w:rsid w:val="001606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06A2"/>
    <w:rPr>
      <w:rFonts w:ascii="Gill Sans MT" w:hAnsi="Gill Sans MT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606A2"/>
    <w:pPr>
      <w:tabs>
        <w:tab w:val="center" w:pos="4536"/>
        <w:tab w:val="right" w:pos="9072"/>
      </w:tabs>
      <w:jc w:val="center"/>
    </w:pPr>
  </w:style>
  <w:style w:type="character" w:customStyle="1" w:styleId="ZpatChar">
    <w:name w:val="Zápatí Char"/>
    <w:link w:val="Zpat"/>
    <w:uiPriority w:val="99"/>
    <w:rsid w:val="001606A2"/>
    <w:rPr>
      <w:rFonts w:ascii="Gill Sans MT" w:hAnsi="Gill Sans MT"/>
      <w:sz w:val="22"/>
      <w:szCs w:val="22"/>
      <w:lang w:eastAsia="en-US"/>
    </w:rPr>
  </w:style>
  <w:style w:type="character" w:styleId="Hypertextovodkaz">
    <w:name w:val="Hyperlink"/>
    <w:rsid w:val="001606A2"/>
    <w:rPr>
      <w:color w:val="auto"/>
      <w:u w:val="none"/>
    </w:rPr>
  </w:style>
  <w:style w:type="paragraph" w:customStyle="1" w:styleId="Seznamploh">
    <w:name w:val="Seznam příloh"/>
    <w:basedOn w:val="Normln"/>
    <w:rsid w:val="001606A2"/>
    <w:pPr>
      <w:spacing w:after="120" w:line="280" w:lineRule="exact"/>
      <w:ind w:left="3572" w:hanging="1361"/>
    </w:pPr>
    <w:rPr>
      <w:rFonts w:ascii="Verdana" w:eastAsia="Times New Roman" w:hAnsi="Verdana"/>
      <w:szCs w:val="20"/>
    </w:rPr>
  </w:style>
  <w:style w:type="character" w:styleId="Zdraznnintenzivn">
    <w:name w:val="Intense Emphasis"/>
    <w:uiPriority w:val="21"/>
    <w:qFormat/>
    <w:rsid w:val="00AE05FA"/>
    <w:rPr>
      <w:rFonts w:ascii="Gill Sans MT" w:hAnsi="Gill Sans MT"/>
      <w:b w:val="0"/>
      <w:bCs/>
      <w:i/>
      <w:iCs/>
      <w:color w:val="FF0000"/>
      <w:sz w:val="22"/>
    </w:rPr>
  </w:style>
  <w:style w:type="table" w:styleId="Mkatabulky">
    <w:name w:val="Table Grid"/>
    <w:basedOn w:val="Normlntabulka"/>
    <w:uiPriority w:val="59"/>
    <w:rsid w:val="00B10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oha">
    <w:name w:val="Příloha"/>
    <w:basedOn w:val="Nzev"/>
    <w:next w:val="Normln"/>
    <w:qFormat/>
    <w:rsid w:val="00C0610B"/>
    <w:pPr>
      <w:pageBreakBefore/>
    </w:pPr>
  </w:style>
  <w:style w:type="paragraph" w:styleId="Podtitul">
    <w:name w:val="Subtitle"/>
    <w:basedOn w:val="Normln"/>
    <w:next w:val="Normln"/>
    <w:link w:val="PodtitulChar"/>
    <w:uiPriority w:val="11"/>
    <w:qFormat/>
    <w:rsid w:val="00642FE5"/>
    <w:pPr>
      <w:spacing w:after="60"/>
      <w:jc w:val="left"/>
      <w:outlineLvl w:val="1"/>
    </w:pPr>
    <w:rPr>
      <w:rFonts w:eastAsia="Times New Roman"/>
      <w:sz w:val="24"/>
      <w:szCs w:val="24"/>
      <w:u w:val="single"/>
    </w:rPr>
  </w:style>
  <w:style w:type="character" w:customStyle="1" w:styleId="PodtitulChar">
    <w:name w:val="Podtitul Char"/>
    <w:link w:val="Podtitul"/>
    <w:uiPriority w:val="11"/>
    <w:rsid w:val="00642FE5"/>
    <w:rPr>
      <w:rFonts w:ascii="Gill Sans MT" w:eastAsia="Times New Roman" w:hAnsi="Gill Sans MT"/>
      <w:sz w:val="24"/>
      <w:szCs w:val="24"/>
      <w:u w:val="single"/>
      <w:lang w:eastAsia="en-US"/>
    </w:rPr>
  </w:style>
  <w:style w:type="paragraph" w:styleId="Seznam2">
    <w:name w:val="List 2"/>
    <w:basedOn w:val="Normln"/>
    <w:uiPriority w:val="99"/>
    <w:unhideWhenUsed/>
    <w:rsid w:val="009A0278"/>
    <w:pPr>
      <w:ind w:left="566" w:hanging="283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3A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3A7B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773A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A7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73A7B"/>
    <w:rPr>
      <w:rFonts w:ascii="Gill Sans MT" w:hAnsi="Gill Sans MT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A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73A7B"/>
    <w:rPr>
      <w:rFonts w:ascii="Gill Sans MT" w:hAnsi="Gill Sans MT"/>
      <w:b/>
      <w:bCs/>
      <w:lang w:eastAsia="en-US"/>
    </w:rPr>
  </w:style>
  <w:style w:type="paragraph" w:styleId="Revize">
    <w:name w:val="Revision"/>
    <w:hidden/>
    <w:uiPriority w:val="99"/>
    <w:semiHidden/>
    <w:rsid w:val="00345695"/>
    <w:rPr>
      <w:rFonts w:ascii="Gill Sans MT" w:hAnsi="Gill Sans MT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C4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FE2"/>
    <w:pPr>
      <w:keepNext/>
      <w:spacing w:line="276" w:lineRule="auto"/>
      <w:jc w:val="both"/>
    </w:pPr>
    <w:rPr>
      <w:rFonts w:ascii="Gill Sans MT" w:hAnsi="Gill Sans MT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014B"/>
    <w:pPr>
      <w:widowControl w:val="0"/>
      <w:numPr>
        <w:numId w:val="1"/>
      </w:numPr>
      <w:spacing w:before="360" w:after="6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4E1F"/>
    <w:pPr>
      <w:numPr>
        <w:ilvl w:val="1"/>
        <w:numId w:val="1"/>
      </w:numPr>
      <w:spacing w:before="120" w:after="60"/>
      <w:ind w:left="578" w:hanging="578"/>
      <w:outlineLvl w:val="1"/>
    </w:pPr>
    <w:rPr>
      <w:rFonts w:eastAsia="Times New Roman"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606A2"/>
    <w:pPr>
      <w:numPr>
        <w:ilvl w:val="2"/>
        <w:numId w:val="1"/>
      </w:numPr>
      <w:spacing w:before="60" w:after="60"/>
      <w:outlineLvl w:val="2"/>
    </w:pPr>
    <w:rPr>
      <w:rFonts w:eastAsia="Times New Roman"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06A2"/>
    <w:pPr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06A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06A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06A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06A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06A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014B"/>
    <w:rPr>
      <w:rFonts w:ascii="Gill Sans MT" w:eastAsia="Times New Roman" w:hAnsi="Gill Sans MT"/>
      <w:b/>
      <w:bCs/>
      <w:kern w:val="32"/>
      <w:sz w:val="24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274E1F"/>
    <w:rPr>
      <w:rFonts w:ascii="Gill Sans MT" w:eastAsia="Times New Roman" w:hAnsi="Gill Sans MT"/>
      <w:bCs/>
      <w:iCs/>
      <w:sz w:val="22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1606A2"/>
    <w:rPr>
      <w:rFonts w:ascii="Gill Sans MT" w:eastAsia="Times New Roman" w:hAnsi="Gill Sans MT"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1606A2"/>
    <w:rPr>
      <w:rFonts w:ascii="Gill Sans MT" w:eastAsia="Times New Roman" w:hAnsi="Gill Sans MT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1606A2"/>
    <w:rPr>
      <w:rFonts w:ascii="Gill Sans MT" w:eastAsia="Times New Roman" w:hAnsi="Gill Sans MT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1606A2"/>
    <w:rPr>
      <w:rFonts w:ascii="Gill Sans MT" w:eastAsia="Times New Roman" w:hAnsi="Gill Sans MT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1606A2"/>
    <w:rPr>
      <w:rFonts w:ascii="Gill Sans MT" w:eastAsia="Times New Roman" w:hAnsi="Gill Sans MT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1606A2"/>
    <w:rPr>
      <w:rFonts w:ascii="Gill Sans MT" w:eastAsia="Times New Roman" w:hAnsi="Gill Sans MT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1606A2"/>
    <w:rPr>
      <w:rFonts w:ascii="Cambria" w:eastAsia="Times New Roman" w:hAnsi="Cambria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1606A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1606A2"/>
    <w:rPr>
      <w:rFonts w:ascii="Gill Sans MT" w:eastAsia="Times New Roman" w:hAnsi="Gill Sans MT"/>
      <w:b/>
      <w:bCs/>
      <w:kern w:val="28"/>
      <w:sz w:val="32"/>
      <w:szCs w:val="32"/>
      <w:lang w:eastAsia="en-US"/>
    </w:rPr>
  </w:style>
  <w:style w:type="character" w:styleId="Siln">
    <w:name w:val="Strong"/>
    <w:uiPriority w:val="22"/>
    <w:qFormat/>
    <w:rsid w:val="001606A2"/>
    <w:rPr>
      <w:rFonts w:ascii="Gill Sans MT" w:hAnsi="Gill Sans MT"/>
      <w:b/>
      <w:bCs/>
      <w:sz w:val="22"/>
    </w:rPr>
  </w:style>
  <w:style w:type="paragraph" w:styleId="Zhlav">
    <w:name w:val="header"/>
    <w:basedOn w:val="Normln"/>
    <w:link w:val="ZhlavChar"/>
    <w:uiPriority w:val="99"/>
    <w:unhideWhenUsed/>
    <w:rsid w:val="001606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06A2"/>
    <w:rPr>
      <w:rFonts w:ascii="Gill Sans MT" w:hAnsi="Gill Sans MT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606A2"/>
    <w:pPr>
      <w:tabs>
        <w:tab w:val="center" w:pos="4536"/>
        <w:tab w:val="right" w:pos="9072"/>
      </w:tabs>
      <w:jc w:val="center"/>
    </w:pPr>
  </w:style>
  <w:style w:type="character" w:customStyle="1" w:styleId="ZpatChar">
    <w:name w:val="Zápatí Char"/>
    <w:link w:val="Zpat"/>
    <w:uiPriority w:val="99"/>
    <w:rsid w:val="001606A2"/>
    <w:rPr>
      <w:rFonts w:ascii="Gill Sans MT" w:hAnsi="Gill Sans MT"/>
      <w:sz w:val="22"/>
      <w:szCs w:val="22"/>
      <w:lang w:eastAsia="en-US"/>
    </w:rPr>
  </w:style>
  <w:style w:type="character" w:styleId="Hypertextovodkaz">
    <w:name w:val="Hyperlink"/>
    <w:rsid w:val="001606A2"/>
    <w:rPr>
      <w:color w:val="auto"/>
      <w:u w:val="none"/>
    </w:rPr>
  </w:style>
  <w:style w:type="paragraph" w:customStyle="1" w:styleId="Seznamploh">
    <w:name w:val="Seznam příloh"/>
    <w:basedOn w:val="Normln"/>
    <w:rsid w:val="001606A2"/>
    <w:pPr>
      <w:spacing w:after="120" w:line="280" w:lineRule="exact"/>
      <w:ind w:left="3572" w:hanging="1361"/>
    </w:pPr>
    <w:rPr>
      <w:rFonts w:ascii="Verdana" w:eastAsia="Times New Roman" w:hAnsi="Verdana"/>
      <w:szCs w:val="20"/>
    </w:rPr>
  </w:style>
  <w:style w:type="character" w:styleId="Zdraznnintenzivn">
    <w:name w:val="Intense Emphasis"/>
    <w:uiPriority w:val="21"/>
    <w:qFormat/>
    <w:rsid w:val="00AE05FA"/>
    <w:rPr>
      <w:rFonts w:ascii="Gill Sans MT" w:hAnsi="Gill Sans MT"/>
      <w:b w:val="0"/>
      <w:bCs/>
      <w:i/>
      <w:iCs/>
      <w:color w:val="FF0000"/>
      <w:sz w:val="22"/>
    </w:rPr>
  </w:style>
  <w:style w:type="table" w:styleId="Mkatabulky">
    <w:name w:val="Table Grid"/>
    <w:basedOn w:val="Normlntabulka"/>
    <w:uiPriority w:val="59"/>
    <w:rsid w:val="00B10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oha">
    <w:name w:val="Příloha"/>
    <w:basedOn w:val="Nzev"/>
    <w:next w:val="Normln"/>
    <w:qFormat/>
    <w:rsid w:val="00C0610B"/>
    <w:pPr>
      <w:pageBreakBefore/>
    </w:pPr>
  </w:style>
  <w:style w:type="paragraph" w:styleId="Podtitul">
    <w:name w:val="Subtitle"/>
    <w:basedOn w:val="Normln"/>
    <w:next w:val="Normln"/>
    <w:link w:val="PodtitulChar"/>
    <w:uiPriority w:val="11"/>
    <w:qFormat/>
    <w:rsid w:val="00642FE5"/>
    <w:pPr>
      <w:spacing w:after="60"/>
      <w:jc w:val="left"/>
      <w:outlineLvl w:val="1"/>
    </w:pPr>
    <w:rPr>
      <w:rFonts w:eastAsia="Times New Roman"/>
      <w:sz w:val="24"/>
      <w:szCs w:val="24"/>
      <w:u w:val="single"/>
    </w:rPr>
  </w:style>
  <w:style w:type="character" w:customStyle="1" w:styleId="PodtitulChar">
    <w:name w:val="Podtitul Char"/>
    <w:link w:val="Podtitul"/>
    <w:uiPriority w:val="11"/>
    <w:rsid w:val="00642FE5"/>
    <w:rPr>
      <w:rFonts w:ascii="Gill Sans MT" w:eastAsia="Times New Roman" w:hAnsi="Gill Sans MT"/>
      <w:sz w:val="24"/>
      <w:szCs w:val="24"/>
      <w:u w:val="single"/>
      <w:lang w:eastAsia="en-US"/>
    </w:rPr>
  </w:style>
  <w:style w:type="paragraph" w:styleId="Seznam2">
    <w:name w:val="List 2"/>
    <w:basedOn w:val="Normln"/>
    <w:uiPriority w:val="99"/>
    <w:unhideWhenUsed/>
    <w:rsid w:val="009A0278"/>
    <w:pPr>
      <w:ind w:left="566" w:hanging="283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3A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3A7B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773A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A7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73A7B"/>
    <w:rPr>
      <w:rFonts w:ascii="Gill Sans MT" w:hAnsi="Gill Sans MT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A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73A7B"/>
    <w:rPr>
      <w:rFonts w:ascii="Gill Sans MT" w:hAnsi="Gill Sans MT"/>
      <w:b/>
      <w:bCs/>
      <w:lang w:eastAsia="en-US"/>
    </w:rPr>
  </w:style>
  <w:style w:type="paragraph" w:styleId="Revize">
    <w:name w:val="Revision"/>
    <w:hidden/>
    <w:uiPriority w:val="99"/>
    <w:semiHidden/>
    <w:rsid w:val="00345695"/>
    <w:rPr>
      <w:rFonts w:ascii="Gill Sans MT" w:hAnsi="Gill Sans MT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C4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B6E004C-EDD7-4C90-B1AB-80F927A9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3628</Words>
  <Characters>21412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# Předmět dodávky</dc:subject>
  <dc:creator>Krejčí Václav</dc:creator>
  <cp:lastModifiedBy>Procházková Božena</cp:lastModifiedBy>
  <cp:revision>2</cp:revision>
  <cp:lastPrinted>2018-04-06T08:22:00Z</cp:lastPrinted>
  <dcterms:created xsi:type="dcterms:W3CDTF">2018-04-06T08:23:00Z</dcterms:created>
  <dcterms:modified xsi:type="dcterms:W3CDTF">2018-04-06T08:23:00Z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Číslo smlouvy">
    <vt:lpwstr># Číslo smlouvy</vt:lpwstr>
  </property>
  <property fmtid="{D5CDD505-2E9C-101B-9397-08002B2CF9AE}" pid="3" name="Projektová úloha">
    <vt:lpwstr># Projektová úloha</vt:lpwstr>
  </property>
  <property fmtid="{D5CDD505-2E9C-101B-9397-08002B2CF9AE}" pid="4" name="Číslo dokumentu">
    <vt:lpwstr>8.01</vt:lpwstr>
  </property>
</Properties>
</file>