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"/>
        <w:gridCol w:w="702"/>
        <w:gridCol w:w="2085"/>
        <w:gridCol w:w="3349"/>
        <w:gridCol w:w="1002"/>
        <w:gridCol w:w="880"/>
        <w:gridCol w:w="1240"/>
      </w:tblGrid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193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61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2486025" cy="1247775"/>
                  <wp:effectExtent l="0" t="0" r="9525" b="9525"/>
                  <wp:wrapNone/>
                  <wp:docPr id="1046" name="Obrázek 1046" descr="C:\Work\VisionCare_cmy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Picture 1" descr="C:\Work\VisionCare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Potvrzení objednávky</w:t>
            </w:r>
          </w:p>
        </w:tc>
      </w:tr>
      <w:tr w:rsidR="002E2E86" w:rsidRPr="002E2E86" w:rsidTr="002E2E86">
        <w:trPr>
          <w:trHeight w:val="1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61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Johnson &amp; Johnson, s.r.o.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bookmarkStart w:id="0" w:name="RANGE!E5"/>
            <w:proofErr w:type="spellStart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NsP</w:t>
            </w:r>
            <w:proofErr w:type="spellEnd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Karviná Ráj - SZM, </w:t>
            </w:r>
            <w:proofErr w:type="spellStart"/>
            <w:proofErr w:type="gramStart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centr</w:t>
            </w:r>
            <w:proofErr w:type="gramEnd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.</w:t>
            </w:r>
            <w:proofErr w:type="gramStart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sklad</w:t>
            </w:r>
            <w:bookmarkEnd w:id="0"/>
            <w:proofErr w:type="spellEnd"/>
            <w:proofErr w:type="gramEnd"/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Walterovo náměstí 329/1 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bookmarkStart w:id="1" w:name="RANGE!E6"/>
            <w:proofErr w:type="spellStart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Vydmuchov</w:t>
            </w:r>
            <w:proofErr w:type="spellEnd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399/5</w:t>
            </w:r>
            <w:bookmarkEnd w:id="1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158 00 Praha 5 - Jinonice 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bookmarkStart w:id="2" w:name="RANGE!E7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734 12  Karviná - Ráj</w:t>
            </w:r>
            <w:bookmarkEnd w:id="2"/>
          </w:p>
        </w:tc>
        <w:bookmarkStart w:id="3" w:name="_GoBack"/>
        <w:bookmarkEnd w:id="3"/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Czech Republic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VAT No. CZ41193075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bookmarkStart w:id="4" w:name="RANGE!E9"/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r w:rsidRPr="002E2E8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  <w:fldChar w:fldCharType="begin"/>
            </w:r>
            <w:r w:rsidRPr="002E2E8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  <w:instrText xml:space="preserve"> HYPERLINK "mailto:opavska@nspka.cz" </w:instrText>
            </w:r>
            <w:r w:rsidRPr="002E2E8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  <w:fldChar w:fldCharType="separate"/>
            </w:r>
            <w:r w:rsidRPr="002E2E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black"/>
                <w:u w:val="single"/>
                <w:lang w:eastAsia="cs-CZ"/>
              </w:rPr>
              <w:t>opavska</w:t>
            </w:r>
            <w:r w:rsidRPr="002E2E8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  <w:t>@nspka.cz</w:t>
            </w:r>
            <w:r w:rsidRPr="002E2E8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  <w:fldChar w:fldCharType="end"/>
            </w:r>
            <w:bookmarkEnd w:id="4"/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Tel.: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highlight w:val="black"/>
                <w:lang w:eastAsia="cs-CZ"/>
              </w:rPr>
              <w:t>800 444 414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5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4F5573" w:rsidP="002E2E86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  <w:sz w:val="20"/>
                <w:szCs w:val="20"/>
                <w:lang w:eastAsia="cs-CZ"/>
              </w:rPr>
            </w:pPr>
            <w:hyperlink r:id="rId6" w:history="1">
              <w:r w:rsidR="002E2E86" w:rsidRPr="002E2E86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highlight w:val="black"/>
                  <w:lang w:eastAsia="cs-CZ"/>
                </w:rPr>
                <w:t>vistakon</w:t>
              </w:r>
              <w:r w:rsidR="002E2E86" w:rsidRPr="002E2E86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lang w:eastAsia="cs-CZ"/>
                </w:rPr>
                <w:t>@jnjcz.jnj.com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Číslo objednávky: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bookmarkStart w:id="5" w:name="RANGE!D13"/>
            <w:r w:rsidRPr="002E2E8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480978</w:t>
            </w:r>
            <w:bookmarkEnd w:id="5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Datum objednávky: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FF"/>
                <w:sz w:val="20"/>
                <w:szCs w:val="20"/>
                <w:lang w:eastAsia="cs-CZ"/>
              </w:rPr>
            </w:pPr>
            <w:bookmarkStart w:id="6" w:name="RANGE!D14"/>
            <w:proofErr w:type="gramStart"/>
            <w:r w:rsidRPr="002E2E86">
              <w:rPr>
                <w:rFonts w:ascii="Segoe UI" w:eastAsia="Times New Roman" w:hAnsi="Segoe UI" w:cs="Segoe UI"/>
                <w:b/>
                <w:bCs/>
                <w:color w:val="0000FF"/>
                <w:sz w:val="20"/>
                <w:szCs w:val="20"/>
                <w:lang w:eastAsia="cs-CZ"/>
              </w:rPr>
              <w:t>4.4.2018</w:t>
            </w:r>
            <w:bookmarkEnd w:id="6"/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Datum </w:t>
            </w:r>
            <w:proofErr w:type="spellStart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přepokl</w:t>
            </w:r>
            <w:proofErr w:type="spellEnd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. dodání: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bookmarkStart w:id="7" w:name="RANGE!D15"/>
            <w:proofErr w:type="gramStart"/>
            <w:r w:rsidRPr="002E2E8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5.4.2018</w:t>
            </w:r>
            <w:bookmarkEnd w:id="7"/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Zák. č. </w:t>
            </w:r>
            <w:proofErr w:type="spellStart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obj</w:t>
            </w:r>
            <w:proofErr w:type="spellEnd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.: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bookmarkStart w:id="8" w:name="RANGE!D16"/>
            <w:r w:rsidRPr="004F5573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highlight w:val="black"/>
                <w:lang w:eastAsia="cs-CZ"/>
              </w:rPr>
              <w:t xml:space="preserve">81372142, </w:t>
            </w:r>
            <w:proofErr w:type="gramStart"/>
            <w:r w:rsidRPr="004F5573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highlight w:val="black"/>
                <w:lang w:eastAsia="cs-CZ"/>
              </w:rPr>
              <w:t>4.4.2018</w:t>
            </w:r>
            <w:proofErr w:type="gramEnd"/>
            <w:r w:rsidRPr="004F5573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highlight w:val="black"/>
                <w:lang w:eastAsia="cs-CZ"/>
              </w:rPr>
              <w:t xml:space="preserve"> EMAIL</w:t>
            </w:r>
            <w:bookmarkEnd w:id="8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Způsob doručení: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bookmarkStart w:id="9" w:name="RANGE!D17"/>
            <w:r w:rsidRPr="002E2E8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Kurýrní službou</w:t>
            </w:r>
            <w:bookmarkEnd w:id="9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19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86" w:rsidRPr="002E2E86" w:rsidRDefault="002E2E86" w:rsidP="002E2E8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86" w:rsidRPr="002E2E86" w:rsidRDefault="002E2E86" w:rsidP="002E2E8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Sleva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bookmarkStart w:id="10" w:name="RANGE!C20"/>
            <w:r w:rsidRPr="002E2E8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SYS-84/050</w:t>
            </w:r>
            <w:bookmarkEnd w:id="10"/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proofErr w:type="spellStart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Acuvue</w:t>
            </w:r>
            <w:proofErr w:type="spellEnd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Oasys</w:t>
            </w:r>
            <w:proofErr w:type="spellEnd"/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 8.4 -0.50 REV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91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Barevně označené zboží (světle žlutá barva řádku) Vás informuje o položkách, které jste si objednali,</w:t>
            </w: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91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ale nejsou právě na skladě. Informace o bližším datu dodání Vám na požádání rádi sdělíme</w:t>
            </w: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na zákaznické lince </w:t>
            </w:r>
            <w:r w:rsidRPr="002E2E86">
              <w:rPr>
                <w:rFonts w:ascii="Segoe UI" w:eastAsia="Times New Roman" w:hAnsi="Segoe UI" w:cs="Segoe UI"/>
                <w:sz w:val="20"/>
                <w:szCs w:val="20"/>
                <w:highlight w:val="black"/>
                <w:lang w:eastAsia="cs-CZ"/>
              </w:rPr>
              <w:t>800 444 414</w:t>
            </w: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nebo na emailové adrese:  </w:t>
            </w:r>
            <w:r w:rsidRPr="002E2E8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highlight w:val="black"/>
                <w:lang w:eastAsia="cs-CZ"/>
              </w:rPr>
              <w:t>vistakon</w:t>
            </w:r>
            <w:r w:rsidRPr="002E2E86">
              <w:rPr>
                <w:rFonts w:ascii="Segoe UI" w:eastAsia="Times New Roman" w:hAnsi="Segoe UI" w:cs="Segoe UI"/>
                <w:color w:val="003366"/>
                <w:sz w:val="20"/>
                <w:szCs w:val="20"/>
                <w:lang w:eastAsia="cs-CZ"/>
              </w:rPr>
              <w:t>@its.jnj.com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6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Děkujeme za objednávku a přejeme pěkný den.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Johnson &amp; Johnson Vision 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color w:val="0000FF"/>
                <w:sz w:val="20"/>
                <w:szCs w:val="20"/>
                <w:lang w:eastAsia="cs-CZ"/>
              </w:rPr>
              <w:t>Zákaznická linka (zdarma):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highlight w:val="black"/>
                <w:lang w:eastAsia="cs-CZ"/>
              </w:rPr>
              <w:t>800 444 414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color w:val="0000FF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4F5573" w:rsidP="002E2E86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  <w:sz w:val="20"/>
                <w:szCs w:val="20"/>
                <w:lang w:eastAsia="cs-CZ"/>
              </w:rPr>
            </w:pPr>
            <w:hyperlink r:id="rId7" w:history="1">
              <w:r w:rsidR="002E2E86" w:rsidRPr="002E2E86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highlight w:val="black"/>
                  <w:lang w:eastAsia="cs-CZ"/>
                </w:rPr>
                <w:t>vistakon</w:t>
              </w:r>
              <w:r w:rsidR="002E2E86" w:rsidRPr="002E2E86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lang w:eastAsia="cs-CZ"/>
                </w:rPr>
                <w:t>@its.jnj.com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  <w:sz w:val="20"/>
                <w:szCs w:val="20"/>
                <w:lang w:eastAsia="cs-CZ"/>
              </w:rPr>
            </w:pPr>
            <w:r w:rsidRPr="002E2E86">
              <w:rPr>
                <w:rFonts w:ascii="Segoe UI" w:eastAsia="Times New Roman" w:hAnsi="Segoe UI" w:cs="Segoe UI"/>
                <w:color w:val="0000FF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4F5573" w:rsidP="002E2E86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  <w:sz w:val="20"/>
                <w:szCs w:val="20"/>
                <w:lang w:eastAsia="cs-CZ"/>
              </w:rPr>
            </w:pPr>
            <w:hyperlink r:id="rId8" w:history="1">
              <w:r w:rsidR="002E2E86" w:rsidRPr="002E2E86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lang w:eastAsia="cs-CZ"/>
                </w:rPr>
                <w:t>http://www.online.acuvue.cz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2E2E86" w:rsidRPr="002E2E86" w:rsidTr="002E2E86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86" w:rsidRPr="002E2E86" w:rsidRDefault="002E2E86" w:rsidP="002E2E8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</w:tbl>
    <w:p w:rsidR="004D68AF" w:rsidRDefault="004D68AF"/>
    <w:sectPr w:rsidR="004D6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86"/>
    <w:rsid w:val="002E2E86"/>
    <w:rsid w:val="004D68AF"/>
    <w:rsid w:val="004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2E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2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.acuvue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takon@its.jnj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stakon@jnjcz.jnj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4</cp:revision>
  <dcterms:created xsi:type="dcterms:W3CDTF">2018-04-06T06:57:00Z</dcterms:created>
  <dcterms:modified xsi:type="dcterms:W3CDTF">2018-04-06T07:05:00Z</dcterms:modified>
</cp:coreProperties>
</file>