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showingPlcHdr/>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8B09999" wp14:editId="2A017466">
                <wp:extent cx="809625" cy="809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C45E7D" w:rsidRDefault="000239E9"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2142C1">
            <w:rPr>
              <w:rFonts w:ascii="Calibri Light" w:hAnsi="Calibri Light"/>
              <w:b/>
              <w:sz w:val="28"/>
              <w:szCs w:val="28"/>
            </w:rPr>
            <w:t xml:space="preserve">Oprava sprch </w:t>
          </w:r>
          <w:proofErr w:type="spellStart"/>
          <w:r w:rsidR="002142C1">
            <w:rPr>
              <w:rFonts w:ascii="Calibri Light" w:hAnsi="Calibri Light"/>
              <w:b/>
              <w:sz w:val="28"/>
              <w:szCs w:val="28"/>
            </w:rPr>
            <w:t>Rugby</w:t>
          </w:r>
          <w:proofErr w:type="spellEnd"/>
          <w:r w:rsidR="002142C1">
            <w:rPr>
              <w:rFonts w:ascii="Calibri Light" w:hAnsi="Calibri Light"/>
              <w:b/>
              <w:sz w:val="28"/>
              <w:szCs w:val="28"/>
            </w:rPr>
            <w:t xml:space="preserve"> Club, Říčany</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D72C7C">
            <w:rPr>
              <w:rFonts w:ascii="Calibri Light" w:hAnsi="Calibri Light"/>
              <w:i/>
              <w:sz w:val="22"/>
              <w:szCs w:val="22"/>
            </w:rPr>
            <w:t>SOD/00179/2018/OIÚ</w:t>
          </w:r>
        </w:sdtContent>
      </w:sdt>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 xml:space="preserve">Masarykovo nám. 53/40, </w:t>
            </w:r>
            <w:proofErr w:type="gramStart"/>
            <w:r w:rsidRPr="0081632D">
              <w:rPr>
                <w:rFonts w:ascii="Calibri Light" w:hAnsi="Calibri Light" w:cs="Arial"/>
                <w:i/>
                <w:sz w:val="22"/>
                <w:szCs w:val="22"/>
              </w:rPr>
              <w:t>251 01  Říčany</w:t>
            </w:r>
            <w:proofErr w:type="gram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0239E9" w:rsidP="00D72C7C">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howingPlcHdr/>
              </w:sdtPr>
              <w:sdtEndPr/>
              <w:sdtContent>
                <w:r w:rsidR="00D72C7C" w:rsidRPr="0081632D">
                  <w:rPr>
                    <w:rStyle w:val="Zstupntext"/>
                    <w:sz w:val="22"/>
                    <w:szCs w:val="22"/>
                  </w:rPr>
                  <w:t>[………….…]</w:t>
                </w:r>
              </w:sdtContent>
            </w:sdt>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0239E9"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0239E9"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0239E9"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2142C1" w:rsidRDefault="000239E9" w:rsidP="002142C1">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8ADE4119705D4929B86E9B14F4656D90"/>
                </w:placeholder>
              </w:sdtPr>
              <w:sdtEndPr/>
              <w:sdtContent>
                <w:r w:rsidR="002142C1" w:rsidRPr="002142C1">
                  <w:rPr>
                    <w:rFonts w:ascii="Calibri Light" w:hAnsi="Calibri Light"/>
                    <w:i/>
                    <w:sz w:val="22"/>
                    <w:szCs w:val="22"/>
                  </w:rPr>
                  <w:t>ATOS, spol. s.r.o.</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2142C1" w:rsidRDefault="000239E9" w:rsidP="002142C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r w:rsidR="002142C1" w:rsidRPr="002142C1">
                  <w:rPr>
                    <w:rFonts w:ascii="Calibri Light" w:hAnsi="Calibri Light"/>
                    <w:i/>
                    <w:sz w:val="22"/>
                    <w:szCs w:val="22"/>
                  </w:rPr>
                  <w:t xml:space="preserve">Husovo náměstí 139, 584 01  </w:t>
                </w:r>
              </w:sdtContent>
            </w:sdt>
            <w:r w:rsidR="002142C1" w:rsidRPr="002142C1">
              <w:rPr>
                <w:rFonts w:ascii="Calibri Light" w:hAnsi="Calibri Light"/>
                <w:i/>
                <w:sz w:val="22"/>
                <w:szCs w:val="22"/>
              </w:rPr>
              <w:t>Ledeč nad Sázavou</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2142C1" w:rsidRDefault="000239E9" w:rsidP="002142C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2F41EE21CA9C4188B1598AA17D2DA684"/>
                </w:placeholder>
              </w:sdtPr>
              <w:sdtEndPr/>
              <w:sdtContent>
                <w:r w:rsidR="002142C1" w:rsidRPr="002142C1">
                  <w:rPr>
                    <w:rFonts w:ascii="Calibri Light" w:hAnsi="Calibri Light"/>
                    <w:i/>
                    <w:sz w:val="22"/>
                    <w:szCs w:val="22"/>
                  </w:rPr>
                  <w:t>Ing. Jaroslav Brodil, Miroslav Tichý, jednatelé</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2142C1" w:rsidRDefault="000239E9"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dtPr>
              <w:sdtEndPr/>
              <w:sdtContent>
                <w:r w:rsidR="002142C1" w:rsidRPr="002142C1">
                  <w:rPr>
                    <w:rFonts w:ascii="Calibri Light" w:hAnsi="Calibri Light"/>
                    <w:i/>
                    <w:sz w:val="22"/>
                    <w:szCs w:val="22"/>
                  </w:rPr>
                  <w:t>Komerční banka, a.s., pobočka Ledeč nad Sázavou</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2142C1" w:rsidRDefault="000239E9" w:rsidP="00D72C7C">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howingPlcHdr/>
              </w:sdtPr>
              <w:sdtEndPr/>
              <w:sdtContent>
                <w:r w:rsidR="00D72C7C"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2142C1" w:rsidRDefault="000239E9"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ED079F6934B3429BA22C9EC67D5CFAC5"/>
                </w:placeholder>
              </w:sdtPr>
              <w:sdtEndPr/>
              <w:sdtContent>
                <w:r w:rsidR="002142C1" w:rsidRPr="002142C1">
                  <w:rPr>
                    <w:rFonts w:ascii="Calibri Light" w:hAnsi="Calibri Light"/>
                    <w:i/>
                    <w:sz w:val="22"/>
                    <w:szCs w:val="22"/>
                  </w:rPr>
                  <w:t>620 28 081</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2142C1" w:rsidRDefault="000239E9" w:rsidP="002142C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C0437EA0754F488BAE3D7CE07E826616"/>
                </w:placeholder>
              </w:sdtPr>
              <w:sdtEndPr/>
              <w:sdtContent>
                <w:r w:rsidR="002142C1" w:rsidRPr="002142C1">
                  <w:rPr>
                    <w:rFonts w:ascii="Calibri Light" w:hAnsi="Calibri Light"/>
                    <w:i/>
                    <w:sz w:val="22"/>
                    <w:szCs w:val="22"/>
                  </w:rPr>
                  <w:t>CZ 620 28 081</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2142C1" w:rsidRDefault="000239E9"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3D4CD914DBCC4E0F86DBFFACD28B27BA"/>
                </w:placeholder>
                <w:showingPlcHdr/>
              </w:sdtPr>
              <w:sdtEndPr/>
              <w:sdtContent>
                <w:r w:rsidR="0081632D" w:rsidRPr="002142C1">
                  <w:rPr>
                    <w:rStyle w:val="Zstupntext"/>
                    <w:rFonts w:ascii="Calibri Light" w:hAnsi="Calibri Light"/>
                    <w:i/>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2142C1" w:rsidRDefault="0081632D" w:rsidP="00D72C7C">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2142C1" w:rsidRDefault="000239E9" w:rsidP="00D72C7C">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B7DC637D62B54CD19F557C305B280708"/>
                </w:placeholder>
                <w:showingPlcHdr/>
              </w:sdtPr>
              <w:sdtEndPr/>
              <w:sdtContent>
                <w:r w:rsidR="00D72C7C"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2142C1" w:rsidRDefault="000239E9" w:rsidP="00D72C7C">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492172518"/>
                <w:placeholder>
                  <w:docPart w:val="0D6C212F3008495493883CE7DC1E0446"/>
                </w:placeholder>
                <w:showingPlcHdr/>
              </w:sdtPr>
              <w:sdtEndPr/>
              <w:sdtContent>
                <w:r w:rsidR="00D72C7C"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2142C1" w:rsidRDefault="0081632D" w:rsidP="0081632D">
      <w:pPr>
        <w:suppressAutoHyphens w:val="0"/>
        <w:rPr>
          <w:rFonts w:ascii="Calibri Light" w:eastAsia="Calibri" w:hAnsi="Calibri Light"/>
          <w:sz w:val="22"/>
          <w:szCs w:val="22"/>
          <w:lang w:eastAsia="en-US"/>
        </w:rPr>
      </w:pPr>
      <w:r w:rsidRPr="0081632D">
        <w:rPr>
          <w:rFonts w:ascii="Calibri Light" w:eastAsia="Calibri" w:hAnsi="Calibri Light"/>
          <w:sz w:val="22"/>
          <w:szCs w:val="22"/>
          <w:lang w:eastAsia="en-US"/>
        </w:rPr>
        <w:t>(Objednatel a zhotovitel společně jsou dále v textu označováni jako „smluvní strany“)</w:t>
      </w:r>
    </w:p>
    <w:p w:rsidR="002142C1" w:rsidRDefault="002142C1" w:rsidP="0081632D">
      <w:pPr>
        <w:suppressAutoHyphens w:val="0"/>
        <w:rPr>
          <w:rFonts w:ascii="Calibri Light" w:eastAsia="Calibri" w:hAnsi="Calibri Light"/>
          <w:sz w:val="22"/>
          <w:szCs w:val="22"/>
          <w:lang w:eastAsia="en-US"/>
        </w:rPr>
      </w:pP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475E92" w:rsidRDefault="008A5156" w:rsidP="004613E0">
      <w:pPr>
        <w:pStyle w:val="odstavec1"/>
      </w:pPr>
      <w:r w:rsidRPr="00E70E36">
        <w:t>Předmětem smlouvy</w:t>
      </w:r>
      <w:r w:rsidR="00E80301" w:rsidRPr="00E70E36">
        <w:t xml:space="preserve"> je </w:t>
      </w:r>
      <w:r w:rsidR="0081632D" w:rsidRPr="00E70E36">
        <w:t>realizace</w:t>
      </w:r>
      <w:r w:rsidR="00E80301" w:rsidRPr="00E70E36">
        <w:t xml:space="preserve"> </w:t>
      </w:r>
      <w:sdt>
        <w:sdtPr>
          <w:tag w:val="Zadejte"/>
          <w:id w:val="-497804908"/>
          <w:placeholder>
            <w:docPart w:val="F3B4DB45F2754D8695996EDB4A86557C"/>
          </w:placeholder>
        </w:sdtPr>
        <w:sdtEndPr/>
        <w:sdtContent>
          <w:sdt>
            <w:sdtPr>
              <w:rPr>
                <w:rFonts w:cs="Segoe UI"/>
                <w:i/>
              </w:rPr>
              <w:tag w:val="Zadejte"/>
              <w:id w:val="-1264686159"/>
              <w:placeholder>
                <w:docPart w:val="D732E011E20E4DE19A37A8CD4EDE4198"/>
              </w:placeholder>
            </w:sdtPr>
            <w:sdtEndPr/>
            <w:sdtContent>
              <w:r w:rsidR="00475E92" w:rsidRPr="00475E92">
                <w:rPr>
                  <w:rFonts w:cs="Segoe UI"/>
                  <w:i/>
                </w:rPr>
                <w:t xml:space="preserve">Oprava sprch </w:t>
              </w:r>
              <w:proofErr w:type="spellStart"/>
              <w:r w:rsidR="00475E92" w:rsidRPr="00475E92">
                <w:rPr>
                  <w:rFonts w:cs="Segoe UI"/>
                  <w:i/>
                </w:rPr>
                <w:t>Rugby</w:t>
              </w:r>
              <w:proofErr w:type="spellEnd"/>
              <w:r w:rsidR="00475E92" w:rsidRPr="00475E92">
                <w:rPr>
                  <w:rFonts w:cs="Segoe UI"/>
                  <w:i/>
                </w:rPr>
                <w:t xml:space="preserve"> Club, Říčany</w:t>
              </w:r>
            </w:sdtContent>
          </w:sdt>
        </w:sdtContent>
      </w:sdt>
      <w:r w:rsidR="008B009B" w:rsidRPr="00E70E36">
        <w:t xml:space="preserve">, </w:t>
      </w:r>
      <w:r w:rsidR="00FC6BEE" w:rsidRPr="00E70E36">
        <w:t xml:space="preserve">v katastrálním území </w:t>
      </w:r>
      <w:sdt>
        <w:sdtPr>
          <w:tag w:val="Zadejte"/>
          <w:id w:val="-1503965536"/>
          <w:placeholder>
            <w:docPart w:val="2EA6C60C449B419597A675772E8F4737"/>
          </w:placeholder>
        </w:sdtPr>
        <w:sdtEndPr/>
        <w:sdtContent>
          <w:sdt>
            <w:sdtPr>
              <w:rPr>
                <w:rFonts w:cs="Segoe UI"/>
                <w:i/>
              </w:rPr>
              <w:tag w:val="Zadejte"/>
              <w:id w:val="2121642233"/>
              <w:placeholder>
                <w:docPart w:val="744E436F0BA545EC85277B08B2804018"/>
              </w:placeholder>
            </w:sdtPr>
            <w:sdtEndPr/>
            <w:sdtContent>
              <w:r w:rsidR="00475E92" w:rsidRPr="00475E92">
                <w:rPr>
                  <w:rFonts w:cs="Segoe UI"/>
                  <w:i/>
                </w:rPr>
                <w:t>Říčany u Prahy</w:t>
              </w:r>
            </w:sdtContent>
          </w:sdt>
        </w:sdtContent>
      </w:sdt>
      <w:r w:rsidR="00475E92">
        <w:t>.</w:t>
      </w:r>
    </w:p>
    <w:p w:rsidR="008A5156" w:rsidRPr="00E70E36" w:rsidRDefault="007C4453" w:rsidP="004613E0">
      <w:pPr>
        <w:pStyle w:val="odstavec1"/>
      </w:pPr>
      <w:r w:rsidRPr="00E70E36">
        <w:t xml:space="preserve">Rozsah prací </w:t>
      </w:r>
      <w:r w:rsidR="008A5156" w:rsidRPr="00E70E36">
        <w:t>je vymezen</w:t>
      </w:r>
      <w:r w:rsidRPr="00E70E36">
        <w:t xml:space="preserve"> nabídkovým rozpočtem,</w:t>
      </w:r>
      <w:r w:rsidR="008A5156" w:rsidRPr="00E70E36">
        <w:t xml:space="preserve"> který tvoří přílohu č. 1 této smlouvy</w:t>
      </w:r>
      <w:r w:rsidR="0081632D" w:rsidRPr="00E70E36">
        <w:t xml:space="preserve">, </w:t>
      </w:r>
      <w:r w:rsidR="002F2675">
        <w:t>projektovou</w:t>
      </w:r>
      <w:r w:rsidR="008A5156" w:rsidRPr="00E70E36">
        <w:t xml:space="preserve"> </w:t>
      </w:r>
      <w:r w:rsidR="002F2675">
        <w:t>dokumentací, zpracovanou</w:t>
      </w:r>
      <w:r w:rsidR="004B2EFA" w:rsidRPr="00E70E36">
        <w:t xml:space="preserve"> </w:t>
      </w:r>
      <w:proofErr w:type="spellStart"/>
      <w:r w:rsidR="004B2EFA" w:rsidRPr="00E70E36">
        <w:t>zodp</w:t>
      </w:r>
      <w:proofErr w:type="spellEnd"/>
      <w:r w:rsidR="004B2EFA" w:rsidRPr="00E70E36">
        <w:t xml:space="preserve">. </w:t>
      </w:r>
      <w:proofErr w:type="gramStart"/>
      <w:r w:rsidR="004B2EFA" w:rsidRPr="00E70E36">
        <w:t>projektantem</w:t>
      </w:r>
      <w:proofErr w:type="gramEnd"/>
      <w:r w:rsidR="004B2EFA" w:rsidRPr="00E70E36">
        <w:t xml:space="preserve"> </w:t>
      </w:r>
      <w:sdt>
        <w:sdtPr>
          <w:tag w:val="Zadejte"/>
          <w:id w:val="1017498152"/>
          <w:placeholder>
            <w:docPart w:val="961A258A8ABB495591626941694B1D71"/>
          </w:placeholder>
        </w:sdtPr>
        <w:sdtEndPr/>
        <w:sdtContent>
          <w:sdt>
            <w:sdtPr>
              <w:rPr>
                <w:rFonts w:cs="Segoe UI"/>
                <w:i/>
              </w:rPr>
              <w:tag w:val="Zadejte"/>
              <w:id w:val="-715500808"/>
              <w:placeholder>
                <w:docPart w:val="D1AAB051A1FC4B928D2A88788DB6039E"/>
              </w:placeholder>
            </w:sdtPr>
            <w:sdtEndPr/>
            <w:sdtContent>
              <w:r w:rsidR="00475E92">
                <w:rPr>
                  <w:rFonts w:cs="Segoe UI"/>
                  <w:i/>
                </w:rPr>
                <w:t>Ing. Milanem Mimrou</w:t>
              </w:r>
            </w:sdtContent>
          </w:sdt>
        </w:sdtContent>
      </w:sdt>
      <w:r w:rsidRPr="00E70E36">
        <w:t xml:space="preserve"> </w:t>
      </w:r>
      <w:r w:rsidR="004B2EFA" w:rsidRPr="00E70E36">
        <w:t>a všemi podmínkami i skutečnostmi vzešlými ze zadávacího řízení, které jsou pro zhotovitele závazné i bez jejich výslovného uvedení v této smlouvě.</w:t>
      </w:r>
    </w:p>
    <w:p w:rsidR="008A5156" w:rsidRPr="00E70E36" w:rsidRDefault="008A5156" w:rsidP="004613E0">
      <w:pPr>
        <w:pStyle w:val="odstavec1"/>
      </w:pPr>
      <w:r w:rsidRPr="00E70E36">
        <w:t xml:space="preserve">Plnění a jakost díla se bude řídit podle této smlouvy, platných právních předpisů, ČSN platných ke dni podpisu, </w:t>
      </w:r>
      <w:r w:rsidR="007C4453" w:rsidRPr="00E70E36">
        <w:t>vzt</w:t>
      </w:r>
      <w:r w:rsidR="00C62802" w:rsidRPr="00E70E36">
        <w:t xml:space="preserve">ahujících se na dílo jako celek </w:t>
      </w:r>
      <w:r w:rsidRPr="00E70E36">
        <w:t>a bude v souladu zejména se stavebním zákonem č. 183/2006 Sb., v platném znění a předpisy souvisejícími, a v souladu s</w:t>
      </w:r>
      <w:r w:rsidR="008B009B" w:rsidRPr="00E70E36">
        <w:t> </w:t>
      </w:r>
      <w:r w:rsidRPr="00E70E36">
        <w:t>vydaným</w:t>
      </w:r>
      <w:r w:rsidR="008B009B" w:rsidRPr="00E70E36">
        <w:t>i</w:t>
      </w:r>
      <w:r w:rsidRPr="00E70E36">
        <w:t xml:space="preserve"> správním</w:t>
      </w:r>
      <w:r w:rsidR="008B009B" w:rsidRPr="00E70E36">
        <w:t>i</w:t>
      </w:r>
      <w:r w:rsidRPr="00E70E36">
        <w:t xml:space="preserve"> rozhodnutím</w:t>
      </w:r>
      <w:r w:rsidR="008B009B" w:rsidRPr="00E70E36">
        <w:t>i</w:t>
      </w:r>
      <w:r w:rsidRPr="00E70E36">
        <w:t>.</w:t>
      </w:r>
    </w:p>
    <w:p w:rsidR="007C4453" w:rsidRPr="00E70E36" w:rsidRDefault="007C4453" w:rsidP="004613E0">
      <w:pPr>
        <w:pStyle w:val="odstavec1"/>
      </w:pPr>
      <w:r w:rsidRPr="00E70E36">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Pr="00E70E36" w:rsidRDefault="004B2EFA" w:rsidP="004613E0">
      <w:pPr>
        <w:pStyle w:val="Odstavec2"/>
      </w:pPr>
      <w:r w:rsidRPr="00E70E36">
        <w:t xml:space="preserve">Součástí plnění díla je rovněž: </w:t>
      </w:r>
    </w:p>
    <w:p w:rsidR="004B2EFA" w:rsidRPr="00E70E36" w:rsidRDefault="007C4453" w:rsidP="004613E0">
      <w:pPr>
        <w:pStyle w:val="Odstavec2"/>
      </w:pPr>
      <w:r w:rsidRPr="00E70E36">
        <w:t>Zajištění DIO (dopravně inženýrská opatření) v rozsahu projektové dokumentace</w:t>
      </w:r>
    </w:p>
    <w:p w:rsidR="004B2EFA" w:rsidRPr="00E70E36" w:rsidRDefault="007C4453" w:rsidP="004613E0">
      <w:pPr>
        <w:pStyle w:val="Odstavec2"/>
      </w:pPr>
      <w:r w:rsidRPr="00E70E36">
        <w:t>Zpracování dokumentace skutečného provedení díla (3x v listinné podobě v měřítcích shodných s dokumentací pro provedení stavby, 2x na CD-R, či DVD.</w:t>
      </w:r>
    </w:p>
    <w:p w:rsidR="004B2EFA" w:rsidRPr="00E70E36" w:rsidRDefault="007C4453" w:rsidP="004613E0">
      <w:pPr>
        <w:pStyle w:val="Odstavec2"/>
      </w:pPr>
      <w:r w:rsidRPr="00E70E36">
        <w:t>Zajištění úpravy dokumentace pro provedení stavby a součinnost při projednání případné změny předmětu díla před dokončením z důvodů na straně zhotovitele s příslušným stavebním úřadem.</w:t>
      </w:r>
    </w:p>
    <w:p w:rsidR="004B2EFA" w:rsidRPr="00E70E36" w:rsidRDefault="007C4453" w:rsidP="004613E0">
      <w:pPr>
        <w:pStyle w:val="Odstavec2"/>
      </w:pPr>
      <w:r w:rsidRPr="00E70E36">
        <w:t>Zajištění všech potřebných měření, výpočtů, zkoušek atp.</w:t>
      </w:r>
    </w:p>
    <w:p w:rsidR="007C4453" w:rsidRPr="00E70E36" w:rsidRDefault="007C4453" w:rsidP="004613E0">
      <w:pPr>
        <w:pStyle w:val="Odstavec2"/>
      </w:pPr>
      <w:r w:rsidRPr="00E70E36">
        <w:t>Zajištění a předání kompletní dokumentace, veškerých potřebných dokladů, revizí, atestů apod. k vydání kolaudačního souhlasu</w:t>
      </w:r>
    </w:p>
    <w:p w:rsidR="00323D9C" w:rsidRPr="00E70E36" w:rsidRDefault="00323D9C" w:rsidP="004613E0">
      <w:pPr>
        <w:pStyle w:val="Odstavec2"/>
      </w:pPr>
      <w:r w:rsidRPr="00E70E36">
        <w:t>Zajištění DIO (dopravně inženýrská opatření) v rozsahu projektové dokumentace</w:t>
      </w:r>
    </w:p>
    <w:p w:rsidR="00323D9C" w:rsidRPr="00E70E36" w:rsidRDefault="00323D9C" w:rsidP="004613E0">
      <w:pPr>
        <w:pStyle w:val="Odstavec2"/>
      </w:pPr>
      <w:r w:rsidRPr="00E70E36">
        <w:t xml:space="preserve">Vytýčení inženýrských sítí a veškeré geodetické práce na staveništi </w:t>
      </w:r>
    </w:p>
    <w:p w:rsidR="002674CC" w:rsidRPr="00E70E36" w:rsidRDefault="002674CC" w:rsidP="004613E0">
      <w:pPr>
        <w:pStyle w:val="odstavec1"/>
      </w:pPr>
      <w:r w:rsidRPr="00E70E36">
        <w:t xml:space="preserve">Případné zaměřovací </w:t>
      </w:r>
      <w:sdt>
        <w:sdtPr>
          <w:tag w:val="Zadejte"/>
          <w:id w:val="25914315"/>
          <w:placeholder>
            <w:docPart w:val="F7946316D2D943BFA9F7405F7F58F31B"/>
          </w:placeholder>
        </w:sdtPr>
        <w:sdtEndPr/>
        <w:sdtContent>
          <w:r w:rsidRPr="00E70E36">
            <w:t>vytýčení podzemních vedení a zařízení v obvodu staveniště, popř. zjištění vedení vnitřních rozvodů</w:t>
          </w:r>
        </w:sdtContent>
      </w:sdt>
      <w:r w:rsidRPr="00E70E36">
        <w:t xml:space="preserve"> práce si organizuje, objednává a kontroluje zhotovitel. </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8A5156" w:rsidRPr="0081632D" w:rsidRDefault="008A5156" w:rsidP="004613E0">
      <w:pPr>
        <w:pStyle w:val="odstavec1"/>
        <w:rPr>
          <w:kern w:val="1"/>
          <w:lang w:eastAsia="ar-SA"/>
        </w:rPr>
      </w:pPr>
      <w:r w:rsidRPr="0081632D">
        <w:rPr>
          <w:kern w:val="1"/>
          <w:lang w:eastAsia="ar-SA"/>
        </w:rPr>
        <w:t xml:space="preserve">Zhotovitel se zavazuje </w:t>
      </w:r>
      <w:r w:rsidR="002674CC">
        <w:rPr>
          <w:kern w:val="1"/>
          <w:lang w:eastAsia="ar-SA"/>
        </w:rPr>
        <w:t xml:space="preserve">zahájit stavební práce do </w:t>
      </w:r>
      <w:sdt>
        <w:sdtPr>
          <w:rPr>
            <w:rFonts w:cs="Segoe UI"/>
            <w:i/>
          </w:rPr>
          <w:tag w:val="Zadejte"/>
          <w:id w:val="954371871"/>
          <w:placeholder>
            <w:docPart w:val="5A853C08FB6942919AADBDCD4A2B800F"/>
          </w:placeholder>
        </w:sdtPr>
        <w:sdtEndPr/>
        <w:sdtContent>
          <w:r w:rsidR="00475E92">
            <w:rPr>
              <w:rFonts w:cs="Segoe UI"/>
              <w:i/>
            </w:rPr>
            <w:t xml:space="preserve">5 </w:t>
          </w:r>
        </w:sdtContent>
      </w:sdt>
      <w:r w:rsidR="002674CC">
        <w:rPr>
          <w:rFonts w:cs="Segoe UI"/>
          <w:i/>
        </w:rPr>
        <w:t xml:space="preserve"> </w:t>
      </w:r>
      <w:r w:rsidR="002674CC">
        <w:rPr>
          <w:rFonts w:cs="Segoe UI"/>
        </w:rPr>
        <w:t xml:space="preserve">pracovních dnů od </w:t>
      </w:r>
      <w:sdt>
        <w:sdtPr>
          <w:rPr>
            <w:rFonts w:cs="Times New Roman"/>
            <w:szCs w:val="20"/>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475E92">
            <w:rPr>
              <w:rFonts w:cs="Times New Roman"/>
              <w:szCs w:val="20"/>
            </w:rPr>
            <w:t>podpisu</w:t>
          </w:r>
        </w:sdtContent>
      </w:sdt>
      <w:r w:rsidR="002674CC">
        <w:rPr>
          <w:rFonts w:cs="Segoe UI"/>
        </w:rPr>
        <w:t xml:space="preserve"> této smlouvy o dílo.</w:t>
      </w:r>
    </w:p>
    <w:p w:rsidR="002674CC" w:rsidRDefault="002674CC" w:rsidP="004613E0">
      <w:pPr>
        <w:pStyle w:val="odstavec1"/>
      </w:pPr>
      <w:r>
        <w:t xml:space="preserve">Dokončení stavebních prací a předání díla objednateli do </w:t>
      </w:r>
      <w:sdt>
        <w:sdtPr>
          <w:rPr>
            <w:rFonts w:cs="Segoe UI"/>
            <w:i/>
          </w:rPr>
          <w:tag w:val="Zadejte"/>
          <w:id w:val="314843827"/>
          <w:placeholder>
            <w:docPart w:val="20799F4282AA4E71A7F3625F38F2E467"/>
          </w:placeholder>
        </w:sdtPr>
        <w:sdtEndPr/>
        <w:sdtContent>
          <w:proofErr w:type="gramStart"/>
          <w:r w:rsidR="00475E92">
            <w:rPr>
              <w:rFonts w:cs="Segoe UI"/>
              <w:i/>
            </w:rPr>
            <w:t>15.4.2018</w:t>
          </w:r>
          <w:proofErr w:type="gramEnd"/>
        </w:sdtContent>
      </w:sdt>
      <w:r>
        <w:rPr>
          <w:rFonts w:cs="Segoe UI"/>
          <w:i/>
        </w:rPr>
        <w:t>.</w:t>
      </w:r>
    </w:p>
    <w:p w:rsidR="008A5156" w:rsidRDefault="008A5156" w:rsidP="004613E0">
      <w:pPr>
        <w:pStyle w:val="odstavec1"/>
      </w:pPr>
      <w:r w:rsidRPr="0081632D">
        <w:t xml:space="preserve">Zhotovitel je </w:t>
      </w:r>
      <w:r w:rsidR="00FC6BEE" w:rsidRPr="0081632D">
        <w:t xml:space="preserve">oprávněn a </w:t>
      </w:r>
      <w:r w:rsidRPr="0081632D">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t xml:space="preserve"> O této skutečnosti zhotovitel bezodkladně vyrozumí objednatele a skutečnost zaznamená do stavebního deníku.</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4613E0">
      <w:pPr>
        <w:pStyle w:val="odstavec1"/>
      </w:pPr>
      <w:r w:rsidRPr="0081632D">
        <w:t xml:space="preserve">Cena díla je stanovena jako cena </w:t>
      </w:r>
      <w:r>
        <w:t xml:space="preserve">smluvní </w:t>
      </w:r>
      <w:r w:rsidRPr="0081632D">
        <w:t>pevná a</w:t>
      </w:r>
      <w:r>
        <w:t xml:space="preserve"> neměnná po celou dobu zhotovení díla v rozsahu prací, uvedených v závazné nabídce zhotovitele, a to ve výši:</w:t>
      </w:r>
    </w:p>
    <w:p w:rsidR="00C6537B" w:rsidRPr="0081632D" w:rsidRDefault="00C6537B" w:rsidP="004613E0">
      <w:pPr>
        <w:pStyle w:val="Odstavec2"/>
      </w:pPr>
      <w:r w:rsidRPr="0081632D">
        <w:t xml:space="preserve">Cena bez DPH ve výši  </w:t>
      </w:r>
      <w:sdt>
        <w:sdtPr>
          <w:rPr>
            <w:rFonts w:cs="Segoe UI"/>
            <w:i/>
          </w:rPr>
          <w:tag w:val="Zadejte"/>
          <w:id w:val="733290236"/>
          <w:placeholder>
            <w:docPart w:val="F04422E08A074B4684370BDCA8D047DC"/>
          </w:placeholder>
        </w:sdtPr>
        <w:sdtEndPr/>
        <w:sdtContent>
          <w:r w:rsidR="00475E92">
            <w:rPr>
              <w:rFonts w:cs="Segoe UI"/>
              <w:i/>
            </w:rPr>
            <w:t>222 569, 70</w:t>
          </w:r>
        </w:sdtContent>
      </w:sdt>
      <w:r w:rsidR="002674CC" w:rsidRPr="0081632D">
        <w:rPr>
          <w:b/>
        </w:rPr>
        <w:t xml:space="preserve"> </w:t>
      </w:r>
      <w:r w:rsidRPr="0081632D">
        <w:rPr>
          <w:b/>
        </w:rPr>
        <w:t>Kč</w:t>
      </w:r>
      <w:r w:rsidRPr="0081632D">
        <w:t xml:space="preserve"> </w:t>
      </w:r>
    </w:p>
    <w:p w:rsidR="00C6537B" w:rsidRPr="0081632D" w:rsidRDefault="00C6537B" w:rsidP="004613E0">
      <w:pPr>
        <w:pStyle w:val="Odstavec2"/>
      </w:pPr>
      <w:r w:rsidRPr="0081632D">
        <w:t>DPH ve výši</w:t>
      </w:r>
      <w:r w:rsidR="002674CC">
        <w:t xml:space="preserve"> </w:t>
      </w:r>
      <w:sdt>
        <w:sdtPr>
          <w:rPr>
            <w:rFonts w:cs="Segoe UI"/>
            <w:i/>
          </w:rPr>
          <w:tag w:val="Zadejte"/>
          <w:id w:val="-1218041437"/>
          <w:placeholder>
            <w:docPart w:val="CA767518E1FC48ACBA842CBE9133A463"/>
          </w:placeholder>
        </w:sdtPr>
        <w:sdtEndPr/>
        <w:sdtContent>
          <w:proofErr w:type="gramStart"/>
          <w:r w:rsidR="00475E92">
            <w:rPr>
              <w:rFonts w:cs="Segoe UI"/>
              <w:i/>
            </w:rPr>
            <w:t>46.739,64</w:t>
          </w:r>
          <w:proofErr w:type="gramEnd"/>
        </w:sdtContent>
      </w:sdt>
      <w:r w:rsidR="002674CC">
        <w:rPr>
          <w:rFonts w:cs="Segoe UI"/>
          <w:i/>
        </w:rPr>
        <w:t xml:space="preserve"> </w:t>
      </w:r>
      <w:r w:rsidRPr="0081632D">
        <w:rPr>
          <w:b/>
        </w:rPr>
        <w:t>Kč</w:t>
      </w:r>
    </w:p>
    <w:p w:rsidR="00C6537B" w:rsidRPr="00475E92" w:rsidRDefault="00C6537B" w:rsidP="004613E0">
      <w:pPr>
        <w:pStyle w:val="Odstavec2"/>
        <w:rPr>
          <w:b/>
        </w:rPr>
      </w:pPr>
      <w:r w:rsidRPr="00475E92">
        <w:rPr>
          <w:b/>
        </w:rPr>
        <w:lastRenderedPageBreak/>
        <w:t>Celková c</w:t>
      </w:r>
      <w:r w:rsidR="002674CC" w:rsidRPr="00475E92">
        <w:rPr>
          <w:b/>
        </w:rPr>
        <w:t xml:space="preserve">ena včetně DPH ve výši </w:t>
      </w:r>
      <w:sdt>
        <w:sdtPr>
          <w:rPr>
            <w:rFonts w:cs="Segoe UI"/>
            <w:b/>
            <w:i/>
          </w:rPr>
          <w:tag w:val="Zadejte"/>
          <w:id w:val="-915851830"/>
          <w:placeholder>
            <w:docPart w:val="A8A394C3D12147D0A1DC5176CB249DB6"/>
          </w:placeholder>
        </w:sdtPr>
        <w:sdtEndPr/>
        <w:sdtContent>
          <w:r w:rsidR="00475E92" w:rsidRPr="00475E92">
            <w:rPr>
              <w:rFonts w:cs="Segoe UI"/>
              <w:b/>
              <w:i/>
            </w:rPr>
            <w:t xml:space="preserve">269 309, 38 </w:t>
          </w:r>
        </w:sdtContent>
      </w:sdt>
      <w:r w:rsidR="002674CC" w:rsidRPr="00475E92">
        <w:rPr>
          <w:b/>
        </w:rPr>
        <w:t xml:space="preserve"> </w:t>
      </w:r>
      <w:r w:rsidRPr="00475E92">
        <w:rPr>
          <w:b/>
        </w:rPr>
        <w:t>Kč.</w:t>
      </w:r>
    </w:p>
    <w:p w:rsidR="00323D9C" w:rsidRDefault="00323D9C" w:rsidP="004613E0">
      <w:pPr>
        <w:pStyle w:val="odstavec1"/>
      </w:pPr>
      <w:r w:rsidRPr="00323D9C">
        <w:t>Daň z přidané hodnoty bude účtována podle zákona č. 2</w:t>
      </w:r>
      <w:r>
        <w:t xml:space="preserve">35/2004 Sb., v platném znění v </w:t>
      </w:r>
      <w:r w:rsidRPr="00323D9C">
        <w:t>době realizace díla.</w:t>
      </w:r>
    </w:p>
    <w:p w:rsidR="00323D9C" w:rsidRDefault="00323D9C" w:rsidP="004613E0">
      <w:pPr>
        <w:pStyle w:val="odstavec1"/>
      </w:pPr>
      <w:r w:rsidRPr="00323D9C">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4613E0">
      <w:pPr>
        <w:pStyle w:val="odstavec1"/>
      </w:pPr>
      <w:r w:rsidRPr="00323D9C">
        <w:t xml:space="preserve">Případné práce nad rámec zadávací dokumentace budou oceňovány dle položek výkazu výměr, který je přílohou </w:t>
      </w:r>
      <w:proofErr w:type="gramStart"/>
      <w:r w:rsidRPr="00323D9C">
        <w:t>č.1 této</w:t>
      </w:r>
      <w:proofErr w:type="gramEnd"/>
      <w:r w:rsidRPr="00323D9C">
        <w:t xml:space="preserve"> SOD. Pro ocenění položek, které nebudou uvedeny ve výkazu výměr, jsou ceny dle ceníku URS Praha považovány za maximální možné.</w:t>
      </w:r>
    </w:p>
    <w:p w:rsidR="00323D9C" w:rsidRDefault="00323D9C" w:rsidP="004613E0">
      <w:pPr>
        <w:pStyle w:val="odstavec1"/>
      </w:pPr>
      <w:r w:rsidRPr="00323D9C">
        <w:t xml:space="preserve">Všechny změny rozsahu díla, tzn. vícepráce i </w:t>
      </w:r>
      <w:proofErr w:type="spellStart"/>
      <w:r w:rsidRPr="00323D9C">
        <w:t>méněpráce</w:t>
      </w:r>
      <w:proofErr w:type="spellEnd"/>
      <w:r w:rsidRPr="00323D9C">
        <w:t>, budou evidovány zápisem v SD.</w:t>
      </w:r>
    </w:p>
    <w:p w:rsidR="00323D9C" w:rsidRDefault="00323D9C" w:rsidP="004613E0">
      <w:pPr>
        <w:pStyle w:val="odstavec1"/>
      </w:pPr>
      <w:r w:rsidRPr="00323D9C">
        <w:t>Ke všem změnám rozsahu díla vytvoří zhotovitel změnové listy, které předloží TDI k odsouhlasení. Tyto změnové listy budou přílohou dodatků této SOD.</w:t>
      </w:r>
    </w:p>
    <w:p w:rsidR="00323D9C" w:rsidRPr="0081632D" w:rsidRDefault="00323D9C" w:rsidP="004613E0">
      <w:pPr>
        <w:pStyle w:val="odstavec1"/>
      </w:pPr>
      <w:r w:rsidRPr="00323D9C">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4613E0">
      <w:pPr>
        <w:pStyle w:val="odstavec1"/>
      </w:pPr>
      <w:r>
        <w:t>Ú</w:t>
      </w:r>
      <w:r w:rsidR="008A5156" w:rsidRPr="0081632D">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4613E0">
      <w:pPr>
        <w:pStyle w:val="odstavec1"/>
      </w:pPr>
      <w:r w:rsidRPr="0081632D">
        <w:t>Splatnost faktur je stanovena na 30 dnů ode dne jejich doručení objednateli</w:t>
      </w:r>
      <w:r w:rsidR="0040724E" w:rsidRPr="0081632D">
        <w:t>, přičemž za provedenou úhradu ceny ve sjednané výši se považuje den, kdy jsou finanční prostředky připsány na účet zhotovitele.</w:t>
      </w:r>
    </w:p>
    <w:p w:rsidR="008A5156" w:rsidRPr="0081632D" w:rsidRDefault="008A5156" w:rsidP="004613E0">
      <w:pPr>
        <w:pStyle w:val="odstavec1"/>
      </w:pPr>
      <w:r w:rsidRPr="0081632D">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4613E0">
      <w:pPr>
        <w:pStyle w:val="odstavec1"/>
      </w:pPr>
      <w:r w:rsidRPr="0081632D">
        <w:t xml:space="preserve">Objednatel ve vztahu k výše uvedeném plnění uvedenému v čl. 1, </w:t>
      </w:r>
      <w:sdt>
        <w:sdtPr>
          <w:rPr>
            <w:rFonts w:cs="Times New Roman"/>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475E92">
            <w:rPr>
              <w:rFonts w:cs="Times New Roman"/>
              <w:szCs w:val="20"/>
            </w:rPr>
            <w:t>nevystupuje</w:t>
          </w:r>
        </w:sdtContent>
      </w:sdt>
      <w:r w:rsidRPr="0081632D">
        <w:t xml:space="preserve"> jako osoba povinná k dani, </w:t>
      </w:r>
      <w:proofErr w:type="gramStart"/>
      <w:r w:rsidRPr="0081632D">
        <w:t xml:space="preserve">tzn. </w:t>
      </w:r>
      <w:sdt>
        <w:sdtPr>
          <w:rPr>
            <w:rFonts w:cs="Times New Roman"/>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475E92">
            <w:rPr>
              <w:rFonts w:cs="Times New Roman"/>
              <w:szCs w:val="20"/>
            </w:rPr>
            <w:t>nevztahuje</w:t>
          </w:r>
          <w:proofErr w:type="gramEnd"/>
        </w:sdtContent>
      </w:sdt>
      <w:r w:rsidRPr="0081632D">
        <w:t xml:space="preserve"> se na  něj režim přenesení daňové povinnosti.</w:t>
      </w:r>
    </w:p>
    <w:p w:rsidR="0040724E" w:rsidRPr="0081632D" w:rsidRDefault="0040724E" w:rsidP="004613E0">
      <w:pPr>
        <w:pStyle w:val="odstavec1"/>
      </w:pPr>
      <w:r w:rsidRPr="0081632D">
        <w:t>Práce a dodávky budou hrazeny na základě soupisu provedených prací až do výše 90 % nabídkové ceny. Dalších 10 % ceny bude uhrazeno po konečném přev</w:t>
      </w:r>
      <w:r w:rsidR="00475E92">
        <w:t>zetí stavby bez vad a nedodělků.</w:t>
      </w:r>
    </w:p>
    <w:p w:rsidR="0040724E" w:rsidRDefault="0040724E" w:rsidP="004613E0">
      <w:pPr>
        <w:pStyle w:val="odstavec1"/>
      </w:pPr>
      <w:r w:rsidRPr="0081632D">
        <w:t xml:space="preserve">Konečnou fakturu je zhotovitel oprávněn vystavit po řádném ukončení díla, po </w:t>
      </w:r>
      <w:r w:rsidR="00475E92">
        <w:t>předání celého díla objednateli.</w:t>
      </w:r>
    </w:p>
    <w:p w:rsidR="00475E92" w:rsidRDefault="00475E92" w:rsidP="00475E92">
      <w:pPr>
        <w:pStyle w:val="odstavec1"/>
        <w:numPr>
          <w:ilvl w:val="0"/>
          <w:numId w:val="0"/>
        </w:numPr>
        <w:ind w:left="567" w:hanging="567"/>
      </w:pPr>
    </w:p>
    <w:p w:rsidR="00475E92" w:rsidRPr="00F3541B" w:rsidRDefault="00475E92" w:rsidP="00475E92">
      <w:pPr>
        <w:pStyle w:val="odstavec1"/>
        <w:numPr>
          <w:ilvl w:val="0"/>
          <w:numId w:val="0"/>
        </w:numPr>
        <w:ind w:left="567" w:hanging="567"/>
      </w:pP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Prováděcí podmínky</w:t>
      </w:r>
    </w:p>
    <w:p w:rsidR="008A5156" w:rsidRPr="004613E0" w:rsidRDefault="00676FB1" w:rsidP="004613E0">
      <w:pPr>
        <w:pStyle w:val="odstavec1"/>
      </w:pPr>
      <w:r w:rsidRPr="004613E0">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Pr="004613E0" w:rsidRDefault="000777E2" w:rsidP="004613E0">
      <w:pPr>
        <w:pStyle w:val="odstavec1"/>
      </w:pPr>
      <w:r w:rsidRPr="004613E0">
        <w:t xml:space="preserve">Zhotovitel je povinen s dostatečným předstihem před zahájením realizace stavby projednat se správcem místních komunikací vedení staveništní dopravy s přihlédnutím ke konstrukčním vlastnostem komunikací. </w:t>
      </w:r>
    </w:p>
    <w:p w:rsidR="000777E2" w:rsidRPr="004613E0" w:rsidRDefault="000777E2" w:rsidP="004613E0">
      <w:pPr>
        <w:pStyle w:val="odstavec1"/>
      </w:pPr>
      <w:r w:rsidRPr="004613E0">
        <w:t>Dále je povinen před zahájením realizace provést za účasti správce místních komunikací města Říčany pasportizaci komunikací, po kterých bude vedena staveništní doprava, nebo budou stavbou jinak dotčeny.</w:t>
      </w:r>
    </w:p>
    <w:p w:rsidR="008A5156" w:rsidRPr="004613E0" w:rsidRDefault="008A5156" w:rsidP="004613E0">
      <w:pPr>
        <w:pStyle w:val="odstavec1"/>
      </w:pPr>
      <w:r w:rsidRPr="004613E0">
        <w:t>Zhotovitel je povinen realizovat dílo tak, aby objednateli nevznikly žádné škody</w:t>
      </w:r>
      <w:r w:rsidR="00676FB1" w:rsidRPr="004613E0">
        <w:t xml:space="preserve"> a zabezpečit staveniště podle příslušných právních předpisů</w:t>
      </w:r>
      <w:r w:rsidRPr="004613E0">
        <w:t xml:space="preserve">. Dále je zhotovitel povinen minimalizovat negativní dopady své činnosti na okolí. </w:t>
      </w:r>
    </w:p>
    <w:p w:rsidR="008A5156" w:rsidRPr="004613E0" w:rsidRDefault="008A5156" w:rsidP="004613E0">
      <w:pPr>
        <w:pStyle w:val="odstavec1"/>
      </w:pPr>
      <w:r w:rsidRPr="004613E0">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4613E0">
        <w:t>s vydaným správním rozhodnutím.</w:t>
      </w:r>
    </w:p>
    <w:p w:rsidR="000777E2" w:rsidRPr="004613E0" w:rsidRDefault="000777E2" w:rsidP="004613E0">
      <w:pPr>
        <w:pStyle w:val="odstavec1"/>
      </w:pPr>
      <w:r w:rsidRPr="004613E0">
        <w:t xml:space="preserve">Zhotovitel se zavazuje předložit bez povinnosti jakékoliv další výzvy ze strany objednatele, </w:t>
      </w:r>
      <w:r w:rsidR="00034949" w:rsidRPr="004613E0">
        <w:t>v odpovídající lhůtě, zásadně ale před vlastním provedením prací</w:t>
      </w:r>
      <w:r w:rsidRPr="004613E0">
        <w:t xml:space="preserve">, </w:t>
      </w:r>
      <w:r w:rsidR="00034949" w:rsidRPr="004613E0">
        <w:t xml:space="preserve">vzorky materiálů, </w:t>
      </w:r>
      <w:r w:rsidRPr="004613E0">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4613E0" w:rsidRDefault="008A5156" w:rsidP="004613E0">
      <w:pPr>
        <w:pStyle w:val="odstavec1"/>
      </w:pPr>
      <w:r w:rsidRPr="004613E0">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4613E0" w:rsidRDefault="00676FB1" w:rsidP="004613E0">
      <w:pPr>
        <w:pStyle w:val="odstavec1"/>
      </w:pPr>
      <w:r w:rsidRPr="004613E0">
        <w:t xml:space="preserve">Objednatel bude kontrolovat kvalitu prováděných prací prostřednictvím pracovníků TDI, kteří jsou uvedeni úvodu této smlouvy. </w:t>
      </w:r>
      <w:r w:rsidR="008A5156" w:rsidRPr="004613E0">
        <w:t xml:space="preserve">Zhotovitel umožní TDI přístup na všechna pracoviště zhotovitele, kde jsou zpracovávány, realizovány nebo uskladněny dodávky díla. </w:t>
      </w:r>
    </w:p>
    <w:p w:rsidR="008A5156" w:rsidRPr="004613E0" w:rsidRDefault="008A5156" w:rsidP="004613E0">
      <w:pPr>
        <w:pStyle w:val="odstavec1"/>
      </w:pPr>
      <w:r w:rsidRPr="004613E0">
        <w:t xml:space="preserve">Nepředvídatelné vlivy ve smyslu </w:t>
      </w:r>
      <w:r w:rsidR="00034949" w:rsidRPr="004613E0">
        <w:t>zákona č. 89/2012 Sb</w:t>
      </w:r>
      <w:r w:rsidRPr="004613E0">
        <w:t xml:space="preserve">., </w:t>
      </w:r>
      <w:r w:rsidR="00034949" w:rsidRPr="004613E0">
        <w:t xml:space="preserve">Občanský zákoník, </w:t>
      </w:r>
      <w:r w:rsidRPr="004613E0">
        <w:t xml:space="preserve">které způsobí zastavení prací (oheň, blesk, výbuch, vítr, záplava, pouliční nebo občanské nepokoje atp.) jsou důvodem pro prodloužení termínu realizace po dohodě obou stran. O přerušení prací musí být </w:t>
      </w:r>
      <w:r w:rsidR="00676FB1" w:rsidRPr="004613E0">
        <w:t>učiněn zápis</w:t>
      </w:r>
      <w:r w:rsidRPr="004613E0">
        <w:t>.</w:t>
      </w:r>
    </w:p>
    <w:p w:rsidR="008A5156" w:rsidRPr="004613E0" w:rsidRDefault="008A5156" w:rsidP="004613E0">
      <w:pPr>
        <w:pStyle w:val="odstavec1"/>
      </w:pPr>
      <w:r w:rsidRPr="004613E0">
        <w:t>Zhotovitel je povinen odpady, vznikající jeho činností při realizaci díla, likvidovat v souladu s platnými právními předpisy.</w:t>
      </w:r>
    </w:p>
    <w:p w:rsidR="008A5156" w:rsidRPr="004613E0" w:rsidRDefault="008A5156" w:rsidP="004613E0">
      <w:pPr>
        <w:pStyle w:val="odstavec1"/>
      </w:pPr>
      <w:r w:rsidRPr="004613E0">
        <w:t xml:space="preserve">Lhůta pro realizaci díla se prodlužuje o dobu, po kterou zhotoviteli prokazatelně brání v provedení díla překážka na straně objednatele. </w:t>
      </w:r>
    </w:p>
    <w:p w:rsidR="008A5156" w:rsidRPr="004613E0" w:rsidRDefault="008A5156" w:rsidP="004613E0">
      <w:pPr>
        <w:pStyle w:val="odstavec1"/>
      </w:pPr>
      <w:r w:rsidRPr="004613E0">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4613E0" w:rsidRDefault="008A5156" w:rsidP="004613E0">
      <w:pPr>
        <w:pStyle w:val="odstavec1"/>
      </w:pPr>
      <w:r w:rsidRPr="004613E0">
        <w:t>Změna subdodavatele oproti seznamu předloženému zhotovitelem v rámci zadávacího řízení na předmětnou veřejnou zakázku, je možná jen se souhlasem objednatele.</w:t>
      </w:r>
    </w:p>
    <w:p w:rsidR="008A5156" w:rsidRPr="004613E0" w:rsidRDefault="008A5156" w:rsidP="004613E0">
      <w:pPr>
        <w:pStyle w:val="odstavec1"/>
      </w:pPr>
      <w:r w:rsidRPr="004613E0">
        <w:t>Vzhledem k</w:t>
      </w:r>
      <w:r w:rsidR="00345A47" w:rsidRPr="004613E0">
        <w:t xml:space="preserve"> tomu, že </w:t>
      </w:r>
      <w:r w:rsidR="00BC7022" w:rsidRPr="004613E0">
        <w:t xml:space="preserve">projekt se nachází v obydlené části města, je zhotovitel povinen se chovat tak, aby minimalizoval negativní vliv stavební činnosti na životní prostředí v dotčené lokalitě, tzn. </w:t>
      </w:r>
    </w:p>
    <w:p w:rsidR="00BC7022" w:rsidRPr="004613E0" w:rsidRDefault="00BC7022" w:rsidP="004613E0">
      <w:pPr>
        <w:pStyle w:val="odstavec1"/>
      </w:pPr>
      <w:r w:rsidRPr="004613E0">
        <w:lastRenderedPageBreak/>
        <w:t>V případě, že to situace vyžaduje, je povinen provádět denní čištění přilehlých komunikací, pokud dojde k jejich znečištění v důsledku stavební činnosti jím prováděné</w:t>
      </w:r>
    </w:p>
    <w:p w:rsidR="00BC7022" w:rsidRPr="004613E0" w:rsidRDefault="00BC7022" w:rsidP="004613E0">
      <w:pPr>
        <w:pStyle w:val="odstavec1"/>
      </w:pPr>
      <w:r w:rsidRPr="004613E0">
        <w:t xml:space="preserve">Veškerá dopravní omezení je povinen oznámit min. </w:t>
      </w:r>
      <w:r w:rsidR="00034949" w:rsidRPr="004613E0">
        <w:t>7 dní</w:t>
      </w:r>
      <w:r w:rsidRPr="004613E0">
        <w:t xml:space="preserve"> předem prokazatelným způsobem obyvatelům dotčených </w:t>
      </w:r>
      <w:r w:rsidR="00034949" w:rsidRPr="004613E0">
        <w:t xml:space="preserve">nemovitostí </w:t>
      </w:r>
      <w:r w:rsidR="00676FB1" w:rsidRPr="004613E0">
        <w:t>v místě stavby.</w:t>
      </w:r>
    </w:p>
    <w:p w:rsidR="00BC7022" w:rsidRPr="004613E0" w:rsidRDefault="00BC7022" w:rsidP="004613E0">
      <w:pPr>
        <w:pStyle w:val="odstavec1"/>
      </w:pPr>
      <w:r w:rsidRPr="004613E0">
        <w:t xml:space="preserve">V případě, že DIO provedená kvůli stavbě znemožní průjezd vozu pro svoz komunálního odpadu, je zhotovitel povinen na vlastní náklady zařídit odvoz odpadu z dotčených </w:t>
      </w:r>
      <w:r w:rsidR="00034949" w:rsidRPr="004613E0">
        <w:t>nemovitostí.</w:t>
      </w:r>
    </w:p>
    <w:p w:rsidR="008A5156" w:rsidRPr="004613E0" w:rsidRDefault="008A5156" w:rsidP="004613E0">
      <w:pPr>
        <w:pStyle w:val="odstavec1"/>
      </w:pPr>
      <w:r w:rsidRPr="004613E0">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4613E0">
        <w:t>po dobu 10 let od předání dokončeného díla objednateli.</w:t>
      </w:r>
    </w:p>
    <w:p w:rsidR="008A5156" w:rsidRPr="004613E0" w:rsidRDefault="008A5156" w:rsidP="004613E0">
      <w:pPr>
        <w:pStyle w:val="odstavec1"/>
      </w:pPr>
      <w:r w:rsidRPr="004613E0">
        <w:t>Zhotovitel je povinen spolupůsobit při výkonu finanční kontroly dle § 2 e) zákona č. 320/2001 Sb., o finanční kontrole ve veřejné správě ve znění pozdějších předpisů.</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702A1D" w:rsidRPr="0081632D" w:rsidRDefault="00702A1D" w:rsidP="004613E0">
      <w:pPr>
        <w:pStyle w:val="odstavec1"/>
      </w:pPr>
      <w:r w:rsidRPr="0081632D">
        <w:t xml:space="preserve">Zhotovitel se zavazuje podle této smlouvy provést </w:t>
      </w:r>
      <w:r>
        <w:t xml:space="preserve">a objednateli protokolárně předat dokončené </w:t>
      </w:r>
      <w:r w:rsidRPr="0081632D">
        <w:t xml:space="preserve">dílo bez </w:t>
      </w:r>
      <w:r>
        <w:t xml:space="preserve">zjevných </w:t>
      </w:r>
      <w:r w:rsidRPr="0081632D">
        <w:t>vad a nedodělků.</w:t>
      </w:r>
    </w:p>
    <w:p w:rsidR="00345A47" w:rsidRPr="0081632D" w:rsidRDefault="00345A47" w:rsidP="004613E0">
      <w:pPr>
        <w:pStyle w:val="odstavec1"/>
      </w:pPr>
      <w:r w:rsidRPr="0081632D">
        <w:t xml:space="preserve">Předání staveniště proběhne na základě výzvy </w:t>
      </w:r>
      <w:r w:rsidR="004438BF" w:rsidRPr="0081632D">
        <w:t xml:space="preserve">zhotovitele </w:t>
      </w:r>
      <w:r w:rsidRPr="0081632D">
        <w:t>po podpisu této smlouvy o dílo.</w:t>
      </w:r>
    </w:p>
    <w:p w:rsidR="00BF3C1F" w:rsidRDefault="00BF3C1F" w:rsidP="004613E0">
      <w:pPr>
        <w:pStyle w:val="odstavec1"/>
      </w:pPr>
      <w:r w:rsidRPr="00BF3C1F">
        <w:t>Objednatel ani jiná osoba nesmí nepřevzaté dílo nebo nepřevzatou část díla předčasně užívat bez sjednání podmínek užívání. Dohoda o předčasném užívání musí být vyhotovena jako dodatek k této smlouvě o dílo.</w:t>
      </w:r>
    </w:p>
    <w:p w:rsidR="008A5156" w:rsidRPr="0081632D" w:rsidRDefault="008A5156" w:rsidP="004613E0">
      <w:pPr>
        <w:pStyle w:val="odstavec1"/>
      </w:pPr>
      <w:r w:rsidRPr="0081632D">
        <w:t xml:space="preserve">Zhotovitel je povinen oznámit objednateli nejpozději </w:t>
      </w:r>
      <w:r w:rsidR="007E6043" w:rsidRPr="0081632D">
        <w:t>3</w:t>
      </w:r>
      <w:r w:rsidRPr="0081632D">
        <w:t xml:space="preserve"> pracovní dny předem, kdy bude dílo připraveno k převzetí a sdělit, kdy bude zahájeno přejímací řízení a jak bude probíhat. Objednatel je povinen převzít dílo nejpozději </w:t>
      </w:r>
      <w:r w:rsidR="00345A47" w:rsidRPr="0081632D">
        <w:t>10</w:t>
      </w:r>
      <w:r w:rsidRPr="0081632D">
        <w:t xml:space="preserve"> dnů po skutečném ukončení díla, budou-li splněna ustanovení odst. 2 a 3 tohoto článku smlouvy. </w:t>
      </w:r>
    </w:p>
    <w:p w:rsidR="008A5156" w:rsidRPr="0081632D" w:rsidRDefault="008A5156" w:rsidP="004613E0">
      <w:pPr>
        <w:pStyle w:val="odstavec1"/>
      </w:pPr>
      <w:r w:rsidRPr="0081632D">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t xml:space="preserve"> Všechny tyto dokumenty předá zhotovitel objednateli ve složce ve třech vyhotoveních pro potřeby kolaudačního řízení a archivace.</w:t>
      </w:r>
    </w:p>
    <w:p w:rsidR="008A5156" w:rsidRPr="0081632D" w:rsidRDefault="008A5156" w:rsidP="004613E0">
      <w:pPr>
        <w:pStyle w:val="odstavec1"/>
      </w:pPr>
      <w:r w:rsidRPr="0081632D">
        <w:t>O převzetí díla nebo jeho části sestaví smluvní strany zápis (</w:t>
      </w:r>
      <w:r w:rsidR="00BF3C1F">
        <w:t>předávací protokol</w:t>
      </w:r>
      <w:r w:rsidRPr="0081632D">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4613E0">
      <w:pPr>
        <w:pStyle w:val="odstavec1"/>
      </w:pPr>
      <w:r w:rsidRPr="0081632D">
        <w:t>Podepsáním zápisu o předání a převzetí díla mají obě smluvní strany za to, že dílo bylo dokončeno a právoplatně předáno a převzato.</w:t>
      </w:r>
    </w:p>
    <w:p w:rsidR="00BF3C1F" w:rsidRDefault="00BF3C1F" w:rsidP="004613E0">
      <w:pPr>
        <w:pStyle w:val="odstavec1"/>
      </w:pPr>
      <w:r w:rsidRPr="00BF3C1F">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4613E0">
      <w:pPr>
        <w:pStyle w:val="odstavec1"/>
      </w:pPr>
      <w:r w:rsidRPr="0081632D">
        <w:t xml:space="preserve">Za jakost provedeného díla poskytne zhotovitel záruku v délce </w:t>
      </w:r>
      <w:sdt>
        <w:sdtPr>
          <w:rPr>
            <w:rFonts w:cs="Segoe UI"/>
            <w:i/>
          </w:rPr>
          <w:tag w:val="Zadejte"/>
          <w:id w:val="-805703739"/>
          <w:placeholder>
            <w:docPart w:val="1F6197F54BA34DF9BE33B5E8C6F2770C"/>
          </w:placeholder>
        </w:sdtPr>
        <w:sdtEndPr/>
        <w:sdtContent>
          <w:r w:rsidR="00912EC2">
            <w:rPr>
              <w:rFonts w:cs="Segoe UI"/>
              <w:i/>
            </w:rPr>
            <w:t xml:space="preserve">60 </w:t>
          </w:r>
        </w:sdtContent>
      </w:sdt>
      <w:r w:rsidRPr="0081632D">
        <w:t xml:space="preserve"> měsíců od </w:t>
      </w:r>
      <w:proofErr w:type="spellStart"/>
      <w:r w:rsidR="00BF3C1F" w:rsidRPr="00BF3C1F">
        <w:t>od</w:t>
      </w:r>
      <w:proofErr w:type="spellEnd"/>
      <w:r w:rsidR="00BF3C1F" w:rsidRPr="00BF3C1F">
        <w:t xml:space="preserve"> protokolárního předání díla objednateli.</w:t>
      </w:r>
      <w:r w:rsidRPr="0081632D">
        <w:t xml:space="preserve"> </w:t>
      </w:r>
    </w:p>
    <w:p w:rsidR="008A5156" w:rsidRPr="0081632D" w:rsidRDefault="008A5156" w:rsidP="004613E0">
      <w:pPr>
        <w:pStyle w:val="odstavec1"/>
      </w:pPr>
      <w:r w:rsidRPr="0081632D">
        <w:t xml:space="preserve">Zhotovitel odpovídá za řádné provedení díla, tj. že </w:t>
      </w:r>
      <w:r w:rsidR="00BF3C1F">
        <w:t>d</w:t>
      </w:r>
      <w:r w:rsidR="00BF3C1F" w:rsidRPr="00BF3C1F">
        <w:t xml:space="preserve">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w:t>
      </w:r>
      <w:r w:rsidR="00BF3C1F" w:rsidRPr="00BF3C1F">
        <w:lastRenderedPageBreak/>
        <w:t>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4613E0">
      <w:pPr>
        <w:pStyle w:val="odstavec1"/>
      </w:pPr>
      <w:r w:rsidRPr="0081632D">
        <w:t xml:space="preserve">Smluvní strany sjednaly smluvní pokutu za </w:t>
      </w:r>
      <w:r w:rsidR="00912EC2">
        <w:t>každý i započatý den prodlení.</w:t>
      </w:r>
    </w:p>
    <w:p w:rsidR="008A5156" w:rsidRPr="00702A1D" w:rsidRDefault="008A5156" w:rsidP="004613E0">
      <w:pPr>
        <w:pStyle w:val="Odstavec2"/>
      </w:pPr>
      <w:r w:rsidRPr="00702A1D">
        <w:t>s termínem dokončení díla 0,</w:t>
      </w:r>
      <w:r w:rsidR="001431C4">
        <w:t>2</w:t>
      </w:r>
      <w:r w:rsidRPr="00702A1D">
        <w:t xml:space="preserve"> % z ceny díla bez DPH, </w:t>
      </w:r>
    </w:p>
    <w:p w:rsidR="008A5156" w:rsidRPr="00702A1D" w:rsidRDefault="008A5156" w:rsidP="004613E0">
      <w:pPr>
        <w:pStyle w:val="Odstavec2"/>
      </w:pPr>
      <w:r w:rsidRPr="00702A1D">
        <w:t>s jakýmkoli termínem, jenž je  v časovém harmonogramu postupu provedení díla označen jako závazný  0,</w:t>
      </w:r>
      <w:r w:rsidR="001431C4">
        <w:t>2</w:t>
      </w:r>
      <w:r w:rsidRPr="00702A1D">
        <w:t xml:space="preserve"> % ceny díla bez DPH, </w:t>
      </w:r>
    </w:p>
    <w:p w:rsidR="008A5156" w:rsidRPr="00702A1D" w:rsidRDefault="008A5156" w:rsidP="004613E0">
      <w:pPr>
        <w:pStyle w:val="Odstavec2"/>
      </w:pPr>
      <w:r w:rsidRPr="00702A1D">
        <w:t>s odstraněním staveniště 0,</w:t>
      </w:r>
      <w:r w:rsidR="001431C4">
        <w:t>2</w:t>
      </w:r>
      <w:r w:rsidRPr="00702A1D">
        <w:t xml:space="preserve"> % z ceny díla bez DPH, </w:t>
      </w:r>
    </w:p>
    <w:p w:rsidR="0021350D" w:rsidRPr="00702A1D" w:rsidRDefault="0021350D" w:rsidP="004613E0">
      <w:pPr>
        <w:pStyle w:val="Odstavec2"/>
      </w:pPr>
      <w:r w:rsidRPr="00702A1D">
        <w:t>s předáním kompletních dokladů nezbytných ke kolaudačnímu řízení ve výši 0,</w:t>
      </w:r>
      <w:r w:rsidR="001431C4">
        <w:t>2</w:t>
      </w:r>
      <w:r w:rsidRPr="00702A1D">
        <w:t xml:space="preserve"> %z celkové ceny díla bez DPH,</w:t>
      </w:r>
    </w:p>
    <w:p w:rsidR="008A5156" w:rsidRPr="00702A1D" w:rsidRDefault="008A5156" w:rsidP="004613E0">
      <w:pPr>
        <w:pStyle w:val="Odstavec2"/>
      </w:pPr>
      <w:r w:rsidRPr="00702A1D">
        <w:t>s odstraněním vad a nedodělků oproti lhůtám, jež byly objednatelem stanoveny v protokolu o předání a převzetí díla 0,</w:t>
      </w:r>
      <w:r w:rsidR="001431C4">
        <w:t>2</w:t>
      </w:r>
      <w:r w:rsidRPr="00702A1D">
        <w:t xml:space="preserve"> % z ceny díla bez DPH, </w:t>
      </w:r>
    </w:p>
    <w:p w:rsidR="008A5156" w:rsidRPr="0081632D" w:rsidRDefault="008A5156" w:rsidP="004613E0">
      <w:pPr>
        <w:pStyle w:val="Odstavec2"/>
      </w:pPr>
      <w:r w:rsidRPr="00702A1D">
        <w:t>s odstraněním vad</w:t>
      </w:r>
      <w:r w:rsidRPr="0081632D">
        <w:t xml:space="preserve"> uplatněných objednatele</w:t>
      </w:r>
      <w:r w:rsidR="00F720DC">
        <w:t>m v záruční době 0,2</w:t>
      </w:r>
      <w:r w:rsidRPr="0081632D">
        <w:t xml:space="preserve"> % z ceny díla bez DPH. </w:t>
      </w:r>
    </w:p>
    <w:p w:rsidR="008A5156" w:rsidRPr="0081632D" w:rsidRDefault="0021350D" w:rsidP="004613E0">
      <w:pPr>
        <w:pStyle w:val="odstavec1"/>
      </w:pPr>
      <w:r w:rsidRPr="0021350D">
        <w:t>Smluvní strany dále sjednávají smluvní pokuty, které zaplatí zhotovitel objednateli, za každé prokazatelné porušení:</w:t>
      </w:r>
      <w:r w:rsidR="008A5156" w:rsidRPr="0081632D">
        <w:t xml:space="preserve"> </w:t>
      </w:r>
    </w:p>
    <w:p w:rsidR="008A5156" w:rsidRPr="00702A1D" w:rsidRDefault="008A5156" w:rsidP="004613E0">
      <w:pPr>
        <w:pStyle w:val="Odstavec2"/>
      </w:pPr>
      <w:r w:rsidRPr="00702A1D">
        <w:t xml:space="preserve">ustanovení o bezpečnosti  a ochraně zdraví v průběhu provedení díla: 1 000,00 Kč, </w:t>
      </w:r>
    </w:p>
    <w:p w:rsidR="008A5156" w:rsidRPr="00702A1D" w:rsidRDefault="008A5156" w:rsidP="004613E0">
      <w:pPr>
        <w:pStyle w:val="Odstavec2"/>
      </w:pPr>
      <w:r w:rsidRPr="00702A1D">
        <w:t xml:space="preserve">ustanovení o ochraně životního prostředí, ochraně přírody a nakládání s odpady: </w:t>
      </w:r>
      <w:r w:rsidR="002222F7" w:rsidRPr="00702A1D">
        <w:t>1</w:t>
      </w:r>
      <w:r w:rsidRPr="00702A1D">
        <w:t xml:space="preserve"> 000,00 Kč.</w:t>
      </w:r>
    </w:p>
    <w:p w:rsidR="008A5156" w:rsidRPr="0081632D" w:rsidRDefault="0021350D" w:rsidP="004613E0">
      <w:pPr>
        <w:pStyle w:val="odstavec1"/>
      </w:pPr>
      <w:r w:rsidRPr="0021350D">
        <w:t>Smluvní strany dále sjednávají k tíži zhotovitele smluvní pokutu pro případ takového porušení povinnosti zhotovitele, které je důvodem pro výpověď nebo odsto</w:t>
      </w:r>
      <w:r>
        <w:t xml:space="preserve">upení od smlouvy objednatelem, </w:t>
      </w:r>
      <w:r w:rsidRPr="0021350D">
        <w:t>ve výši 5 % z celkové ceny díla bez DPH</w:t>
      </w:r>
    </w:p>
    <w:p w:rsidR="008A5156" w:rsidRPr="0081632D" w:rsidRDefault="008A5156" w:rsidP="004613E0">
      <w:pPr>
        <w:pStyle w:val="odstavec1"/>
      </w:pPr>
      <w:r w:rsidRPr="0081632D">
        <w:t xml:space="preserve">V případě prodlení objednatele s placením ceny díla zaplatí objednatel zhotoviteli úrok z prodlení ve výši dle nařízení vlády č. </w:t>
      </w:r>
      <w:r w:rsidR="00603701" w:rsidRPr="0081632D">
        <w:t xml:space="preserve">351/2013 </w:t>
      </w:r>
      <w:r w:rsidRPr="0081632D">
        <w:t>Sb., v platném znění.</w:t>
      </w:r>
    </w:p>
    <w:p w:rsidR="008A5156" w:rsidRPr="0081632D" w:rsidRDefault="0021350D" w:rsidP="004613E0">
      <w:pPr>
        <w:pStyle w:val="odstavec1"/>
      </w:pPr>
      <w:r w:rsidRPr="0021350D">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4613E0">
      <w:pPr>
        <w:pStyle w:val="odstavec1"/>
      </w:pPr>
      <w:r w:rsidRPr="0081632D">
        <w:t>Smluvní strany se dohodly, že za podstatné porušení smluvních povinností dle této smlouvy a důvod pro odstoupení od smlouvy bude považováno:</w:t>
      </w:r>
    </w:p>
    <w:p w:rsidR="008A5156" w:rsidRPr="0081632D" w:rsidRDefault="008A5156" w:rsidP="004613E0">
      <w:pPr>
        <w:pStyle w:val="Odstavec2"/>
      </w:pPr>
      <w:r w:rsidRPr="0081632D">
        <w:t>jestliže dochází k prodlení při provádění prací oproti odsouhlasenému časovému harmonogramu vinou zhotovitele, a to i přes písemné upozornění a stanovení náhradního termínu,</w:t>
      </w:r>
    </w:p>
    <w:p w:rsidR="008A5156" w:rsidRPr="0081632D" w:rsidRDefault="008A5156" w:rsidP="004613E0">
      <w:pPr>
        <w:pStyle w:val="Odstavec2"/>
      </w:pPr>
      <w:r w:rsidRPr="0081632D">
        <w:t xml:space="preserve">jestliže prováděné práce i přes </w:t>
      </w:r>
      <w:r w:rsidR="004438BF" w:rsidRPr="0081632D">
        <w:t xml:space="preserve">písemné </w:t>
      </w:r>
      <w:r w:rsidRPr="0081632D">
        <w:t>upozor</w:t>
      </w:r>
      <w:r w:rsidR="004438BF" w:rsidRPr="0081632D">
        <w:t>nění nebudou prováděny kvalitně a ve sjednaném termínu nebude zjednána náprava</w:t>
      </w:r>
    </w:p>
    <w:p w:rsidR="00374A56" w:rsidRPr="0081632D" w:rsidRDefault="00374A56" w:rsidP="004613E0">
      <w:pPr>
        <w:pStyle w:val="Odstavec2"/>
      </w:pPr>
      <w:r w:rsidRPr="0081632D">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4613E0">
      <w:pPr>
        <w:pStyle w:val="Odstavec2"/>
      </w:pPr>
      <w:r w:rsidRPr="0081632D">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4613E0">
      <w:pPr>
        <w:pStyle w:val="odstavec1"/>
      </w:pPr>
      <w:r w:rsidRPr="0081632D">
        <w:lastRenderedPageBreak/>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4613E0">
      <w:pPr>
        <w:pStyle w:val="odstavec1"/>
      </w:pPr>
      <w:r w:rsidRPr="0081632D">
        <w:t>Odstoupením od smlouvy není dotčeno právo objednatele ani zhotovitele na náhradu skutečně prokázané škody.</w:t>
      </w:r>
    </w:p>
    <w:p w:rsidR="00374A56" w:rsidRPr="0081632D" w:rsidRDefault="00374A56" w:rsidP="004613E0">
      <w:pPr>
        <w:pStyle w:val="odstavec1"/>
      </w:pPr>
      <w:r w:rsidRPr="0081632D">
        <w:t>Účinky odstoupení nastávají dnem doručení oznámení o odstoupení zhotoviteli.</w:t>
      </w:r>
    </w:p>
    <w:p w:rsidR="00374A56" w:rsidRPr="0081632D" w:rsidRDefault="00374A56" w:rsidP="004613E0">
      <w:pPr>
        <w:pStyle w:val="odstavec1"/>
      </w:pPr>
      <w:r w:rsidRPr="0081632D">
        <w:t xml:space="preserve">Smluvní strany se dohodly, že pokud objednatel od této smlouvy podle </w:t>
      </w:r>
      <w:r w:rsidR="0021350D">
        <w:t xml:space="preserve">odst. </w:t>
      </w:r>
      <w:r w:rsidRPr="0081632D">
        <w:t>1 tohoto článku odstoupí, je oprávněn nedokončené dílo nechat provést třetí osobou na náklady, riziko a nebezpečí zhotovitele.</w:t>
      </w:r>
    </w:p>
    <w:p w:rsidR="008A5156" w:rsidRPr="0021350D" w:rsidRDefault="004613E0"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Závěrečná ustanovení</w:t>
      </w:r>
    </w:p>
    <w:p w:rsidR="008A5156" w:rsidRDefault="008A5156" w:rsidP="004613E0">
      <w:pPr>
        <w:pStyle w:val="odstavec1"/>
      </w:pPr>
      <w:r w:rsidRPr="0081632D">
        <w:t>Součástí této smlouvy jsou i veškeré podmínky stanovené v zadávacích podmínkách předmětné veřejné zakázky, a to i v případě, že v této smlouvě nejsou výslovně uvedeny.</w:t>
      </w:r>
    </w:p>
    <w:p w:rsidR="0021350D" w:rsidRPr="0081632D" w:rsidRDefault="0021350D" w:rsidP="004613E0">
      <w:pPr>
        <w:pStyle w:val="odstavec1"/>
      </w:pPr>
      <w:r w:rsidRPr="0021350D">
        <w:t>Zhotoviteli ani objednateli není známa skutečnost, že by při realizaci díla měl být použit výsledek činnosti, který je chráněn p</w:t>
      </w:r>
      <w:r>
        <w:t xml:space="preserve">rávem průmyslového nebo jiného </w:t>
      </w:r>
      <w:r w:rsidRPr="0021350D">
        <w:t>duševního vlastnictví, k jehož použití by bylo třeba souhlasu autora.</w:t>
      </w:r>
    </w:p>
    <w:p w:rsidR="00216D52" w:rsidRPr="0081632D" w:rsidRDefault="00216D52" w:rsidP="004613E0">
      <w:pPr>
        <w:pStyle w:val="odstavec1"/>
      </w:pPr>
      <w:r w:rsidRPr="0081632D">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Default="008A5156" w:rsidP="004613E0">
      <w:pPr>
        <w:pStyle w:val="odstavec1"/>
      </w:pPr>
      <w:r w:rsidRPr="0081632D">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BC0C1D" w:rsidRPr="00BC0C1D" w:rsidRDefault="00BC0C1D" w:rsidP="00BC0C1D">
      <w:pPr>
        <w:pStyle w:val="odstavec1"/>
        <w:rPr>
          <w:kern w:val="1"/>
          <w:lang w:eastAsia="ar-SA"/>
        </w:rPr>
      </w:pPr>
      <w:r w:rsidRPr="0081632D">
        <w:rPr>
          <w:kern w:val="1"/>
          <w:lang w:eastAsia="ar-SA"/>
        </w:rPr>
        <w:t>Tato smlouva nabývá</w:t>
      </w:r>
      <w:r>
        <w:rPr>
          <w:kern w:val="1"/>
          <w:lang w:eastAsia="ar-SA"/>
        </w:rPr>
        <w:t xml:space="preserve"> platnosti</w:t>
      </w:r>
      <w:r w:rsidRPr="0081632D">
        <w:rPr>
          <w:kern w:val="1"/>
          <w:lang w:eastAsia="ar-SA"/>
        </w:rPr>
        <w:t xml:space="preserve"> </w:t>
      </w:r>
      <w:r>
        <w:t>dnem podpisu oběma smluvními stranami</w:t>
      </w:r>
      <w:r>
        <w:rPr>
          <w:kern w:val="1"/>
          <w:lang w:eastAsia="ar-SA"/>
        </w:rPr>
        <w:t>.</w:t>
      </w:r>
      <w:r w:rsidRPr="00642CE1">
        <w:t xml:space="preserve"> </w:t>
      </w:r>
      <w:r>
        <w:t>Účinnosti nabývá tato smlouva zveřejněním v registru smluv</w:t>
      </w:r>
      <w:r>
        <w:rPr>
          <w:kern w:val="1"/>
          <w:lang w:eastAsia="ar-SA"/>
        </w:rPr>
        <w:t>.</w:t>
      </w:r>
    </w:p>
    <w:p w:rsidR="004613E0" w:rsidRPr="0081632D" w:rsidRDefault="0021350D" w:rsidP="004613E0">
      <w:pPr>
        <w:pStyle w:val="odstavec1"/>
      </w:pPr>
      <w:r>
        <w:t>Smlouva j</w:t>
      </w:r>
      <w:r w:rsidR="008A5156" w:rsidRPr="0081632D">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4613E0">
      <w:pPr>
        <w:pStyle w:val="odstavec1"/>
      </w:pPr>
      <w:r w:rsidRPr="0081632D">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09119C" w:rsidRDefault="0021350D" w:rsidP="004613E0">
      <w:pPr>
        <w:pStyle w:val="odstavec1"/>
      </w:pPr>
      <w:r w:rsidRPr="0009119C">
        <w:t>Zhotovitel a objednavatel se zavazují před přistoupením k sankcím spolu jednat a sporné otázky předem řešit dohodou.</w:t>
      </w:r>
    </w:p>
    <w:p w:rsidR="008A5156" w:rsidRPr="0081632D" w:rsidRDefault="008A5156" w:rsidP="004613E0">
      <w:pPr>
        <w:pStyle w:val="odstavec1"/>
      </w:pPr>
      <w:r w:rsidRPr="0081632D">
        <w:t xml:space="preserve">Není-li v této smlouvě stanoveno jinak, platí v ostatním příslušná ustanovení </w:t>
      </w:r>
      <w:r w:rsidR="00603701" w:rsidRPr="0081632D">
        <w:t>Občanskéh</w:t>
      </w:r>
      <w:r w:rsidRPr="0081632D">
        <w:t>o zákoníku.</w:t>
      </w:r>
    </w:p>
    <w:p w:rsidR="00216D52" w:rsidRDefault="00216D52" w:rsidP="004613E0">
      <w:pPr>
        <w:pStyle w:val="odstavec1"/>
      </w:pPr>
      <w:r w:rsidRPr="0081632D">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4613E0">
      <w:pPr>
        <w:pStyle w:val="odstavec1"/>
      </w:pPr>
      <w:r w:rsidRPr="0021350D">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4613E0">
      <w:pPr>
        <w:pStyle w:val="odstavec1"/>
      </w:pPr>
      <w:r w:rsidRPr="0081632D">
        <w:t xml:space="preserve">Rada města schválila uzavření této smlouvy na svém jednání konaném dne </w:t>
      </w:r>
      <w:sdt>
        <w:sdtPr>
          <w:rPr>
            <w:rFonts w:cs="Segoe UI"/>
            <w:i/>
          </w:rPr>
          <w:tag w:val="Zadejte"/>
          <w:id w:val="1290625956"/>
          <w:placeholder>
            <w:docPart w:val="D2AC7AA58EED49D3BB33FCF32A82EC69"/>
          </w:placeholder>
        </w:sdtPr>
        <w:sdtEndPr/>
        <w:sdtContent>
          <w:proofErr w:type="gramStart"/>
          <w:r w:rsidR="00D72C7C">
            <w:rPr>
              <w:rFonts w:cs="Segoe UI"/>
              <w:i/>
            </w:rPr>
            <w:t>15.3.2018</w:t>
          </w:r>
          <w:proofErr w:type="gramEnd"/>
          <w:r w:rsidR="00D72C7C">
            <w:rPr>
              <w:rFonts w:cs="Segoe UI"/>
              <w:i/>
            </w:rPr>
            <w:t xml:space="preserve"> </w:t>
          </w:r>
        </w:sdtContent>
      </w:sdt>
      <w:r w:rsidR="0021350D" w:rsidRPr="0081632D">
        <w:t xml:space="preserve"> </w:t>
      </w:r>
      <w:r w:rsidRPr="0081632D">
        <w:t xml:space="preserve">pod číslem usnesení </w:t>
      </w:r>
      <w:sdt>
        <w:sdtPr>
          <w:rPr>
            <w:rFonts w:cs="Segoe UI"/>
            <w:i/>
          </w:rPr>
          <w:tag w:val="Zadejte"/>
          <w:id w:val="206145254"/>
          <w:placeholder>
            <w:docPart w:val="4622E38333BC4AA492E3AA4EF23DD8E1"/>
          </w:placeholder>
        </w:sdtPr>
        <w:sdtEndPr/>
        <w:sdtContent>
          <w:r w:rsidR="00D72C7C">
            <w:rPr>
              <w:rFonts w:cs="Segoe UI"/>
              <w:i/>
            </w:rPr>
            <w:t>18-12-018.</w:t>
          </w:r>
        </w:sdtContent>
      </w:sdt>
      <w:r w:rsidR="0021350D">
        <w:rPr>
          <w:rFonts w:cs="Segoe UI"/>
          <w:i/>
        </w:rPr>
        <w:t>.</w:t>
      </w:r>
    </w:p>
    <w:p w:rsidR="000950A7" w:rsidRDefault="000950A7" w:rsidP="000950A7">
      <w:pPr>
        <w:pStyle w:val="Odstavecseseznamem"/>
        <w:rPr>
          <w:rFonts w:ascii="Calibri Light" w:hAnsi="Calibri Light"/>
          <w:iCs/>
          <w:sz w:val="22"/>
          <w:szCs w:val="22"/>
        </w:rPr>
      </w:pPr>
    </w:p>
    <w:p w:rsidR="00912EC2" w:rsidRDefault="00912EC2" w:rsidP="000950A7">
      <w:pPr>
        <w:pStyle w:val="Odstavecseseznamem"/>
        <w:rPr>
          <w:rFonts w:ascii="Calibri Light" w:hAnsi="Calibri Light"/>
          <w:iCs/>
          <w:sz w:val="22"/>
          <w:szCs w:val="22"/>
        </w:rPr>
      </w:pPr>
    </w:p>
    <w:p w:rsidR="00912EC2" w:rsidRPr="0081632D" w:rsidRDefault="00912EC2" w:rsidP="000950A7">
      <w:pPr>
        <w:pStyle w:val="Odstavecseseznamem"/>
        <w:rPr>
          <w:rFonts w:ascii="Calibri Light" w:hAnsi="Calibri Light"/>
          <w:iCs/>
          <w:sz w:val="22"/>
          <w:szCs w:val="22"/>
        </w:rPr>
      </w:pPr>
      <w:bookmarkStart w:id="0" w:name="_GoBack"/>
      <w:bookmarkEnd w:id="0"/>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216D52" w:rsidRPr="00981AAE" w:rsidRDefault="000239E9" w:rsidP="00603701">
      <w:pPr>
        <w:jc w:val="both"/>
        <w:rPr>
          <w:rFonts w:ascii="Calibri Light" w:hAnsi="Calibri Light" w:cs="Arial"/>
          <w:sz w:val="22"/>
          <w:szCs w:val="22"/>
        </w:rPr>
      </w:pPr>
      <w:sdt>
        <w:sdtPr>
          <w:rPr>
            <w:rFonts w:ascii="Calibri Light" w:hAnsi="Calibri Light" w:cs="Segoe UI"/>
            <w:sz w:val="22"/>
            <w:szCs w:val="22"/>
          </w:rPr>
          <w:tag w:val="Zadejte"/>
          <w:id w:val="-1574583062"/>
          <w:placeholder>
            <w:docPart w:val="34B8F26BEAC94993A9973A69747C106B"/>
          </w:placeholder>
          <w:showingPlcHdr/>
        </w:sdtPr>
        <w:sdtEndPr/>
        <w:sdtContent>
          <w:r w:rsidR="00912EC2" w:rsidRPr="009F5CA0">
            <w:rPr>
              <w:rStyle w:val="Zstupntext"/>
              <w:i/>
            </w:rPr>
            <w:t>[………….…]</w:t>
          </w:r>
        </w:sdtContent>
      </w:sdt>
    </w:p>
    <w:p w:rsidR="007E6043" w:rsidRPr="0081632D" w:rsidRDefault="000239E9" w:rsidP="00737E9C">
      <w:pPr>
        <w:jc w:val="both"/>
        <w:rPr>
          <w:rFonts w:ascii="Calibri Light" w:hAnsi="Calibri Light" w:cs="Arial"/>
          <w:sz w:val="22"/>
          <w:szCs w:val="22"/>
        </w:rPr>
      </w:pPr>
      <w:sdt>
        <w:sdtPr>
          <w:rPr>
            <w:rFonts w:ascii="Calibri Light" w:hAnsi="Calibri Light" w:cs="Segoe UI"/>
            <w:sz w:val="22"/>
            <w:szCs w:val="22"/>
          </w:rPr>
          <w:tag w:val="Zadejte"/>
          <w:id w:val="742690353"/>
          <w:placeholder>
            <w:docPart w:val="DB589D1C48D649CDA98BCCFCCB35F239"/>
          </w:placeholder>
          <w:showingPlcHdr/>
        </w:sdtPr>
        <w:sdtEndPr/>
        <w:sdtContent>
          <w:r w:rsidR="00912EC2" w:rsidRPr="009F5CA0">
            <w:rPr>
              <w:rStyle w:val="Zstupntext"/>
              <w:i/>
            </w:rPr>
            <w:t>[………….…]</w:t>
          </w:r>
        </w:sdtContent>
      </w:sdt>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6"/>
        <w:gridCol w:w="138"/>
        <w:gridCol w:w="2572"/>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howingPlcHdr/>
              </w:sdtPr>
              <w:sdtEndPr/>
              <w:sdtContent>
                <w:r w:rsidR="00981AAE" w:rsidRPr="0009119C">
                  <w:rPr>
                    <w:rStyle w:val="Zstupntext"/>
                    <w:rFonts w:ascii="Calibri Light" w:hAnsi="Calibri Light" w:cs="Segoe UI"/>
                    <w:sz w:val="22"/>
                    <w:szCs w:val="22"/>
                    <w:highlight w:val="yellow"/>
                  </w:rPr>
                  <w:t>[………….…]</w:t>
                </w:r>
              </w:sdtContent>
            </w:sdt>
          </w:p>
        </w:tc>
        <w:tc>
          <w:tcPr>
            <w:tcW w:w="228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placeholder>
                  <w:docPart w:val="6B552C73BB1546ED87C7B0020018197D"/>
                </w:placeholder>
                <w:showingPlcHdr/>
              </w:sdtPr>
              <w:sdtEndPr/>
              <w:sdtContent>
                <w:r w:rsidR="00981AAE" w:rsidRPr="0009119C">
                  <w:rPr>
                    <w:rStyle w:val="Zstupntext"/>
                    <w:rFonts w:ascii="Calibri Light" w:hAnsi="Calibri Light" w:cs="Segoe UI"/>
                    <w:sz w:val="22"/>
                    <w:szCs w:val="22"/>
                    <w:highlight w:val="yellow"/>
                  </w:rPr>
                  <w:t>[………….…]</w:t>
                </w:r>
              </w:sdtContent>
            </w:sdt>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981AAE" w:rsidRPr="0009119C">
                  <w:rPr>
                    <w:rStyle w:val="Zstupntext"/>
                    <w:rFonts w:ascii="Calibri Light" w:hAnsi="Calibri Light" w:cs="Segoe UI"/>
                    <w:sz w:val="22"/>
                    <w:szCs w:val="22"/>
                    <w:highlight w:val="yellow"/>
                  </w:rPr>
                  <w:t>[………….…]</w:t>
                </w:r>
              </w:sdtContent>
            </w:sdt>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Default="00912EC2" w:rsidP="00737E9C">
            <w:pPr>
              <w:jc w:val="both"/>
              <w:rPr>
                <w:rFonts w:ascii="Calibri Light" w:hAnsi="Calibri Light" w:cs="Arial"/>
                <w:sz w:val="22"/>
                <w:szCs w:val="22"/>
              </w:rPr>
            </w:pPr>
            <w:r>
              <w:rPr>
                <w:rFonts w:ascii="Calibri Light" w:hAnsi="Calibri Light" w:cs="Arial"/>
                <w:sz w:val="22"/>
                <w:szCs w:val="22"/>
              </w:rPr>
              <w:t>Ing. Jaroslav Brodil, Miroslav Tichý</w:t>
            </w:r>
          </w:p>
          <w:p w:rsidR="00912EC2" w:rsidRPr="0081632D" w:rsidRDefault="00912EC2" w:rsidP="00737E9C">
            <w:pPr>
              <w:jc w:val="both"/>
              <w:rPr>
                <w:rFonts w:ascii="Calibri Light" w:hAnsi="Calibri Light" w:cs="Arial"/>
                <w:sz w:val="22"/>
                <w:szCs w:val="22"/>
              </w:rPr>
            </w:pPr>
            <w:r>
              <w:rPr>
                <w:rFonts w:ascii="Calibri Light" w:hAnsi="Calibri Light" w:cs="Arial"/>
                <w:sz w:val="22"/>
                <w:szCs w:val="22"/>
              </w:rPr>
              <w:t>Jednatelé</w:t>
            </w: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E9" w:rsidRDefault="000239E9">
      <w:r>
        <w:separator/>
      </w:r>
    </w:p>
  </w:endnote>
  <w:endnote w:type="continuationSeparator" w:id="0">
    <w:p w:rsidR="000239E9" w:rsidRDefault="0002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E92"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r w:rsidR="00475E92">
      <w:rPr>
        <w:rFonts w:ascii="Calibri Light" w:hAnsi="Calibri Light"/>
        <w:sz w:val="18"/>
        <w:szCs w:val="18"/>
      </w:rPr>
      <w:t xml:space="preserve">Oprava sprch </w:t>
    </w:r>
    <w:proofErr w:type="spellStart"/>
    <w:r w:rsidR="00475E92">
      <w:rPr>
        <w:rFonts w:ascii="Calibri Light" w:hAnsi="Calibri Light"/>
        <w:sz w:val="18"/>
        <w:szCs w:val="18"/>
      </w:rPr>
      <w:t>Rugby</w:t>
    </w:r>
    <w:proofErr w:type="spellEnd"/>
    <w:r w:rsidR="00475E92">
      <w:rPr>
        <w:rFonts w:ascii="Calibri Light" w:hAnsi="Calibri Light"/>
        <w:sz w:val="18"/>
        <w:szCs w:val="18"/>
      </w:rPr>
      <w:t xml:space="preserve"> Club, Říčany</w:t>
    </w:r>
  </w:p>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D72C7C">
      <w:rPr>
        <w:rStyle w:val="slostrnky"/>
        <w:rFonts w:ascii="Calibri Light" w:hAnsi="Calibri Light"/>
        <w:noProof/>
        <w:sz w:val="18"/>
        <w:szCs w:val="18"/>
      </w:rPr>
      <w:t>8</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D72C7C">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r w:rsidR="00475E92">
      <w:rPr>
        <w:rFonts w:ascii="Calibri Light" w:hAnsi="Calibri Light"/>
        <w:sz w:val="18"/>
        <w:szCs w:val="18"/>
      </w:rPr>
      <w:t xml:space="preserve">Oprava sprch </w:t>
    </w:r>
    <w:proofErr w:type="spellStart"/>
    <w:r w:rsidR="00475E92">
      <w:rPr>
        <w:rFonts w:ascii="Calibri Light" w:hAnsi="Calibri Light"/>
        <w:sz w:val="18"/>
        <w:szCs w:val="18"/>
      </w:rPr>
      <w:t>Rugby</w:t>
    </w:r>
    <w:proofErr w:type="spellEnd"/>
    <w:r w:rsidR="00475E92">
      <w:rPr>
        <w:rFonts w:ascii="Calibri Light" w:hAnsi="Calibri Light"/>
        <w:sz w:val="18"/>
        <w:szCs w:val="18"/>
      </w:rPr>
      <w:t xml:space="preserve"> Club, Říčany</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D72C7C">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D72C7C">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E9" w:rsidRDefault="000239E9">
      <w:r>
        <w:separator/>
      </w:r>
    </w:p>
  </w:footnote>
  <w:footnote w:type="continuationSeparator" w:id="0">
    <w:p w:rsidR="000239E9" w:rsidRDefault="00023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multilevel"/>
    <w:tmpl w:val="BEB22CC2"/>
    <w:lvl w:ilvl="0">
      <w:start w:val="1"/>
      <w:numFmt w:val="ordinal"/>
      <w:lvlText w:val="Článek %1"/>
      <w:lvlJc w:val="left"/>
      <w:pPr>
        <w:ind w:left="720" w:hanging="360"/>
      </w:pPr>
      <w:rPr>
        <w:rFonts w:hint="default"/>
      </w:rPr>
    </w:lvl>
    <w:lvl w:ilvl="1">
      <w:start w:val="1"/>
      <w:numFmt w:val="decimal"/>
      <w:pStyle w:val="odstavec1"/>
      <w:lvlText w:val="%1%2."/>
      <w:lvlJc w:val="left"/>
      <w:pPr>
        <w:ind w:left="1440" w:hanging="360"/>
      </w:pPr>
      <w:rPr>
        <w:rFonts w:hint="default"/>
      </w:rPr>
    </w:lvl>
    <w:lvl w:ilvl="2">
      <w:start w:val="1"/>
      <w:numFmt w:val="decimal"/>
      <w:pStyle w:val="Odstavec2"/>
      <w:lvlText w:val="%1%2.%3."/>
      <w:lvlJc w:val="right"/>
      <w:pPr>
        <w:ind w:left="2160" w:hanging="180"/>
      </w:pPr>
      <w:rPr>
        <w:rFonts w:hint="default"/>
      </w:rPr>
    </w:lvl>
    <w:lvl w:ilvl="3">
      <w:start w:val="1"/>
      <w:numFmt w:val="decimal"/>
      <w:lvlText w:val="%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5730F1B"/>
    <w:multiLevelType w:val="multilevel"/>
    <w:tmpl w:val="648A68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87F20B6"/>
    <w:multiLevelType w:val="multilevel"/>
    <w:tmpl w:val="04050023"/>
    <w:lvl w:ilvl="0">
      <w:start w:val="1"/>
      <w:numFmt w:val="upperRoman"/>
      <w:lvlText w:val="Článek %1."/>
      <w:lvlJc w:val="left"/>
      <w:pPr>
        <w:ind w:left="720" w:firstLine="0"/>
      </w:pPr>
      <w:rPr>
        <w:rFonts w:hint="default"/>
        <w:b w:val="0"/>
        <w:i w:val="0"/>
        <w:sz w:val="22"/>
        <w:u w:val="none"/>
      </w:rPr>
    </w:lvl>
    <w:lvl w:ilvl="1">
      <w:start w:val="1"/>
      <w:numFmt w:val="decimalZero"/>
      <w:isLgl/>
      <w:lvlText w:val="Oddíl %1.%2"/>
      <w:lvlJc w:val="left"/>
      <w:pPr>
        <w:ind w:left="720" w:firstLine="0"/>
      </w:pPr>
    </w:lvl>
    <w:lvl w:ilvl="2">
      <w:start w:val="1"/>
      <w:numFmt w:val="lowerLetter"/>
      <w:lvlText w:val="(%3)"/>
      <w:lvlJc w:val="left"/>
      <w:pPr>
        <w:ind w:left="1440" w:hanging="432"/>
      </w:pPr>
    </w:lvl>
    <w:lvl w:ilvl="3">
      <w:start w:val="1"/>
      <w:numFmt w:val="lowerRoman"/>
      <w:lvlText w:val="(%4)"/>
      <w:lvlJc w:val="right"/>
      <w:pPr>
        <w:ind w:left="1584" w:hanging="144"/>
      </w:pPr>
    </w:lvl>
    <w:lvl w:ilvl="4">
      <w:start w:val="1"/>
      <w:numFmt w:val="decimal"/>
      <w:lvlText w:val="%5)"/>
      <w:lvlJc w:val="left"/>
      <w:pPr>
        <w:ind w:left="1728" w:hanging="432"/>
      </w:pPr>
    </w:lvl>
    <w:lvl w:ilvl="5">
      <w:start w:val="1"/>
      <w:numFmt w:val="lowerLetter"/>
      <w:lvlText w:val="%6)"/>
      <w:lvlJc w:val="left"/>
      <w:pPr>
        <w:ind w:left="1872" w:hanging="432"/>
      </w:pPr>
    </w:lvl>
    <w:lvl w:ilvl="6">
      <w:start w:val="1"/>
      <w:numFmt w:val="lowerRoman"/>
      <w:lvlText w:val="%7)"/>
      <w:lvlJc w:val="right"/>
      <w:pPr>
        <w:ind w:left="2016" w:hanging="288"/>
      </w:pPr>
    </w:lvl>
    <w:lvl w:ilvl="7">
      <w:start w:val="1"/>
      <w:numFmt w:val="lowerLetter"/>
      <w:lvlText w:val="%8."/>
      <w:lvlJc w:val="left"/>
      <w:pPr>
        <w:ind w:left="2160" w:hanging="432"/>
      </w:pPr>
    </w:lvl>
    <w:lvl w:ilvl="8">
      <w:start w:val="1"/>
      <w:numFmt w:val="lowerRoman"/>
      <w:lvlText w:val="%9."/>
      <w:lvlJc w:val="right"/>
      <w:pPr>
        <w:ind w:left="2304" w:hanging="144"/>
      </w:pPr>
    </w:lvl>
  </w:abstractNum>
  <w:abstractNum w:abstractNumId="29"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8"/>
  </w:num>
  <w:num w:numId="5">
    <w:abstractNumId w:val="27"/>
  </w:num>
  <w:num w:numId="6">
    <w:abstractNumId w:val="31"/>
  </w:num>
  <w:num w:numId="7">
    <w:abstractNumId w:val="17"/>
  </w:num>
  <w:num w:numId="8">
    <w:abstractNumId w:val="8"/>
  </w:num>
  <w:num w:numId="9">
    <w:abstractNumId w:val="16"/>
  </w:num>
  <w:num w:numId="10">
    <w:abstractNumId w:val="7"/>
  </w:num>
  <w:num w:numId="11">
    <w:abstractNumId w:val="25"/>
  </w:num>
  <w:num w:numId="12">
    <w:abstractNumId w:val="22"/>
  </w:num>
  <w:num w:numId="13">
    <w:abstractNumId w:val="23"/>
  </w:num>
  <w:num w:numId="14">
    <w:abstractNumId w:val="21"/>
  </w:num>
  <w:num w:numId="15">
    <w:abstractNumId w:val="26"/>
  </w:num>
  <w:num w:numId="16">
    <w:abstractNumId w:val="24"/>
  </w:num>
  <w:num w:numId="17">
    <w:abstractNumId w:val="11"/>
  </w:num>
  <w:num w:numId="18">
    <w:abstractNumId w:val="10"/>
  </w:num>
  <w:num w:numId="19">
    <w:abstractNumId w:val="13"/>
  </w:num>
  <w:num w:numId="20">
    <w:abstractNumId w:val="12"/>
  </w:num>
  <w:num w:numId="21">
    <w:abstractNumId w:val="29"/>
  </w:num>
  <w:num w:numId="22">
    <w:abstractNumId w:val="9"/>
  </w:num>
  <w:num w:numId="23">
    <w:abstractNumId w:val="20"/>
  </w:num>
  <w:num w:numId="24">
    <w:abstractNumId w:val="15"/>
  </w:num>
  <w:num w:numId="25">
    <w:abstractNumId w:val="15"/>
  </w:num>
  <w:num w:numId="26">
    <w:abstractNumId w:val="15"/>
  </w:num>
  <w:num w:numId="2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2A67"/>
    <w:rsid w:val="000239E9"/>
    <w:rsid w:val="00034949"/>
    <w:rsid w:val="00036E8E"/>
    <w:rsid w:val="00041419"/>
    <w:rsid w:val="00070621"/>
    <w:rsid w:val="000777E2"/>
    <w:rsid w:val="0009119C"/>
    <w:rsid w:val="00091293"/>
    <w:rsid w:val="000950A7"/>
    <w:rsid w:val="00097149"/>
    <w:rsid w:val="000B242A"/>
    <w:rsid w:val="000E6960"/>
    <w:rsid w:val="00111994"/>
    <w:rsid w:val="001142FF"/>
    <w:rsid w:val="00114952"/>
    <w:rsid w:val="00122F95"/>
    <w:rsid w:val="001431C4"/>
    <w:rsid w:val="00165622"/>
    <w:rsid w:val="001B6A6D"/>
    <w:rsid w:val="001E0D91"/>
    <w:rsid w:val="001E33B9"/>
    <w:rsid w:val="001F5763"/>
    <w:rsid w:val="0021350D"/>
    <w:rsid w:val="002142C1"/>
    <w:rsid w:val="00216D52"/>
    <w:rsid w:val="002222F7"/>
    <w:rsid w:val="002538F1"/>
    <w:rsid w:val="0025574D"/>
    <w:rsid w:val="00256CB2"/>
    <w:rsid w:val="002674CC"/>
    <w:rsid w:val="00286686"/>
    <w:rsid w:val="002A3E2D"/>
    <w:rsid w:val="002E3BB9"/>
    <w:rsid w:val="002F0604"/>
    <w:rsid w:val="002F2675"/>
    <w:rsid w:val="00314BB8"/>
    <w:rsid w:val="003154EE"/>
    <w:rsid w:val="00317250"/>
    <w:rsid w:val="00323D9C"/>
    <w:rsid w:val="00345A47"/>
    <w:rsid w:val="00352020"/>
    <w:rsid w:val="00374A56"/>
    <w:rsid w:val="00374DA4"/>
    <w:rsid w:val="003A2320"/>
    <w:rsid w:val="003B653F"/>
    <w:rsid w:val="003E602A"/>
    <w:rsid w:val="003F40FA"/>
    <w:rsid w:val="003F714F"/>
    <w:rsid w:val="0040724E"/>
    <w:rsid w:val="0044237A"/>
    <w:rsid w:val="004438BF"/>
    <w:rsid w:val="004613E0"/>
    <w:rsid w:val="00475E92"/>
    <w:rsid w:val="00492145"/>
    <w:rsid w:val="004B2EFA"/>
    <w:rsid w:val="004D6396"/>
    <w:rsid w:val="004E6402"/>
    <w:rsid w:val="005108D5"/>
    <w:rsid w:val="00511BA6"/>
    <w:rsid w:val="005261A7"/>
    <w:rsid w:val="005845EA"/>
    <w:rsid w:val="005A2A58"/>
    <w:rsid w:val="005B5F91"/>
    <w:rsid w:val="00603701"/>
    <w:rsid w:val="0061310D"/>
    <w:rsid w:val="006264C8"/>
    <w:rsid w:val="00676FB1"/>
    <w:rsid w:val="00692D55"/>
    <w:rsid w:val="00702A1D"/>
    <w:rsid w:val="00705835"/>
    <w:rsid w:val="00722F34"/>
    <w:rsid w:val="00725D89"/>
    <w:rsid w:val="00737E9C"/>
    <w:rsid w:val="0077626C"/>
    <w:rsid w:val="007C10CF"/>
    <w:rsid w:val="007C4453"/>
    <w:rsid w:val="007D6CAE"/>
    <w:rsid w:val="007E4471"/>
    <w:rsid w:val="007E6043"/>
    <w:rsid w:val="0081632D"/>
    <w:rsid w:val="00850696"/>
    <w:rsid w:val="00883332"/>
    <w:rsid w:val="008A5156"/>
    <w:rsid w:val="008B009B"/>
    <w:rsid w:val="008B0EBC"/>
    <w:rsid w:val="008C12A4"/>
    <w:rsid w:val="008D25EE"/>
    <w:rsid w:val="008F23A4"/>
    <w:rsid w:val="00900F66"/>
    <w:rsid w:val="00901C7F"/>
    <w:rsid w:val="00912EC2"/>
    <w:rsid w:val="00915724"/>
    <w:rsid w:val="00926D2C"/>
    <w:rsid w:val="00981AAE"/>
    <w:rsid w:val="009F5971"/>
    <w:rsid w:val="00A01BA0"/>
    <w:rsid w:val="00A33157"/>
    <w:rsid w:val="00A7104B"/>
    <w:rsid w:val="00A83F36"/>
    <w:rsid w:val="00A85A37"/>
    <w:rsid w:val="00A948C3"/>
    <w:rsid w:val="00AA1CA1"/>
    <w:rsid w:val="00AA4B69"/>
    <w:rsid w:val="00AC2446"/>
    <w:rsid w:val="00AC3F0B"/>
    <w:rsid w:val="00AC7426"/>
    <w:rsid w:val="00B73EAB"/>
    <w:rsid w:val="00BB01CC"/>
    <w:rsid w:val="00BC0C1D"/>
    <w:rsid w:val="00BC7022"/>
    <w:rsid w:val="00BF3C1F"/>
    <w:rsid w:val="00BF54C1"/>
    <w:rsid w:val="00C23B14"/>
    <w:rsid w:val="00C37298"/>
    <w:rsid w:val="00C458F1"/>
    <w:rsid w:val="00C62802"/>
    <w:rsid w:val="00C6537B"/>
    <w:rsid w:val="00C87F0C"/>
    <w:rsid w:val="00CD7BC6"/>
    <w:rsid w:val="00D00595"/>
    <w:rsid w:val="00D457BC"/>
    <w:rsid w:val="00D501C0"/>
    <w:rsid w:val="00D61595"/>
    <w:rsid w:val="00D72423"/>
    <w:rsid w:val="00D72C7C"/>
    <w:rsid w:val="00D87805"/>
    <w:rsid w:val="00DD78FB"/>
    <w:rsid w:val="00DF55FE"/>
    <w:rsid w:val="00E131E4"/>
    <w:rsid w:val="00E1746F"/>
    <w:rsid w:val="00E35F57"/>
    <w:rsid w:val="00E51835"/>
    <w:rsid w:val="00E70E36"/>
    <w:rsid w:val="00E80301"/>
    <w:rsid w:val="00EA2926"/>
    <w:rsid w:val="00EA2ED1"/>
    <w:rsid w:val="00EB3434"/>
    <w:rsid w:val="00F048B0"/>
    <w:rsid w:val="00F34CC8"/>
    <w:rsid w:val="00F3541B"/>
    <w:rsid w:val="00F44E02"/>
    <w:rsid w:val="00F532DE"/>
    <w:rsid w:val="00F720DC"/>
    <w:rsid w:val="00F8799E"/>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C2FB625-A247-4C23-B12D-8EDCE6D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paragraph" w:customStyle="1" w:styleId="odstavec1">
    <w:name w:val="odstavec1"/>
    <w:basedOn w:val="Nadpis1"/>
    <w:link w:val="odstavec1Char"/>
    <w:qFormat/>
    <w:rsid w:val="004613E0"/>
    <w:pPr>
      <w:keepNext w:val="0"/>
      <w:numPr>
        <w:ilvl w:val="1"/>
        <w:numId w:val="3"/>
      </w:numPr>
      <w:suppressAutoHyphens w:val="0"/>
      <w:spacing w:before="120"/>
      <w:ind w:left="567" w:hanging="567"/>
      <w:jc w:val="both"/>
    </w:pPr>
    <w:rPr>
      <w:rFonts w:ascii="Calibri Light" w:hAnsi="Calibri Light" w:cs="Arial"/>
      <w:iCs w:val="0"/>
      <w:color w:val="000000"/>
      <w:kern w:val="0"/>
      <w:sz w:val="22"/>
      <w:szCs w:val="22"/>
      <w:u w:val="none"/>
      <w:lang w:eastAsia="cs-CZ"/>
    </w:rPr>
  </w:style>
  <w:style w:type="paragraph" w:customStyle="1" w:styleId="Odstavec2">
    <w:name w:val="Odstavec2"/>
    <w:basedOn w:val="odstavec1"/>
    <w:link w:val="Odstavec2Char"/>
    <w:qFormat/>
    <w:rsid w:val="004613E0"/>
    <w:pPr>
      <w:numPr>
        <w:ilvl w:val="2"/>
      </w:numPr>
      <w:ind w:left="1276" w:hanging="181"/>
    </w:pPr>
  </w:style>
  <w:style w:type="character" w:customStyle="1" w:styleId="odstavec1Char">
    <w:name w:val="odstavec1 Char"/>
    <w:basedOn w:val="Nadpis1Char"/>
    <w:link w:val="odstavec1"/>
    <w:rsid w:val="004613E0"/>
    <w:rPr>
      <w:rFonts w:ascii="Calibri Light" w:hAnsi="Calibri Light" w:cs="Arial"/>
      <w:iCs w:val="0"/>
      <w:color w:val="000000"/>
      <w:kern w:val="1"/>
      <w:sz w:val="22"/>
      <w:szCs w:val="22"/>
      <w:u w:val="single"/>
      <w:lang w:eastAsia="ar-SA"/>
    </w:rPr>
  </w:style>
  <w:style w:type="character" w:customStyle="1" w:styleId="Odstavec2Char">
    <w:name w:val="Odstavec2 Char"/>
    <w:basedOn w:val="odstavec1Char"/>
    <w:link w:val="Odstavec2"/>
    <w:rsid w:val="004613E0"/>
    <w:rPr>
      <w:rFonts w:ascii="Calibri Light" w:hAnsi="Calibri Light" w:cs="Arial"/>
      <w:iCs w:val="0"/>
      <w:color w:val="000000"/>
      <w:kern w:val="1"/>
      <w:sz w:val="22"/>
      <w:szCs w:val="22"/>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9F4839" w:rsidRDefault="00146796" w:rsidP="00146796">
          <w:pPr>
            <w:pStyle w:val="94013D4B82574EB8998E4AAFE7F23EC62"/>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9F4839" w:rsidRDefault="00146796" w:rsidP="00146796">
          <w:pPr>
            <w:pStyle w:val="2F41EE21CA9C4188B1598AA17D2DA6842"/>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9F4839" w:rsidRDefault="00146796" w:rsidP="00146796">
          <w:pPr>
            <w:pStyle w:val="CC71BC63AF184E29998AE53BB23B068C2"/>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9F4839" w:rsidRDefault="00146796" w:rsidP="00146796">
          <w:pPr>
            <w:pStyle w:val="6939EE8D7A8548ED99962CBEE16ECF942"/>
          </w:pPr>
          <w:r w:rsidRPr="0081632D">
            <w:rPr>
              <w:rStyle w:val="Zstupntext"/>
              <w:sz w:val="22"/>
              <w:szCs w:val="22"/>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9F4839" w:rsidRDefault="00146796" w:rsidP="00146796">
          <w:pPr>
            <w:pStyle w:val="ED079F6934B3429BA22C9EC67D5CFAC52"/>
          </w:pPr>
          <w:r w:rsidRPr="0081632D">
            <w:rPr>
              <w:rStyle w:val="Zstupntext"/>
              <w:sz w:val="22"/>
              <w:szCs w:val="22"/>
            </w:rPr>
            <w:t>[………….…]</w:t>
          </w:r>
        </w:p>
      </w:docPartBody>
    </w:docPart>
    <w:docPart>
      <w:docPartPr>
        <w:name w:val="C0437EA0754F488BAE3D7CE07E826616"/>
        <w:category>
          <w:name w:val="Obecné"/>
          <w:gallery w:val="placeholder"/>
        </w:category>
        <w:types>
          <w:type w:val="bbPlcHdr"/>
        </w:types>
        <w:behaviors>
          <w:behavior w:val="content"/>
        </w:behaviors>
        <w:guid w:val="{585707E3-DAF5-47B1-A10C-149B7C8456FA}"/>
      </w:docPartPr>
      <w:docPartBody>
        <w:p w:rsidR="009F4839" w:rsidRDefault="00146796" w:rsidP="00146796">
          <w:pPr>
            <w:pStyle w:val="C0437EA0754F488BAE3D7CE07E8266162"/>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9F4839" w:rsidRDefault="00146796" w:rsidP="00146796">
          <w:pPr>
            <w:pStyle w:val="3D4CD914DBCC4E0F86DBFFACD28B27BA2"/>
          </w:pPr>
          <w:r w:rsidRPr="0081632D">
            <w:rPr>
              <w:rStyle w:val="Zstupntext"/>
              <w:sz w:val="22"/>
              <w:szCs w:val="22"/>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9F4839" w:rsidRDefault="00146796" w:rsidP="00146796">
          <w:pPr>
            <w:pStyle w:val="B7DC637D62B54CD19F557C305B2807082"/>
          </w:pPr>
          <w:r w:rsidRPr="0081632D">
            <w:rPr>
              <w:rStyle w:val="Zstupntext"/>
              <w:sz w:val="22"/>
              <w:szCs w:val="22"/>
            </w:rPr>
            <w:t>[………….…]</w:t>
          </w:r>
        </w:p>
      </w:docPartBody>
    </w:docPart>
    <w:docPart>
      <w:docPartPr>
        <w:name w:val="0D6C212F3008495493883CE7DC1E0446"/>
        <w:category>
          <w:name w:val="Obecné"/>
          <w:gallery w:val="placeholder"/>
        </w:category>
        <w:types>
          <w:type w:val="bbPlcHdr"/>
        </w:types>
        <w:behaviors>
          <w:behavior w:val="content"/>
        </w:behaviors>
        <w:guid w:val="{AACA87CB-99A9-4420-B6E4-796557E72C6E}"/>
      </w:docPartPr>
      <w:docPartBody>
        <w:p w:rsidR="009F4839" w:rsidRDefault="00146796" w:rsidP="00146796">
          <w:pPr>
            <w:pStyle w:val="0D6C212F3008495493883CE7DC1E0446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9F4839" w:rsidRDefault="00146796" w:rsidP="00146796">
          <w:pPr>
            <w:pStyle w:val="F04422E08A074B4684370BDCA8D047DC2"/>
          </w:pPr>
          <w:r w:rsidRPr="007C4453">
            <w:rPr>
              <w:rStyle w:val="Zstupntext"/>
              <w:rFonts w:ascii="Calibri Light" w:hAnsi="Calibri Light" w:cs="Segoe UI"/>
              <w:sz w:val="22"/>
              <w:szCs w:val="22"/>
            </w:rPr>
            <w:t>[………….…]</w:t>
          </w:r>
        </w:p>
      </w:docPartBody>
    </w:docPart>
    <w:docPart>
      <w:docPartPr>
        <w:name w:val="A8A394C3D12147D0A1DC5176CB249DB6"/>
        <w:category>
          <w:name w:val="Obecné"/>
          <w:gallery w:val="placeholder"/>
        </w:category>
        <w:types>
          <w:type w:val="bbPlcHdr"/>
        </w:types>
        <w:behaviors>
          <w:behavior w:val="content"/>
        </w:behaviors>
        <w:guid w:val="{4A1CB063-EF0E-4C29-8EBD-FB7DA0B18E18}"/>
      </w:docPartPr>
      <w:docPartBody>
        <w:p w:rsidR="009F4839" w:rsidRDefault="00146796" w:rsidP="00146796">
          <w:pPr>
            <w:pStyle w:val="A8A394C3D12147D0A1DC5176CB249DB62"/>
          </w:pPr>
          <w:r w:rsidRPr="007C4453">
            <w:rPr>
              <w:rStyle w:val="Zstupntext"/>
              <w:rFonts w:ascii="Calibri Light" w:hAnsi="Calibri Light" w:cs="Segoe UI"/>
              <w:sz w:val="22"/>
              <w:szCs w:val="22"/>
            </w:rPr>
            <w:t>[………….…]</w:t>
          </w:r>
        </w:p>
      </w:docPartBody>
    </w:docPart>
    <w:docPart>
      <w:docPartPr>
        <w:name w:val="CA767518E1FC48ACBA842CBE9133A463"/>
        <w:category>
          <w:name w:val="Obecné"/>
          <w:gallery w:val="placeholder"/>
        </w:category>
        <w:types>
          <w:type w:val="bbPlcHdr"/>
        </w:types>
        <w:behaviors>
          <w:behavior w:val="content"/>
        </w:behaviors>
        <w:guid w:val="{BF516F98-26EE-4E7F-A559-41ADB246FD09}"/>
      </w:docPartPr>
      <w:docPartBody>
        <w:p w:rsidR="009F4839" w:rsidRDefault="00146796" w:rsidP="00146796">
          <w:pPr>
            <w:pStyle w:val="CA767518E1FC48ACBA842CBE9133A4632"/>
          </w:pPr>
          <w:r w:rsidRPr="007C4453">
            <w:rPr>
              <w:rStyle w:val="Zstupntext"/>
              <w:rFonts w:ascii="Calibri Light" w:hAnsi="Calibri Light" w:cs="Segoe UI"/>
              <w:sz w:val="22"/>
              <w:szCs w:val="22"/>
            </w:rPr>
            <w:t>[………….…]</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9F4839" w:rsidRDefault="008E2CE5" w:rsidP="008E2CE5">
          <w:pPr>
            <w:pStyle w:val="34B8F26BEAC94993A9973A69747C106B"/>
          </w:pPr>
          <w:r w:rsidRPr="009F5CA0">
            <w:rPr>
              <w:rStyle w:val="Zstupntext"/>
              <w:i/>
            </w:rPr>
            <w:t>[………….…]</w:t>
          </w:r>
        </w:p>
      </w:docPartBody>
    </w:docPart>
    <w:docPart>
      <w:docPartPr>
        <w:name w:val="DB589D1C48D649CDA98BCCFCCB35F239"/>
        <w:category>
          <w:name w:val="Obecné"/>
          <w:gallery w:val="placeholder"/>
        </w:category>
        <w:types>
          <w:type w:val="bbPlcHdr"/>
        </w:types>
        <w:behaviors>
          <w:behavior w:val="content"/>
        </w:behaviors>
        <w:guid w:val="{1DE644A6-97F2-4DD0-AC05-C1B6670DA16F}"/>
      </w:docPartPr>
      <w:docPartBody>
        <w:p w:rsidR="009F4839" w:rsidRDefault="008E2CE5" w:rsidP="008E2CE5">
          <w:pPr>
            <w:pStyle w:val="DB589D1C48D649CDA98BCCFCCB35F239"/>
          </w:pPr>
          <w:r w:rsidRPr="009F5CA0">
            <w:rPr>
              <w:rStyle w:val="Zstupntext"/>
              <w:i/>
            </w:rPr>
            <w:t>[………….…]</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9F4839" w:rsidRDefault="00146796" w:rsidP="00146796">
          <w:pPr>
            <w:pStyle w:val="B981D26D975246D4AD22DDEF17E035B72"/>
          </w:pPr>
          <w:r w:rsidRPr="007C4453">
            <w:rPr>
              <w:rStyle w:val="Zstupntext"/>
              <w:rFonts w:ascii="Calibri Light" w:hAnsi="Calibri Light" w:cs="Segoe UI"/>
              <w:sz w:val="22"/>
              <w:szCs w:val="22"/>
            </w:rPr>
            <w:t>[………….…]</w:t>
          </w:r>
        </w:p>
      </w:docPartBody>
    </w:docPart>
    <w:docPart>
      <w:docPartPr>
        <w:name w:val="6B552C73BB1546ED87C7B0020018197D"/>
        <w:category>
          <w:name w:val="Obecné"/>
          <w:gallery w:val="placeholder"/>
        </w:category>
        <w:types>
          <w:type w:val="bbPlcHdr"/>
        </w:types>
        <w:behaviors>
          <w:behavior w:val="content"/>
        </w:behaviors>
        <w:guid w:val="{1F0A35D1-AC51-48EC-9A7F-A1531FFD8597}"/>
      </w:docPartPr>
      <w:docPartBody>
        <w:p w:rsidR="009F4839" w:rsidRDefault="00146796" w:rsidP="00146796">
          <w:pPr>
            <w:pStyle w:val="6B552C73BB1546ED87C7B0020018197D2"/>
          </w:pPr>
          <w:r w:rsidRPr="007C4453">
            <w:rPr>
              <w:rStyle w:val="Zstupntext"/>
              <w:rFonts w:ascii="Calibri Light" w:hAnsi="Calibri Light" w:cs="Segoe UI"/>
              <w:sz w:val="22"/>
              <w:szCs w:val="22"/>
            </w:rPr>
            <w:t>[………….…]</w:t>
          </w:r>
        </w:p>
      </w:docPartBody>
    </w:docPart>
    <w:docPart>
      <w:docPartPr>
        <w:name w:val="D732E011E20E4DE19A37A8CD4EDE4198"/>
        <w:category>
          <w:name w:val="Obecné"/>
          <w:gallery w:val="placeholder"/>
        </w:category>
        <w:types>
          <w:type w:val="bbPlcHdr"/>
        </w:types>
        <w:behaviors>
          <w:behavior w:val="content"/>
        </w:behaviors>
        <w:guid w:val="{4D972397-2FA7-4274-815A-9C04F176BCE0}"/>
      </w:docPartPr>
      <w:docPartBody>
        <w:p w:rsidR="005155FA" w:rsidRDefault="00053D35" w:rsidP="00053D35">
          <w:pPr>
            <w:pStyle w:val="D732E011E20E4DE19A37A8CD4EDE4198"/>
          </w:pPr>
          <w:r w:rsidRPr="007C4453">
            <w:rPr>
              <w:rStyle w:val="Zstupntext"/>
              <w:rFonts w:ascii="Calibri Light" w:hAnsi="Calibri Light" w:cs="Segoe UI"/>
            </w:rPr>
            <w:t>[………….…]</w:t>
          </w:r>
        </w:p>
      </w:docPartBody>
    </w:docPart>
    <w:docPart>
      <w:docPartPr>
        <w:name w:val="744E436F0BA545EC85277B08B2804018"/>
        <w:category>
          <w:name w:val="Obecné"/>
          <w:gallery w:val="placeholder"/>
        </w:category>
        <w:types>
          <w:type w:val="bbPlcHdr"/>
        </w:types>
        <w:behaviors>
          <w:behavior w:val="content"/>
        </w:behaviors>
        <w:guid w:val="{5983C60D-6A8E-48F9-92CA-BEEAA53BE876}"/>
      </w:docPartPr>
      <w:docPartBody>
        <w:p w:rsidR="005155FA" w:rsidRDefault="00053D35" w:rsidP="00053D35">
          <w:pPr>
            <w:pStyle w:val="744E436F0BA545EC85277B08B2804018"/>
          </w:pPr>
          <w:r w:rsidRPr="007C4453">
            <w:rPr>
              <w:rStyle w:val="Zstupntext"/>
              <w:rFonts w:ascii="Calibri Light" w:hAnsi="Calibri Light" w:cs="Segoe UI"/>
            </w:rPr>
            <w:t>[………….…]</w:t>
          </w:r>
        </w:p>
      </w:docPartBody>
    </w:docPart>
    <w:docPart>
      <w:docPartPr>
        <w:name w:val="D1AAB051A1FC4B928D2A88788DB6039E"/>
        <w:category>
          <w:name w:val="Obecné"/>
          <w:gallery w:val="placeholder"/>
        </w:category>
        <w:types>
          <w:type w:val="bbPlcHdr"/>
        </w:types>
        <w:behaviors>
          <w:behavior w:val="content"/>
        </w:behaviors>
        <w:guid w:val="{BAC97A96-A701-4618-89CA-58F6F66C47F0}"/>
      </w:docPartPr>
      <w:docPartBody>
        <w:p w:rsidR="005155FA" w:rsidRDefault="00053D35" w:rsidP="00053D35">
          <w:pPr>
            <w:pStyle w:val="D1AAB051A1FC4B928D2A88788DB6039E"/>
          </w:pPr>
          <w:r w:rsidRPr="007C4453">
            <w:rPr>
              <w:rStyle w:val="Zstupntext"/>
              <w:rFonts w:ascii="Calibri Light" w:hAnsi="Calibri Light" w:cs="Segoe U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53D35"/>
    <w:rsid w:val="00123666"/>
    <w:rsid w:val="00142D14"/>
    <w:rsid w:val="00146796"/>
    <w:rsid w:val="00275294"/>
    <w:rsid w:val="005155FA"/>
    <w:rsid w:val="008E2CE5"/>
    <w:rsid w:val="009F4839"/>
    <w:rsid w:val="00ED6A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D35"/>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732E011E20E4DE19A37A8CD4EDE4198">
    <w:name w:val="D732E011E20E4DE19A37A8CD4EDE4198"/>
    <w:rsid w:val="00053D35"/>
  </w:style>
  <w:style w:type="paragraph" w:customStyle="1" w:styleId="E793112BC0F94A918E2D8F503E683802">
    <w:name w:val="E793112BC0F94A918E2D8F503E683802"/>
    <w:rsid w:val="00053D35"/>
  </w:style>
  <w:style w:type="paragraph" w:customStyle="1" w:styleId="744E436F0BA545EC85277B08B2804018">
    <w:name w:val="744E436F0BA545EC85277B08B2804018"/>
    <w:rsid w:val="00053D35"/>
  </w:style>
  <w:style w:type="paragraph" w:customStyle="1" w:styleId="52136E5579A6469CA584B7D2FDD6046D">
    <w:name w:val="52136E5579A6469CA584B7D2FDD6046D"/>
    <w:rsid w:val="00053D35"/>
  </w:style>
  <w:style w:type="paragraph" w:customStyle="1" w:styleId="D1AAB051A1FC4B928D2A88788DB6039E">
    <w:name w:val="D1AAB051A1FC4B928D2A88788DB6039E"/>
    <w:rsid w:val="00053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40A35-564D-40C8-9FEB-44F2BC55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3093</Words>
  <Characters>18254</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3</cp:revision>
  <cp:lastPrinted>2011-08-03T10:58:00Z</cp:lastPrinted>
  <dcterms:created xsi:type="dcterms:W3CDTF">2018-04-03T08:15:00Z</dcterms:created>
  <dcterms:modified xsi:type="dcterms:W3CDTF">2018-04-03T08:18:00Z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