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-140970</wp:posOffset>
            </wp:positionV>
            <wp:extent cx="1114425" cy="8083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820DD">
        <w:rPr>
          <w:rFonts w:ascii="Times New Roman" w:hAnsi="Times New Roman"/>
          <w:b w:val="0"/>
          <w:sz w:val="22"/>
          <w:szCs w:val="22"/>
        </w:rPr>
        <w:t>(dále jen "</w:t>
      </w:r>
      <w:r w:rsidR="00570A81" w:rsidRPr="007820DD">
        <w:rPr>
          <w:rFonts w:ascii="Times New Roman" w:hAnsi="Times New Roman"/>
          <w:b w:val="0"/>
          <w:sz w:val="22"/>
          <w:szCs w:val="22"/>
        </w:rPr>
        <w:t>divadlo</w:t>
      </w:r>
      <w:r w:rsidRPr="007820DD">
        <w:rPr>
          <w:rFonts w:ascii="Times New Roman" w:hAnsi="Times New Roman"/>
          <w:b w:val="0"/>
          <w:sz w:val="22"/>
          <w:szCs w:val="22"/>
        </w:rPr>
        <w:t>")</w:t>
      </w:r>
    </w:p>
    <w:p w:rsidR="007820DD" w:rsidRDefault="007820DD" w:rsidP="007820D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7820DD" w:rsidRPr="00727D03" w:rsidRDefault="00991ED9" w:rsidP="007820DD">
      <w:pPr>
        <w:rPr>
          <w:b/>
          <w:sz w:val="28"/>
          <w:szCs w:val="28"/>
        </w:rPr>
      </w:pPr>
      <w:r w:rsidRPr="00991ED9">
        <w:rPr>
          <w:rFonts w:ascii="Times New Roman" w:hAnsi="Times New Roman"/>
          <w:sz w:val="22"/>
          <w:szCs w:val="22"/>
        </w:rPr>
        <w:t xml:space="preserve"> </w:t>
      </w:r>
      <w:r w:rsidR="007820DD" w:rsidRPr="00727D03">
        <w:rPr>
          <w:rFonts w:ascii="Times New Roman" w:hAnsi="Times New Roman"/>
          <w:b/>
          <w:sz w:val="28"/>
          <w:szCs w:val="28"/>
        </w:rPr>
        <w:t>KULTURA Rychnov nad Kněžnou, s. r. o.</w:t>
      </w:r>
    </w:p>
    <w:p w:rsidR="007820DD" w:rsidRDefault="007820DD" w:rsidP="007820DD">
      <w:pPr>
        <w:pStyle w:val="Nadpis2"/>
        <w:spacing w:before="0"/>
        <w:rPr>
          <w:rFonts w:ascii="Times New Roman" w:hAnsi="Times New Roman"/>
          <w:b w:val="0"/>
          <w:sz w:val="22"/>
          <w:szCs w:val="22"/>
        </w:rPr>
      </w:pPr>
      <w:r w:rsidRPr="007820DD">
        <w:rPr>
          <w:rFonts w:ascii="Times New Roman" w:hAnsi="Times New Roman"/>
          <w:b w:val="0"/>
          <w:sz w:val="22"/>
          <w:szCs w:val="22"/>
        </w:rPr>
        <w:t>se sídlem:</w:t>
      </w:r>
      <w:r>
        <w:rPr>
          <w:rFonts w:ascii="Times New Roman" w:hAnsi="Times New Roman"/>
          <w:sz w:val="22"/>
          <w:szCs w:val="22"/>
        </w:rPr>
        <w:t xml:space="preserve"> </w:t>
      </w:r>
      <w:r w:rsidRPr="00BA145C">
        <w:rPr>
          <w:rFonts w:ascii="Times New Roman" w:hAnsi="Times New Roman"/>
          <w:b w:val="0"/>
          <w:sz w:val="22"/>
          <w:szCs w:val="22"/>
        </w:rPr>
        <w:t>Panská 79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Pr="00BA145C">
        <w:rPr>
          <w:rFonts w:ascii="Times New Roman" w:hAnsi="Times New Roman"/>
          <w:b w:val="0"/>
          <w:sz w:val="22"/>
          <w:szCs w:val="22"/>
        </w:rPr>
        <w:t>516 01 Rychnov nad Kněžnou</w:t>
      </w:r>
      <w:r w:rsidRPr="00BA145C">
        <w:rPr>
          <w:rFonts w:ascii="Times New Roman" w:hAnsi="Times New Roman"/>
          <w:b w:val="0"/>
          <w:sz w:val="22"/>
          <w:szCs w:val="22"/>
        </w:rPr>
        <w:br/>
        <w:t>IČO: 27475689</w:t>
      </w:r>
      <w:r w:rsidR="00727D03">
        <w:rPr>
          <w:rFonts w:ascii="Times New Roman" w:hAnsi="Times New Roman"/>
          <w:b w:val="0"/>
          <w:sz w:val="22"/>
          <w:szCs w:val="22"/>
        </w:rPr>
        <w:t xml:space="preserve"> </w:t>
      </w:r>
      <w:r w:rsidRPr="00BA145C">
        <w:rPr>
          <w:rFonts w:ascii="Times New Roman" w:hAnsi="Times New Roman"/>
          <w:b w:val="0"/>
          <w:sz w:val="22"/>
          <w:szCs w:val="22"/>
        </w:rPr>
        <w:br/>
        <w:t>DIČ: CZ 27475689</w:t>
      </w:r>
    </w:p>
    <w:p w:rsidR="007820DD" w:rsidRDefault="007820DD" w:rsidP="007820DD">
      <w:pPr>
        <w:pStyle w:val="Nadpis2"/>
        <w:spacing w:before="0"/>
        <w:rPr>
          <w:rFonts w:ascii="Times New Roman" w:hAnsi="Times New Roman"/>
          <w:b w:val="0"/>
          <w:sz w:val="22"/>
          <w:szCs w:val="22"/>
        </w:rPr>
      </w:pPr>
      <w:r w:rsidRPr="00BA145C">
        <w:rPr>
          <w:rFonts w:ascii="Times New Roman" w:hAnsi="Times New Roman"/>
          <w:b w:val="0"/>
          <w:sz w:val="22"/>
          <w:szCs w:val="22"/>
        </w:rPr>
        <w:t>Zastoupený: Mgr. Kar</w:t>
      </w:r>
      <w:r>
        <w:rPr>
          <w:rFonts w:ascii="Times New Roman" w:hAnsi="Times New Roman"/>
          <w:b w:val="0"/>
          <w:sz w:val="22"/>
          <w:szCs w:val="22"/>
        </w:rPr>
        <w:t>l</w:t>
      </w:r>
      <w:r w:rsidRPr="00BA145C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>m</w:t>
      </w:r>
      <w:r w:rsidRPr="00BA145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BA145C">
        <w:rPr>
          <w:rFonts w:ascii="Times New Roman" w:hAnsi="Times New Roman"/>
          <w:b w:val="0"/>
          <w:sz w:val="22"/>
          <w:szCs w:val="22"/>
        </w:rPr>
        <w:t>Štrégl</w:t>
      </w:r>
      <w:r>
        <w:rPr>
          <w:rFonts w:ascii="Times New Roman" w:hAnsi="Times New Roman"/>
          <w:b w:val="0"/>
          <w:sz w:val="22"/>
          <w:szCs w:val="22"/>
        </w:rPr>
        <w:t>em</w:t>
      </w:r>
      <w:proofErr w:type="spellEnd"/>
      <w:r>
        <w:rPr>
          <w:rFonts w:ascii="Times New Roman" w:hAnsi="Times New Roman"/>
          <w:b w:val="0"/>
          <w:sz w:val="22"/>
          <w:szCs w:val="22"/>
        </w:rPr>
        <w:t>, jednatelem společnosti</w:t>
      </w:r>
    </w:p>
    <w:p w:rsidR="007820DD" w:rsidRPr="007820DD" w:rsidRDefault="007820DD" w:rsidP="007820DD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Kontaktní osoba:</w:t>
      </w:r>
      <w:r w:rsidRPr="007820DD">
        <w:t xml:space="preserve"> </w:t>
      </w:r>
    </w:p>
    <w:p w:rsidR="007820DD" w:rsidRDefault="007820DD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C90C5C" w:rsidRPr="00991ED9" w:rsidRDefault="00540AAC" w:rsidP="00C41B78">
      <w:pPr>
        <w:rPr>
          <w:rStyle w:val="hoenzb"/>
          <w:rFonts w:ascii="Times New Roman" w:hAnsi="Times New Roman"/>
          <w:sz w:val="22"/>
          <w:szCs w:val="22"/>
        </w:rPr>
      </w:pPr>
      <w:r w:rsidRPr="00991ED9">
        <w:rPr>
          <w:rStyle w:val="hoenzb"/>
          <w:rFonts w:ascii="Times New Roman" w:hAnsi="Times New Roman"/>
          <w:sz w:val="22"/>
          <w:szCs w:val="22"/>
        </w:rPr>
        <w:t>(dále jen "</w:t>
      </w:r>
      <w:r w:rsidR="00570A81" w:rsidRPr="00991ED9">
        <w:rPr>
          <w:rStyle w:val="hoenzb"/>
          <w:rFonts w:ascii="Times New Roman" w:hAnsi="Times New Roman"/>
          <w:sz w:val="22"/>
          <w:szCs w:val="22"/>
        </w:rPr>
        <w:t>pořadatel</w:t>
      </w:r>
      <w:r w:rsidRPr="00991ED9">
        <w:rPr>
          <w:rStyle w:val="hoenzb"/>
          <w:rFonts w:ascii="Times New Roman" w:hAnsi="Times New Roman"/>
          <w:sz w:val="22"/>
          <w:szCs w:val="22"/>
        </w:rPr>
        <w:t>")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C90C5C" w:rsidRPr="00C41B78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>název PŘEDSTAVENÍ:</w:t>
      </w:r>
      <w:r w:rsidR="00C41B78" w:rsidRPr="00C41B78">
        <w:rPr>
          <w:rFonts w:ascii="Times New Roman" w:hAnsi="Times New Roman"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b/>
          <w:sz w:val="22"/>
          <w:szCs w:val="22"/>
        </w:rPr>
        <w:t>KOČIČÍ HRA</w:t>
      </w:r>
      <w:r w:rsidR="00C41B78">
        <w:rPr>
          <w:rFonts w:ascii="Times New Roman" w:hAnsi="Times New Roman"/>
          <w:sz w:val="22"/>
          <w:szCs w:val="22"/>
        </w:rPr>
        <w:t xml:space="preserve"> </w:t>
      </w:r>
      <w:r w:rsidRPr="00C41B78">
        <w:rPr>
          <w:rFonts w:ascii="Times New Roman" w:hAnsi="Times New Roman"/>
          <w:i/>
          <w:sz w:val="22"/>
          <w:szCs w:val="22"/>
        </w:rPr>
        <w:t>(režie:</w:t>
      </w:r>
      <w:r w:rsidR="007820DD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i/>
          <w:sz w:val="22"/>
          <w:szCs w:val="22"/>
        </w:rPr>
        <w:t>T.</w:t>
      </w:r>
      <w:r w:rsidR="00AA1FB1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i/>
          <w:sz w:val="22"/>
          <w:szCs w:val="22"/>
        </w:rPr>
        <w:t>Karpianus</w:t>
      </w:r>
      <w:r w:rsidRPr="00C41B78">
        <w:rPr>
          <w:rFonts w:ascii="Times New Roman" w:hAnsi="Times New Roman"/>
          <w:i/>
          <w:sz w:val="22"/>
          <w:szCs w:val="22"/>
        </w:rPr>
        <w:t>)</w:t>
      </w:r>
    </w:p>
    <w:p w:rsidR="004D5B61" w:rsidRPr="0002210A" w:rsidRDefault="004D5B61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 xml:space="preserve">místo konání: </w:t>
      </w:r>
      <w:r w:rsidR="00792BC6">
        <w:t>Zámecká jízdárna v Rychnově nad Kněžnou</w:t>
      </w:r>
    </w:p>
    <w:p w:rsidR="005F0658" w:rsidRPr="00071F4D" w:rsidRDefault="008A3145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071F4D">
        <w:rPr>
          <w:rFonts w:ascii="Times New Roman" w:hAnsi="Times New Roman"/>
          <w:sz w:val="22"/>
          <w:szCs w:val="22"/>
        </w:rPr>
        <w:t xml:space="preserve">kapacita hlediště: </w:t>
      </w:r>
      <w:r w:rsidR="00071F4D" w:rsidRPr="00071F4D">
        <w:rPr>
          <w:rFonts w:ascii="Times New Roman" w:hAnsi="Times New Roman"/>
          <w:sz w:val="22"/>
          <w:szCs w:val="22"/>
        </w:rPr>
        <w:t>450</w:t>
      </w:r>
    </w:p>
    <w:p w:rsidR="00792BC6" w:rsidRPr="00792BC6" w:rsidRDefault="00540AAC" w:rsidP="006E79F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792BC6">
        <w:rPr>
          <w:rFonts w:ascii="Times New Roman" w:hAnsi="Times New Roman"/>
          <w:sz w:val="22"/>
          <w:szCs w:val="22"/>
        </w:rPr>
        <w:t xml:space="preserve">datum a </w:t>
      </w:r>
      <w:r w:rsidR="000D38CF" w:rsidRPr="00792BC6">
        <w:rPr>
          <w:rFonts w:ascii="Times New Roman" w:hAnsi="Times New Roman"/>
          <w:sz w:val="22"/>
          <w:szCs w:val="22"/>
        </w:rPr>
        <w:t>čas</w:t>
      </w:r>
      <w:r w:rsidRPr="00792BC6">
        <w:rPr>
          <w:rFonts w:ascii="Times New Roman" w:hAnsi="Times New Roman"/>
          <w:sz w:val="22"/>
          <w:szCs w:val="22"/>
        </w:rPr>
        <w:t xml:space="preserve"> konání:</w:t>
      </w:r>
      <w:r w:rsidR="00C41B78" w:rsidRPr="00792BC6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792BC6" w:rsidRPr="003F5DA2">
        <w:rPr>
          <w:b/>
        </w:rPr>
        <w:t>2</w:t>
      </w:r>
      <w:r w:rsidR="00A57226">
        <w:rPr>
          <w:b/>
        </w:rPr>
        <w:t>7</w:t>
      </w:r>
      <w:r w:rsidR="00792BC6" w:rsidRPr="003F5DA2">
        <w:rPr>
          <w:b/>
        </w:rPr>
        <w:t xml:space="preserve">. </w:t>
      </w:r>
      <w:r w:rsidR="00A57226">
        <w:rPr>
          <w:b/>
        </w:rPr>
        <w:t>6</w:t>
      </w:r>
      <w:r w:rsidR="00792BC6" w:rsidRPr="003F5DA2">
        <w:rPr>
          <w:b/>
        </w:rPr>
        <w:t>. 201</w:t>
      </w:r>
      <w:r w:rsidR="00792BC6">
        <w:rPr>
          <w:b/>
        </w:rPr>
        <w:t>8</w:t>
      </w:r>
      <w:r w:rsidR="00792BC6" w:rsidRPr="003F5DA2">
        <w:rPr>
          <w:b/>
        </w:rPr>
        <w:t xml:space="preserve"> </w:t>
      </w:r>
      <w:r w:rsidR="00792BC6">
        <w:rPr>
          <w:b/>
        </w:rPr>
        <w:t>v </w:t>
      </w:r>
      <w:r w:rsidR="00792BC6" w:rsidRPr="003F5DA2">
        <w:rPr>
          <w:b/>
        </w:rPr>
        <w:t>1</w:t>
      </w:r>
      <w:r w:rsidR="00792BC6">
        <w:rPr>
          <w:b/>
        </w:rPr>
        <w:t>9</w:t>
      </w:r>
      <w:r w:rsidR="00792BC6" w:rsidRPr="003F5DA2">
        <w:rPr>
          <w:b/>
        </w:rPr>
        <w:t xml:space="preserve"> hodin</w:t>
      </w:r>
      <w:r w:rsidR="00792BC6">
        <w:t xml:space="preserve"> </w:t>
      </w:r>
    </w:p>
    <w:p w:rsidR="00C90C5C" w:rsidRPr="00792BC6" w:rsidRDefault="00540AAC" w:rsidP="00792BC6">
      <w:pPr>
        <w:pStyle w:val="Odstavecseseznamem"/>
        <w:spacing w:after="120"/>
        <w:ind w:left="284"/>
        <w:contextualSpacing w:val="0"/>
        <w:rPr>
          <w:rFonts w:ascii="Times New Roman" w:hAnsi="Times New Roman"/>
          <w:b/>
          <w:sz w:val="22"/>
          <w:szCs w:val="22"/>
        </w:rPr>
      </w:pPr>
      <w:r w:rsidRPr="00792BC6">
        <w:rPr>
          <w:rFonts w:ascii="Times New Roman" w:hAnsi="Times New Roman"/>
          <w:b/>
          <w:sz w:val="22"/>
          <w:szCs w:val="22"/>
        </w:rPr>
        <w:t>(dále jen "</w:t>
      </w:r>
      <w:r w:rsidR="00570A81" w:rsidRPr="00792BC6">
        <w:rPr>
          <w:rFonts w:ascii="Times New Roman" w:hAnsi="Times New Roman"/>
          <w:b/>
          <w:sz w:val="22"/>
          <w:szCs w:val="22"/>
        </w:rPr>
        <w:t>představení</w:t>
      </w:r>
      <w:r w:rsidRPr="00792BC6">
        <w:rPr>
          <w:rFonts w:ascii="Times New Roman" w:hAnsi="Times New Roman"/>
          <w:b/>
          <w:sz w:val="22"/>
          <w:szCs w:val="22"/>
        </w:rPr>
        <w:t>")</w:t>
      </w:r>
    </w:p>
    <w:p w:rsidR="00CA12F5" w:rsidRDefault="000D38CF" w:rsidP="000D38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</w:t>
      </w:r>
      <w:r w:rsidR="00570A81">
        <w:rPr>
          <w:rFonts w:ascii="Times New Roman" w:hAnsi="Times New Roman"/>
          <w:b/>
          <w:sz w:val="22"/>
          <w:szCs w:val="22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FD4AE9" w:rsidRDefault="00570A81" w:rsidP="00F75702">
      <w:pPr>
        <w:spacing w:after="120"/>
        <w:ind w:left="284" w:hanging="284"/>
        <w:jc w:val="both"/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 xml:space="preserve">i:  </w:t>
      </w:r>
      <w:proofErr w:type="spellStart"/>
      <w:r w:rsidR="00B40322">
        <w:t>xxx</w:t>
      </w:r>
      <w:proofErr w:type="spellEnd"/>
      <w:r w:rsidRPr="00C41B78">
        <w:rPr>
          <w:b/>
        </w:rPr>
        <w:t xml:space="preserve"> K</w:t>
      </w:r>
      <w:r w:rsidRPr="00C41B78">
        <w:rPr>
          <w:rFonts w:hint="eastAsia"/>
          <w:b/>
        </w:rPr>
        <w:t>č</w:t>
      </w:r>
      <w:r w:rsidR="0038213D">
        <w:rPr>
          <w:b/>
        </w:rPr>
        <w:t xml:space="preserve"> </w:t>
      </w:r>
      <w:r w:rsidR="0049587F">
        <w:rPr>
          <w:b/>
        </w:rPr>
        <w:br/>
      </w:r>
      <w:r w:rsidR="0038213D">
        <w:rPr>
          <w:b/>
        </w:rPr>
        <w:t xml:space="preserve">(slovy: </w:t>
      </w:r>
      <w:proofErr w:type="spellStart"/>
      <w:r w:rsidR="00B40322">
        <w:rPr>
          <w:b/>
        </w:rPr>
        <w:t>xxx</w:t>
      </w:r>
      <w:r w:rsidR="00AA1FB1">
        <w:rPr>
          <w:b/>
        </w:rPr>
        <w:t>korunčeských</w:t>
      </w:r>
      <w:proofErr w:type="spellEnd"/>
      <w:r w:rsidR="0038213D" w:rsidRPr="00FD4AE9">
        <w:t>)</w:t>
      </w:r>
      <w:r w:rsidRPr="00FD4AE9">
        <w:t>.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9B0D55" w:rsidRDefault="009B0D55" w:rsidP="00F75702">
      <w:pPr>
        <w:ind w:left="284" w:hanging="284"/>
        <w:jc w:val="both"/>
      </w:pPr>
      <w:r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-</w:t>
      </w:r>
      <w:r w:rsidRPr="009B0D55">
        <w:t xml:space="preserve"> (</w:t>
      </w:r>
      <w:r w:rsidR="00EE2423">
        <w:t>DILIA 8 % + 2</w:t>
      </w:r>
      <w:r w:rsidR="00AA1FB1">
        <w:t>2</w:t>
      </w:r>
      <w:r w:rsidR="00EE2423">
        <w:t>0 EUR autor</w:t>
      </w:r>
      <w:r w:rsidR="0049587F">
        <w:t xml:space="preserve"> </w:t>
      </w:r>
      <w:r w:rsidR="00EE2423">
        <w:t>+ 21% DPH)</w:t>
      </w:r>
      <w:r>
        <w:t xml:space="preserve"> 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nejpozději do 15 dnů po odehrání představení.</w:t>
      </w:r>
    </w:p>
    <w:p w:rsidR="00EE2423" w:rsidRDefault="0038213D" w:rsidP="00EE2423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>
        <w:t xml:space="preserve"> </w:t>
      </w:r>
      <w:r w:rsidR="00EE2423">
        <w:t xml:space="preserve">1 autobus, </w:t>
      </w:r>
      <w:r w:rsidR="0002210A">
        <w:t>1</w:t>
      </w:r>
      <w:r w:rsidR="00FD4AE9" w:rsidRPr="00EE2423">
        <w:t xml:space="preserve"> osobní automobil, </w:t>
      </w:r>
      <w:r w:rsidR="0002210A">
        <w:t>1 stěhovací auto</w:t>
      </w:r>
    </w:p>
    <w:p w:rsidR="00FD4AE9" w:rsidRDefault="00FD4AE9" w:rsidP="00EE2423">
      <w:pPr>
        <w:ind w:left="284" w:hanging="284"/>
        <w:jc w:val="both"/>
      </w:pPr>
      <w:r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lastRenderedPageBreak/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02210A">
        <w:t>0 osob.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edstaven</w:t>
      </w:r>
      <w:r>
        <w:rPr>
          <w:rFonts w:hint="eastAsia"/>
        </w:rPr>
        <w:t>í</w:t>
      </w:r>
      <w:r>
        <w:t xml:space="preserve"> </w:t>
      </w:r>
      <w:r w:rsidR="0002210A">
        <w:t>4</w:t>
      </w:r>
      <w:r w:rsidRPr="0002210A">
        <w:t xml:space="preserve"> voln</w:t>
      </w:r>
      <w:r w:rsidR="0002210A">
        <w:t>é</w:t>
      </w:r>
      <w:r w:rsidRPr="0002210A">
        <w:t xml:space="preserve"> vstupen</w:t>
      </w:r>
      <w:r w:rsidR="0002210A">
        <w:t>ky</w:t>
      </w:r>
      <w:r w:rsidRPr="0002210A"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Default="00FD4AE9" w:rsidP="00FD4AE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Povinnosti pořadatele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F75702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Default="00540AAC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</w:t>
      </w:r>
      <w:r w:rsidRPr="0002210A">
        <w:rPr>
          <w:rFonts w:ascii="Times New Roman" w:hAnsi="Times New Roman"/>
          <w:sz w:val="22"/>
          <w:szCs w:val="22"/>
        </w:rPr>
        <w:t xml:space="preserve">PŘEDSTAVENÍ 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49587F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>.00 hod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in</w:t>
      </w:r>
      <w:r w:rsidRPr="00E3666F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F75702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F75702" w:rsidRDefault="00F75702" w:rsidP="00F75702">
      <w:pPr>
        <w:jc w:val="center"/>
        <w:rPr>
          <w:rFonts w:ascii="Times New Roman" w:hAnsi="Times New Roman"/>
          <w:b/>
          <w:sz w:val="22"/>
          <w:szCs w:val="22"/>
        </w:rPr>
      </w:pPr>
      <w:r w:rsidRPr="00F75702">
        <w:rPr>
          <w:rFonts w:ascii="Times New Roman" w:hAnsi="Times New Roman"/>
          <w:b/>
          <w:sz w:val="22"/>
          <w:szCs w:val="22"/>
        </w:rPr>
        <w:t xml:space="preserve">IV. </w:t>
      </w:r>
      <w:r w:rsidR="00C63391">
        <w:rPr>
          <w:rFonts w:ascii="Times New Roman" w:hAnsi="Times New Roman"/>
          <w:b/>
          <w:sz w:val="22"/>
          <w:szCs w:val="22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Pr="0002210A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proofErr w:type="spellStart"/>
      <w:r w:rsidR="00B40322">
        <w:rPr>
          <w:rFonts w:ascii="Times New Roman" w:hAnsi="Times New Roman"/>
          <w:sz w:val="22"/>
          <w:szCs w:val="22"/>
        </w:rPr>
        <w:t>xxx</w:t>
      </w:r>
      <w:proofErr w:type="spellEnd"/>
      <w:r w:rsidR="008B1B77" w:rsidRPr="0002210A">
        <w:rPr>
          <w:rFonts w:ascii="Times New Roman" w:hAnsi="Times New Roman"/>
          <w:sz w:val="22"/>
          <w:szCs w:val="22"/>
        </w:rPr>
        <w:t>,-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 w:rsidRPr="00C63391">
        <w:rPr>
          <w:rFonts w:ascii="Times New Roman" w:hAnsi="Times New Roman"/>
          <w:b/>
          <w:sz w:val="22"/>
          <w:szCs w:val="22"/>
        </w:rPr>
        <w:t>V. Utajen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informac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a z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vazek nezpracov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vat osobn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b/>
          <w:sz w:val="22"/>
          <w:szCs w:val="22"/>
        </w:rPr>
        <w:t>ú</w:t>
      </w:r>
      <w:r w:rsidRPr="00C63391">
        <w:rPr>
          <w:rFonts w:ascii="Times New Roman" w:hAnsi="Times New Roman"/>
          <w:b/>
          <w:sz w:val="22"/>
          <w:szCs w:val="22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020D87" w:rsidRDefault="00020D87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Pr="00C63391">
        <w:rPr>
          <w:rFonts w:ascii="Times New Roman" w:hAnsi="Times New Roman"/>
          <w:b/>
          <w:sz w:val="22"/>
          <w:szCs w:val="22"/>
        </w:rPr>
        <w:t>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B40322">
        <w:rPr>
          <w:rFonts w:ascii="Times New Roman" w:hAnsi="Times New Roman"/>
          <w:sz w:val="22"/>
          <w:szCs w:val="22"/>
        </w:rPr>
        <w:t xml:space="preserve"> 26. 3. 2018</w:t>
      </w:r>
      <w:r w:rsidR="00020D87">
        <w:rPr>
          <w:rFonts w:ascii="Times New Roman" w:hAnsi="Times New Roman"/>
          <w:sz w:val="22"/>
          <w:szCs w:val="22"/>
        </w:rPr>
        <w:tab/>
      </w:r>
      <w:r w:rsidR="007820DD">
        <w:rPr>
          <w:rFonts w:ascii="Times New Roman" w:hAnsi="Times New Roman"/>
          <w:sz w:val="22"/>
          <w:szCs w:val="22"/>
        </w:rPr>
        <w:t xml:space="preserve">    </w:t>
      </w:r>
      <w:r w:rsidRPr="0002210A">
        <w:rPr>
          <w:rFonts w:ascii="Times New Roman" w:hAnsi="Times New Roman"/>
          <w:sz w:val="22"/>
          <w:szCs w:val="22"/>
        </w:rPr>
        <w:t>V</w:t>
      </w:r>
      <w:r w:rsidR="0002210A" w:rsidRPr="0002210A">
        <w:rPr>
          <w:rFonts w:ascii="Times New Roman" w:hAnsi="Times New Roman"/>
          <w:sz w:val="22"/>
          <w:szCs w:val="22"/>
        </w:rPr>
        <w:t xml:space="preserve">  </w:t>
      </w:r>
      <w:r w:rsidR="007820DD">
        <w:t>Rychnově nad Kněžnou</w:t>
      </w:r>
      <w:r w:rsidR="007820DD" w:rsidRPr="0002210A">
        <w:rPr>
          <w:rFonts w:ascii="Times New Roman" w:hAnsi="Times New Roman"/>
          <w:sz w:val="22"/>
          <w:szCs w:val="22"/>
        </w:rPr>
        <w:t xml:space="preserve"> </w:t>
      </w:r>
      <w:r w:rsidRPr="0002210A">
        <w:rPr>
          <w:rFonts w:ascii="Times New Roman" w:hAnsi="Times New Roman"/>
          <w:sz w:val="22"/>
          <w:szCs w:val="22"/>
        </w:rPr>
        <w:t>dne</w:t>
      </w:r>
      <w:r w:rsidR="007820DD">
        <w:rPr>
          <w:rFonts w:ascii="Times New Roman" w:hAnsi="Times New Roman"/>
          <w:sz w:val="22"/>
          <w:szCs w:val="22"/>
        </w:rPr>
        <w:t>:</w:t>
      </w:r>
      <w:r w:rsidR="00B40322">
        <w:rPr>
          <w:rFonts w:ascii="Times New Roman" w:hAnsi="Times New Roman"/>
          <w:sz w:val="22"/>
          <w:szCs w:val="22"/>
        </w:rPr>
        <w:t xml:space="preserve"> 28. 3. 2018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7820DD" w:rsidRDefault="00020D87" w:rsidP="007820DD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r w:rsidR="007820DD" w:rsidRPr="00C461A0">
        <w:rPr>
          <w:rFonts w:ascii="Times New Roman" w:hAnsi="Times New Roman"/>
          <w:sz w:val="22"/>
          <w:szCs w:val="22"/>
        </w:rPr>
        <w:t>Mgr. Kar</w:t>
      </w:r>
      <w:r w:rsidR="007820DD">
        <w:rPr>
          <w:rFonts w:ascii="Times New Roman" w:hAnsi="Times New Roman"/>
          <w:sz w:val="22"/>
          <w:szCs w:val="22"/>
        </w:rPr>
        <w:t>e</w:t>
      </w:r>
      <w:r w:rsidR="007820DD" w:rsidRPr="00C461A0">
        <w:rPr>
          <w:rFonts w:ascii="Times New Roman" w:hAnsi="Times New Roman"/>
          <w:sz w:val="22"/>
          <w:szCs w:val="22"/>
        </w:rPr>
        <w:t>l Štrégl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7820DD" w:rsidRPr="00C461A0">
        <w:rPr>
          <w:rFonts w:ascii="Times New Roman" w:hAnsi="Times New Roman"/>
          <w:sz w:val="22"/>
          <w:szCs w:val="22"/>
        </w:rPr>
        <w:t>jednatelem společnosti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CD6AAF" w:rsidRPr="007155D0" w:rsidRDefault="00CD6AAF">
      <w:pPr>
        <w:rPr>
          <w:rFonts w:ascii="Times New Roman" w:hAnsi="Times New Roman"/>
          <w:sz w:val="22"/>
          <w:szCs w:val="22"/>
          <w:u w:val="single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7158C" w:rsidRDefault="00A7158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7158C" w:rsidRPr="0001440E" w:rsidRDefault="00A7158C" w:rsidP="00A7158C">
      <w:pPr>
        <w:pStyle w:val="Nadpis3"/>
        <w:ind w:left="284"/>
        <w:rPr>
          <w:rFonts w:ascii="Times New Roman" w:hAnsi="Times New Roman"/>
          <w:sz w:val="24"/>
          <w:szCs w:val="24"/>
        </w:rPr>
      </w:pPr>
      <w:r w:rsidRPr="0001440E">
        <w:rPr>
          <w:rFonts w:ascii="Times New Roman" w:hAnsi="Times New Roman"/>
          <w:sz w:val="24"/>
          <w:szCs w:val="24"/>
        </w:rPr>
        <w:lastRenderedPageBreak/>
        <w:t xml:space="preserve">Technické podmínky pro představení KOČIČÍ HRA: </w:t>
      </w: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>SCÉNA: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proofErr w:type="spellStart"/>
      <w:r w:rsidR="00B40322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Rozměr jeviště: </w:t>
      </w:r>
      <w:r w:rsidRPr="0001440E">
        <w:rPr>
          <w:rFonts w:ascii="Times New Roman" w:hAnsi="Times New Roman"/>
          <w:b/>
          <w:bCs/>
          <w:szCs w:val="24"/>
        </w:rPr>
        <w:t xml:space="preserve"> 7m šířka, 7</w:t>
      </w:r>
      <w:r>
        <w:rPr>
          <w:rFonts w:ascii="Times New Roman" w:hAnsi="Times New Roman"/>
          <w:b/>
          <w:bCs/>
          <w:szCs w:val="24"/>
        </w:rPr>
        <w:t>m hloubka -</w:t>
      </w:r>
      <w:r w:rsidRPr="0001440E">
        <w:rPr>
          <w:rFonts w:ascii="Times New Roman" w:hAnsi="Times New Roman"/>
          <w:b/>
          <w:bCs/>
          <w:szCs w:val="24"/>
        </w:rPr>
        <w:t xml:space="preserve"> opona: Ano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Počet tahů v provazišti: 3</w:t>
      </w:r>
      <w:r>
        <w:rPr>
          <w:rFonts w:ascii="Times New Roman" w:hAnsi="Times New Roman"/>
          <w:szCs w:val="24"/>
        </w:rPr>
        <w:t>x</w:t>
      </w:r>
      <w:r w:rsidRPr="0001440E">
        <w:rPr>
          <w:rFonts w:ascii="Times New Roman" w:hAnsi="Times New Roman"/>
          <w:szCs w:val="24"/>
        </w:rPr>
        <w:t>, minimální nosnost 110 kg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portálu: </w:t>
      </w:r>
      <w:r w:rsidRPr="0001440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4,5 metrů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provaziště:  </w:t>
      </w:r>
      <w:r w:rsidRPr="0001440E">
        <w:rPr>
          <w:rFonts w:ascii="Times New Roman" w:hAnsi="Times New Roman"/>
          <w:b/>
          <w:szCs w:val="24"/>
        </w:rPr>
        <w:t>10 metrů</w:t>
      </w:r>
      <w:r w:rsidRPr="0001440E">
        <w:rPr>
          <w:rFonts w:ascii="Times New Roman" w:hAnsi="Times New Roman"/>
          <w:b/>
          <w:bCs/>
          <w:szCs w:val="24"/>
        </w:rPr>
        <w:t xml:space="preserve">    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Propadlo uprostřed hracího prostoru: </w:t>
      </w:r>
      <w:r w:rsidRPr="0001440E">
        <w:rPr>
          <w:rFonts w:ascii="Times New Roman" w:hAnsi="Times New Roman"/>
          <w:b/>
          <w:bCs/>
          <w:szCs w:val="24"/>
        </w:rPr>
        <w:t>NE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>Čisté a připravené jeviště ve 13.00 hodin.</w:t>
      </w:r>
    </w:p>
    <w:p w:rsidR="00A7158C" w:rsidRPr="0001440E" w:rsidRDefault="00A7158C" w:rsidP="00A7158C">
      <w:pPr>
        <w:pStyle w:val="Nadpis2"/>
        <w:ind w:left="284"/>
        <w:rPr>
          <w:rFonts w:ascii="Times New Roman" w:hAnsi="Times New Roman"/>
          <w:b w:val="0"/>
          <w:bCs/>
          <w:szCs w:val="24"/>
        </w:rPr>
      </w:pPr>
      <w:r w:rsidRPr="0001440E">
        <w:rPr>
          <w:rFonts w:ascii="Times New Roman" w:hAnsi="Times New Roman"/>
          <w:szCs w:val="24"/>
        </w:rPr>
        <w:t>Stavba:</w:t>
      </w:r>
      <w:r>
        <w:rPr>
          <w:rFonts w:ascii="Times New Roman" w:hAnsi="Times New Roman"/>
          <w:szCs w:val="24"/>
        </w:rPr>
        <w:t xml:space="preserve"> </w:t>
      </w:r>
      <w:r w:rsidRPr="007244DA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h </w:t>
      </w:r>
      <w:r w:rsidRPr="0001440E">
        <w:rPr>
          <w:rFonts w:ascii="Times New Roman" w:hAnsi="Times New Roman"/>
          <w:b w:val="0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Svícení:</w:t>
      </w:r>
      <w:r w:rsidRPr="0001440E">
        <w:rPr>
          <w:rFonts w:ascii="Times New Roman" w:hAnsi="Times New Roman"/>
          <w:bCs/>
          <w:szCs w:val="24"/>
        </w:rPr>
        <w:t xml:space="preserve"> </w:t>
      </w:r>
      <w:r w:rsidRPr="007244DA">
        <w:rPr>
          <w:rFonts w:ascii="Times New Roman" w:hAnsi="Times New Roman"/>
          <w:b w:val="0"/>
          <w:bCs/>
          <w:szCs w:val="24"/>
        </w:rPr>
        <w:t>3</w:t>
      </w:r>
      <w:r w:rsidRPr="0001440E">
        <w:rPr>
          <w:rFonts w:ascii="Times New Roman" w:hAnsi="Times New Roman"/>
          <w:b w:val="0"/>
          <w:bCs/>
          <w:szCs w:val="24"/>
        </w:rPr>
        <w:t xml:space="preserve">h   </w:t>
      </w:r>
      <w:r w:rsidRPr="0001440E">
        <w:rPr>
          <w:rFonts w:ascii="Times New Roman" w:hAnsi="Times New Roman"/>
          <w:szCs w:val="24"/>
        </w:rPr>
        <w:t>Bourání:</w:t>
      </w:r>
      <w:r w:rsidRPr="0001440E">
        <w:rPr>
          <w:rFonts w:ascii="Times New Roman" w:hAnsi="Times New Roman"/>
          <w:b w:val="0"/>
          <w:bCs/>
          <w:szCs w:val="24"/>
        </w:rPr>
        <w:t xml:space="preserve"> 1 h. </w:t>
      </w:r>
      <w:r w:rsidRPr="0001440E">
        <w:rPr>
          <w:rFonts w:ascii="Times New Roman" w:hAnsi="Times New Roman"/>
          <w:szCs w:val="24"/>
        </w:rPr>
        <w:t>Délka představení:</w:t>
      </w:r>
      <w:r w:rsidRPr="0001440E">
        <w:rPr>
          <w:rFonts w:ascii="Times New Roman" w:hAnsi="Times New Roman"/>
          <w:b w:val="0"/>
          <w:bCs/>
          <w:szCs w:val="24"/>
        </w:rPr>
        <w:t xml:space="preserve">  2 hodiny 35 minut četně přestávky</w:t>
      </w: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</w:t>
      </w:r>
      <w:proofErr w:type="spellStart"/>
      <w:r w:rsidR="00B40322">
        <w:rPr>
          <w:rFonts w:ascii="Times New Roman" w:hAnsi="Times New Roman"/>
          <w:b/>
          <w:bCs/>
          <w:i/>
          <w:szCs w:val="24"/>
          <w:u w:val="single"/>
        </w:rPr>
        <w:t>xxx</w:t>
      </w:r>
      <w:proofErr w:type="spellEnd"/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programovatelný osvětlovací pult s 24 </w:t>
      </w:r>
      <w:proofErr w:type="spellStart"/>
      <w:r w:rsidRPr="0001440E">
        <w:rPr>
          <w:rFonts w:ascii="Times New Roman" w:hAnsi="Times New Roman"/>
          <w:szCs w:val="24"/>
        </w:rPr>
        <w:t>submastery</w:t>
      </w:r>
      <w:proofErr w:type="spellEnd"/>
      <w:r w:rsidRPr="0001440E">
        <w:rPr>
          <w:rFonts w:ascii="Times New Roman" w:hAnsi="Times New Roman"/>
          <w:szCs w:val="24"/>
        </w:rPr>
        <w:t xml:space="preserve">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hlediště,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jevištní most,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jeviště-boční lávky (3xlevá+3xpravá lávka),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4x regulovaná zásuvka na jevišti 220V/10A </w:t>
      </w: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/>
          <w:szCs w:val="24"/>
          <w:u w:val="single"/>
        </w:rPr>
        <w:t>ZVUK: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          </w:t>
      </w:r>
      <w:r w:rsidR="00B40322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>PA systém + 2x reprobox vzadu za horizontem jeviště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1x </w:t>
      </w:r>
      <w:proofErr w:type="spellStart"/>
      <w:r w:rsidRPr="0001440E">
        <w:rPr>
          <w:rFonts w:ascii="Times New Roman" w:hAnsi="Times New Roman"/>
          <w:bCs/>
          <w:szCs w:val="24"/>
        </w:rPr>
        <w:t>minidisc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s </w:t>
      </w:r>
      <w:proofErr w:type="spellStart"/>
      <w:r w:rsidRPr="0001440E">
        <w:rPr>
          <w:rFonts w:ascii="Times New Roman" w:hAnsi="Times New Roman"/>
          <w:bCs/>
          <w:szCs w:val="24"/>
        </w:rPr>
        <w:t>autopausou</w:t>
      </w:r>
      <w:proofErr w:type="spellEnd"/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na jevišti budou zapojeny 2 kondenzátorové mikrofony pro přizvučení kapely (nutný </w:t>
      </w:r>
      <w:r>
        <w:rPr>
          <w:rFonts w:ascii="Times New Roman" w:hAnsi="Times New Roman"/>
          <w:bCs/>
          <w:szCs w:val="24"/>
        </w:rPr>
        <w:t xml:space="preserve"> </w:t>
      </w:r>
      <w:r w:rsidR="00C467BA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01440E">
        <w:rPr>
          <w:rFonts w:ascii="Times New Roman" w:hAnsi="Times New Roman"/>
          <w:bCs/>
          <w:szCs w:val="24"/>
        </w:rPr>
        <w:t>phantom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v mixpultu),</w:t>
      </w:r>
      <w:r w:rsidR="00C467BA">
        <w:rPr>
          <w:rFonts w:ascii="Times New Roman" w:hAnsi="Times New Roman"/>
          <w:bCs/>
          <w:szCs w:val="24"/>
        </w:rPr>
        <w:t xml:space="preserve"> </w:t>
      </w:r>
      <w:r w:rsidRPr="0001440E">
        <w:rPr>
          <w:rFonts w:ascii="Times New Roman" w:hAnsi="Times New Roman"/>
          <w:bCs/>
          <w:szCs w:val="24"/>
        </w:rPr>
        <w:t>mikrofony dovezeme vlastní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přítomnost zvukaře 3 hodiny před začátkem produkce </w:t>
      </w:r>
    </w:p>
    <w:p w:rsidR="00A7158C" w:rsidRPr="0001440E" w:rsidRDefault="00A7158C" w:rsidP="00A7158C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Během představení se používají otevřený oheň a </w:t>
      </w:r>
      <w:proofErr w:type="spellStart"/>
      <w:r w:rsidRPr="0001440E">
        <w:rPr>
          <w:rFonts w:ascii="Times New Roman" w:hAnsi="Times New Roman"/>
          <w:b/>
          <w:bCs/>
          <w:szCs w:val="24"/>
        </w:rPr>
        <w:t>kouřostroj</w:t>
      </w:r>
      <w:proofErr w:type="spellEnd"/>
      <w:r w:rsidRPr="0001440E">
        <w:rPr>
          <w:rFonts w:ascii="Times New Roman" w:hAnsi="Times New Roman"/>
          <w:b/>
          <w:bCs/>
          <w:szCs w:val="24"/>
        </w:rPr>
        <w:t>.</w:t>
      </w:r>
    </w:p>
    <w:p w:rsidR="00A7158C" w:rsidRPr="0001440E" w:rsidRDefault="00A7158C" w:rsidP="00A7158C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INSPICE: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nejlépe v pravém portále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dorozumívací zařízení mezi kabinami a jevištěm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odposlech do hereckých šaten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POZNÁMKY: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Šatny pro 6 žen a 2 muže, sprchy s teplou vodou, WC v blízkosti šaten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V zimním období je pořadatel povinen zajistit minimální teplotu + 19 °C v prostoru jeviště a šaten.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kabiny osvětlovače i zvukaře proti jevišti!</w:t>
      </w:r>
    </w:p>
    <w:p w:rsidR="00A7158C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Přítomnost místních pracovníků: 1 technik, 1 osvětlovač, 1 zvukař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Cs/>
          <w:szCs w:val="24"/>
        </w:rPr>
      </w:pPr>
    </w:p>
    <w:p w:rsidR="00A7158C" w:rsidRDefault="00A7158C" w:rsidP="00A7158C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01440E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color w:val="FFFFFF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i/>
          <w:szCs w:val="24"/>
        </w:rPr>
      </w:pPr>
      <w:r w:rsidRPr="0001440E">
        <w:rPr>
          <w:rFonts w:ascii="Times New Roman" w:hAnsi="Times New Roman"/>
          <w:szCs w:val="24"/>
        </w:rPr>
        <w:t>Za pořadatele:</w:t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</w:p>
    <w:p w:rsidR="00A7158C" w:rsidRDefault="00A7158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sectPr w:rsidR="00A7158C" w:rsidSect="00AA1FB1">
      <w:headerReference w:type="default" r:id="rId8"/>
      <w:pgSz w:w="11906" w:h="16838"/>
      <w:pgMar w:top="284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42" w:rsidRDefault="00842542" w:rsidP="007155D0">
      <w:r>
        <w:separator/>
      </w:r>
    </w:p>
  </w:endnote>
  <w:endnote w:type="continuationSeparator" w:id="0">
    <w:p w:rsidR="00842542" w:rsidRDefault="00842542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42" w:rsidRDefault="00842542" w:rsidP="007155D0">
      <w:r>
        <w:separator/>
      </w:r>
    </w:p>
  </w:footnote>
  <w:footnote w:type="continuationSeparator" w:id="0">
    <w:p w:rsidR="00842542" w:rsidRDefault="00842542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116"/>
    <w:multiLevelType w:val="hybridMultilevel"/>
    <w:tmpl w:val="A8EAADC2"/>
    <w:numStyleLink w:val="Importovanstyl2"/>
  </w:abstractNum>
  <w:abstractNum w:abstractNumId="7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94EF4"/>
    <w:multiLevelType w:val="hybridMultilevel"/>
    <w:tmpl w:val="C422E648"/>
    <w:numStyleLink w:val="Importovanstyl5"/>
  </w:abstractNum>
  <w:abstractNum w:abstractNumId="9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C"/>
    <w:rsid w:val="00020D87"/>
    <w:rsid w:val="0002210A"/>
    <w:rsid w:val="000547A9"/>
    <w:rsid w:val="000679C0"/>
    <w:rsid w:val="00071F4D"/>
    <w:rsid w:val="0008703F"/>
    <w:rsid w:val="000A1B73"/>
    <w:rsid w:val="000C74E2"/>
    <w:rsid w:val="000D38CF"/>
    <w:rsid w:val="001551A9"/>
    <w:rsid w:val="00193D3B"/>
    <w:rsid w:val="001F15E3"/>
    <w:rsid w:val="00230908"/>
    <w:rsid w:val="002C2EC1"/>
    <w:rsid w:val="002E0A7F"/>
    <w:rsid w:val="0033210C"/>
    <w:rsid w:val="00342386"/>
    <w:rsid w:val="003774C8"/>
    <w:rsid w:val="0038213D"/>
    <w:rsid w:val="00475A1D"/>
    <w:rsid w:val="0049275B"/>
    <w:rsid w:val="004955D2"/>
    <w:rsid w:val="0049587F"/>
    <w:rsid w:val="004D5B61"/>
    <w:rsid w:val="00517936"/>
    <w:rsid w:val="005269C1"/>
    <w:rsid w:val="005270AA"/>
    <w:rsid w:val="00540AAC"/>
    <w:rsid w:val="005636F5"/>
    <w:rsid w:val="00564B5C"/>
    <w:rsid w:val="00570A81"/>
    <w:rsid w:val="005A5422"/>
    <w:rsid w:val="005C2FBF"/>
    <w:rsid w:val="005C50F5"/>
    <w:rsid w:val="005E2AC1"/>
    <w:rsid w:val="005F0658"/>
    <w:rsid w:val="006163BE"/>
    <w:rsid w:val="00626D28"/>
    <w:rsid w:val="00630197"/>
    <w:rsid w:val="00631630"/>
    <w:rsid w:val="00635E33"/>
    <w:rsid w:val="007155D0"/>
    <w:rsid w:val="00727D03"/>
    <w:rsid w:val="007469D8"/>
    <w:rsid w:val="007820DD"/>
    <w:rsid w:val="00792BC6"/>
    <w:rsid w:val="007B5768"/>
    <w:rsid w:val="007E10A9"/>
    <w:rsid w:val="00823771"/>
    <w:rsid w:val="00842542"/>
    <w:rsid w:val="008A3145"/>
    <w:rsid w:val="008B1B77"/>
    <w:rsid w:val="00935E62"/>
    <w:rsid w:val="00991ED9"/>
    <w:rsid w:val="009A4583"/>
    <w:rsid w:val="009B0D55"/>
    <w:rsid w:val="009C0DFF"/>
    <w:rsid w:val="009C3A57"/>
    <w:rsid w:val="009E5534"/>
    <w:rsid w:val="009F196E"/>
    <w:rsid w:val="00A57226"/>
    <w:rsid w:val="00A7158C"/>
    <w:rsid w:val="00A77EB1"/>
    <w:rsid w:val="00AA1FB1"/>
    <w:rsid w:val="00AB062C"/>
    <w:rsid w:val="00AD2711"/>
    <w:rsid w:val="00B11A63"/>
    <w:rsid w:val="00B36211"/>
    <w:rsid w:val="00B40322"/>
    <w:rsid w:val="00B919B3"/>
    <w:rsid w:val="00C41B78"/>
    <w:rsid w:val="00C4214A"/>
    <w:rsid w:val="00C429BC"/>
    <w:rsid w:val="00C467BA"/>
    <w:rsid w:val="00C63391"/>
    <w:rsid w:val="00C734EA"/>
    <w:rsid w:val="00C90C5C"/>
    <w:rsid w:val="00CA12F5"/>
    <w:rsid w:val="00CB2996"/>
    <w:rsid w:val="00CD6AAF"/>
    <w:rsid w:val="00D15AD4"/>
    <w:rsid w:val="00D65FD5"/>
    <w:rsid w:val="00E3666F"/>
    <w:rsid w:val="00E45D09"/>
    <w:rsid w:val="00E8330B"/>
    <w:rsid w:val="00E8794C"/>
    <w:rsid w:val="00EB0623"/>
    <w:rsid w:val="00EE2423"/>
    <w:rsid w:val="00EF5C96"/>
    <w:rsid w:val="00F4548B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39F75-A7ED-4A37-A80E-B73BF1B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Lada Škvrňáková KLICPEROVO DIVADLO HK</cp:lastModifiedBy>
  <cp:revision>8</cp:revision>
  <cp:lastPrinted>2017-03-13T11:48:00Z</cp:lastPrinted>
  <dcterms:created xsi:type="dcterms:W3CDTF">2018-02-19T08:02:00Z</dcterms:created>
  <dcterms:modified xsi:type="dcterms:W3CDTF">2018-04-05T08:17:00Z</dcterms:modified>
  <dc:language>cs-CZ</dc:language>
</cp:coreProperties>
</file>