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05" w:rsidRDefault="00E41CA6">
      <w:pPr>
        <w:widowControl w:val="0"/>
        <w:spacing w:after="100"/>
        <w:jc w:val="center"/>
        <w:rPr>
          <w:sz w:val="28"/>
          <w:szCs w:val="28"/>
        </w:rPr>
      </w:pPr>
      <w:r>
        <w:rPr>
          <w:sz w:val="28"/>
          <w:szCs w:val="28"/>
        </w:rPr>
        <w:t>SMLOUVA O DÍLO dle 8 2586 a násl. zákona č. 89/2012 Sb., občanský zákoník, ve znění pozdějších předpisů</w:t>
      </w:r>
    </w:p>
    <w:p w:rsidR="00047B05" w:rsidRDefault="00E41CA6">
      <w:pPr>
        <w:widowControl w:val="0"/>
        <w:spacing w:after="100"/>
      </w:pPr>
      <w:r>
        <w:t>(dále jen „Smlouva“)</w:t>
      </w:r>
    </w:p>
    <w:p w:rsidR="00047B05" w:rsidRDefault="00E41CA6">
      <w:pPr>
        <w:widowControl w:val="0"/>
        <w:spacing w:after="100"/>
        <w:rPr>
          <w:sz w:val="28"/>
          <w:szCs w:val="28"/>
        </w:rPr>
      </w:pPr>
      <w:r>
        <w:rPr>
          <w:sz w:val="28"/>
          <w:szCs w:val="28"/>
        </w:rPr>
        <w:t xml:space="preserve">uzavřená níže uvedeného dne, měsíce a roku </w:t>
      </w:r>
      <w:proofErr w:type="gramStart"/>
      <w:r>
        <w:rPr>
          <w:sz w:val="28"/>
          <w:szCs w:val="28"/>
        </w:rPr>
        <w:t>mezi</w:t>
      </w:r>
      <w:proofErr w:type="gramEnd"/>
    </w:p>
    <w:p w:rsidR="00047B05" w:rsidRDefault="00E41CA6">
      <w:pPr>
        <w:widowControl w:val="0"/>
        <w:spacing w:after="100"/>
        <w:ind w:firstLine="388"/>
        <w:rPr>
          <w:sz w:val="30"/>
          <w:szCs w:val="30"/>
        </w:rPr>
      </w:pPr>
      <w:r>
        <w:rPr>
          <w:sz w:val="30"/>
          <w:szCs w:val="30"/>
        </w:rPr>
        <w:t>1. Objednatelem Základní škola J. A. Komenského Lysá nad Labem IČ: 61632244 se sídlem Komenského 1534, Lysá nad Labem zastoupená: Mgr. Marií Novákovou – ředitelka školy (dále je „Objednatel")</w:t>
      </w:r>
    </w:p>
    <w:p w:rsidR="00047B05" w:rsidRDefault="00E41CA6">
      <w:pPr>
        <w:widowControl w:val="0"/>
        <w:spacing w:after="100"/>
        <w:ind w:firstLine="288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2. Zhotovitelem </w:t>
      </w:r>
      <w:r>
        <w:rPr>
          <w:b/>
          <w:sz w:val="30"/>
          <w:szCs w:val="30"/>
          <w:highlight w:val="black"/>
        </w:rPr>
        <w:t xml:space="preserve">Marek </w:t>
      </w:r>
      <w:proofErr w:type="spellStart"/>
      <w:r>
        <w:rPr>
          <w:b/>
          <w:sz w:val="30"/>
          <w:szCs w:val="30"/>
          <w:highlight w:val="black"/>
        </w:rPr>
        <w:t>Soóky</w:t>
      </w:r>
      <w:proofErr w:type="spellEnd"/>
      <w:r>
        <w:rPr>
          <w:b/>
          <w:sz w:val="30"/>
          <w:szCs w:val="30"/>
        </w:rPr>
        <w:t xml:space="preserve"> IČ: 74265555</w:t>
      </w:r>
    </w:p>
    <w:p w:rsidR="00047B05" w:rsidRDefault="00E41CA6">
      <w:pPr>
        <w:widowControl w:val="0"/>
        <w:spacing w:after="100"/>
        <w:rPr>
          <w:sz w:val="24"/>
          <w:szCs w:val="24"/>
        </w:rPr>
      </w:pPr>
      <w:r>
        <w:rPr>
          <w:sz w:val="24"/>
          <w:szCs w:val="24"/>
        </w:rPr>
        <w:t>se sídlem Okružní 260 L</w:t>
      </w:r>
      <w:r>
        <w:rPr>
          <w:sz w:val="24"/>
          <w:szCs w:val="24"/>
        </w:rPr>
        <w:t>ibice nad Cidlinou 28907</w:t>
      </w:r>
    </w:p>
    <w:p w:rsidR="00047B05" w:rsidRDefault="00E41CA6">
      <w:pPr>
        <w:widowControl w:val="0"/>
        <w:spacing w:after="100"/>
        <w:ind w:firstLine="33"/>
        <w:rPr>
          <w:sz w:val="28"/>
          <w:szCs w:val="28"/>
        </w:rPr>
      </w:pPr>
      <w:r>
        <w:rPr>
          <w:sz w:val="28"/>
          <w:szCs w:val="28"/>
        </w:rPr>
        <w:t xml:space="preserve">zastoupená: </w:t>
      </w:r>
      <w:r>
        <w:rPr>
          <w:sz w:val="28"/>
          <w:szCs w:val="28"/>
          <w:highlight w:val="black"/>
        </w:rPr>
        <w:t xml:space="preserve">M. </w:t>
      </w:r>
      <w:proofErr w:type="spellStart"/>
      <w:r>
        <w:rPr>
          <w:sz w:val="28"/>
          <w:szCs w:val="28"/>
          <w:highlight w:val="black"/>
        </w:rPr>
        <w:t>Soóky</w:t>
      </w:r>
      <w:proofErr w:type="spellEnd"/>
      <w:r>
        <w:rPr>
          <w:sz w:val="28"/>
          <w:szCs w:val="28"/>
        </w:rPr>
        <w:t xml:space="preserve"> (dále jen „</w:t>
      </w:r>
      <w:proofErr w:type="gramStart"/>
      <w:r>
        <w:rPr>
          <w:sz w:val="28"/>
          <w:szCs w:val="28"/>
        </w:rPr>
        <w:t>Zhotovitel,)</w:t>
      </w:r>
      <w:proofErr w:type="gramEnd"/>
    </w:p>
    <w:p w:rsidR="00047B05" w:rsidRDefault="00E41CA6">
      <w:pPr>
        <w:widowControl w:val="0"/>
        <w:spacing w:after="100"/>
        <w:rPr>
          <w:sz w:val="32"/>
          <w:szCs w:val="32"/>
        </w:rPr>
      </w:pPr>
      <w:r>
        <w:rPr>
          <w:sz w:val="32"/>
          <w:szCs w:val="32"/>
        </w:rPr>
        <w:t>1. Předmět smlouvy 1.1. Předmětem této Smlouvy je závazek provést na svůj náklad a své nebezpečí pro objednatele dílo Vestavba malé učebny ZŠ Komenského „D“ dle zadávací dokumentace. 1.2. Materiál dodá Zhotovitel a je zahrnut v ceně díla. Objednatel se zav</w:t>
      </w:r>
      <w:r>
        <w:rPr>
          <w:sz w:val="32"/>
          <w:szCs w:val="32"/>
        </w:rPr>
        <w:t>azuje uhradit zhotoviteli cenu dle čl. 3 této smlouvy.</w:t>
      </w:r>
    </w:p>
    <w:p w:rsidR="00047B05" w:rsidRDefault="00E41CA6">
      <w:pPr>
        <w:widowControl w:val="0"/>
        <w:spacing w:after="100"/>
        <w:rPr>
          <w:sz w:val="30"/>
          <w:szCs w:val="30"/>
        </w:rPr>
      </w:pPr>
      <w:r>
        <w:rPr>
          <w:sz w:val="30"/>
          <w:szCs w:val="30"/>
        </w:rPr>
        <w:t xml:space="preserve">2. Čas a místo plnění 2.1. Zhotovitel provede dílo nejpozději do nu objednatele do </w:t>
      </w:r>
      <w:proofErr w:type="gramStart"/>
      <w:r>
        <w:rPr>
          <w:sz w:val="30"/>
          <w:szCs w:val="30"/>
        </w:rPr>
        <w:t>30.6.2018</w:t>
      </w:r>
      <w:proofErr w:type="gramEnd"/>
      <w:r>
        <w:rPr>
          <w:sz w:val="30"/>
          <w:szCs w:val="30"/>
        </w:rPr>
        <w:t xml:space="preserve"> na adrese ŽŠ JAK, Komenského 1534, Lysá nad Labem.</w:t>
      </w:r>
    </w:p>
    <w:p w:rsidR="00047B05" w:rsidRDefault="00E41CA6">
      <w:pPr>
        <w:widowControl w:val="0"/>
        <w:spacing w:after="100"/>
        <w:ind w:firstLine="19"/>
        <w:rPr>
          <w:sz w:val="32"/>
          <w:szCs w:val="32"/>
        </w:rPr>
      </w:pPr>
      <w:r>
        <w:rPr>
          <w:sz w:val="32"/>
          <w:szCs w:val="32"/>
        </w:rPr>
        <w:t>3. Cena a způsob placení 3.1. Celková cena za dílo je sta</w:t>
      </w:r>
      <w:r>
        <w:rPr>
          <w:sz w:val="32"/>
          <w:szCs w:val="32"/>
        </w:rPr>
        <w:t>novena částkou 195 373 Kč včetně DPH. 3.2 Cena Díla bude uhrazena na účet Zhotovitele č. 3960086319/0800, Česká spořitelna. 3.3 Cena Díla bude uhrazena do 28 dnů od předání díla.</w:t>
      </w:r>
    </w:p>
    <w:p w:rsidR="00047B05" w:rsidRDefault="00E41CA6">
      <w:pPr>
        <w:widowControl w:val="0"/>
        <w:spacing w:after="100"/>
        <w:ind w:firstLine="14"/>
        <w:rPr>
          <w:sz w:val="32"/>
          <w:szCs w:val="32"/>
        </w:rPr>
      </w:pPr>
      <w:r>
        <w:br w:type="page"/>
      </w:r>
      <w:r>
        <w:rPr>
          <w:sz w:val="32"/>
          <w:szCs w:val="32"/>
        </w:rPr>
        <w:lastRenderedPageBreak/>
        <w:t>4. Práva a povinnosti stran 4.1 Zhotovitel je povinen provést dílo s potřebn</w:t>
      </w:r>
      <w:r>
        <w:rPr>
          <w:sz w:val="32"/>
          <w:szCs w:val="32"/>
        </w:rPr>
        <w:t xml:space="preserve">ou péčí tak, aby mohlo být předáno Objednateli bez vad a nedodělků nejpozději v termínu uvedeném v čl. 2 </w:t>
      </w:r>
      <w:proofErr w:type="gramStart"/>
      <w:r>
        <w:rPr>
          <w:sz w:val="32"/>
          <w:szCs w:val="32"/>
        </w:rPr>
        <w:t>této</w:t>
      </w:r>
      <w:proofErr w:type="gramEnd"/>
      <w:r>
        <w:rPr>
          <w:sz w:val="32"/>
          <w:szCs w:val="32"/>
        </w:rPr>
        <w:t xml:space="preserve"> smlouvy. 4.2 Objednatel nebo jim zmocněná osoba je oprávněn kontrolovat provádění Díla, zejména zda je prováděno v souladu s touto smlouvou a obec</w:t>
      </w:r>
      <w:r>
        <w:rPr>
          <w:sz w:val="32"/>
          <w:szCs w:val="32"/>
        </w:rPr>
        <w:t>ně závaznými právními předpisy, jakož i upozorňovat Zhotovitele na zjištěné nedostatky. 4.3 Práva a povinnosti stran touto smlouvou výslovně neupravené se řídí českým právním řádem, zejména občanským zákoníkem.</w:t>
      </w:r>
    </w:p>
    <w:p w:rsidR="00047B05" w:rsidRDefault="00E41CA6">
      <w:pPr>
        <w:widowControl w:val="0"/>
        <w:spacing w:after="100"/>
        <w:ind w:firstLine="9"/>
        <w:rPr>
          <w:sz w:val="28"/>
          <w:szCs w:val="28"/>
        </w:rPr>
      </w:pPr>
      <w:r>
        <w:rPr>
          <w:sz w:val="28"/>
          <w:szCs w:val="28"/>
        </w:rPr>
        <w:t>5. Předání a převzetí díla 5.1 Dílo bude před</w:t>
      </w:r>
      <w:r>
        <w:rPr>
          <w:sz w:val="28"/>
          <w:szCs w:val="28"/>
        </w:rPr>
        <w:t>áno Zhotovitelem a převzato Objednatelem nejpozději do dvou dnů od zhotovení díla bez vad a nedodělků. 5.2 O předání a převzetí Díla sepíší Zhotovitel s Objednatelem protokol. 5.3 Bude-li mít Dílo v okamžiku předání a převzetí zjevné vady a nedodělky, sepí</w:t>
      </w:r>
      <w:r>
        <w:rPr>
          <w:sz w:val="28"/>
          <w:szCs w:val="28"/>
        </w:rPr>
        <w:t>ší strany protokol obsahující výčet těchto vad a nedodělků a lhůtu pro jejich odstranění. Objednatel není povinen převzít dílo dříve, než dojde k odstranění všech vad a nedodělků na náklad Zhotovitele.</w:t>
      </w:r>
    </w:p>
    <w:p w:rsidR="00047B05" w:rsidRDefault="00E41CA6">
      <w:pPr>
        <w:widowControl w:val="0"/>
        <w:spacing w:after="100"/>
        <w:ind w:firstLine="4"/>
        <w:rPr>
          <w:sz w:val="24"/>
          <w:szCs w:val="24"/>
        </w:rPr>
      </w:pPr>
      <w:r>
        <w:rPr>
          <w:sz w:val="24"/>
          <w:szCs w:val="24"/>
        </w:rPr>
        <w:t>6. Smluvní pokuty 6.1 Zhotovitel je povinen zaplatit O</w:t>
      </w:r>
      <w:r>
        <w:rPr>
          <w:sz w:val="24"/>
          <w:szCs w:val="24"/>
        </w:rPr>
        <w:t xml:space="preserve">bjednateli smluvní pokutu ve výši 0,05% z ceny Díla za každý den prodlení s dokončením a předáním v termínu podle čl. 2 </w:t>
      </w:r>
      <w:proofErr w:type="gramStart"/>
      <w:r>
        <w:rPr>
          <w:sz w:val="24"/>
          <w:szCs w:val="24"/>
        </w:rPr>
        <w:t>této</w:t>
      </w:r>
      <w:proofErr w:type="gramEnd"/>
      <w:r>
        <w:rPr>
          <w:sz w:val="24"/>
          <w:szCs w:val="24"/>
        </w:rPr>
        <w:t xml:space="preserve"> smlouvy. 6.2. Objednatel je povinen zaplatit Zhotoviteli smluvní pokutu ve výši 0,05% z ceny Díla za každý den prodlení s platbou c</w:t>
      </w:r>
      <w:r>
        <w:rPr>
          <w:sz w:val="24"/>
          <w:szCs w:val="24"/>
        </w:rPr>
        <w:t>eny Díla. 6.3 Objednatel je dále povinen zaplatit Zhotoviteli úrok z prodlení v zákonné výši za každý den prodlení s platbou ceny Díla.</w:t>
      </w:r>
    </w:p>
    <w:p w:rsidR="00047B05" w:rsidRDefault="00E41CA6">
      <w:pPr>
        <w:widowControl w:val="0"/>
        <w:spacing w:after="100"/>
        <w:rPr>
          <w:b/>
          <w:sz w:val="24"/>
          <w:szCs w:val="24"/>
        </w:rPr>
      </w:pPr>
      <w:r>
        <w:rPr>
          <w:b/>
          <w:sz w:val="24"/>
          <w:szCs w:val="24"/>
        </w:rPr>
        <w:t>7. Další ujednání</w:t>
      </w:r>
    </w:p>
    <w:p w:rsidR="00047B05" w:rsidRDefault="00E41CA6">
      <w:pPr>
        <w:widowControl w:val="0"/>
        <w:spacing w:after="100"/>
      </w:pPr>
      <w:r>
        <w:t xml:space="preserve">7.1. </w:t>
      </w:r>
      <w:proofErr w:type="gramStart"/>
      <w:r>
        <w:t>Vyskytnou</w:t>
      </w:r>
      <w:proofErr w:type="gramEnd"/>
      <w:r>
        <w:t xml:space="preserve">-li se okolnosti, které jednomu nebo oběma smluvním stranám částečně </w:t>
      </w:r>
      <w:proofErr w:type="gramStart"/>
      <w:r>
        <w:t>nebo</w:t>
      </w:r>
      <w:proofErr w:type="gramEnd"/>
    </w:p>
    <w:p w:rsidR="00047B05" w:rsidRDefault="00E41CA6">
      <w:pPr>
        <w:widowControl w:val="0"/>
        <w:spacing w:after="100"/>
        <w:rPr>
          <w:sz w:val="26"/>
          <w:szCs w:val="26"/>
        </w:rPr>
      </w:pPr>
      <w:r>
        <w:rPr>
          <w:sz w:val="26"/>
          <w:szCs w:val="26"/>
        </w:rPr>
        <w:t>úplně znemožní plnění jejich povinností podle Smlouvy, jsou povinni se o tom bez zbytečného prodlení informovat a společně podniknout kroky k jejich překonání. Nesplnění této povinnosti zakládá nárok na náhradu škody pro stranu, která se porušení smlouvy v</w:t>
      </w:r>
      <w:r>
        <w:rPr>
          <w:sz w:val="26"/>
          <w:szCs w:val="26"/>
        </w:rPr>
        <w:t xml:space="preserve"> tomto bodě nedopustila. 7.2. Za vady předmětu smlouvy odpovídá zhotovitel v rozsahu stanoveném v S 2617 zákona č. 89/2012 Sb. občanský zákoník. 7.3. Objednatel má právo na odstoupení od smlouvy, jestliže věc bude mít neodstranitelné vady, které brání její</w:t>
      </w:r>
      <w:r>
        <w:rPr>
          <w:sz w:val="26"/>
          <w:szCs w:val="26"/>
        </w:rPr>
        <w:t>mu řádnému užívání. 7.4. Pokud se při provádění předmětu Smlouvy vyskytne potřeba provedení dalších prací, které nemohly být předvídány, nebo které si objednatel přeje nad rámec sjednaného rozsahu</w:t>
      </w:r>
    </w:p>
    <w:p w:rsidR="00047B05" w:rsidRDefault="00E41CA6">
      <w:pPr>
        <w:widowControl w:val="0"/>
        <w:spacing w:after="100"/>
        <w:ind w:firstLine="38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prováděných prací, bude o nich uzavřen písemný dodatek k t</w:t>
      </w:r>
      <w:r>
        <w:rPr>
          <w:sz w:val="24"/>
          <w:szCs w:val="24"/>
        </w:rPr>
        <w:t>éto Smlouvě, v němž se vymezí jejich rozsah, doba provedení a jejich cena.</w:t>
      </w:r>
    </w:p>
    <w:p w:rsidR="00047B05" w:rsidRDefault="00E41CA6">
      <w:pPr>
        <w:widowControl w:val="0"/>
        <w:spacing w:after="100"/>
        <w:ind w:firstLine="67"/>
        <w:rPr>
          <w:sz w:val="28"/>
          <w:szCs w:val="28"/>
        </w:rPr>
      </w:pPr>
      <w:r>
        <w:rPr>
          <w:sz w:val="28"/>
          <w:szCs w:val="28"/>
        </w:rPr>
        <w:t>8. Závěrečná ustanovení 8.1. Změna smlouvy je možná jen písemně. 8.2. Smlouva se řídí platným právním řádem České republiky, především zákonem č. 89/2012 Sb. občanský zákoník. 8.3 S</w:t>
      </w:r>
      <w:r>
        <w:rPr>
          <w:sz w:val="28"/>
          <w:szCs w:val="28"/>
        </w:rPr>
        <w:t>mlouva je vyhotovena ve dvou (2) originálech, kdy každá ze stran obdrží po jednom. 8.4. Účastníci si smlouvu přečetli, souhlasí s jejím obsahem a na důkaz svého souhlasu ji podepisují</w:t>
      </w:r>
    </w:p>
    <w:p w:rsidR="00047B05" w:rsidRDefault="00E41CA6">
      <w:pPr>
        <w:widowControl w:val="0"/>
        <w:spacing w:after="100"/>
        <w:rPr>
          <w:sz w:val="18"/>
          <w:szCs w:val="18"/>
        </w:rPr>
      </w:pPr>
      <w:r>
        <w:rPr>
          <w:sz w:val="18"/>
          <w:szCs w:val="18"/>
        </w:rPr>
        <w:t xml:space="preserve">V Lysé nad Labem dne </w:t>
      </w:r>
      <w:proofErr w:type="gramStart"/>
      <w:r>
        <w:rPr>
          <w:sz w:val="18"/>
          <w:szCs w:val="18"/>
        </w:rPr>
        <w:t>12.3. 2018</w:t>
      </w:r>
      <w:proofErr w:type="gramEnd"/>
    </w:p>
    <w:p w:rsidR="00047B05" w:rsidRPr="00E41CA6" w:rsidRDefault="00E41CA6">
      <w:pPr>
        <w:widowControl w:val="0"/>
        <w:spacing w:after="100"/>
      </w:pPr>
      <w:proofErr w:type="gramStart"/>
      <w:r>
        <w:t xml:space="preserve">Objednatel                                                                            </w:t>
      </w:r>
      <w:bookmarkStart w:id="0" w:name="_GoBack"/>
      <w:bookmarkEnd w:id="0"/>
      <w:r>
        <w:rPr>
          <w:sz w:val="20"/>
          <w:szCs w:val="20"/>
        </w:rPr>
        <w:t>Zhotovitel</w:t>
      </w:r>
      <w:proofErr w:type="gramEnd"/>
    </w:p>
    <w:p w:rsidR="00047B05" w:rsidRDefault="00E41CA6">
      <w:pPr>
        <w:widowControl w:val="0"/>
        <w:rPr>
          <w:sz w:val="20"/>
          <w:szCs w:val="20"/>
        </w:rPr>
      </w:pPr>
      <w:r>
        <w:br w:type="page"/>
      </w:r>
    </w:p>
    <w:sectPr w:rsidR="00047B05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47B05"/>
    <w:rsid w:val="00047B05"/>
    <w:rsid w:val="00E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3530</Characters>
  <Application>Microsoft Office Word</Application>
  <DocSecurity>0</DocSecurity>
  <Lines>29</Lines>
  <Paragraphs>8</Paragraphs>
  <ScaleCrop>false</ScaleCrop>
  <Company>ZŠ J.A. Komenského, Lysá nad Labem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Dana Bošinová</cp:lastModifiedBy>
  <cp:revision>2</cp:revision>
  <dcterms:created xsi:type="dcterms:W3CDTF">2018-04-05T05:56:00Z</dcterms:created>
  <dcterms:modified xsi:type="dcterms:W3CDTF">2018-04-05T05:57:00Z</dcterms:modified>
</cp:coreProperties>
</file>