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74" w:rsidRDefault="00FA0F4F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33413" id="Rectangle 2" o:spid="_x0000_s1026" style="position:absolute;margin-left:56.7pt;margin-top:56.7pt;width:480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1ACA9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Uw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2170430</wp:posOffset>
                </wp:positionV>
                <wp:extent cx="609663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2C86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0.9pt" to="536.7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H6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3280410</wp:posOffset>
                </wp:positionV>
                <wp:extent cx="609663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E6E78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58.3pt" to="536.7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1eEw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3585210</wp:posOffset>
                </wp:positionV>
                <wp:extent cx="609663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CE35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82.3pt" to="536.75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lpEwIAACk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 w:rsidR="00B85607">
        <w:rPr>
          <w:rFonts w:ascii="Arial" w:hAnsi="Arial" w:cs="Arial"/>
          <w:color w:val="000000"/>
          <w:sz w:val="19"/>
          <w:szCs w:val="24"/>
        </w:rPr>
        <w:t>19</w:t>
      </w:r>
      <w:r w:rsidR="002C4F74">
        <w:rPr>
          <w:rFonts w:ascii="Arial" w:hAnsi="Arial" w:cs="Arial"/>
          <w:color w:val="000000"/>
          <w:sz w:val="19"/>
          <w:szCs w:val="24"/>
        </w:rPr>
        <w:t>.</w:t>
      </w:r>
      <w:r w:rsidR="00B85607">
        <w:rPr>
          <w:rFonts w:ascii="Arial" w:hAnsi="Arial" w:cs="Arial"/>
          <w:color w:val="000000"/>
          <w:sz w:val="19"/>
          <w:szCs w:val="24"/>
        </w:rPr>
        <w:t>3</w:t>
      </w:r>
      <w:r w:rsidR="002C4F74">
        <w:rPr>
          <w:rFonts w:ascii="Arial" w:hAnsi="Arial" w:cs="Arial"/>
          <w:color w:val="000000"/>
          <w:sz w:val="19"/>
          <w:szCs w:val="24"/>
        </w:rPr>
        <w:t>.2018</w:t>
      </w:r>
    </w:p>
    <w:p w:rsidR="002C4F74" w:rsidRDefault="002C4F74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2C4F74" w:rsidRDefault="002C4F74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2C4F74" w:rsidRDefault="002C4F74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Díl</w:t>
      </w:r>
    </w:p>
    <w:p w:rsidR="002C4F74" w:rsidRDefault="002C4F74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2C4F74" w:rsidRDefault="002C4F74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Výměra [m2]</w:t>
      </w:r>
    </w:p>
    <w:p w:rsidR="002C4F74" w:rsidRDefault="002C4F74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Agrokomplex, spol. s r.o.</w:t>
      </w:r>
    </w:p>
    <w:p w:rsidR="002C4F74" w:rsidRDefault="002C4F74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Příbramská 278</w:t>
      </w:r>
    </w:p>
    <w:p w:rsidR="002C4F74" w:rsidRDefault="002C4F74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Verneřice</w:t>
      </w:r>
    </w:p>
    <w:p w:rsidR="002C4F74" w:rsidRDefault="002C4F74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5211611</w:t>
      </w:r>
    </w:p>
    <w:p w:rsidR="002C4F74" w:rsidRDefault="002C4F74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2C4F74" w:rsidRDefault="002C4F74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Variabilní symbol:</w:t>
      </w:r>
    </w:p>
    <w:p w:rsidR="002C4F74" w:rsidRDefault="002C4F74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Uzavřeno:</w:t>
      </w:r>
    </w:p>
    <w:p w:rsidR="002C4F74" w:rsidRDefault="002C4F74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Účinná od:</w:t>
      </w:r>
    </w:p>
    <w:p w:rsidR="002C4F74" w:rsidRDefault="002C4F74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30.9.2016</w:t>
      </w:r>
    </w:p>
    <w:p w:rsidR="002C4F74" w:rsidRDefault="002C4F74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1.10.2016</w:t>
      </w:r>
    </w:p>
    <w:p w:rsidR="002C4F74" w:rsidRDefault="002C4F74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Roční pacht:</w:t>
      </w:r>
    </w:p>
    <w:p w:rsidR="002C4F74" w:rsidRDefault="002C4F74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2C4F74" w:rsidRDefault="002C4F74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[Kč]</w:t>
      </w:r>
    </w:p>
    <w:p w:rsidR="002C4F74" w:rsidRDefault="002C4F74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[Kč]</w:t>
      </w:r>
    </w:p>
    <w:p w:rsidR="002C4F74" w:rsidRDefault="002C4F74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2C4F74" w:rsidRDefault="002C4F74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Číslo LV</w:t>
      </w:r>
    </w:p>
    <w:p w:rsidR="002C4F74" w:rsidRDefault="002C4F74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38 232 Kč</w:t>
      </w:r>
    </w:p>
    <w:p w:rsidR="002C4F74" w:rsidRDefault="002C4F74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2C4F74" w:rsidRDefault="002C4F74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Příloha k pachtovní smlouvě č. 52N16/11</w:t>
      </w:r>
    </w:p>
    <w:p w:rsidR="002C4F74" w:rsidRDefault="002C4F74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Verneřice</w:t>
      </w:r>
    </w:p>
    <w:p w:rsidR="002C4F74" w:rsidRDefault="002C4F74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2 325</w:t>
      </w:r>
    </w:p>
    <w:p w:rsidR="002C4F74" w:rsidRDefault="002C4F74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2C4F74" w:rsidRDefault="002C4F74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328</w:t>
      </w:r>
    </w:p>
    <w:p w:rsidR="002C4F74" w:rsidRDefault="002C4F74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30,67</w:t>
      </w:r>
    </w:p>
    <w:p w:rsidR="002C4F74" w:rsidRDefault="002C4F74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2 343</w:t>
      </w:r>
    </w:p>
    <w:p w:rsidR="002C4F74" w:rsidRDefault="002C4F74">
      <w:pPr>
        <w:framePr w:w="360" w:h="221" w:hRule="exact" w:wrap="auto" w:vAnchor="page" w:hAnchor="page" w:x="3520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229 089</w:t>
      </w:r>
    </w:p>
    <w:p w:rsidR="002C4F74" w:rsidRDefault="002C4F74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21 419,82</w:t>
      </w:r>
    </w:p>
    <w:p w:rsidR="002C4F74" w:rsidRDefault="002C4F74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2 366</w:t>
      </w:r>
    </w:p>
    <w:p w:rsidR="002C4F74" w:rsidRDefault="002C4F74">
      <w:pPr>
        <w:framePr w:w="360" w:h="221" w:hRule="exact" w:wrap="auto" w:vAnchor="page" w:hAnchor="page" w:x="3520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15 461</w:t>
      </w:r>
    </w:p>
    <w:p w:rsidR="002C4F74" w:rsidRDefault="002C4F74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1 445,60</w:t>
      </w:r>
    </w:p>
    <w:p w:rsidR="002C4F74" w:rsidRDefault="002C4F74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2 368</w:t>
      </w:r>
    </w:p>
    <w:p w:rsidR="002C4F74" w:rsidRDefault="002C4F74">
      <w:pPr>
        <w:framePr w:w="360" w:h="221" w:hRule="exact" w:wrap="auto" w:vAnchor="page" w:hAnchor="page" w:x="3520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24 491</w:t>
      </w:r>
    </w:p>
    <w:p w:rsidR="002C4F74" w:rsidRDefault="002C4F74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2 289,91</w:t>
      </w:r>
    </w:p>
    <w:p w:rsidR="002C4F74" w:rsidRDefault="002C4F74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2 422</w:t>
      </w:r>
    </w:p>
    <w:p w:rsidR="002C4F74" w:rsidRDefault="002C4F74">
      <w:pPr>
        <w:framePr w:w="360" w:h="221" w:hRule="exact" w:wrap="auto" w:vAnchor="page" w:hAnchor="page" w:x="3520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40 288</w:t>
      </w:r>
    </w:p>
    <w:p w:rsidR="002C4F74" w:rsidRDefault="002C4F74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3 766,93</w:t>
      </w:r>
    </w:p>
    <w:p w:rsidR="002C4F74" w:rsidRDefault="002C4F74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2 463</w:t>
      </w:r>
    </w:p>
    <w:p w:rsidR="002C4F74" w:rsidRDefault="002C4F74">
      <w:pPr>
        <w:framePr w:w="360" w:h="221" w:hRule="exact" w:wrap="auto" w:vAnchor="page" w:hAnchor="page" w:x="3520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2C4F74" w:rsidRDefault="002C4F74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22 839</w:t>
      </w:r>
    </w:p>
    <w:p w:rsidR="002C4F74" w:rsidRDefault="002C4F74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2 135,45</w:t>
      </w:r>
    </w:p>
    <w:p w:rsidR="002C4F74" w:rsidRDefault="002C4F74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2 523</w:t>
      </w:r>
    </w:p>
    <w:p w:rsidR="002C4F74" w:rsidRDefault="002C4F74">
      <w:pPr>
        <w:framePr w:w="360" w:h="221" w:hRule="exact" w:wrap="auto" w:vAnchor="page" w:hAnchor="page" w:x="3520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2C4F74" w:rsidRDefault="002C4F74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2C4F74" w:rsidRDefault="002C4F74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2C4F74" w:rsidRDefault="002C4F74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10 002</w:t>
      </w:r>
    </w:p>
    <w:p w:rsidR="002C4F74" w:rsidRDefault="002C4F74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76 404</w:t>
      </w:r>
    </w:p>
    <w:p w:rsidR="002C4F74" w:rsidRDefault="002C4F74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2,2</w:t>
      </w:r>
    </w:p>
    <w:p w:rsidR="002C4F74" w:rsidRDefault="002C4F74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7 143,77</w:t>
      </w:r>
    </w:p>
    <w:p w:rsidR="002C4F74" w:rsidRDefault="002C4F74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42 500</w:t>
      </w:r>
    </w:p>
    <w:p w:rsidR="002C4F74" w:rsidRDefault="002C4F74">
      <w:pPr>
        <w:framePr w:w="1680" w:h="226" w:hRule="exact" w:wrap="auto" w:vAnchor="page" w:hAnchor="page" w:x="9055" w:y="5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38 232,15</w:t>
      </w:r>
    </w:p>
    <w:p w:rsidR="002C4F74" w:rsidRDefault="002C4F74">
      <w:pPr>
        <w:framePr w:w="960" w:h="226" w:hRule="exact" w:wrap="auto" w:vAnchor="page" w:hAnchor="page" w:x="7855" w:y="5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408 900</w:t>
      </w:r>
    </w:p>
    <w:p w:rsidR="002C4F74" w:rsidRDefault="002C4F74">
      <w:pPr>
        <w:framePr w:w="960" w:h="323" w:hRule="exact" w:wrap="auto" w:vAnchor="page" w:hAnchor="page" w:x="1135" w:y="576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2C4F74" w:rsidRDefault="002C4F74">
      <w:pPr>
        <w:framePr w:w="1680" w:h="323" w:hRule="exact" w:wrap="auto" w:vAnchor="page" w:hAnchor="page" w:x="9055" w:y="576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38 232 Kč</w:t>
      </w:r>
    </w:p>
    <w:p w:rsidR="002C4F74" w:rsidRDefault="002C4F74">
      <w:pPr>
        <w:framePr w:w="960" w:h="323" w:hRule="exact" w:wrap="auto" w:vAnchor="page" w:hAnchor="page" w:x="7855" w:y="576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408 900</w:t>
      </w:r>
    </w:p>
    <w:p w:rsidR="002C4F74" w:rsidRDefault="002C4F74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1 z 1</w:t>
      </w:r>
    </w:p>
    <w:p w:rsidR="002C4F74" w:rsidRDefault="002C4F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C4F74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07"/>
    <w:rsid w:val="002C4F74"/>
    <w:rsid w:val="00B85607"/>
    <w:rsid w:val="00F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CFF92E7F-D785-4D27-A9CF-9E817BEA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52N16/11</vt:lpstr>
    </vt:vector>
  </TitlesOfParts>
  <Company>Crystal Decisions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52N16/11</dc:title>
  <dc:subject/>
  <dc:creator>Crystal Reports</dc:creator>
  <cp:keywords/>
  <dc:description>Powered By Crystal</dc:description>
  <cp:lastModifiedBy>Nácarová Jaroslava Bc.</cp:lastModifiedBy>
  <cp:revision>2</cp:revision>
  <dcterms:created xsi:type="dcterms:W3CDTF">2018-04-04T12:16:00Z</dcterms:created>
  <dcterms:modified xsi:type="dcterms:W3CDTF">2018-04-04T12:16:00Z</dcterms:modified>
</cp:coreProperties>
</file>