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r w:rsidRPr="002D0D37">
        <w:rPr>
          <w:rFonts w:ascii="Arial" w:hAnsi="Arial" w:cs="Arial"/>
          <w:b/>
          <w:sz w:val="36"/>
          <w:szCs w:val="36"/>
        </w:rPr>
        <w:t>s.p</w:t>
      </w:r>
      <w:proofErr w:type="spellEnd"/>
      <w:r w:rsidRPr="002D0D37">
        <w:rPr>
          <w:rFonts w:ascii="Arial" w:hAnsi="Arial" w:cs="Arial"/>
          <w:b/>
          <w:sz w:val="36"/>
          <w:szCs w:val="36"/>
        </w:rPr>
        <w:t>.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r w:rsidRPr="002D0D37">
        <w:rPr>
          <w:szCs w:val="22"/>
        </w:rPr>
        <w:t>s.p</w:t>
      </w:r>
      <w:proofErr w:type="spell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A23DBD">
        <w:rPr>
          <w:szCs w:val="22"/>
        </w:rPr>
        <w:t>Obce Velká Kraš</w:t>
      </w:r>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bookmarkStart w:id="1" w:name="_GoBack"/>
      <w:bookmarkEnd w:id="1"/>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w:t>
      </w:r>
      <w:r w:rsidRPr="00756C19">
        <w:rPr>
          <w:szCs w:val="22"/>
        </w:rPr>
        <w:t xml:space="preserve">v Příloze č. </w:t>
      </w:r>
      <w:r w:rsidR="005E698B" w:rsidRPr="00756C19">
        <w:rPr>
          <w:szCs w:val="22"/>
        </w:rPr>
        <w:t>5</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w:t>
      </w:r>
      <w:r w:rsidRPr="00756C19">
        <w:rPr>
          <w:szCs w:val="22"/>
        </w:rPr>
        <w:t xml:space="preserve">v Příloze č. </w:t>
      </w:r>
      <w:r w:rsidR="005E698B" w:rsidRPr="00756C19">
        <w:rPr>
          <w:szCs w:val="22"/>
        </w:rPr>
        <w:t>6</w:t>
      </w:r>
      <w:r w:rsidR="00E864F5" w:rsidRPr="00756C19">
        <w:rPr>
          <w:szCs w:val="22"/>
        </w:rPr>
        <w:t xml:space="preserve"> </w:t>
      </w:r>
      <w:r w:rsidRPr="000B69E0">
        <w:rPr>
          <w:szCs w:val="22"/>
        </w:rPr>
        <w:t>Smlouvy</w:t>
      </w:r>
    </w:p>
    <w:p w:rsidR="002D61D4" w:rsidRPr="008F71AF" w:rsidRDefault="00756C19" w:rsidP="00284FC9">
      <w:pPr>
        <w:pStyle w:val="Zkladntext2"/>
        <w:numPr>
          <w:ilvl w:val="3"/>
          <w:numId w:val="30"/>
        </w:numPr>
        <w:spacing w:after="120" w:line="260" w:lineRule="exact"/>
        <w:ind w:left="1418" w:hanging="284"/>
        <w:rPr>
          <w:szCs w:val="22"/>
        </w:rPr>
      </w:pPr>
      <w:proofErr w:type="spellStart"/>
      <w:r w:rsidRPr="008F71AF">
        <w:rPr>
          <w:szCs w:val="22"/>
        </w:rPr>
        <w:t>xxxxxxxxxxxxxxxxxxxxxxxxxxxxxxxxxxxxxxxxxxxxxxxxxxxx</w:t>
      </w:r>
      <w:proofErr w:type="spellEnd"/>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proofErr w:type="spellStart"/>
      <w:r w:rsidR="00371C2F">
        <w:rPr>
          <w:szCs w:val="22"/>
        </w:rPr>
        <w:t>x</w:t>
      </w:r>
      <w:r w:rsidR="00756C19">
        <w:rPr>
          <w:szCs w:val="22"/>
        </w:rPr>
        <w:t>xxxxxxxxxxxxxxxxxxxxxxx</w:t>
      </w:r>
      <w:proofErr w:type="spellEnd"/>
      <w:r w:rsidR="00756C19">
        <w:rPr>
          <w:szCs w:val="22"/>
        </w:rPr>
        <w:t xml:space="preserve"> xxxxxxxxxxxxxxxxxxxxxxxxxxxxxxxxxxxxxxxxxxxxxxxxxxxxxxxxxxxxxxxxxxxxxxxxxxxxxxxxxxxx  </w:t>
      </w:r>
      <w:r w:rsidR="00371C2F">
        <w:rPr>
          <w:szCs w:val="22"/>
        </w:rPr>
        <w:t>xxxxxxxxxxxxxxxxxxxxxxxxxxxxxxxxxxxxxxxxxxxxxxxxxxxxxxxxxxxxxxxxxxxxxxxxxxxxxxxxxxxxxxxxxxxxxxxxxxxxxxxxxxxxxxxxxxxxxxxx</w:t>
      </w:r>
      <w:r w:rsidR="003F3FD6">
        <w:rPr>
          <w:szCs w:val="22"/>
        </w:rPr>
        <w:t>xxxxxxxxxxxxxxxxxxxxxxxxxxxxxxxxxxxxxxxxxxxxxxxxxxxxxxxxxxxxxxxxxxxxxxxxxxxxxxxxxxxxxxxxxxxxxxxxxxxxxxxxxxxxxxxxxxxxxxxxxxxxxxxxxxxxxxxxxxxxxxxxxxxxxxxxxxxxxxxxxxxxxxxxxxxxxxxxxxxxxxxxxxxxxxxxxxxxxxxxxxxxxxxxxxxxxx</w:t>
      </w:r>
      <w:r w:rsidRPr="002D0D37">
        <w:rPr>
          <w:szCs w:val="22"/>
        </w:rPr>
        <w:t xml:space="preserve">.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lastRenderedPageBreak/>
        <w:t xml:space="preserve">Zástupce se zavazuje zajistit připojení </w:t>
      </w:r>
      <w:r w:rsidR="0017648D">
        <w:rPr>
          <w:szCs w:val="22"/>
        </w:rPr>
        <w:t xml:space="preserve">provozovny </w:t>
      </w:r>
      <w:r w:rsidRPr="002D0D37">
        <w:rPr>
          <w:szCs w:val="22"/>
        </w:rPr>
        <w:t xml:space="preserve">Partner do Datové sítě ČP – vnitropodnikového Intranetu podle odst. 1 tohoto článku v souladu s bezpečnostními a technickými požadavky ČP uvedenými </w:t>
      </w:r>
      <w:r w:rsidRPr="00371C2F">
        <w:rPr>
          <w:szCs w:val="22"/>
        </w:rPr>
        <w:t xml:space="preserve">v Příloze č. </w:t>
      </w:r>
      <w:r w:rsidR="00F3042E" w:rsidRPr="00371C2F">
        <w:rPr>
          <w:szCs w:val="22"/>
        </w:rPr>
        <w:t>11</w:t>
      </w:r>
      <w:r w:rsidR="00E864F5" w:rsidRPr="002D0D37">
        <w:rPr>
          <w:szCs w:val="22"/>
        </w:rPr>
        <w:t xml:space="preserve"> </w:t>
      </w:r>
      <w:r w:rsidRPr="002D0D37">
        <w:rPr>
          <w:szCs w:val="22"/>
        </w:rPr>
        <w:t xml:space="preserve">Smlouvy po celou dobu trvání smluvního vztahu založeného touto Smlouvou. ČP může kdykoliv za trvání smluvního vztahu založeného touto Smlouvou rozhodnout, že připojení </w:t>
      </w:r>
      <w:r w:rsidR="0017648D">
        <w:rPr>
          <w:szCs w:val="22"/>
        </w:rPr>
        <w:t xml:space="preserve">provozovny </w:t>
      </w:r>
      <w:r w:rsidRPr="002D0D37">
        <w:rPr>
          <w:szCs w:val="22"/>
        </w:rPr>
        <w:t>Partner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CE7185" w:rsidRPr="005E698B" w:rsidRDefault="00CE7185" w:rsidP="00CE7185">
      <w:pPr>
        <w:pStyle w:val="Zkladntext2"/>
        <w:spacing w:after="120" w:line="260" w:lineRule="exact"/>
        <w:ind w:left="624"/>
        <w:rPr>
          <w:strike/>
          <w:szCs w:val="22"/>
        </w:rPr>
      </w:pPr>
      <w:r w:rsidRPr="00371C2F">
        <w:rPr>
          <w:strike/>
          <w:szCs w:val="22"/>
        </w:rPr>
        <w:t xml:space="preserve">ČP se zavazuje zajistit připojení provozovny Partner do Datové sítě ČP – vnitropodnikového Intranetu po celou dobu trvání smluvního vztahu založeného touto Smlouvou. Zástupce je povinen </w:t>
      </w:r>
      <w:r w:rsidR="0033020F" w:rsidRPr="00371C2F">
        <w:rPr>
          <w:strike/>
          <w:szCs w:val="22"/>
        </w:rPr>
        <w:t xml:space="preserve">poskytnout </w:t>
      </w:r>
      <w:r w:rsidRPr="00371C2F">
        <w:rPr>
          <w:strike/>
          <w:szCs w:val="22"/>
        </w:rPr>
        <w:t xml:space="preserve">veškerou potřebnou součinnost nezbytnou pro splnění povinností </w:t>
      </w:r>
      <w:r w:rsidR="00A805F6" w:rsidRPr="00371C2F">
        <w:rPr>
          <w:strike/>
          <w:szCs w:val="22"/>
        </w:rPr>
        <w:t>ČP podle předchozí věty.</w:t>
      </w:r>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w:t>
      </w:r>
      <w:r w:rsidRPr="002D0D37">
        <w:rPr>
          <w:szCs w:val="22"/>
        </w:rPr>
        <w:lastRenderedPageBreak/>
        <w:t xml:space="preserve">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2D0D37">
        <w:rPr>
          <w:szCs w:val="22"/>
        </w:rPr>
        <w:t>CashBack</w:t>
      </w:r>
      <w:proofErr w:type="spellEnd"/>
      <w:r w:rsidRPr="002D0D37">
        <w:rPr>
          <w:szCs w:val="22"/>
        </w:rPr>
        <w:t xml:space="preserve">,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 poskytování služeb podle Smlouvy dodržovat ČP stanovený minimální rozsah otevíracích hodin pro veřejnost v rozsahu stanoveném v </w:t>
      </w:r>
      <w:r w:rsidRPr="00371C2F">
        <w:rPr>
          <w:szCs w:val="22"/>
        </w:rPr>
        <w:t xml:space="preserve">Příloze č. </w:t>
      </w:r>
      <w:r w:rsidR="005E698B" w:rsidRPr="00371C2F">
        <w:rPr>
          <w:szCs w:val="22"/>
        </w:rPr>
        <w:t>7</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w:t>
      </w:r>
      <w:r w:rsidRPr="00371C2F">
        <w:rPr>
          <w:szCs w:val="22"/>
        </w:rPr>
        <w:t xml:space="preserve">dle Přílohy č. </w:t>
      </w:r>
      <w:r w:rsidR="000B69E0" w:rsidRPr="00371C2F">
        <w:rPr>
          <w:szCs w:val="22"/>
        </w:rPr>
        <w:t>7</w:t>
      </w:r>
      <w:r w:rsidR="00E864F5" w:rsidRPr="002D0D37">
        <w:rPr>
          <w:szCs w:val="22"/>
        </w:rPr>
        <w:t xml:space="preserve"> </w:t>
      </w:r>
      <w:r w:rsidRPr="002D0D37">
        <w:rPr>
          <w:szCs w:val="22"/>
        </w:rPr>
        <w:t>Smlouvy.</w:t>
      </w:r>
    </w:p>
    <w:p w:rsidR="002D61D4"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173B2F" w:rsidRDefault="00173B2F" w:rsidP="00173B2F">
      <w:pPr>
        <w:pStyle w:val="Zkladntext2"/>
        <w:spacing w:after="120" w:line="260" w:lineRule="exact"/>
        <w:rPr>
          <w:szCs w:val="22"/>
        </w:rPr>
      </w:pPr>
    </w:p>
    <w:p w:rsidR="00173B2F" w:rsidRPr="002D0D37" w:rsidRDefault="00173B2F" w:rsidP="00173B2F">
      <w:pPr>
        <w:pStyle w:val="Zkladntext2"/>
        <w:spacing w:after="120" w:line="260" w:lineRule="exact"/>
        <w:rPr>
          <w:szCs w:val="22"/>
        </w:rPr>
      </w:pPr>
      <w:r>
        <w:rPr>
          <w:szCs w:val="22"/>
        </w:rPr>
        <w:t xml:space="preserve"> </w:t>
      </w:r>
      <w:r>
        <w:rPr>
          <w:szCs w:val="22"/>
        </w:rPr>
        <w:tab/>
      </w:r>
    </w:p>
    <w:p w:rsidR="009B5CE2" w:rsidRPr="003F3FD6" w:rsidRDefault="00371C2F" w:rsidP="00284FC9">
      <w:pPr>
        <w:pStyle w:val="Zkladntext2"/>
        <w:numPr>
          <w:ilvl w:val="1"/>
          <w:numId w:val="36"/>
        </w:numPr>
        <w:spacing w:after="120" w:line="260" w:lineRule="exact"/>
        <w:ind w:left="624" w:hanging="624"/>
        <w:rPr>
          <w:szCs w:val="22"/>
        </w:rPr>
      </w:pPr>
      <w:r w:rsidRPr="003F3FD6">
        <w:rPr>
          <w:szCs w:val="22"/>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2D61D4" w:rsidRPr="003F3FD6">
        <w:rPr>
          <w:szCs w:val="22"/>
        </w:rPr>
        <w:t>.</w:t>
      </w:r>
    </w:p>
    <w:p w:rsidR="00A42E0C" w:rsidRPr="003F3FD6" w:rsidRDefault="00371C2F" w:rsidP="00284FC9">
      <w:pPr>
        <w:pStyle w:val="Zkladntext2"/>
        <w:numPr>
          <w:ilvl w:val="1"/>
          <w:numId w:val="36"/>
        </w:numPr>
        <w:spacing w:after="120" w:line="260" w:lineRule="exact"/>
        <w:ind w:left="624" w:hanging="624"/>
        <w:rPr>
          <w:szCs w:val="22"/>
        </w:rPr>
      </w:pPr>
      <w:r w:rsidRPr="003F3FD6">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7522C2" w:rsidRPr="00C840C7" w:rsidRDefault="003F3FD6" w:rsidP="00C840C7">
      <w:pPr>
        <w:pStyle w:val="Zkladntext2"/>
        <w:numPr>
          <w:ilvl w:val="1"/>
          <w:numId w:val="36"/>
        </w:numPr>
        <w:spacing w:after="120" w:line="260" w:lineRule="exact"/>
        <w:ind w:left="624" w:hanging="624"/>
        <w:rPr>
          <w:szCs w:val="22"/>
        </w:rPr>
      </w:pPr>
      <w:r w:rsidRPr="003F3FD6">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D91C2C">
        <w:rPr>
          <w:szCs w:val="22"/>
        </w:rPr>
        <w:t>x</w:t>
      </w:r>
      <w:r w:rsidR="002D61D4" w:rsidRPr="00D91C2C">
        <w:rPr>
          <w:szCs w:val="22"/>
        </w:rPr>
        <w:t>.</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3F3FD6"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w:t>
      </w:r>
      <w:r w:rsidRPr="002D0D37">
        <w:rPr>
          <w:szCs w:val="22"/>
        </w:rPr>
        <w:lastRenderedPageBreak/>
        <w:t>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w:t>
      </w:r>
      <w:r w:rsidRPr="003F3FD6">
        <w:rPr>
          <w:szCs w:val="22"/>
        </w:rPr>
        <w:t xml:space="preserve">Příloze č. </w:t>
      </w:r>
      <w:r w:rsidR="000B69E0" w:rsidRPr="003F3FD6">
        <w:rPr>
          <w:szCs w:val="22"/>
        </w:rPr>
        <w:t>12</w:t>
      </w:r>
      <w:r w:rsidR="00E864F5" w:rsidRPr="003F3FD6">
        <w:rPr>
          <w:szCs w:val="22"/>
        </w:rPr>
        <w:t xml:space="preserve"> </w:t>
      </w:r>
      <w:r w:rsidRPr="003F3FD6">
        <w:rPr>
          <w:szCs w:val="22"/>
        </w:rPr>
        <w:t>Smlouvy</w:t>
      </w:r>
      <w:r w:rsidRPr="002D0D37">
        <w:rPr>
          <w:szCs w:val="22"/>
        </w:rPr>
        <w:t xml:space="preserve">.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w:t>
      </w:r>
      <w:r w:rsidRPr="003F3FD6">
        <w:rPr>
          <w:szCs w:val="22"/>
        </w:rPr>
        <w:t>uvedena v </w:t>
      </w:r>
      <w:r w:rsidR="00F3042E" w:rsidRPr="003F3FD6">
        <w:rPr>
          <w:szCs w:val="22"/>
        </w:rPr>
        <w:t>P</w:t>
      </w:r>
      <w:r w:rsidRPr="003F3FD6">
        <w:rPr>
          <w:szCs w:val="22"/>
        </w:rPr>
        <w:t xml:space="preserve">říloze č. </w:t>
      </w:r>
      <w:r w:rsidR="00F35015" w:rsidRPr="003F3FD6">
        <w:rPr>
          <w:szCs w:val="22"/>
        </w:rPr>
        <w:t>12</w:t>
      </w:r>
      <w:r w:rsidR="00E864F5" w:rsidRPr="003F3FD6">
        <w:rPr>
          <w:szCs w:val="22"/>
        </w:rPr>
        <w:t xml:space="preserve"> </w:t>
      </w:r>
      <w:r w:rsidRPr="003F3FD6">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w:t>
      </w:r>
      <w:proofErr w:type="spellStart"/>
      <w:r w:rsidRPr="00202324">
        <w:rPr>
          <w:szCs w:val="22"/>
        </w:rPr>
        <w:t>s.p</w:t>
      </w:r>
      <w:proofErr w:type="spellEnd"/>
      <w:r w:rsidRPr="00202324">
        <w:rPr>
          <w:szCs w:val="22"/>
        </w:rPr>
        <w:t xml:space="preserve">.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hyperlink r:id="rId8" w:history="1">
        <w:r w:rsidRPr="00202324">
          <w:t>marketing.gr@cpost.cz</w:t>
        </w:r>
      </w:hyperlink>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w:t>
      </w:r>
      <w:r w:rsidRPr="003F3FD6">
        <w:rPr>
          <w:szCs w:val="22"/>
        </w:rPr>
        <w:t xml:space="preserve">v Příloze č. </w:t>
      </w:r>
      <w:r w:rsidR="00F35015" w:rsidRPr="003F3FD6">
        <w:rPr>
          <w:szCs w:val="22"/>
        </w:rPr>
        <w:t>12</w:t>
      </w:r>
      <w:r w:rsidR="00E864F5" w:rsidRPr="003F3FD6">
        <w:rPr>
          <w:szCs w:val="22"/>
        </w:rPr>
        <w:t xml:space="preserve"> </w:t>
      </w:r>
      <w:r w:rsidRPr="003F3FD6">
        <w:rPr>
          <w:szCs w:val="22"/>
        </w:rPr>
        <w:t>Smlouvy</w:t>
      </w:r>
      <w:r w:rsidRPr="00202324">
        <w:rPr>
          <w:szCs w:val="22"/>
        </w:rPr>
        <w:t xml:space="preserve"> v rozsahu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r w:rsidRPr="002D0D37">
        <w:t>s.p</w:t>
      </w:r>
      <w:proofErr w:type="spellEnd"/>
      <w:r w:rsidRPr="002D0D37">
        <w:t xml:space="preserve">. (dále jen „Etický kodex“).Zástupce má povinnost seznámit se s Etickým kodexem, který je </w:t>
      </w:r>
      <w:r w:rsidR="00F3042E" w:rsidRPr="003F3FD6">
        <w:t>P</w:t>
      </w:r>
      <w:r w:rsidRPr="003F3FD6">
        <w:t xml:space="preserve">řílohou č. </w:t>
      </w:r>
      <w:r w:rsidR="000B69E0" w:rsidRPr="003F3FD6">
        <w:t>13</w:t>
      </w:r>
      <w:r w:rsidR="000B69E0">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lastRenderedPageBreak/>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3F3FD6">
        <w:t>4</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3F3FD6"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w:t>
      </w:r>
      <w:r w:rsidRPr="003F3FD6">
        <w:t xml:space="preserve">Zástupce na základě této Smlouvy.  </w:t>
      </w:r>
    </w:p>
    <w:p w:rsidR="002D61D4" w:rsidRPr="003F3FD6" w:rsidRDefault="003F3FD6" w:rsidP="002D61D4">
      <w:pPr>
        <w:pStyle w:val="Zkladntext2"/>
        <w:numPr>
          <w:ilvl w:val="1"/>
          <w:numId w:val="36"/>
        </w:numPr>
        <w:spacing w:after="120" w:line="260" w:lineRule="exact"/>
        <w:ind w:left="624" w:hanging="624"/>
      </w:pPr>
      <w:r w:rsidRPr="003F3FD6">
        <w:t>xxxxxxxxxxxxxxxxxxxxxxxxxxxxxxxxxxxxxxxxxxxxxxxxxxxxxxxxxxxxxxxxxxxxxxxxxxxxxxxxxxxxxxxxxxxxxxxxxxxxxxxxxxxxxxxxxxxxxxxxxxxxxxxxxxxxxxxxxxxxxxxxxxxxxxxxxxxxxxxxxxxxxxx</w:t>
      </w:r>
    </w:p>
    <w:p w:rsidR="002D61D4" w:rsidRPr="003F3FD6"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3F3FD6">
        <w:rPr>
          <w:rFonts w:ascii="Times New Roman" w:hAnsi="Times New Roman"/>
          <w:bCs w:val="0"/>
          <w:color w:val="auto"/>
          <w:sz w:val="22"/>
          <w:lang w:val="cs-CZ" w:eastAsia="cs-CZ"/>
        </w:rPr>
        <w:t>Povinnosti ČP</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Náklady spojené s pořízením věcí uvedených v čl. 2 odst. 1 těchto Podmínek a </w:t>
      </w:r>
      <w:proofErr w:type="spellStart"/>
      <w:r w:rsidR="003F3FD6" w:rsidRPr="003F3FD6">
        <w:rPr>
          <w:szCs w:val="22"/>
        </w:rPr>
        <w:t>xxxxxxxxxxxxxxxxxxxx</w:t>
      </w:r>
      <w:proofErr w:type="spellEnd"/>
      <w:r w:rsidRPr="003F3FD6">
        <w:rPr>
          <w:szCs w:val="22"/>
        </w:rPr>
        <w:t xml:space="preserve"> </w:t>
      </w:r>
      <w:proofErr w:type="spellStart"/>
      <w:r w:rsidR="003F3FD6" w:rsidRPr="003F3FD6">
        <w:rPr>
          <w:szCs w:val="22"/>
        </w:rPr>
        <w:t>xxxxxxxxxxxxxxxxxxxxxxxxxxxxxxxxxxxxxxxxxxxxxxxxxxxxxxxxxxxx</w:t>
      </w:r>
      <w:proofErr w:type="spellEnd"/>
      <w:r w:rsidRPr="003F3FD6">
        <w:rPr>
          <w:szCs w:val="22"/>
        </w:rPr>
        <w:t xml:space="preserve">, ostatní náklady spojené s poskytováním služeb podle Smlouvy nese Zástupce.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5E698B" w:rsidRPr="003F3FD6">
        <w:rPr>
          <w:szCs w:val="22"/>
        </w:rPr>
        <w:t>7</w:t>
      </w:r>
      <w:r w:rsidR="00040127" w:rsidRPr="003F3FD6">
        <w:rPr>
          <w:szCs w:val="22"/>
        </w:rPr>
        <w:t xml:space="preserve"> </w:t>
      </w:r>
      <w:r w:rsidRPr="003F3FD6">
        <w:rPr>
          <w:szCs w:val="22"/>
        </w:rPr>
        <w:t>Smlouvy.</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v souladu s čl. 3 odst. 14 těchto Podmínek povinna provádět se Zástupcem pravidelně vyúčtování.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povinna informovat Zástupce bez zbytečného odkladu písemnou formou o změně řídící pošty stanovené ve Smlouvě.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za podmínek uvedených v čl. 7 těchto Podmínek povinna zajistit výcvik a proškolení osob určených Zástupcem.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povinna zorganizovat pro Zástupce bezpečnostní školení podle čl. 5 těchto Podmínek.  </w:t>
      </w:r>
    </w:p>
    <w:p w:rsidR="002D61D4" w:rsidRPr="003F3FD6" w:rsidRDefault="003F3FD6" w:rsidP="002D61D4">
      <w:pPr>
        <w:pStyle w:val="Zkladntext2"/>
        <w:numPr>
          <w:ilvl w:val="1"/>
          <w:numId w:val="31"/>
        </w:numPr>
        <w:spacing w:after="120" w:line="260" w:lineRule="exact"/>
        <w:ind w:left="624" w:hanging="624"/>
        <w:rPr>
          <w:szCs w:val="22"/>
        </w:rPr>
      </w:pPr>
      <w:r w:rsidRPr="003F3FD6">
        <w:rPr>
          <w:szCs w:val="22"/>
        </w:rPr>
        <w:t>xxxxxxxxxxxxxxxxxxxxxxxxxxxxxxxxxxxxxxxxxxxxxxxxxxxxxxxxxxxxxxxxxxxxxxxxxxxxxxxxxxxx</w:t>
      </w:r>
    </w:p>
    <w:p w:rsidR="002D61D4" w:rsidRPr="002D0D37" w:rsidRDefault="002D61D4" w:rsidP="002D61D4">
      <w:pPr>
        <w:pStyle w:val="Zkladntext2"/>
        <w:numPr>
          <w:ilvl w:val="1"/>
          <w:numId w:val="31"/>
        </w:numPr>
        <w:spacing w:after="120" w:line="260" w:lineRule="exact"/>
        <w:ind w:left="624" w:hanging="624"/>
        <w:rPr>
          <w:szCs w:val="22"/>
        </w:rPr>
      </w:pPr>
      <w:r w:rsidRPr="003F3FD6">
        <w:rPr>
          <w:szCs w:val="22"/>
        </w:rPr>
        <w:t>ČP je povinna poskytovat Zástupci veškerou nutnou, vhodnou a požadovanou součinnost v souvislosti s naplňováním</w:t>
      </w:r>
      <w:r w:rsidRPr="002D0D37">
        <w:rPr>
          <w:szCs w:val="22"/>
        </w:rPr>
        <w:t xml:space="preserve">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Default="002D61D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Pr="002D0D37" w:rsidRDefault="0020232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lastRenderedPageBreak/>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w:t>
      </w:r>
      <w:r w:rsidRPr="003F3FD6">
        <w:rPr>
          <w:szCs w:val="22"/>
        </w:rPr>
        <w:t xml:space="preserve">je </w:t>
      </w:r>
      <w:r w:rsidR="00F3042E" w:rsidRPr="003F3FD6">
        <w:rPr>
          <w:szCs w:val="22"/>
        </w:rPr>
        <w:t>P</w:t>
      </w:r>
      <w:r w:rsidRPr="003F3FD6">
        <w:rPr>
          <w:szCs w:val="22"/>
        </w:rPr>
        <w:t xml:space="preserve">řílohou č. </w:t>
      </w:r>
      <w:r w:rsidR="005E698B" w:rsidRPr="003F3FD6">
        <w:rPr>
          <w:szCs w:val="22"/>
        </w:rPr>
        <w:t>15</w:t>
      </w:r>
      <w:r w:rsidR="00040127" w:rsidRPr="003F3FD6">
        <w:rPr>
          <w:szCs w:val="22"/>
        </w:rPr>
        <w:t xml:space="preserve"> </w:t>
      </w:r>
      <w:r w:rsidRPr="003F3FD6">
        <w:rPr>
          <w:szCs w:val="22"/>
        </w:rPr>
        <w:t>Smlouvy</w:t>
      </w:r>
      <w:r w:rsidRPr="002D0D37">
        <w:rPr>
          <w:szCs w:val="22"/>
        </w:rPr>
        <w:t xml:space="preserve">.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3F3FD6"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w:t>
      </w:r>
      <w:r w:rsidRPr="003F3FD6">
        <w:rPr>
          <w:rFonts w:eastAsia="Times New Roman"/>
          <w:lang w:eastAsia="cs-CZ"/>
        </w:rPr>
        <w:t xml:space="preserve">ICT ČP případně i podezření na ně na </w:t>
      </w:r>
      <w:proofErr w:type="spellStart"/>
      <w:r w:rsidRPr="003F3FD6">
        <w:rPr>
          <w:rFonts w:eastAsia="Times New Roman"/>
          <w:lang w:eastAsia="cs-CZ"/>
        </w:rPr>
        <w:t>ServiceDesk</w:t>
      </w:r>
      <w:proofErr w:type="spellEnd"/>
      <w:r w:rsidRPr="003F3FD6">
        <w:rPr>
          <w:rFonts w:eastAsia="Times New Roman"/>
          <w:lang w:eastAsia="cs-CZ"/>
        </w:rPr>
        <w:t xml:space="preserve"> ČP.</w:t>
      </w:r>
    </w:p>
    <w:p w:rsidR="002D61D4" w:rsidRPr="005974E5" w:rsidRDefault="002D61D4" w:rsidP="002D61D4">
      <w:pPr>
        <w:pStyle w:val="cpodstavecslovan"/>
        <w:numPr>
          <w:ilvl w:val="1"/>
          <w:numId w:val="32"/>
        </w:numPr>
        <w:spacing w:after="120"/>
        <w:ind w:left="624" w:hanging="624"/>
        <w:rPr>
          <w:rFonts w:eastAsia="Times New Roman"/>
          <w:lang w:eastAsia="cs-CZ"/>
        </w:rPr>
      </w:pPr>
      <w:r w:rsidRPr="003F3FD6">
        <w:rPr>
          <w:rFonts w:eastAsia="Times New Roman"/>
          <w:lang w:eastAsia="cs-CZ"/>
        </w:rPr>
        <w:t xml:space="preserve">Zástupce je povinen využívat zapůjčenou výpočetní techniku a softwarové vybavení </w:t>
      </w:r>
      <w:r w:rsidR="00040127" w:rsidRPr="003F3FD6">
        <w:rPr>
          <w:rFonts w:eastAsia="Times New Roman"/>
          <w:lang w:eastAsia="cs-CZ"/>
        </w:rPr>
        <w:t>uvedené v </w:t>
      </w:r>
      <w:r w:rsidR="00F3042E" w:rsidRPr="003F3FD6">
        <w:rPr>
          <w:rFonts w:eastAsia="Times New Roman"/>
          <w:lang w:eastAsia="cs-CZ"/>
        </w:rPr>
        <w:t>P</w:t>
      </w:r>
      <w:r w:rsidR="00040127" w:rsidRPr="003F3FD6">
        <w:rPr>
          <w:rFonts w:eastAsia="Times New Roman"/>
          <w:lang w:eastAsia="cs-CZ"/>
        </w:rPr>
        <w:t>říloze č.</w:t>
      </w:r>
      <w:r w:rsidR="00F3042E" w:rsidRPr="003F3FD6">
        <w:rPr>
          <w:rFonts w:eastAsia="Times New Roman"/>
          <w:lang w:eastAsia="cs-CZ"/>
        </w:rPr>
        <w:t>6</w:t>
      </w:r>
      <w:r w:rsidRPr="003F3FD6">
        <w:rPr>
          <w:rFonts w:eastAsia="Times New Roman"/>
          <w:lang w:eastAsia="cs-CZ"/>
        </w:rPr>
        <w:t xml:space="preserve"> Smlouvy pouze k činnostem dle Smlouvy, Zástupce je dále povinen neinstalovat, nereinstalovat a neodinstalovat jakékoli softwarové vybavení nainstalované na zapůjčené vý</w:t>
      </w:r>
      <w:r w:rsidRPr="005974E5">
        <w:rPr>
          <w:rFonts w:eastAsia="Times New Roman"/>
          <w:lang w:eastAsia="cs-CZ"/>
        </w:rPr>
        <w:t>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5974E5" w:rsidRDefault="002D61D4" w:rsidP="005974E5">
      <w:pPr>
        <w:pStyle w:val="cpodstavecslovan"/>
        <w:numPr>
          <w:ilvl w:val="1"/>
          <w:numId w:val="32"/>
        </w:numPr>
        <w:spacing w:after="120"/>
        <w:ind w:left="624" w:hanging="624"/>
        <w:rPr>
          <w:rFonts w:eastAsia="Times New Roman"/>
          <w:lang w:eastAsia="cs-CZ"/>
        </w:rPr>
      </w:pPr>
      <w:r w:rsidRPr="005974E5">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5974E5">
        <w:rPr>
          <w:rFonts w:eastAsia="Times New Roman"/>
          <w:lang w:eastAsia="cs-CZ"/>
        </w:rPr>
        <w:t xml:space="preserve"> a ve smyslu čl. 28 obecného nařízení Evropského parlamentu a rady (EU) 2016/679, o ochraně osobních údajů (dále jen „GDPR“), ode dne účin</w:t>
      </w:r>
      <w:r w:rsidR="005974E5">
        <w:rPr>
          <w:rFonts w:eastAsia="Times New Roman"/>
          <w:lang w:eastAsia="cs-CZ"/>
        </w:rPr>
        <w:t>nosti GDPR, tj. od 25. 5. 2018.</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opravňuje Zástupce po dobu účinnosti této Smlouvy ke zpracování osobních a adresních údajů </w:t>
      </w:r>
      <w:r w:rsidR="005974E5">
        <w:rPr>
          <w:szCs w:val="22"/>
        </w:rPr>
        <w:t xml:space="preserve">zákazníků ČP </w:t>
      </w:r>
      <w:r w:rsidRPr="002D0D37">
        <w:rPr>
          <w:szCs w:val="22"/>
        </w:rPr>
        <w:t>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Default="002D61D4" w:rsidP="005974E5">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r w:rsidR="005974E5" w:rsidRPr="005974E5">
        <w:rPr>
          <w:szCs w:val="22"/>
        </w:rPr>
        <w:t>Při zpracování osobních údajů je Zástupce povinen postupovat v souladu s předpisy uvedenými v čl. 2.5 Smlouvy (</w:t>
      </w:r>
      <w:r w:rsidR="005974E5" w:rsidRPr="003F3FD6">
        <w:rPr>
          <w:szCs w:val="22"/>
        </w:rPr>
        <w:t xml:space="preserve">včetně Přílohy č. </w:t>
      </w:r>
      <w:r w:rsidR="005E698B" w:rsidRPr="003F3FD6">
        <w:rPr>
          <w:szCs w:val="22"/>
        </w:rPr>
        <w:t>15</w:t>
      </w:r>
      <w:r w:rsidR="005974E5" w:rsidRPr="003F3FD6">
        <w:rPr>
          <w:szCs w:val="22"/>
        </w:rPr>
        <w:t xml:space="preserve"> a Technologické</w:t>
      </w:r>
      <w:r w:rsidR="005974E5" w:rsidRPr="005974E5">
        <w:rPr>
          <w:szCs w:val="22"/>
        </w:rPr>
        <w:t xml:space="preserve"> příručky pro Partnera) a dle této Přílohy č. 3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Pr>
          <w:szCs w:val="22"/>
        </w:rPr>
        <w:t xml:space="preserve"> </w:t>
      </w:r>
      <w:r w:rsidRPr="00173B2F">
        <w:rPr>
          <w:szCs w:val="22"/>
        </w:rPr>
        <w:t>a to podle typu konkrétní poskytované služby.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lastRenderedPageBreak/>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Pr>
          <w:szCs w:val="22"/>
        </w:rPr>
        <w:t xml:space="preserve"> </w:t>
      </w:r>
      <w:r w:rsidRPr="00173B2F">
        <w:rPr>
          <w:szCs w:val="22"/>
        </w:rPr>
        <w:t xml:space="preserve">dohodnutým způsobem dle Technologické příručky pro Partnera. Na provozovně je Zástupce povinen disponovat vždy dostatečným množstvím tiskopisů pro uplatnění práv Zákazníků ČP.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173B2F" w:rsidRDefault="00173B2F" w:rsidP="00173B2F">
      <w:pPr>
        <w:pStyle w:val="Zkladntext2"/>
        <w:numPr>
          <w:ilvl w:val="1"/>
          <w:numId w:val="38"/>
        </w:numPr>
        <w:spacing w:after="120" w:line="260" w:lineRule="exact"/>
        <w:rPr>
          <w:szCs w:val="22"/>
        </w:rPr>
      </w:pPr>
      <w:r w:rsidRPr="00173B2F">
        <w:rPr>
          <w:szCs w:val="22"/>
        </w:rPr>
        <w:t>zpracovávat pouze osobní údaje odpovídající stanovenému účelu a v rozsahu nezbytném pro naplnění stanoveného účelu,</w:t>
      </w:r>
    </w:p>
    <w:p w:rsidR="00173B2F" w:rsidRPr="00173B2F" w:rsidRDefault="00173B2F" w:rsidP="00173B2F">
      <w:pPr>
        <w:pStyle w:val="Zkladntext2"/>
        <w:numPr>
          <w:ilvl w:val="1"/>
          <w:numId w:val="38"/>
        </w:numPr>
        <w:spacing w:after="120" w:line="260" w:lineRule="exact"/>
        <w:rPr>
          <w:szCs w:val="22"/>
        </w:rPr>
      </w:pPr>
      <w:r w:rsidRPr="00173B2F">
        <w:rPr>
          <w:szCs w:val="22"/>
        </w:rPr>
        <w:t>zpracovávat osobní údaje v souladu s účelem, ke kterému byly shromážděny,</w:t>
      </w:r>
    </w:p>
    <w:p w:rsidR="00173B2F" w:rsidRPr="00173B2F" w:rsidRDefault="00173B2F" w:rsidP="00173B2F">
      <w:pPr>
        <w:pStyle w:val="Zkladntext2"/>
        <w:numPr>
          <w:ilvl w:val="1"/>
          <w:numId w:val="38"/>
        </w:numPr>
        <w:spacing w:after="120" w:line="260" w:lineRule="exact"/>
        <w:rPr>
          <w:szCs w:val="22"/>
        </w:rPr>
      </w:pPr>
      <w:r w:rsidRPr="00173B2F">
        <w:rPr>
          <w:szCs w:val="22"/>
        </w:rPr>
        <w:t xml:space="preserve">zpracovávat osobní údaje v souladu s oprávněnými zájmy subjektů osobních údajů a se zájmy ČP tak, aby ani subjektům osobních údajů, ani ČP nebyla způsobena újma, </w:t>
      </w:r>
    </w:p>
    <w:p w:rsidR="00173B2F" w:rsidRPr="00173B2F" w:rsidRDefault="00173B2F" w:rsidP="00173B2F">
      <w:pPr>
        <w:pStyle w:val="Zkladntext2"/>
        <w:numPr>
          <w:ilvl w:val="1"/>
          <w:numId w:val="38"/>
        </w:numPr>
        <w:spacing w:after="120" w:line="260" w:lineRule="exact"/>
        <w:rPr>
          <w:szCs w:val="22"/>
        </w:rPr>
      </w:pPr>
      <w:r w:rsidRPr="00173B2F">
        <w:rPr>
          <w:szCs w:val="22"/>
        </w:rPr>
        <w:lastRenderedPageBreak/>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173B2F" w:rsidRDefault="00173B2F" w:rsidP="00173B2F">
      <w:pPr>
        <w:pStyle w:val="Zkladntext2"/>
        <w:numPr>
          <w:ilvl w:val="1"/>
          <w:numId w:val="38"/>
        </w:numPr>
        <w:spacing w:after="120" w:line="260" w:lineRule="exact"/>
        <w:rPr>
          <w:szCs w:val="22"/>
        </w:rPr>
      </w:pPr>
      <w:r w:rsidRPr="00173B2F">
        <w:rPr>
          <w:szCs w:val="22"/>
        </w:rPr>
        <w:t xml:space="preserve">řídit se povinnostmi dle Bezpečnostní příručky pro uživatele ICT </w:t>
      </w:r>
      <w:r w:rsidRPr="003F3FD6">
        <w:rPr>
          <w:szCs w:val="22"/>
        </w:rPr>
        <w:t xml:space="preserve">ČP (Příloha č. </w:t>
      </w:r>
      <w:r w:rsidR="005E698B" w:rsidRPr="003F3FD6">
        <w:rPr>
          <w:szCs w:val="22"/>
        </w:rPr>
        <w:t>15</w:t>
      </w:r>
      <w:r w:rsidRPr="003F3FD6">
        <w:rPr>
          <w:szCs w:val="22"/>
        </w:rPr>
        <w:t xml:space="preserve"> Smlouvy</w:t>
      </w:r>
      <w:r w:rsidRPr="00173B2F">
        <w:rPr>
          <w:szCs w:val="22"/>
        </w:rPr>
        <w:t>) a Technologické příručky pro Partnera,</w:t>
      </w:r>
    </w:p>
    <w:p w:rsidR="00173B2F" w:rsidRPr="00173B2F" w:rsidRDefault="00173B2F" w:rsidP="00173B2F">
      <w:pPr>
        <w:pStyle w:val="Zkladntext2"/>
        <w:numPr>
          <w:ilvl w:val="1"/>
          <w:numId w:val="38"/>
        </w:numPr>
        <w:spacing w:after="120" w:line="260" w:lineRule="exact"/>
        <w:rPr>
          <w:szCs w:val="22"/>
        </w:rPr>
      </w:pPr>
      <w:r w:rsidRPr="00173B2F">
        <w:rPr>
          <w:szCs w:val="22"/>
        </w:rPr>
        <w:t>nakládat s dokumenty obsahujícími osobní údaje jen oprávněnými zaměstnanci;</w:t>
      </w:r>
    </w:p>
    <w:p w:rsidR="00173B2F" w:rsidRPr="00173B2F" w:rsidRDefault="00173B2F" w:rsidP="00173B2F">
      <w:pPr>
        <w:pStyle w:val="Zkladntext2"/>
        <w:numPr>
          <w:ilvl w:val="1"/>
          <w:numId w:val="38"/>
        </w:numPr>
        <w:spacing w:after="120" w:line="260" w:lineRule="exact"/>
        <w:rPr>
          <w:szCs w:val="22"/>
        </w:rPr>
      </w:pPr>
      <w:r w:rsidRPr="00173B2F">
        <w:rPr>
          <w:szCs w:val="22"/>
        </w:rPr>
        <w:t>zajišťovat místnosti a počítače v objektech Zástupce proti vniknutí třetích osob.</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Zástupci je zakázáno</w:t>
      </w:r>
      <w:r>
        <w:rPr>
          <w:szCs w:val="22"/>
        </w:rPr>
        <w:t xml:space="preserve"> </w:t>
      </w:r>
      <w:r w:rsidRPr="00173B2F">
        <w:rPr>
          <w:szCs w:val="22"/>
        </w:rPr>
        <w:t>kombinování osobních údajů zpracovávaných na základě Smlouvy s údaji z jiných činností Zástupce, spojování databází, seznamů či tabulek, pořízených a zpracovávaných za jiným účelem, než jaký je stanovený Smlouvou.</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je povinen včas oznámit ČP všechny překážky, které by mohly bránit řádnému a včasnému poskytování plnění v souvislosti se zpracováním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3F3FD6" w:rsidRDefault="00173B2F" w:rsidP="00173B2F">
      <w:pPr>
        <w:pStyle w:val="Zkladntext2"/>
        <w:numPr>
          <w:ilvl w:val="1"/>
          <w:numId w:val="32"/>
        </w:numPr>
        <w:spacing w:after="120" w:line="260" w:lineRule="exact"/>
        <w:ind w:left="624" w:hanging="624"/>
        <w:rPr>
          <w:szCs w:val="22"/>
        </w:rPr>
      </w:pPr>
      <w:r w:rsidRPr="00173B2F">
        <w:rPr>
          <w:szCs w:val="22"/>
        </w:rPr>
        <w:t xml:space="preserve">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w:t>
      </w:r>
      <w:r w:rsidRPr="003F3FD6">
        <w:rPr>
          <w:szCs w:val="22"/>
        </w:rPr>
        <w:t xml:space="preserve">souladu s Přílohou č. </w:t>
      </w:r>
      <w:r w:rsidR="005E698B" w:rsidRPr="003F3FD6">
        <w:rPr>
          <w:szCs w:val="22"/>
        </w:rPr>
        <w:t>15</w:t>
      </w:r>
      <w:r w:rsidRPr="003F3FD6">
        <w:rPr>
          <w:szCs w:val="22"/>
        </w:rPr>
        <w:t xml:space="preserve">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w:t>
      </w:r>
      <w:r w:rsidRPr="00173B2F">
        <w:rPr>
          <w:szCs w:val="22"/>
        </w:rPr>
        <w:lastRenderedPageBreak/>
        <w:t>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lastRenderedPageBreak/>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2BE" w:rsidRDefault="00C652BE" w:rsidP="00E26E3A">
      <w:pPr>
        <w:spacing w:line="240" w:lineRule="auto"/>
      </w:pPr>
      <w:r>
        <w:separator/>
      </w:r>
    </w:p>
  </w:endnote>
  <w:endnote w:type="continuationSeparator" w:id="0">
    <w:p w:rsidR="00C652BE" w:rsidRDefault="00C652BE"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A23DBD">
      <w:rPr>
        <w:noProof/>
      </w:rPr>
      <w:t>6</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A23DBD">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2BE" w:rsidRDefault="00C652BE" w:rsidP="00E26E3A">
      <w:pPr>
        <w:spacing w:line="240" w:lineRule="auto"/>
      </w:pPr>
      <w:r>
        <w:separator/>
      </w:r>
    </w:p>
  </w:footnote>
  <w:footnote w:type="continuationSeparator" w:id="0">
    <w:p w:rsidR="00C652BE" w:rsidRDefault="00C652BE"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53133E57" wp14:editId="244B657A">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B80B2F0" wp14:editId="135D952E">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0830C015" wp14:editId="5145AC36">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r>
      <w:rPr>
        <w:b/>
        <w:color w:val="002776"/>
        <w:lang w:val="cs-CZ"/>
      </w:rPr>
      <w:t>s.p</w:t>
    </w:r>
    <w:proofErr w:type="spellEnd"/>
    <w:r>
      <w:rPr>
        <w:b/>
        <w:color w:val="002776"/>
        <w:lang w:val="cs-CZ"/>
      </w:rPr>
      <w:t>. třetím osobám prostřednictvím zástupce</w:t>
    </w:r>
    <w:r w:rsidR="005E698B">
      <w:rPr>
        <w:b/>
        <w:color w:val="002776"/>
        <w:lang w:val="cs-CZ"/>
      </w:rPr>
      <w:t xml:space="preserve">                                                      partner </w:t>
    </w:r>
    <w:r w:rsidR="00A23DBD">
      <w:rPr>
        <w:b/>
        <w:color w:val="002776"/>
        <w:lang w:val="cs-CZ"/>
      </w:rPr>
      <w:t>– Velká Kraš</w:t>
    </w:r>
    <w:r w:rsidR="005E698B">
      <w:rPr>
        <w:b/>
        <w:color w:val="002776"/>
        <w:lang w:val="cs-CZ"/>
      </w:rPr>
      <w:t xml:space="preserve"> </w:t>
    </w:r>
    <w:r w:rsidR="005E698B">
      <w:rPr>
        <w:b/>
        <w:color w:val="002776"/>
        <w:lang w:val="cs-CZ"/>
      </w:rPr>
      <w:tab/>
    </w:r>
    <w:r w:rsidR="005E698B">
      <w:rPr>
        <w:b/>
        <w:color w:val="002776"/>
        <w:lang w:val="cs-CZ"/>
      </w:rPr>
      <w:tab/>
    </w:r>
    <w:r w:rsidR="005E698B">
      <w:rPr>
        <w:b/>
        <w:color w:val="002776"/>
        <w:lang w:val="cs-CZ"/>
      </w:rPr>
      <w:tab/>
    </w:r>
    <w:r w:rsidR="005E698B">
      <w:rPr>
        <w:b/>
        <w:color w:val="002776"/>
        <w:lang w:val="cs-CZ"/>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9E0"/>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32B7"/>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71C2F"/>
    <w:rsid w:val="00383214"/>
    <w:rsid w:val="00391423"/>
    <w:rsid w:val="00391602"/>
    <w:rsid w:val="003920D7"/>
    <w:rsid w:val="003B1846"/>
    <w:rsid w:val="003B4FFF"/>
    <w:rsid w:val="003B5702"/>
    <w:rsid w:val="003C44B9"/>
    <w:rsid w:val="003C75ED"/>
    <w:rsid w:val="003E519E"/>
    <w:rsid w:val="003E7523"/>
    <w:rsid w:val="003E7892"/>
    <w:rsid w:val="003F3FD6"/>
    <w:rsid w:val="00404761"/>
    <w:rsid w:val="0040570E"/>
    <w:rsid w:val="00407D66"/>
    <w:rsid w:val="00412EB6"/>
    <w:rsid w:val="004253DA"/>
    <w:rsid w:val="00425B2F"/>
    <w:rsid w:val="00425F5F"/>
    <w:rsid w:val="00431598"/>
    <w:rsid w:val="0044344F"/>
    <w:rsid w:val="004455DE"/>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4E5"/>
    <w:rsid w:val="005978E7"/>
    <w:rsid w:val="005B1137"/>
    <w:rsid w:val="005B1149"/>
    <w:rsid w:val="005B69D1"/>
    <w:rsid w:val="005D3B75"/>
    <w:rsid w:val="005D418C"/>
    <w:rsid w:val="005D4E0E"/>
    <w:rsid w:val="005E698B"/>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53E10"/>
    <w:rsid w:val="00756C19"/>
    <w:rsid w:val="00766638"/>
    <w:rsid w:val="00766A20"/>
    <w:rsid w:val="007670D1"/>
    <w:rsid w:val="00777BF3"/>
    <w:rsid w:val="007836DF"/>
    <w:rsid w:val="00783EFA"/>
    <w:rsid w:val="00783FF0"/>
    <w:rsid w:val="00786B01"/>
    <w:rsid w:val="00792C97"/>
    <w:rsid w:val="0079370D"/>
    <w:rsid w:val="007A01B3"/>
    <w:rsid w:val="007A71EE"/>
    <w:rsid w:val="007A7886"/>
    <w:rsid w:val="007B38FB"/>
    <w:rsid w:val="007B4DB6"/>
    <w:rsid w:val="007B650D"/>
    <w:rsid w:val="007C316D"/>
    <w:rsid w:val="007C3210"/>
    <w:rsid w:val="007C579C"/>
    <w:rsid w:val="007D02F0"/>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4EDB"/>
    <w:rsid w:val="00897E57"/>
    <w:rsid w:val="008A4B63"/>
    <w:rsid w:val="008A5749"/>
    <w:rsid w:val="008B3038"/>
    <w:rsid w:val="008B721E"/>
    <w:rsid w:val="008C019F"/>
    <w:rsid w:val="008C1B44"/>
    <w:rsid w:val="008C37AF"/>
    <w:rsid w:val="008C3F53"/>
    <w:rsid w:val="008C40D3"/>
    <w:rsid w:val="008D718A"/>
    <w:rsid w:val="008F6AD3"/>
    <w:rsid w:val="008F6BF1"/>
    <w:rsid w:val="008F71AF"/>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0880"/>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3DBD"/>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52BE"/>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1C2C"/>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1B95"/>
    <w:rsid w:val="00F3042E"/>
    <w:rsid w:val="00F3501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99</TotalTime>
  <Pages>11</Pages>
  <Words>5548</Words>
  <Characters>32735</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10</cp:revision>
  <cp:lastPrinted>2018-03-17T07:28:00Z</cp:lastPrinted>
  <dcterms:created xsi:type="dcterms:W3CDTF">2018-03-09T09:47:00Z</dcterms:created>
  <dcterms:modified xsi:type="dcterms:W3CDTF">2018-04-04T11:46:00Z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