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4D451D17" w14:textId="4618EDB5" w:rsidR="00962418" w:rsidRPr="00C86772" w:rsidRDefault="00284D22" w:rsidP="005F51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6F79DC16" w14:textId="77777777" w:rsidR="00962418" w:rsidRDefault="00962418" w:rsidP="00962418">
      <w:pPr>
        <w:spacing w:after="0"/>
        <w:jc w:val="center"/>
        <w:rPr>
          <w:sz w:val="28"/>
          <w:szCs w:val="28"/>
        </w:rPr>
      </w:pPr>
    </w:p>
    <w:p w14:paraId="30FD24F0" w14:textId="77777777" w:rsidR="00D5132F" w:rsidRPr="00D13A53" w:rsidRDefault="00D5132F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I.</w:t>
      </w: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6FB3538F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DD2B52">
        <w:rPr>
          <w:rFonts w:asciiTheme="minorHAnsi" w:hAnsiTheme="minorHAnsi"/>
          <w:b/>
          <w:szCs w:val="24"/>
        </w:rPr>
        <w:t xml:space="preserve">Základní </w:t>
      </w:r>
      <w:r w:rsidR="00A72DF7">
        <w:rPr>
          <w:rFonts w:asciiTheme="minorHAnsi" w:hAnsiTheme="minorHAnsi"/>
          <w:b/>
          <w:szCs w:val="24"/>
        </w:rPr>
        <w:t xml:space="preserve">umělecká </w:t>
      </w:r>
      <w:r w:rsidR="00DD2B52">
        <w:rPr>
          <w:rFonts w:asciiTheme="minorHAnsi" w:hAnsiTheme="minorHAnsi"/>
          <w:b/>
          <w:szCs w:val="24"/>
        </w:rPr>
        <w:t xml:space="preserve">škola </w:t>
      </w:r>
      <w:r w:rsidR="00466FCD">
        <w:rPr>
          <w:rFonts w:asciiTheme="minorHAnsi" w:hAnsiTheme="minorHAnsi"/>
          <w:b/>
          <w:szCs w:val="24"/>
        </w:rPr>
        <w:t xml:space="preserve">Rožnov </w:t>
      </w:r>
      <w:proofErr w:type="spellStart"/>
      <w:proofErr w:type="gramStart"/>
      <w:r w:rsidR="00466FCD">
        <w:rPr>
          <w:rFonts w:asciiTheme="minorHAnsi" w:hAnsiTheme="minorHAnsi"/>
          <w:b/>
          <w:szCs w:val="24"/>
        </w:rPr>
        <w:t>p.R</w:t>
      </w:r>
      <w:proofErr w:type="spellEnd"/>
      <w:r w:rsidR="00466FCD">
        <w:rPr>
          <w:rFonts w:asciiTheme="minorHAnsi" w:hAnsiTheme="minorHAnsi"/>
          <w:b/>
          <w:szCs w:val="24"/>
        </w:rPr>
        <w:t>.</w:t>
      </w:r>
      <w:proofErr w:type="gramEnd"/>
      <w:r w:rsidR="00466FCD">
        <w:rPr>
          <w:rFonts w:asciiTheme="minorHAnsi" w:hAnsiTheme="minorHAnsi"/>
          <w:b/>
          <w:szCs w:val="24"/>
        </w:rPr>
        <w:t xml:space="preserve">, </w:t>
      </w:r>
    </w:p>
    <w:p w14:paraId="2F1177E9" w14:textId="17D66CAC" w:rsidR="00726BCF" w:rsidRPr="00232C78" w:rsidRDefault="00726BC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sídlem:  </w:t>
      </w:r>
      <w:r w:rsidR="00A72DF7">
        <w:rPr>
          <w:rFonts w:asciiTheme="minorHAnsi" w:hAnsiTheme="minorHAnsi"/>
          <w:szCs w:val="24"/>
        </w:rPr>
        <w:t>Pionýrská 20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756 61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Rožnov pod Radhoštěm</w:t>
      </w:r>
    </w:p>
    <w:p w14:paraId="4C31EABA" w14:textId="4B855E82" w:rsidR="00726BCF" w:rsidRPr="00232C78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IČO:  </w:t>
      </w:r>
      <w:r w:rsidR="00A72DF7">
        <w:rPr>
          <w:rFonts w:asciiTheme="minorHAnsi" w:hAnsiTheme="minorHAnsi"/>
          <w:szCs w:val="24"/>
        </w:rPr>
        <w:t>00851805</w:t>
      </w:r>
    </w:p>
    <w:p w14:paraId="3206CD8B" w14:textId="25A5F711" w:rsidR="00726BCF" w:rsidRPr="00726BCF" w:rsidRDefault="00DD2B52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ředitelem</w:t>
      </w:r>
      <w:r w:rsidR="00726BCF" w:rsidRPr="00232C78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b/>
          <w:szCs w:val="24"/>
        </w:rPr>
        <w:t xml:space="preserve"> </w:t>
      </w:r>
      <w:r w:rsidR="00A72DF7">
        <w:rPr>
          <w:rFonts w:asciiTheme="minorHAnsi" w:hAnsiTheme="minorHAnsi"/>
          <w:b/>
          <w:szCs w:val="24"/>
        </w:rPr>
        <w:t>Petrem Hofmanem</w:t>
      </w:r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4DA75DF6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466FCD">
        <w:rPr>
          <w:b/>
          <w:bCs/>
          <w:snapToGrid w:val="0"/>
          <w:sz w:val="24"/>
          <w:szCs w:val="24"/>
        </w:rPr>
        <w:t>Mgr. Milada Staňková</w:t>
      </w:r>
    </w:p>
    <w:p w14:paraId="69EB4AE0" w14:textId="71B66B2A" w:rsidR="00726BCF" w:rsidRPr="00726BCF" w:rsidRDefault="00466FCD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Hošťálková 596,</w:t>
      </w:r>
      <w:r w:rsidR="00726BCF" w:rsidRPr="00726BCF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756 22 Hošťálková </w:t>
      </w:r>
    </w:p>
    <w:p w14:paraId="02A46B6A" w14:textId="77777777" w:rsidR="00726BCF" w:rsidRPr="00232C78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88D01D7" w:rsidR="00B31135" w:rsidRDefault="00726BCF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466FCD">
        <w:rPr>
          <w:rFonts w:asciiTheme="minorHAnsi" w:hAnsiTheme="minorHAnsi"/>
          <w:i w:val="0"/>
          <w:color w:val="auto"/>
          <w:sz w:val="24"/>
          <w:szCs w:val="24"/>
        </w:rPr>
        <w:t>62082477</w:t>
      </w: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B3113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7DB879FE" w14:textId="20F3E29E" w:rsidR="00726BCF" w:rsidRPr="00232C78" w:rsidRDefault="000E1F68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Valašské Meziříčí</w:t>
      </w:r>
    </w:p>
    <w:p w14:paraId="4090DB8C" w14:textId="77777777" w:rsidR="00726BCF" w:rsidRP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4749837E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PaM</w:t>
      </w:r>
      <w:proofErr w:type="spellEnd"/>
      <w:r w:rsidRPr="003929B9">
        <w:rPr>
          <w:sz w:val="24"/>
          <w:szCs w:val="24"/>
        </w:rPr>
        <w:t xml:space="preserve"> Vema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vypracování a měsíční elektronické odeslání na OSSZ hlášení o pojistném, ELDZ, přihlášky a odhlášky zaměstnanců k nemocenskému pojištění</w:t>
      </w:r>
    </w:p>
    <w:p w14:paraId="44DB7034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předávat příkazci vytištěné výplatní sestavy zpracovaných mezd a podkladových sestav 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7EE67E94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2 pracovního dne následujícího měsíce smlouvy, doklady nezbytné pro měsíční výpočet platů, náhrad mezd a dávek v nemoci, popřípadě jiných nároků zaměstnanců vyplývajících 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5A8E8551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 </w:t>
      </w:r>
      <w:r w:rsidR="0075529C">
        <w:rPr>
          <w:snapToGrid w:val="0"/>
          <w:sz w:val="24"/>
          <w:szCs w:val="24"/>
        </w:rPr>
        <w:t>s DPH</w:t>
      </w:r>
      <w:r w:rsidR="00F41053" w:rsidRPr="000A5532">
        <w:rPr>
          <w:snapToGrid w:val="0"/>
          <w:sz w:val="24"/>
          <w:szCs w:val="24"/>
        </w:rPr>
        <w:t>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395CFC0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139,- 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7B1416B4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80,-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45B135D9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60,-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4FA82656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50,-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 xml:space="preserve">abázového projektu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4CC82A9B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85,- 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77936A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60,-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9FB6468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30,-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0839BBA9" w:rsidR="00050F66" w:rsidRPr="000C7FD7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200,- 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</w:p>
    <w:p w14:paraId="718256B0" w14:textId="63584302" w:rsidR="00050F66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30,-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14:paraId="5411B5C9" w14:textId="163D5325" w:rsidR="00050F66" w:rsidRPr="00466FCD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30,- </w:t>
      </w:r>
      <w:r w:rsidRPr="00466FCD">
        <w:rPr>
          <w:b/>
          <w:snapToGrid w:val="0"/>
          <w:sz w:val="24"/>
          <w:szCs w:val="24"/>
        </w:rPr>
        <w:t xml:space="preserve"> Kč </w:t>
      </w:r>
      <w:r w:rsidRPr="00466FCD">
        <w:rPr>
          <w:snapToGrid w:val="0"/>
          <w:sz w:val="24"/>
          <w:szCs w:val="24"/>
        </w:rPr>
        <w:t>příloha k žádosti o dávku nemocenského pojištění</w:t>
      </w:r>
    </w:p>
    <w:p w14:paraId="554E1F5F" w14:textId="77777777" w:rsidR="00466FCD" w:rsidRPr="00466FCD" w:rsidRDefault="00466FCD" w:rsidP="00466FCD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contextualSpacing w:val="0"/>
        <w:jc w:val="both"/>
        <w:rPr>
          <w:snapToGrid w:val="0"/>
          <w:sz w:val="24"/>
          <w:szCs w:val="24"/>
        </w:rPr>
      </w:pPr>
    </w:p>
    <w:p w14:paraId="406D77A0" w14:textId="69C87E5C" w:rsidR="000A5532" w:rsidRPr="001B5A09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1B5A09">
        <w:rPr>
          <w:snapToGrid w:val="0"/>
          <w:sz w:val="24"/>
          <w:szCs w:val="24"/>
        </w:rPr>
        <w:t>Sjednané ceny jsou uvedeny</w:t>
      </w:r>
      <w:r w:rsidR="00C92EDF" w:rsidRPr="001B5A09">
        <w:rPr>
          <w:snapToGrid w:val="0"/>
          <w:sz w:val="24"/>
          <w:szCs w:val="24"/>
        </w:rPr>
        <w:t xml:space="preserve"> bez DPH.</w:t>
      </w:r>
      <w:r w:rsidRPr="001B5A09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26637851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1348B9">
        <w:rPr>
          <w:snapToGrid w:val="0"/>
          <w:sz w:val="24"/>
          <w:szCs w:val="24"/>
        </w:rPr>
        <w:t>,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6ACF57E2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466FCD">
        <w:rPr>
          <w:b/>
          <w:snapToGrid w:val="0"/>
          <w:sz w:val="24"/>
          <w:szCs w:val="24"/>
        </w:rPr>
        <w:t>l</w:t>
      </w:r>
      <w:r w:rsidR="00466FCD" w:rsidRPr="00466FCD">
        <w:rPr>
          <w:b/>
          <w:snapToGrid w:val="0"/>
          <w:sz w:val="24"/>
          <w:szCs w:val="24"/>
        </w:rPr>
        <w:t>eden</w:t>
      </w:r>
      <w:r w:rsidR="006D5F9A">
        <w:rPr>
          <w:b/>
          <w:snapToGrid w:val="0"/>
          <w:color w:val="FF0000"/>
          <w:sz w:val="24"/>
          <w:szCs w:val="24"/>
        </w:rPr>
        <w:t xml:space="preserve"> </w:t>
      </w:r>
      <w:r w:rsidR="00170CDF" w:rsidRPr="000E1F68">
        <w:rPr>
          <w:b/>
          <w:snapToGrid w:val="0"/>
          <w:sz w:val="24"/>
          <w:szCs w:val="24"/>
        </w:rPr>
        <w:t>201</w:t>
      </w:r>
      <w:r w:rsidR="0075529C">
        <w:rPr>
          <w:b/>
          <w:snapToGrid w:val="0"/>
          <w:sz w:val="24"/>
          <w:szCs w:val="24"/>
        </w:rPr>
        <w:t>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2D7BE4CC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3929B9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5A93B95A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od 1. </w:t>
      </w:r>
      <w:r w:rsidR="0075529C">
        <w:rPr>
          <w:snapToGrid w:val="0"/>
          <w:sz w:val="24"/>
          <w:szCs w:val="24"/>
        </w:rPr>
        <w:t>ledna 2018</w:t>
      </w:r>
      <w:r w:rsidRPr="000E1F68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lastRenderedPageBreak/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77777777" w:rsidR="003C6D75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3E712880" w:rsidR="003C6D75" w:rsidRPr="006D5F9A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Tato smlouva v plném rozsahu nahrazuje mandátní smlouvu uzavřenou mezi smluvními stranami </w:t>
      </w:r>
      <w:r w:rsidR="00466FCD">
        <w:rPr>
          <w:snapToGrid w:val="0"/>
          <w:sz w:val="24"/>
          <w:szCs w:val="24"/>
        </w:rPr>
        <w:t xml:space="preserve">ze dne </w:t>
      </w:r>
      <w:r w:rsidR="00A72DF7">
        <w:rPr>
          <w:snapToGrid w:val="0"/>
          <w:sz w:val="24"/>
          <w:szCs w:val="24"/>
        </w:rPr>
        <w:t>9. února</w:t>
      </w:r>
      <w:r w:rsidR="00466FCD" w:rsidRPr="00466FCD">
        <w:rPr>
          <w:snapToGrid w:val="0"/>
          <w:sz w:val="24"/>
          <w:szCs w:val="24"/>
        </w:rPr>
        <w:t xml:space="preserve"> 2015</w:t>
      </w:r>
      <w:r w:rsidRPr="006D5F9A">
        <w:rPr>
          <w:snapToGrid w:val="0"/>
          <w:sz w:val="24"/>
          <w:szCs w:val="24"/>
        </w:rPr>
        <w:t>. Změna smlouv</w:t>
      </w:r>
      <w:r w:rsidR="00164590">
        <w:rPr>
          <w:snapToGrid w:val="0"/>
          <w:sz w:val="24"/>
          <w:szCs w:val="24"/>
        </w:rPr>
        <w:t>y</w:t>
      </w:r>
      <w:r w:rsidRPr="006D5F9A">
        <w:rPr>
          <w:snapToGrid w:val="0"/>
          <w:sz w:val="24"/>
          <w:szCs w:val="24"/>
        </w:rPr>
        <w:t xml:space="preserve"> byla provedena v důsledku její aktualizace v souladu s platnými právními předpisy. </w:t>
      </w:r>
    </w:p>
    <w:p w14:paraId="0EEFD29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61A3BC66" w:rsidR="00F41053" w:rsidRPr="003929B9" w:rsidRDefault="00D95116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Rožnově pod Radhoštěm, dne </w:t>
      </w:r>
      <w:r w:rsidR="00466FCD">
        <w:rPr>
          <w:snapToGrid w:val="0"/>
          <w:sz w:val="24"/>
          <w:szCs w:val="24"/>
        </w:rPr>
        <w:t>28.</w:t>
      </w:r>
      <w:r w:rsidR="00DD2B52">
        <w:rPr>
          <w:snapToGrid w:val="0"/>
          <w:sz w:val="24"/>
          <w:szCs w:val="24"/>
        </w:rPr>
        <w:t xml:space="preserve"> </w:t>
      </w:r>
      <w:r w:rsidR="00466FCD">
        <w:rPr>
          <w:snapToGrid w:val="0"/>
          <w:sz w:val="24"/>
          <w:szCs w:val="24"/>
        </w:rPr>
        <w:t>listopadu 2017</w:t>
      </w:r>
    </w:p>
    <w:p w14:paraId="3C4482B9" w14:textId="7F4F9F41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4649FE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A1806AB" w14:textId="5CFD7814" w:rsidR="00DD2B52" w:rsidRDefault="00F41053" w:rsidP="00DD2B52">
      <w:pPr>
        <w:spacing w:after="0"/>
        <w:rPr>
          <w:b/>
          <w:snapToGrid w:val="0"/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="00DD2B52">
        <w:rPr>
          <w:sz w:val="24"/>
          <w:szCs w:val="24"/>
        </w:rPr>
        <w:t>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</w:t>
      </w:r>
      <w:r w:rsidR="00DD2B52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Mgr. Milada Staňková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466FCD">
        <w:rPr>
          <w:b/>
          <w:snapToGrid w:val="0"/>
          <w:sz w:val="24"/>
          <w:szCs w:val="24"/>
        </w:rPr>
        <w:tab/>
      </w:r>
      <w:r w:rsidR="00DD2B52">
        <w:rPr>
          <w:b/>
          <w:snapToGrid w:val="0"/>
          <w:sz w:val="24"/>
          <w:szCs w:val="24"/>
        </w:rPr>
        <w:t xml:space="preserve">  </w:t>
      </w:r>
      <w:r w:rsidR="00DC1231">
        <w:rPr>
          <w:b/>
          <w:snapToGrid w:val="0"/>
          <w:sz w:val="24"/>
          <w:szCs w:val="24"/>
        </w:rPr>
        <w:t xml:space="preserve">       </w:t>
      </w:r>
      <w:r w:rsidR="00A72DF7">
        <w:rPr>
          <w:b/>
          <w:snapToGrid w:val="0"/>
          <w:sz w:val="24"/>
          <w:szCs w:val="24"/>
        </w:rPr>
        <w:t xml:space="preserve">      Petr Hofman</w:t>
      </w:r>
      <w:bookmarkStart w:id="0" w:name="_GoBack"/>
      <w:bookmarkEnd w:id="0"/>
    </w:p>
    <w:p w14:paraId="035671BA" w14:textId="24A56BED" w:rsidR="00F41053" w:rsidRPr="003929B9" w:rsidRDefault="00DD2B52" w:rsidP="00DD2B52">
      <w:pPr>
        <w:spacing w:after="0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41053" w:rsidRPr="003929B9">
        <w:rPr>
          <w:b/>
          <w:snapToGrid w:val="0"/>
          <w:sz w:val="24"/>
          <w:szCs w:val="24"/>
        </w:rPr>
        <w:t>příkazce</w:t>
      </w:r>
      <w:r w:rsidR="00F41053"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6137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50F66"/>
    <w:rsid w:val="000A5532"/>
    <w:rsid w:val="000E1F68"/>
    <w:rsid w:val="000F7E68"/>
    <w:rsid w:val="001348B9"/>
    <w:rsid w:val="00142480"/>
    <w:rsid w:val="00164590"/>
    <w:rsid w:val="0016652A"/>
    <w:rsid w:val="00170CDF"/>
    <w:rsid w:val="001B5A09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929B9"/>
    <w:rsid w:val="003B63E5"/>
    <w:rsid w:val="003C6D75"/>
    <w:rsid w:val="004077BB"/>
    <w:rsid w:val="00465B5A"/>
    <w:rsid w:val="00466FCD"/>
    <w:rsid w:val="0047741B"/>
    <w:rsid w:val="005332E2"/>
    <w:rsid w:val="005D2B9A"/>
    <w:rsid w:val="005F512B"/>
    <w:rsid w:val="006173A7"/>
    <w:rsid w:val="00621123"/>
    <w:rsid w:val="00644182"/>
    <w:rsid w:val="006A061A"/>
    <w:rsid w:val="006D357A"/>
    <w:rsid w:val="006D5F9A"/>
    <w:rsid w:val="00726BCF"/>
    <w:rsid w:val="0075529C"/>
    <w:rsid w:val="00794C0A"/>
    <w:rsid w:val="007A3592"/>
    <w:rsid w:val="007A6004"/>
    <w:rsid w:val="00854C4B"/>
    <w:rsid w:val="008B1AB9"/>
    <w:rsid w:val="008F7C18"/>
    <w:rsid w:val="00962418"/>
    <w:rsid w:val="00976C8E"/>
    <w:rsid w:val="009C668D"/>
    <w:rsid w:val="009E6337"/>
    <w:rsid w:val="00A046FB"/>
    <w:rsid w:val="00A1443E"/>
    <w:rsid w:val="00A72DF7"/>
    <w:rsid w:val="00AC12A5"/>
    <w:rsid w:val="00B31135"/>
    <w:rsid w:val="00C52519"/>
    <w:rsid w:val="00C671C3"/>
    <w:rsid w:val="00C86772"/>
    <w:rsid w:val="00C92EDF"/>
    <w:rsid w:val="00CF345C"/>
    <w:rsid w:val="00D13A53"/>
    <w:rsid w:val="00D5132F"/>
    <w:rsid w:val="00D95116"/>
    <w:rsid w:val="00D95A6E"/>
    <w:rsid w:val="00DC1231"/>
    <w:rsid w:val="00DC2D81"/>
    <w:rsid w:val="00DD2B52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Petr Lokaj</cp:lastModifiedBy>
  <cp:revision>2</cp:revision>
  <cp:lastPrinted>2017-11-28T11:04:00Z</cp:lastPrinted>
  <dcterms:created xsi:type="dcterms:W3CDTF">2017-11-28T11:05:00Z</dcterms:created>
  <dcterms:modified xsi:type="dcterms:W3CDTF">2017-11-28T11:05:00Z</dcterms:modified>
</cp:coreProperties>
</file>