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16603B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3B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16603B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 w:rsidRPr="0016603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311D96D" w14:textId="77777777" w:rsidR="0016603B" w:rsidRPr="0016603B" w:rsidRDefault="00942796" w:rsidP="0016603B">
      <w:pPr>
        <w:pStyle w:val="HHTitle2"/>
        <w:rPr>
          <w:rFonts w:cs="Times New Roman"/>
          <w:b w:val="0"/>
          <w:color w:val="000000" w:themeColor="text1"/>
          <w:sz w:val="26"/>
          <w:szCs w:val="26"/>
          <w:lang w:eastAsia="cs-CZ"/>
        </w:rPr>
      </w:pPr>
      <w:r w:rsidRPr="0016603B">
        <w:rPr>
          <w:rFonts w:cs="Times New Roman"/>
          <w:sz w:val="26"/>
          <w:szCs w:val="26"/>
        </w:rPr>
        <w:t xml:space="preserve">„Prezentace MSP na specializovaných výstavách a veletrzích v rámci společné české účasti na - </w:t>
      </w:r>
      <w:r w:rsidR="0016603B" w:rsidRPr="0016603B">
        <w:rPr>
          <w:rFonts w:cs="Times New Roman"/>
          <w:color w:val="000000" w:themeColor="text1"/>
          <w:sz w:val="26"/>
          <w:szCs w:val="26"/>
        </w:rPr>
        <w:t xml:space="preserve">AQUA UKRAINE, KYJEV, 2017/062K, </w:t>
      </w:r>
      <w:r w:rsidR="0016603B" w:rsidRPr="0016603B">
        <w:rPr>
          <w:rFonts w:cs="Times New Roman"/>
          <w:color w:val="000000" w:themeColor="text1"/>
          <w:sz w:val="26"/>
          <w:szCs w:val="26"/>
          <w:lang w:eastAsia="cs-CZ"/>
        </w:rPr>
        <w:t>7. - 9. 11. 2017</w:t>
      </w:r>
    </w:p>
    <w:p w14:paraId="47E06309" w14:textId="02146275" w:rsidR="00DE082C" w:rsidRPr="0016603B" w:rsidRDefault="00DE082C" w:rsidP="0016603B">
      <w:pPr>
        <w:pStyle w:val="HHTitle2"/>
        <w:rPr>
          <w:rFonts w:cs="Times New Roman"/>
          <w:b w:val="0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3B2E67A6" w14:textId="77777777" w:rsidR="004D2EB9" w:rsidRPr="004D2EB9" w:rsidRDefault="004D2EB9" w:rsidP="004D2EB9">
      <w:pPr>
        <w:keepNext/>
        <w:ind w:firstLine="561"/>
        <w:jc w:val="left"/>
        <w:rPr>
          <w:rFonts w:ascii="Times New Roman" w:hAnsi="Times New Roman" w:cs="Times New Roman"/>
          <w:b/>
        </w:rPr>
      </w:pPr>
      <w:r w:rsidRPr="004D2EB9">
        <w:rPr>
          <w:rStyle w:val="preformatted"/>
          <w:rFonts w:ascii="Times New Roman" w:hAnsi="Times New Roman" w:cs="Times New Roman"/>
          <w:b/>
        </w:rPr>
        <w:t>FONTANA R, s.r.o.</w:t>
      </w:r>
      <w:r w:rsidRPr="004D2EB9">
        <w:rPr>
          <w:rFonts w:ascii="Times New Roman" w:hAnsi="Times New Roman" w:cs="Times New Roman"/>
          <w:b/>
        </w:rPr>
        <w:t xml:space="preserve"> </w:t>
      </w:r>
    </w:p>
    <w:p w14:paraId="7E4B1D46" w14:textId="77777777" w:rsidR="004D2EB9" w:rsidRPr="004D2EB9" w:rsidRDefault="004D2EB9" w:rsidP="004D2EB9">
      <w:pPr>
        <w:ind w:firstLine="561"/>
        <w:rPr>
          <w:rFonts w:ascii="Times New Roman" w:hAnsi="Times New Roman" w:cs="Times New Roman"/>
          <w:b/>
        </w:rPr>
      </w:pPr>
      <w:r w:rsidRPr="004D2EB9">
        <w:rPr>
          <w:rFonts w:ascii="Times New Roman" w:hAnsi="Times New Roman" w:cs="Times New Roman"/>
          <w:b/>
        </w:rPr>
        <w:t>Registrační číslo účastníka: 4/2017/62K</w:t>
      </w:r>
    </w:p>
    <w:p w14:paraId="22AEFBB2" w14:textId="77777777" w:rsidR="004D2EB9" w:rsidRPr="004D2EB9" w:rsidRDefault="004D2EB9" w:rsidP="004D2EB9">
      <w:pPr>
        <w:pStyle w:val="Text11"/>
        <w:keepNext w:val="0"/>
        <w:ind w:left="567"/>
      </w:pPr>
      <w:r w:rsidRPr="004D2EB9">
        <w:t xml:space="preserve">společnost založená a existující podle právního řádu </w:t>
      </w:r>
      <w:r w:rsidRPr="004D2EB9">
        <w:rPr>
          <w:i/>
        </w:rPr>
        <w:t>České republiky,</w:t>
      </w:r>
    </w:p>
    <w:p w14:paraId="2DFA997B" w14:textId="77777777" w:rsidR="004D2EB9" w:rsidRPr="004D2EB9" w:rsidRDefault="004D2EB9" w:rsidP="004D2EB9">
      <w:pPr>
        <w:pStyle w:val="Text11"/>
        <w:keepNext w:val="0"/>
        <w:ind w:left="567"/>
      </w:pPr>
      <w:r w:rsidRPr="004D2EB9">
        <w:t xml:space="preserve">se sídlem Příkop 843/4, Zábrdovice, 602 00 Brno, IČO: </w:t>
      </w:r>
      <w:r w:rsidRPr="004D2EB9">
        <w:rPr>
          <w:rStyle w:val="nowrap"/>
        </w:rPr>
        <w:t xml:space="preserve">47911972, DIČ: </w:t>
      </w:r>
      <w:r w:rsidRPr="004D2EB9">
        <w:rPr>
          <w:bCs/>
        </w:rPr>
        <w:t>CZ47911972</w:t>
      </w:r>
    </w:p>
    <w:p w14:paraId="01DED7E8" w14:textId="77777777" w:rsidR="004D2EB9" w:rsidRPr="004D2EB9" w:rsidRDefault="004D2EB9" w:rsidP="004D2EB9">
      <w:pPr>
        <w:pStyle w:val="Text11"/>
        <w:keepNext w:val="0"/>
        <w:ind w:left="567"/>
      </w:pPr>
      <w:r w:rsidRPr="004D2EB9">
        <w:t>zapsaná v obchodním rejstříku a vedená u Krajského soudu v Brně, oddíl C, vložka 9820</w:t>
      </w:r>
    </w:p>
    <w:p w14:paraId="5F596A12" w14:textId="7A71CCD7" w:rsidR="00DE082C" w:rsidRPr="00D13FEA" w:rsidRDefault="00D13FEA" w:rsidP="00D13FEA">
      <w:pPr>
        <w:pStyle w:val="Text11"/>
        <w:keepNext w:val="0"/>
        <w:tabs>
          <w:tab w:val="left" w:pos="4282"/>
        </w:tabs>
        <w:ind w:left="567"/>
        <w:rPr>
          <w:szCs w:val="22"/>
        </w:rPr>
      </w:pPr>
      <w:r w:rsidRPr="00D13FEA">
        <w:rPr>
          <w:szCs w:val="22"/>
        </w:rPr>
        <w:t xml:space="preserve"> </w:t>
      </w:r>
      <w:r w:rsidR="00DE082C" w:rsidRPr="00D13FEA">
        <w:rPr>
          <w:szCs w:val="22"/>
        </w:rPr>
        <w:t>(„</w:t>
      </w:r>
      <w:r w:rsidR="00DE082C" w:rsidRPr="00D13FEA">
        <w:rPr>
          <w:b/>
          <w:szCs w:val="22"/>
        </w:rPr>
        <w:t>Příjemce podpory</w:t>
      </w:r>
      <w:r w:rsidR="00DE082C" w:rsidRPr="00D13FEA">
        <w:rPr>
          <w:szCs w:val="22"/>
        </w:rPr>
        <w:t>“</w:t>
      </w:r>
      <w:r w:rsidR="00152985" w:rsidRPr="00D13FEA">
        <w:rPr>
          <w:szCs w:val="22"/>
        </w:rPr>
        <w:t xml:space="preserve"> </w:t>
      </w:r>
      <w:proofErr w:type="gramStart"/>
      <w:r w:rsidR="00152985" w:rsidRPr="00D13FEA">
        <w:rPr>
          <w:szCs w:val="22"/>
        </w:rPr>
        <w:t xml:space="preserve">nebo </w:t>
      </w:r>
      <w:r w:rsidR="00152985" w:rsidRPr="00D13FEA">
        <w:rPr>
          <w:b/>
          <w:szCs w:val="22"/>
        </w:rPr>
        <w:t>,,MSP</w:t>
      </w:r>
      <w:proofErr w:type="gramEnd"/>
      <w:r w:rsidR="00152985" w:rsidRPr="00D13FEA">
        <w:rPr>
          <w:b/>
          <w:szCs w:val="22"/>
        </w:rPr>
        <w:t>“</w:t>
      </w:r>
      <w:r w:rsidR="00DE082C" w:rsidRPr="00D13FEA">
        <w:rPr>
          <w:b/>
          <w:szCs w:val="22"/>
        </w:rPr>
        <w:t>)</w:t>
      </w:r>
      <w:r w:rsidRPr="00D13FEA">
        <w:rPr>
          <w:b/>
          <w:szCs w:val="22"/>
        </w:rPr>
        <w:tab/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5DF5072" w:rsidR="006C5CC9" w:rsidRPr="00CD5951" w:rsidRDefault="00EA325F" w:rsidP="004D2EB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D5951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16603B" w:rsidRPr="00CD5951">
        <w:rPr>
          <w:rFonts w:ascii="Times New Roman" w:hAnsi="Times New Roman" w:cs="Times New Roman"/>
          <w:sz w:val="22"/>
        </w:rPr>
        <w:t>16</w:t>
      </w:r>
      <w:r w:rsidR="00702DB0" w:rsidRPr="00CD5951">
        <w:rPr>
          <w:rFonts w:ascii="Times New Roman" w:hAnsi="Times New Roman" w:cs="Times New Roman"/>
          <w:sz w:val="22"/>
        </w:rPr>
        <w:t>.</w:t>
      </w:r>
      <w:r w:rsidR="0016603B" w:rsidRPr="00CD5951">
        <w:rPr>
          <w:rFonts w:ascii="Times New Roman" w:hAnsi="Times New Roman" w:cs="Times New Roman"/>
          <w:sz w:val="22"/>
        </w:rPr>
        <w:t>10</w:t>
      </w:r>
      <w:r w:rsidR="00702DB0" w:rsidRPr="00CD5951">
        <w:rPr>
          <w:rFonts w:ascii="Times New Roman" w:hAnsi="Times New Roman" w:cs="Times New Roman"/>
          <w:sz w:val="22"/>
        </w:rPr>
        <w:t>.2017</w:t>
      </w:r>
      <w:proofErr w:type="gramEnd"/>
      <w:r w:rsidR="00702DB0" w:rsidRPr="00CD5951">
        <w:rPr>
          <w:rFonts w:ascii="Times New Roman" w:hAnsi="Times New Roman" w:cs="Times New Roman"/>
          <w:sz w:val="22"/>
        </w:rPr>
        <w:t xml:space="preserve"> </w:t>
      </w:r>
      <w:r w:rsidRPr="00CD595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D5951">
        <w:rPr>
          <w:rFonts w:ascii="Times New Roman" w:hAnsi="Times New Roman" w:cs="Times New Roman"/>
          <w:sz w:val="22"/>
        </w:rPr>
        <w:t xml:space="preserve"> („</w:t>
      </w:r>
      <w:r w:rsidR="00032A30" w:rsidRPr="00CD5951">
        <w:rPr>
          <w:rFonts w:ascii="Times New Roman" w:hAnsi="Times New Roman" w:cs="Times New Roman"/>
          <w:b/>
          <w:sz w:val="22"/>
        </w:rPr>
        <w:t>Smlouva</w:t>
      </w:r>
      <w:r w:rsidR="00032A30" w:rsidRPr="00CD5951">
        <w:rPr>
          <w:rFonts w:ascii="Times New Roman" w:hAnsi="Times New Roman" w:cs="Times New Roman"/>
          <w:sz w:val="22"/>
        </w:rPr>
        <w:t>“)</w:t>
      </w:r>
      <w:r w:rsidR="00972537" w:rsidRPr="00CD5951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CD5951">
        <w:rPr>
          <w:rFonts w:ascii="Times New Roman" w:hAnsi="Times New Roman" w:cs="Times New Roman"/>
          <w:sz w:val="22"/>
        </w:rPr>
        <w:t xml:space="preserve"> </w:t>
      </w:r>
      <w:r w:rsidR="004D2EB9" w:rsidRPr="004D2EB9">
        <w:rPr>
          <w:rFonts w:ascii="Times New Roman" w:hAnsi="Times New Roman" w:cs="Times New Roman"/>
          <w:color w:val="000000"/>
          <w:sz w:val="22"/>
          <w:lang w:eastAsia="cs-CZ"/>
        </w:rPr>
        <w:t>3195746</w:t>
      </w:r>
      <w:r w:rsidR="00702DB0" w:rsidRPr="00CD5951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CD5951">
        <w:rPr>
          <w:rFonts w:ascii="Times New Roman" w:hAnsi="Times New Roman" w:cs="Times New Roman"/>
          <w:sz w:val="22"/>
        </w:rPr>
        <w:t xml:space="preserve"> </w:t>
      </w:r>
      <w:r w:rsidRPr="00CD5951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CD5951">
        <w:rPr>
          <w:rFonts w:ascii="Times New Roman" w:hAnsi="Times New Roman" w:cs="Times New Roman"/>
          <w:sz w:val="22"/>
        </w:rPr>
        <w:t xml:space="preserve"> </w:t>
      </w:r>
      <w:r w:rsidR="00CE098D" w:rsidRPr="00CD5951">
        <w:rPr>
          <w:rFonts w:ascii="Times New Roman" w:hAnsi="Times New Roman" w:cs="Times New Roman"/>
          <w:sz w:val="22"/>
        </w:rPr>
        <w:t>zvýhodněnou službu</w:t>
      </w:r>
      <w:r w:rsidR="006C5CC9" w:rsidRPr="00CD5951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CD5951">
        <w:rPr>
          <w:rFonts w:ascii="Times New Roman" w:hAnsi="Times New Roman" w:cs="Times New Roman"/>
          <w:sz w:val="22"/>
        </w:rPr>
        <w:t xml:space="preserve"> </w:t>
      </w:r>
      <w:r w:rsidR="006C5CC9" w:rsidRPr="00CD5951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16603B" w:rsidRPr="00CD5951">
        <w:rPr>
          <w:rFonts w:ascii="Times New Roman" w:hAnsi="Times New Roman" w:cs="Times New Roman"/>
          <w:sz w:val="22"/>
        </w:rPr>
        <w:t>AQUA</w:t>
      </w:r>
      <w:r w:rsidR="00702DB0" w:rsidRPr="00CD5951">
        <w:rPr>
          <w:rFonts w:ascii="Times New Roman" w:hAnsi="Times New Roman" w:cs="Times New Roman"/>
          <w:sz w:val="22"/>
        </w:rPr>
        <w:t xml:space="preserve"> </w:t>
      </w:r>
      <w:r w:rsidR="006C5CC9" w:rsidRPr="00CD5951">
        <w:rPr>
          <w:rFonts w:ascii="Times New Roman" w:hAnsi="Times New Roman" w:cs="Times New Roman"/>
          <w:sz w:val="22"/>
        </w:rPr>
        <w:t xml:space="preserve">konaném dne </w:t>
      </w:r>
      <w:r w:rsidR="0016603B" w:rsidRPr="00CD5951">
        <w:rPr>
          <w:rFonts w:ascii="Times New Roman" w:hAnsi="Times New Roman" w:cs="Times New Roman"/>
          <w:color w:val="000000" w:themeColor="text1"/>
          <w:sz w:val="22"/>
          <w:lang w:eastAsia="cs-CZ"/>
        </w:rPr>
        <w:t xml:space="preserve">7. - 9. 11. 2017 </w:t>
      </w:r>
      <w:r w:rsidR="00702DB0" w:rsidRPr="00CD5951">
        <w:rPr>
          <w:rFonts w:ascii="Times New Roman" w:hAnsi="Times New Roman" w:cs="Times New Roman"/>
          <w:sz w:val="22"/>
        </w:rPr>
        <w:t>v</w:t>
      </w:r>
      <w:r w:rsidR="0016603B" w:rsidRPr="00CD5951">
        <w:rPr>
          <w:rFonts w:ascii="Times New Roman" w:hAnsi="Times New Roman" w:cs="Times New Roman"/>
          <w:sz w:val="22"/>
        </w:rPr>
        <w:t> Kyjevě, Ukrajina.</w:t>
      </w:r>
      <w:r w:rsidR="006C5CC9" w:rsidRPr="00CD5951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26B95E6" w:rsidR="00255181" w:rsidRPr="002B547F" w:rsidRDefault="00EA325F" w:rsidP="008004E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1B4947" w:rsidRPr="001B4947">
        <w:rPr>
          <w:rFonts w:ascii="Times New Roman" w:hAnsi="Times New Roman" w:cs="Times New Roman"/>
          <w:b/>
          <w:color w:val="000000"/>
          <w:sz w:val="22"/>
          <w:lang w:eastAsia="cs-CZ"/>
        </w:rPr>
        <w:t>42</w:t>
      </w:r>
      <w:r w:rsidR="001B4947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1B4947" w:rsidRPr="001B4947">
        <w:rPr>
          <w:rFonts w:ascii="Times New Roman" w:hAnsi="Times New Roman" w:cs="Times New Roman"/>
          <w:b/>
          <w:color w:val="000000"/>
          <w:sz w:val="22"/>
          <w:lang w:eastAsia="cs-CZ"/>
        </w:rPr>
        <w:t>129,79</w:t>
      </w:r>
      <w:r w:rsidR="001B4947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CF112A" w:rsidRPr="00942796">
        <w:rPr>
          <w:rFonts w:ascii="Times New Roman" w:hAnsi="Times New Roman" w:cs="Times New Roman"/>
          <w:b/>
          <w:sz w:val="22"/>
        </w:rPr>
        <w:t>Kč</w:t>
      </w:r>
      <w:r w:rsidR="00CF112A">
        <w:rPr>
          <w:rFonts w:ascii="Times New Roman" w:hAnsi="Times New Roman" w:cs="Times New Roman"/>
          <w:sz w:val="22"/>
        </w:rPr>
        <w:t xml:space="preserve"> </w:t>
      </w:r>
      <w:r w:rsidR="00A74AA8">
        <w:rPr>
          <w:rFonts w:ascii="Times New Roman" w:hAnsi="Times New Roman" w:cs="Times New Roman"/>
          <w:sz w:val="22"/>
        </w:rPr>
        <w:t xml:space="preserve">(slovy: </w:t>
      </w:r>
      <w:r w:rsidR="008004E4" w:rsidRPr="008004E4">
        <w:rPr>
          <w:rFonts w:ascii="Times New Roman" w:hAnsi="Times New Roman" w:cs="Times New Roman"/>
          <w:sz w:val="22"/>
        </w:rPr>
        <w:t>čtyřicet dva tisíc jedno sto dvacet devět korun českých sedmdesát devět haléřů</w:t>
      </w:r>
      <w:r w:rsidR="00CF112A" w:rsidRPr="00CF112A">
        <w:rPr>
          <w:rFonts w:ascii="Times New Roman" w:hAnsi="Times New Roman" w:cs="Times New Roman"/>
          <w:sz w:val="22"/>
        </w:rPr>
        <w:t>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</w:t>
      </w:r>
      <w:r w:rsidR="00B749CC" w:rsidRPr="001B4947">
        <w:rPr>
          <w:rFonts w:ascii="Times New Roman" w:hAnsi="Times New Roman" w:cs="Times New Roman"/>
          <w:sz w:val="22"/>
        </w:rPr>
        <w:t xml:space="preserve">ŘV a ŘO dne </w:t>
      </w:r>
      <w:r w:rsidR="001B4947">
        <w:rPr>
          <w:rFonts w:ascii="Times New Roman" w:hAnsi="Times New Roman" w:cs="Times New Roman"/>
          <w:sz w:val="22"/>
        </w:rPr>
        <w:t>1</w:t>
      </w:r>
      <w:r w:rsidR="008B3AA2">
        <w:rPr>
          <w:rFonts w:ascii="Times New Roman" w:hAnsi="Times New Roman" w:cs="Times New Roman"/>
          <w:sz w:val="22"/>
        </w:rPr>
        <w:t>4</w:t>
      </w:r>
      <w:r w:rsidR="001B4947">
        <w:rPr>
          <w:rFonts w:ascii="Times New Roman" w:hAnsi="Times New Roman" w:cs="Times New Roman"/>
          <w:sz w:val="22"/>
        </w:rPr>
        <w:t>.</w:t>
      </w:r>
      <w:r w:rsidR="001B1938">
        <w:rPr>
          <w:rFonts w:ascii="Times New Roman" w:hAnsi="Times New Roman" w:cs="Times New Roman"/>
          <w:sz w:val="22"/>
        </w:rPr>
        <w:t xml:space="preserve"> </w:t>
      </w:r>
      <w:r w:rsidR="001B4947">
        <w:rPr>
          <w:rFonts w:ascii="Times New Roman" w:hAnsi="Times New Roman" w:cs="Times New Roman"/>
          <w:sz w:val="22"/>
        </w:rPr>
        <w:t>3</w:t>
      </w:r>
      <w:r w:rsidR="00F80C1C" w:rsidRPr="001B4947">
        <w:rPr>
          <w:rFonts w:ascii="Times New Roman" w:hAnsi="Times New Roman" w:cs="Times New Roman"/>
          <w:sz w:val="22"/>
        </w:rPr>
        <w:t>.</w:t>
      </w:r>
      <w:r w:rsidR="001B1938">
        <w:rPr>
          <w:rFonts w:ascii="Times New Roman" w:hAnsi="Times New Roman" w:cs="Times New Roman"/>
          <w:sz w:val="22"/>
        </w:rPr>
        <w:t xml:space="preserve"> </w:t>
      </w:r>
      <w:r w:rsidR="00F80C1C" w:rsidRPr="001B4947">
        <w:rPr>
          <w:rFonts w:ascii="Times New Roman" w:hAnsi="Times New Roman" w:cs="Times New Roman"/>
          <w:sz w:val="22"/>
        </w:rPr>
        <w:t>2018.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187" w:type="dxa"/>
        <w:tblInd w:w="284" w:type="dxa"/>
        <w:tblLook w:val="0000" w:firstRow="0" w:lastRow="0" w:firstColumn="0" w:lastColumn="0" w:noHBand="0" w:noVBand="0"/>
      </w:tblPr>
      <w:tblGrid>
        <w:gridCol w:w="4506"/>
        <w:gridCol w:w="4681"/>
      </w:tblGrid>
      <w:tr w:rsidR="00810740" w:rsidRPr="00D13FEA" w14:paraId="0D0C1E0B" w14:textId="77777777" w:rsidTr="00810740">
        <w:trPr>
          <w:trHeight w:val="785"/>
        </w:trPr>
        <w:tc>
          <w:tcPr>
            <w:tcW w:w="4506" w:type="dxa"/>
          </w:tcPr>
          <w:p w14:paraId="7669048F" w14:textId="77777777" w:rsidR="00810740" w:rsidRPr="00D13FEA" w:rsidRDefault="00810740" w:rsidP="0081074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3FEA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Česká agentura na podporu obchodu/</w:t>
            </w:r>
            <w:proofErr w:type="spellStart"/>
            <w:r w:rsidRPr="00D13FEA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CzechTrade</w:t>
            </w:r>
            <w:proofErr w:type="spellEnd"/>
          </w:p>
        </w:tc>
        <w:tc>
          <w:tcPr>
            <w:tcW w:w="4681" w:type="dxa"/>
          </w:tcPr>
          <w:p w14:paraId="6C788BD9" w14:textId="77777777" w:rsidR="00810740" w:rsidRPr="004D2EB9" w:rsidRDefault="00810740" w:rsidP="00810740">
            <w:pPr>
              <w:keepNext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35E0D304" w14:textId="2D13881F" w:rsidR="00810740" w:rsidRPr="004D2EB9" w:rsidRDefault="004D2EB9" w:rsidP="0081074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D2EB9">
              <w:rPr>
                <w:rStyle w:val="preformatted"/>
                <w:rFonts w:ascii="Times New Roman" w:hAnsi="Times New Roman" w:cs="Times New Roman"/>
                <w:b/>
                <w:sz w:val="22"/>
              </w:rPr>
              <w:t>FONTANA R, s.r.o.</w:t>
            </w:r>
          </w:p>
        </w:tc>
      </w:tr>
      <w:tr w:rsidR="00810740" w:rsidRPr="00D13FEA" w14:paraId="62D271C2" w14:textId="77777777" w:rsidTr="00810740">
        <w:trPr>
          <w:trHeight w:val="903"/>
        </w:trPr>
        <w:tc>
          <w:tcPr>
            <w:tcW w:w="4506" w:type="dxa"/>
          </w:tcPr>
          <w:p w14:paraId="24E93A74" w14:textId="77777777" w:rsidR="00810740" w:rsidRPr="00D13FEA" w:rsidRDefault="00810740" w:rsidP="0081074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3FE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810740" w:rsidRPr="00D13FEA" w:rsidRDefault="00810740" w:rsidP="0081074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3FE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81" w:type="dxa"/>
          </w:tcPr>
          <w:p w14:paraId="60AD0134" w14:textId="64918777" w:rsidR="00810740" w:rsidRPr="004D2EB9" w:rsidRDefault="00810740" w:rsidP="0081074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4D2EB9">
              <w:rPr>
                <w:rFonts w:ascii="Times New Roman" w:eastAsia="Times New Roman" w:hAnsi="Times New Roman" w:cs="Times New Roman"/>
                <w:sz w:val="22"/>
              </w:rPr>
              <w:t xml:space="preserve">Místo: </w:t>
            </w:r>
            <w:r w:rsidR="00CD7462">
              <w:rPr>
                <w:rFonts w:ascii="Times New Roman" w:eastAsia="Times New Roman" w:hAnsi="Times New Roman" w:cs="Times New Roman"/>
                <w:sz w:val="22"/>
              </w:rPr>
              <w:t>Brno</w:t>
            </w:r>
          </w:p>
          <w:p w14:paraId="68140360" w14:textId="5FAE44B2" w:rsidR="00810740" w:rsidRPr="004D2EB9" w:rsidRDefault="00810740" w:rsidP="0081074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D2EB9">
              <w:rPr>
                <w:rFonts w:ascii="Times New Roman" w:eastAsia="Times New Roman" w:hAnsi="Times New Roman" w:cs="Times New Roman"/>
                <w:sz w:val="22"/>
              </w:rPr>
              <w:t>Datum:</w:t>
            </w:r>
            <w:r w:rsidR="00CD7462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CD7462">
              <w:rPr>
                <w:rFonts w:ascii="Times New Roman" w:eastAsia="Times New Roman" w:hAnsi="Times New Roman" w:cs="Times New Roman"/>
                <w:sz w:val="22"/>
              </w:rPr>
              <w:t>28.</w:t>
            </w:r>
            <w:r w:rsidR="00CD7462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CD7462">
              <w:rPr>
                <w:rFonts w:ascii="Times New Roman" w:eastAsia="Times New Roman" w:hAnsi="Times New Roman" w:cs="Times New Roman"/>
                <w:sz w:val="22"/>
              </w:rPr>
              <w:t>3.</w:t>
            </w:r>
            <w:r w:rsidR="00CD7462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bookmarkStart w:id="0" w:name="_GoBack"/>
            <w:bookmarkEnd w:id="0"/>
            <w:r w:rsidR="00CD7462">
              <w:rPr>
                <w:rFonts w:ascii="Times New Roman" w:eastAsia="Times New Roman" w:hAnsi="Times New Roman" w:cs="Times New Roman"/>
                <w:sz w:val="22"/>
              </w:rPr>
              <w:t>2018</w:t>
            </w:r>
            <w:r w:rsidRPr="004D2EB9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810740" w:rsidRPr="00CF112A" w14:paraId="152186C7" w14:textId="77777777" w:rsidTr="00810740">
        <w:trPr>
          <w:trHeight w:val="903"/>
        </w:trPr>
        <w:tc>
          <w:tcPr>
            <w:tcW w:w="4506" w:type="dxa"/>
          </w:tcPr>
          <w:p w14:paraId="3E63114B" w14:textId="77777777" w:rsidR="00810740" w:rsidRPr="00CF112A" w:rsidRDefault="00810740" w:rsidP="0081074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810740" w:rsidRPr="00CF112A" w:rsidRDefault="00810740" w:rsidP="0081074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81" w:type="dxa"/>
          </w:tcPr>
          <w:p w14:paraId="540E777C" w14:textId="77777777" w:rsidR="00810740" w:rsidRPr="004D2EB9" w:rsidRDefault="00810740" w:rsidP="008107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4A0AA324" w14:textId="77777777" w:rsidR="00810740" w:rsidRPr="004D2EB9" w:rsidRDefault="00810740" w:rsidP="008107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D2EB9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810740" w:rsidRPr="00CF112A" w14:paraId="72898182" w14:textId="77777777" w:rsidTr="00810740">
        <w:trPr>
          <w:trHeight w:val="903"/>
        </w:trPr>
        <w:tc>
          <w:tcPr>
            <w:tcW w:w="4506" w:type="dxa"/>
          </w:tcPr>
          <w:p w14:paraId="423C4CF2" w14:textId="77777777" w:rsidR="00810740" w:rsidRPr="00CF112A" w:rsidRDefault="00810740" w:rsidP="0081074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810740" w:rsidRPr="00CF112A" w:rsidRDefault="00810740" w:rsidP="0081074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81" w:type="dxa"/>
          </w:tcPr>
          <w:p w14:paraId="60295406" w14:textId="77777777" w:rsidR="004D2EB9" w:rsidRPr="004D2EB9" w:rsidRDefault="004D2EB9" w:rsidP="004D2EB9">
            <w:pPr>
              <w:rPr>
                <w:rFonts w:ascii="Times New Roman" w:hAnsi="Times New Roman" w:cs="Times New Roman"/>
                <w:sz w:val="22"/>
              </w:rPr>
            </w:pPr>
            <w:r w:rsidRPr="004D2EB9">
              <w:rPr>
                <w:rFonts w:ascii="Times New Roman" w:hAnsi="Times New Roman" w:cs="Times New Roman"/>
                <w:sz w:val="22"/>
              </w:rPr>
              <w:t>Jméno: Ing. MILOŠ POKORNÝ</w:t>
            </w:r>
          </w:p>
          <w:p w14:paraId="65546A93" w14:textId="4E744793" w:rsidR="00810740" w:rsidRPr="004D2EB9" w:rsidRDefault="00810740" w:rsidP="0081074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D2EB9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4D2EB9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</w:pPr>
    </w:p>
    <w:p w14:paraId="40CF3926" w14:textId="77777777" w:rsidR="00CD5951" w:rsidRDefault="00CD5951">
      <w:pPr>
        <w:rPr>
          <w:rFonts w:ascii="Times New Roman" w:hAnsi="Times New Roman" w:cs="Times New Roman"/>
          <w:sz w:val="22"/>
        </w:rPr>
      </w:pPr>
    </w:p>
    <w:p w14:paraId="7331301B" w14:textId="77777777" w:rsidR="00CD5951" w:rsidRDefault="00CD5951">
      <w:pPr>
        <w:rPr>
          <w:rFonts w:ascii="Times New Roman" w:hAnsi="Times New Roman" w:cs="Times New Roman"/>
          <w:sz w:val="22"/>
        </w:rPr>
      </w:pPr>
    </w:p>
    <w:p w14:paraId="179A1796" w14:textId="77777777" w:rsidR="00CD5951" w:rsidRDefault="00CD5951">
      <w:pPr>
        <w:rPr>
          <w:rFonts w:ascii="Times New Roman" w:hAnsi="Times New Roman" w:cs="Times New Roman"/>
          <w:sz w:val="22"/>
        </w:rPr>
        <w:sectPr w:rsidR="00CD5951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91C13D2" w:rsidR="00EC74B0" w:rsidRPr="00152985" w:rsidRDefault="00217B84" w:rsidP="00942796">
      <w:pPr>
        <w:rPr>
          <w:rFonts w:ascii="Times New Roman" w:hAnsi="Times New Roman" w:cs="Times New Roman"/>
          <w:sz w:val="22"/>
        </w:rPr>
      </w:pPr>
      <w:r w:rsidRPr="00217B84">
        <w:rPr>
          <w:noProof/>
          <w:lang w:eastAsia="cs-CZ"/>
        </w:rPr>
        <w:lastRenderedPageBreak/>
        <w:drawing>
          <wp:inline distT="0" distB="0" distL="0" distR="0" wp14:anchorId="2EF810B4" wp14:editId="32477E12">
            <wp:extent cx="9268460" cy="4533900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635" cy="453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4B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DC474" w14:textId="77777777" w:rsidR="00A75674" w:rsidRDefault="00A75674" w:rsidP="00152985">
      <w:r>
        <w:separator/>
      </w:r>
    </w:p>
  </w:endnote>
  <w:endnote w:type="continuationSeparator" w:id="0">
    <w:p w14:paraId="45557637" w14:textId="77777777" w:rsidR="00A75674" w:rsidRDefault="00A75674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146871"/>
      <w:docPartObj>
        <w:docPartGallery w:val="Page Numbers (Bottom of Page)"/>
        <w:docPartUnique/>
      </w:docPartObj>
    </w:sdtPr>
    <w:sdtEndPr/>
    <w:sdtContent>
      <w:p w14:paraId="2E35AA40" w14:textId="7613F41D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462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FE30C" w14:textId="77777777" w:rsidR="00A75674" w:rsidRDefault="00A75674" w:rsidP="00152985">
      <w:r>
        <w:separator/>
      </w:r>
    </w:p>
  </w:footnote>
  <w:footnote w:type="continuationSeparator" w:id="0">
    <w:p w14:paraId="5876171B" w14:textId="77777777" w:rsidR="00A75674" w:rsidRDefault="00A75674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C42AB0" w14:textId="77777777" w:rsidR="00942796" w:rsidRDefault="00942796" w:rsidP="00152985">
    <w:pPr>
      <w:pStyle w:val="Zhlav"/>
      <w:jc w:val="center"/>
    </w:pPr>
  </w:p>
  <w:p w14:paraId="5731B51D" w14:textId="77777777" w:rsidR="00942796" w:rsidRDefault="00942796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8B364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183A"/>
    <w:rsid w:val="0007322B"/>
    <w:rsid w:val="000948DA"/>
    <w:rsid w:val="000A6EC7"/>
    <w:rsid w:val="000B0E72"/>
    <w:rsid w:val="000B5445"/>
    <w:rsid w:val="000D13B8"/>
    <w:rsid w:val="000E07BD"/>
    <w:rsid w:val="000F36EA"/>
    <w:rsid w:val="001177AD"/>
    <w:rsid w:val="00152985"/>
    <w:rsid w:val="0016603B"/>
    <w:rsid w:val="0019187A"/>
    <w:rsid w:val="001A24E6"/>
    <w:rsid w:val="001A6F5C"/>
    <w:rsid w:val="001B1938"/>
    <w:rsid w:val="001B4947"/>
    <w:rsid w:val="00217B84"/>
    <w:rsid w:val="002373A8"/>
    <w:rsid w:val="00255181"/>
    <w:rsid w:val="00284E57"/>
    <w:rsid w:val="002A338E"/>
    <w:rsid w:val="002B3556"/>
    <w:rsid w:val="002B547F"/>
    <w:rsid w:val="002F19B1"/>
    <w:rsid w:val="00326A31"/>
    <w:rsid w:val="00332EEB"/>
    <w:rsid w:val="00361770"/>
    <w:rsid w:val="0036353B"/>
    <w:rsid w:val="0039411E"/>
    <w:rsid w:val="003E2738"/>
    <w:rsid w:val="004B0204"/>
    <w:rsid w:val="004B669E"/>
    <w:rsid w:val="004D2EB9"/>
    <w:rsid w:val="004E1360"/>
    <w:rsid w:val="004F15DA"/>
    <w:rsid w:val="00520810"/>
    <w:rsid w:val="005224E9"/>
    <w:rsid w:val="00541319"/>
    <w:rsid w:val="005950B2"/>
    <w:rsid w:val="005E0BF8"/>
    <w:rsid w:val="006355FF"/>
    <w:rsid w:val="006577B4"/>
    <w:rsid w:val="006C5CC9"/>
    <w:rsid w:val="006C5FB0"/>
    <w:rsid w:val="00702DB0"/>
    <w:rsid w:val="007058CB"/>
    <w:rsid w:val="00707837"/>
    <w:rsid w:val="0073494D"/>
    <w:rsid w:val="0078555B"/>
    <w:rsid w:val="008004E4"/>
    <w:rsid w:val="0080541A"/>
    <w:rsid w:val="00810740"/>
    <w:rsid w:val="0089196B"/>
    <w:rsid w:val="008A5C87"/>
    <w:rsid w:val="008B3AA2"/>
    <w:rsid w:val="008F1D29"/>
    <w:rsid w:val="00920BCD"/>
    <w:rsid w:val="00942796"/>
    <w:rsid w:val="009513A4"/>
    <w:rsid w:val="00965681"/>
    <w:rsid w:val="00972537"/>
    <w:rsid w:val="00A132F3"/>
    <w:rsid w:val="00A452E0"/>
    <w:rsid w:val="00A74AA8"/>
    <w:rsid w:val="00A75674"/>
    <w:rsid w:val="00B60B39"/>
    <w:rsid w:val="00B749CC"/>
    <w:rsid w:val="00BF134E"/>
    <w:rsid w:val="00C508F7"/>
    <w:rsid w:val="00CB56D5"/>
    <w:rsid w:val="00CD5790"/>
    <w:rsid w:val="00CD5951"/>
    <w:rsid w:val="00CD7462"/>
    <w:rsid w:val="00CE098D"/>
    <w:rsid w:val="00CF112A"/>
    <w:rsid w:val="00D13FEA"/>
    <w:rsid w:val="00D6417C"/>
    <w:rsid w:val="00DE082C"/>
    <w:rsid w:val="00EA325F"/>
    <w:rsid w:val="00EC74B0"/>
    <w:rsid w:val="00F0546D"/>
    <w:rsid w:val="00F80C1C"/>
    <w:rsid w:val="00FB64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810740"/>
    <w:pPr>
      <w:keepNext/>
      <w:numPr>
        <w:numId w:val="6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07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94279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427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2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D13FEA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810740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810740"/>
    <w:pPr>
      <w:keepNext w:val="0"/>
      <w:keepLines w:val="0"/>
      <w:widowControl w:val="0"/>
      <w:numPr>
        <w:ilvl w:val="1"/>
        <w:numId w:val="6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810740"/>
    <w:pPr>
      <w:keepLines/>
      <w:widowControl w:val="0"/>
      <w:numPr>
        <w:ilvl w:val="2"/>
        <w:numId w:val="6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810740"/>
    <w:pPr>
      <w:keepNext/>
      <w:numPr>
        <w:ilvl w:val="3"/>
        <w:numId w:val="6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07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9</cp:revision>
  <dcterms:created xsi:type="dcterms:W3CDTF">2018-02-13T09:04:00Z</dcterms:created>
  <dcterms:modified xsi:type="dcterms:W3CDTF">2018-04-03T12:55:00Z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