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31" w:rsidRPr="00366742" w:rsidRDefault="00E5353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horzAnchor="margin" w:tblpY="48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53B2C" w:rsidRPr="00366742" w:rsidTr="00853B2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8"/>
              <w:gridCol w:w="4244"/>
            </w:tblGrid>
            <w:tr w:rsidR="006C791D" w:rsidRPr="00366742" w:rsidTr="00380ED4">
              <w:tc>
                <w:tcPr>
                  <w:tcW w:w="4968" w:type="dxa"/>
                </w:tcPr>
                <w:p w:rsidR="00271DD1" w:rsidRPr="00271DD1" w:rsidRDefault="006C791D" w:rsidP="00271DD1">
                  <w:pPr>
                    <w:framePr w:hSpace="141" w:wrap="around" w:hAnchor="margin" w:y="480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27233F">
                    <w:rPr>
                      <w:rFonts w:ascii="Calibri" w:hAnsi="Calibri"/>
                      <w:sz w:val="22"/>
                      <w:szCs w:val="22"/>
                    </w:rPr>
                    <w:t xml:space="preserve">Název projektu: </w:t>
                  </w:r>
                </w:p>
                <w:p w:rsidR="006C791D" w:rsidRPr="00271DD1" w:rsidRDefault="006B765D" w:rsidP="00271DD1">
                  <w:pPr>
                    <w:pStyle w:val="bodytext21"/>
                    <w:framePr w:hSpace="141" w:wrap="around" w:hAnchor="margin" w:y="480"/>
                    <w:overflowPunct/>
                    <w:autoSpaceDE/>
                    <w:autoSpaceDN/>
                    <w:spacing w:line="240" w:lineRule="auto"/>
                    <w:rPr>
                      <w:rFonts w:ascii="Calibri" w:hAnsi="Calibri"/>
                      <w:b/>
                    </w:rPr>
                  </w:pPr>
                  <w:r w:rsidRPr="00271DD1">
                    <w:rPr>
                      <w:rFonts w:ascii="Calibri" w:hAnsi="Calibri"/>
                      <w:b/>
                    </w:rPr>
                    <w:t>Letní</w:t>
                  </w:r>
                  <w:r w:rsidR="00E6287E" w:rsidRPr="00271DD1">
                    <w:rPr>
                      <w:rFonts w:ascii="Calibri" w:hAnsi="Calibri"/>
                      <w:b/>
                    </w:rPr>
                    <w:t xml:space="preserve"> ozdr</w:t>
                  </w:r>
                  <w:r w:rsidRPr="00271DD1">
                    <w:rPr>
                      <w:rFonts w:ascii="Calibri" w:hAnsi="Calibri"/>
                      <w:b/>
                    </w:rPr>
                    <w:t xml:space="preserve">avný tábor </w:t>
                  </w:r>
                  <w:r w:rsidR="000A01D6" w:rsidRPr="00271DD1">
                    <w:rPr>
                      <w:rFonts w:ascii="Calibri" w:hAnsi="Calibri"/>
                      <w:b/>
                    </w:rPr>
                    <w:t xml:space="preserve">pro děti na </w:t>
                  </w:r>
                  <w:r w:rsidRPr="00271DD1">
                    <w:rPr>
                      <w:rFonts w:ascii="Calibri" w:hAnsi="Calibri"/>
                      <w:b/>
                    </w:rPr>
                    <w:t>základně DDM</w:t>
                  </w:r>
                  <w:r w:rsidR="00271DD1">
                    <w:rPr>
                      <w:rFonts w:ascii="Calibri" w:hAnsi="Calibri"/>
                      <w:b/>
                    </w:rPr>
                    <w:t> </w:t>
                  </w:r>
                  <w:r w:rsidRPr="00271DD1">
                    <w:rPr>
                      <w:rFonts w:ascii="Calibri" w:hAnsi="Calibri"/>
                      <w:b/>
                    </w:rPr>
                    <w:t>Kyjov, p. o. v Hutisku-Solanci</w:t>
                  </w:r>
                  <w:r w:rsidR="00E6287E" w:rsidRPr="00271DD1">
                    <w:rPr>
                      <w:rFonts w:ascii="Calibri" w:hAnsi="Calibri"/>
                      <w:b/>
                    </w:rPr>
                    <w:t xml:space="preserve"> </w:t>
                  </w:r>
                </w:p>
              </w:tc>
              <w:tc>
                <w:tcPr>
                  <w:tcW w:w="4244" w:type="dxa"/>
                </w:tcPr>
                <w:p w:rsidR="006C791D" w:rsidRPr="0027233F" w:rsidRDefault="006C791D" w:rsidP="00150582">
                  <w:pPr>
                    <w:framePr w:hSpace="141" w:wrap="around" w:hAnchor="margin" w:y="480"/>
                    <w:rPr>
                      <w:rFonts w:ascii="Calibri" w:hAnsi="Calibri"/>
                      <w:sz w:val="22"/>
                      <w:szCs w:val="22"/>
                    </w:rPr>
                  </w:pPr>
                  <w:r w:rsidRPr="0027233F">
                    <w:rPr>
                      <w:rFonts w:ascii="Calibri" w:hAnsi="Calibri"/>
                      <w:sz w:val="22"/>
                      <w:szCs w:val="22"/>
                    </w:rPr>
                    <w:t>2. Číslo projektu:</w:t>
                  </w:r>
                </w:p>
                <w:p w:rsidR="006C791D" w:rsidRPr="00271DD1" w:rsidRDefault="00271DD1" w:rsidP="0067140A">
                  <w:pPr>
                    <w:framePr w:hSpace="141" w:wrap="around" w:hAnchor="margin" w:y="480"/>
                    <w:rPr>
                      <w:rFonts w:ascii="Calibri" w:hAnsi="Calibri"/>
                      <w:b/>
                      <w:bCs/>
                    </w:rPr>
                  </w:pPr>
                  <w:r w:rsidRPr="00271DD1">
                    <w:rPr>
                      <w:rFonts w:ascii="Calibri" w:hAnsi="Calibri"/>
                      <w:b/>
                      <w:bCs/>
                    </w:rPr>
                    <w:t xml:space="preserve">          1218</w:t>
                  </w:r>
                </w:p>
              </w:tc>
            </w:tr>
            <w:tr w:rsidR="006C791D" w:rsidRPr="00366742" w:rsidTr="00380ED4">
              <w:tc>
                <w:tcPr>
                  <w:tcW w:w="4968" w:type="dxa"/>
                </w:tcPr>
                <w:p w:rsidR="005661D0" w:rsidRDefault="006C791D" w:rsidP="00150582">
                  <w:pPr>
                    <w:framePr w:hSpace="141" w:wrap="around" w:hAnchor="margin" w:y="480"/>
                    <w:rPr>
                      <w:rFonts w:ascii="Calibri" w:hAnsi="Calibri"/>
                      <w:sz w:val="22"/>
                      <w:szCs w:val="22"/>
                    </w:rPr>
                  </w:pPr>
                  <w:r w:rsidRPr="0027233F">
                    <w:rPr>
                      <w:rFonts w:ascii="Calibri" w:hAnsi="Calibri"/>
                      <w:sz w:val="22"/>
                      <w:szCs w:val="22"/>
                    </w:rPr>
                    <w:t>3. Doba realizace:</w:t>
                  </w:r>
                </w:p>
                <w:p w:rsidR="00271DD1" w:rsidRPr="0027233F" w:rsidRDefault="00271DD1" w:rsidP="00150582">
                  <w:pPr>
                    <w:framePr w:hSpace="141" w:wrap="around" w:hAnchor="margin" w:y="48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C073B" w:rsidRPr="00380ED4" w:rsidRDefault="00271DD1" w:rsidP="00380ED4">
                  <w:pPr>
                    <w:framePr w:hSpace="141" w:wrap="around" w:hAnchor="margin" w:y="48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</w:t>
                  </w:r>
                  <w:r w:rsidR="00380ED4" w:rsidRPr="00380ED4">
                    <w:rPr>
                      <w:rFonts w:ascii="Calibri" w:hAnsi="Calibri"/>
                      <w:b/>
                      <w:sz w:val="22"/>
                      <w:szCs w:val="22"/>
                    </w:rPr>
                    <w:t>9. 7. 2018 – 20. 7. 2018</w:t>
                  </w:r>
                </w:p>
              </w:tc>
              <w:tc>
                <w:tcPr>
                  <w:tcW w:w="4244" w:type="dxa"/>
                </w:tcPr>
                <w:p w:rsidR="00271DD1" w:rsidRDefault="006B765D" w:rsidP="0067140A">
                  <w:pPr>
                    <w:framePr w:hSpace="141" w:wrap="around" w:hAnchor="margin" w:y="480"/>
                    <w:rPr>
                      <w:rFonts w:ascii="Calibri" w:hAnsi="Calibri"/>
                      <w:sz w:val="22"/>
                      <w:szCs w:val="22"/>
                    </w:rPr>
                  </w:pPr>
                  <w:r w:rsidRPr="0027233F">
                    <w:rPr>
                      <w:rFonts w:ascii="Calibri" w:hAnsi="Calibri"/>
                      <w:sz w:val="22"/>
                      <w:szCs w:val="22"/>
                    </w:rPr>
                    <w:t xml:space="preserve">4. </w:t>
                  </w:r>
                  <w:r w:rsidR="006C791D" w:rsidRPr="0027233F">
                    <w:rPr>
                      <w:rFonts w:ascii="Calibri" w:hAnsi="Calibri"/>
                      <w:sz w:val="22"/>
                      <w:szCs w:val="22"/>
                    </w:rPr>
                    <w:t xml:space="preserve">Částka z rozpočtu </w:t>
                  </w:r>
                  <w:r w:rsidR="0067140A" w:rsidRPr="0027233F">
                    <w:rPr>
                      <w:rFonts w:ascii="Calibri" w:hAnsi="Calibri"/>
                      <w:sz w:val="22"/>
                      <w:szCs w:val="22"/>
                    </w:rPr>
                    <w:t>K</w:t>
                  </w:r>
                  <w:r w:rsidR="006C791D" w:rsidRPr="0027233F">
                    <w:rPr>
                      <w:rFonts w:ascii="Calibri" w:hAnsi="Calibri"/>
                      <w:sz w:val="22"/>
                      <w:szCs w:val="22"/>
                    </w:rPr>
                    <w:t>JMK</w:t>
                  </w:r>
                  <w:r w:rsidR="00CE4BF5" w:rsidRPr="0027233F">
                    <w:rPr>
                      <w:rFonts w:ascii="Calibri" w:hAnsi="Calibri"/>
                      <w:sz w:val="22"/>
                      <w:szCs w:val="22"/>
                    </w:rPr>
                    <w:t>, p.</w:t>
                  </w:r>
                  <w:r w:rsidRPr="0027233F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CE4BF5" w:rsidRPr="0027233F">
                    <w:rPr>
                      <w:rFonts w:ascii="Calibri" w:hAnsi="Calibri"/>
                      <w:sz w:val="22"/>
                      <w:szCs w:val="22"/>
                    </w:rPr>
                    <w:t>o.</w:t>
                  </w:r>
                  <w:r w:rsidR="006C791D" w:rsidRPr="0027233F">
                    <w:rPr>
                      <w:rFonts w:ascii="Calibri" w:hAnsi="Calibri"/>
                      <w:sz w:val="22"/>
                      <w:szCs w:val="22"/>
                    </w:rPr>
                    <w:t xml:space="preserve">:  </w:t>
                  </w:r>
                </w:p>
                <w:p w:rsidR="00271DD1" w:rsidRDefault="00271DD1" w:rsidP="0067140A">
                  <w:pPr>
                    <w:framePr w:hSpace="141" w:wrap="around" w:hAnchor="margin" w:y="48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</w:t>
                  </w:r>
                  <w:r w:rsidR="00821834" w:rsidRPr="0027233F">
                    <w:rPr>
                      <w:rFonts w:ascii="Calibri" w:hAnsi="Calibri"/>
                      <w:b/>
                      <w:sz w:val="22"/>
                      <w:szCs w:val="22"/>
                    </w:rPr>
                    <w:t>206.00</w:t>
                  </w:r>
                  <w:r w:rsidR="00E6287E" w:rsidRPr="0027233F">
                    <w:rPr>
                      <w:rFonts w:ascii="Calibri" w:hAnsi="Calibri"/>
                      <w:b/>
                      <w:sz w:val="22"/>
                      <w:szCs w:val="22"/>
                    </w:rPr>
                    <w:t>0,-Kč</w:t>
                  </w:r>
                </w:p>
                <w:p w:rsidR="00271DD1" w:rsidRPr="00271DD1" w:rsidRDefault="00271DD1" w:rsidP="0067140A">
                  <w:pPr>
                    <w:framePr w:hSpace="141" w:wrap="around" w:hAnchor="margin" w:y="48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271DD1" w:rsidRDefault="0098120C" w:rsidP="0067140A">
                  <w:pPr>
                    <w:framePr w:hSpace="141" w:wrap="around" w:hAnchor="margin" w:y="48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8120C">
                    <w:rPr>
                      <w:rFonts w:ascii="Calibri" w:hAnsi="Calibri"/>
                      <w:sz w:val="22"/>
                      <w:szCs w:val="22"/>
                    </w:rPr>
                    <w:t>Částka z rozpočtu samoplátců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: </w:t>
                  </w:r>
                </w:p>
                <w:p w:rsidR="00271DD1" w:rsidRPr="0027233F" w:rsidRDefault="00271DD1" w:rsidP="0067140A">
                  <w:pPr>
                    <w:framePr w:hSpace="141" w:wrap="around" w:hAnchor="margin" w:y="48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</w:t>
                  </w:r>
                  <w:r w:rsidR="0098120C">
                    <w:rPr>
                      <w:rFonts w:ascii="Calibri" w:hAnsi="Calibri"/>
                      <w:b/>
                      <w:sz w:val="22"/>
                      <w:szCs w:val="22"/>
                    </w:rPr>
                    <w:t>64.880,- Kč</w:t>
                  </w:r>
                </w:p>
              </w:tc>
            </w:tr>
          </w:tbl>
          <w:p w:rsidR="0098120C" w:rsidRDefault="0098120C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E6287E" w:rsidRPr="00366742" w:rsidRDefault="00853B2C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 w:rsidR="00E6287E" w:rsidRPr="00366742">
              <w:rPr>
                <w:rFonts w:ascii="Calibri" w:hAnsi="Calibri"/>
                <w:b/>
                <w:sz w:val="22"/>
                <w:szCs w:val="22"/>
              </w:rPr>
              <w:t xml:space="preserve"> Popis a zdůvodnění projektu</w:t>
            </w:r>
          </w:p>
          <w:p w:rsidR="00853B2C" w:rsidRPr="00366742" w:rsidRDefault="00E6287E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>5.1.  Identifikace projektu a důvody pro volbu projektu:</w:t>
            </w:r>
          </w:p>
          <w:p w:rsidR="00C17588" w:rsidRPr="00366742" w:rsidRDefault="00CE4BF5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V tomto roce se jedná již o 1</w:t>
            </w:r>
            <w:r w:rsidR="00A91C60">
              <w:rPr>
                <w:rFonts w:ascii="Calibri" w:hAnsi="Calibri"/>
                <w:sz w:val="22"/>
                <w:szCs w:val="22"/>
              </w:rPr>
              <w:t>5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. ročník tohoto česko-srbského tábora. Pobytu se zúčastní 35 srbských dětí z regionu </w:t>
            </w:r>
            <w:proofErr w:type="spellStart"/>
            <w:r w:rsidR="00FC073B" w:rsidRPr="00366742">
              <w:rPr>
                <w:rFonts w:ascii="Calibri" w:hAnsi="Calibri"/>
                <w:sz w:val="22"/>
                <w:szCs w:val="22"/>
              </w:rPr>
              <w:t>Šumadija</w:t>
            </w:r>
            <w:proofErr w:type="spellEnd"/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 a 40 dětí z</w:t>
            </w:r>
            <w:r w:rsidR="006C3D40" w:rsidRPr="00366742">
              <w:rPr>
                <w:rFonts w:ascii="Calibri" w:hAnsi="Calibri"/>
                <w:sz w:val="22"/>
                <w:szCs w:val="22"/>
              </w:rPr>
              <w:t> Jihom</w:t>
            </w:r>
            <w:r w:rsidR="00CD3B82">
              <w:rPr>
                <w:rFonts w:ascii="Calibri" w:hAnsi="Calibri"/>
                <w:sz w:val="22"/>
                <w:szCs w:val="22"/>
              </w:rPr>
              <w:t>oravského kraje</w:t>
            </w:r>
            <w:r w:rsidR="006C3D40" w:rsidRPr="0036674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 Společný pobyt českých a srbských dětí má za úkol prohloubit přátelství a dlouhodobé vztahy obou stran. Srbské děti budou v průběhu ozdravného pobytu poznávat více Českou republiku – </w:t>
            </w:r>
            <w:r w:rsidR="006C3D40" w:rsidRPr="00366742">
              <w:rPr>
                <w:rFonts w:ascii="Calibri" w:hAnsi="Calibri"/>
                <w:sz w:val="22"/>
                <w:szCs w:val="22"/>
              </w:rPr>
              <w:t>její historii, krajinu, kulturu - a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 navazovat kontakty s českými dětmi. </w:t>
            </w:r>
            <w:r w:rsidR="00301113">
              <w:rPr>
                <w:rFonts w:ascii="Calibri" w:hAnsi="Calibri"/>
                <w:sz w:val="22"/>
                <w:szCs w:val="22"/>
              </w:rPr>
              <w:t>Naopak české děti se více dozvědí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 o životě, kultuře a historii Srbska. </w:t>
            </w:r>
          </w:p>
          <w:p w:rsidR="00FC073B" w:rsidRPr="00366742" w:rsidRDefault="00C17588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7588">
              <w:rPr>
                <w:rFonts w:ascii="Calibri" w:hAnsi="Calibri"/>
                <w:bCs/>
                <w:sz w:val="22"/>
                <w:szCs w:val="22"/>
              </w:rPr>
              <w:t>Do projektu je zapojeno 20 základních škol z Kragujevace a okolí</w:t>
            </w:r>
            <w:r w:rsidR="0082493D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BE0CC8" w:rsidRPr="00366742" w:rsidRDefault="00BE0CC8" w:rsidP="00853B2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53B2C" w:rsidRPr="00366742" w:rsidRDefault="00853B2C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 xml:space="preserve">5.2. Cílový stav na konci realizace projektu, očekávané výsledky projektu: </w:t>
            </w:r>
          </w:p>
          <w:p w:rsidR="00FC073B" w:rsidRPr="00366742" w:rsidRDefault="00FC073B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 xml:space="preserve">Očekávaným přínosem je vzbudit v srbských dětech, které se zúčastní pobytu na letním táboře, zájem o českou historii, kulturu, jazyk a Českou republiku jako takovou. </w:t>
            </w:r>
            <w:r w:rsidR="00380ED4" w:rsidRPr="00380ED4">
              <w:rPr>
                <w:rFonts w:ascii="Calibri" w:hAnsi="Calibri"/>
                <w:sz w:val="22"/>
                <w:szCs w:val="22"/>
              </w:rPr>
              <w:t>Díky navázání nových vztahů s</w:t>
            </w:r>
            <w:r w:rsidR="00DA136E">
              <w:rPr>
                <w:rFonts w:ascii="Calibri" w:hAnsi="Calibri"/>
                <w:sz w:val="22"/>
                <w:szCs w:val="22"/>
              </w:rPr>
              <w:t> </w:t>
            </w:r>
            <w:r w:rsidR="00380ED4" w:rsidRPr="00380ED4">
              <w:rPr>
                <w:rFonts w:ascii="Calibri" w:hAnsi="Calibri"/>
                <w:sz w:val="22"/>
                <w:szCs w:val="22"/>
              </w:rPr>
              <w:t>českými dětmi a poznání českého prostředí budou srbské děti motivovány ke studiu českého jazyka a vybudují si kladný vztah k České republice.</w:t>
            </w:r>
            <w:r w:rsidR="00380ED4"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366742">
              <w:rPr>
                <w:rFonts w:ascii="Calibri" w:hAnsi="Calibri"/>
                <w:sz w:val="22"/>
                <w:szCs w:val="22"/>
              </w:rPr>
              <w:t>ytvoří tak potencionální lidský zdroj pro rozvoj ekonomických, společenských a kulturních aktivit mezi Srbskem a Českou republikou.</w:t>
            </w:r>
          </w:p>
          <w:p w:rsidR="00BE0CC8" w:rsidRPr="00366742" w:rsidRDefault="00BE0CC8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53B2C" w:rsidRPr="00366742" w:rsidRDefault="00853B2C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>5.3. Cílové skupiny uživatelů projektu:</w:t>
            </w:r>
          </w:p>
          <w:p w:rsidR="007C4C66" w:rsidRPr="00366742" w:rsidRDefault="00FC073B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Cílovou skupinou jsou prioritně</w:t>
            </w:r>
            <w:r w:rsidR="007C4C66" w:rsidRPr="00366742">
              <w:rPr>
                <w:rFonts w:ascii="Calibri" w:hAnsi="Calibri"/>
                <w:sz w:val="22"/>
                <w:szCs w:val="22"/>
              </w:rPr>
              <w:t xml:space="preserve"> děti ze soc</w:t>
            </w:r>
            <w:r w:rsidR="00DA136E">
              <w:rPr>
                <w:rFonts w:ascii="Calibri" w:hAnsi="Calibri"/>
                <w:sz w:val="22"/>
                <w:szCs w:val="22"/>
              </w:rPr>
              <w:t>iálně slabých či neúplných rodin</w:t>
            </w:r>
            <w:r w:rsidR="00301113">
              <w:rPr>
                <w:rFonts w:ascii="Calibri" w:hAnsi="Calibri"/>
                <w:sz w:val="22"/>
                <w:szCs w:val="22"/>
              </w:rPr>
              <w:t xml:space="preserve"> pocházející z regionu </w:t>
            </w:r>
            <w:proofErr w:type="spellStart"/>
            <w:r w:rsidR="00301113">
              <w:rPr>
                <w:rFonts w:ascii="Calibri" w:hAnsi="Calibri"/>
                <w:sz w:val="22"/>
                <w:szCs w:val="22"/>
              </w:rPr>
              <w:t>Šumadija</w:t>
            </w:r>
            <w:proofErr w:type="spellEnd"/>
            <w:r w:rsidR="00301113">
              <w:rPr>
                <w:rFonts w:ascii="Calibri" w:hAnsi="Calibri"/>
                <w:sz w:val="22"/>
                <w:szCs w:val="22"/>
              </w:rPr>
              <w:t xml:space="preserve"> v centrálním Srbsku. </w:t>
            </w:r>
            <w:r w:rsidR="00DB44AA" w:rsidRPr="00380ED4">
              <w:rPr>
                <w:rFonts w:ascii="Calibri" w:hAnsi="Calibri"/>
                <w:sz w:val="22"/>
                <w:szCs w:val="22"/>
              </w:rPr>
              <w:t>Výběr srbských dětí provedou Zástupci Červeného kříže v Srbsku s</w:t>
            </w:r>
            <w:r w:rsidR="00A16E3E">
              <w:rPr>
                <w:rFonts w:ascii="Calibri" w:hAnsi="Calibri"/>
                <w:sz w:val="22"/>
                <w:szCs w:val="22"/>
              </w:rPr>
              <w:t> </w:t>
            </w:r>
            <w:r w:rsidR="00DB44AA" w:rsidRPr="00380ED4">
              <w:rPr>
                <w:rFonts w:ascii="Calibri" w:hAnsi="Calibri"/>
                <w:sz w:val="22"/>
                <w:szCs w:val="22"/>
              </w:rPr>
              <w:t>důrazem na to, aby děti byly ze sociálně slabýc</w:t>
            </w:r>
            <w:r w:rsidR="00DB44AA">
              <w:rPr>
                <w:rFonts w:ascii="Calibri" w:hAnsi="Calibri"/>
                <w:sz w:val="22"/>
                <w:szCs w:val="22"/>
              </w:rPr>
              <w:t xml:space="preserve">h či neúplných rodin </w:t>
            </w:r>
            <w:r w:rsidR="00A16E3E">
              <w:rPr>
                <w:rFonts w:ascii="Calibri" w:hAnsi="Calibri"/>
                <w:sz w:val="22"/>
                <w:szCs w:val="22"/>
              </w:rPr>
              <w:t xml:space="preserve">při současném splnění podmínky výborného školního prospěchu. </w:t>
            </w:r>
          </w:p>
          <w:p w:rsidR="00E6287E" w:rsidRPr="00366742" w:rsidRDefault="00E6287E" w:rsidP="00E6287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6287E" w:rsidRPr="00366742" w:rsidRDefault="00E6287E" w:rsidP="00E6287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>5.4. Předpoklady a rizika projektu:</w:t>
            </w:r>
          </w:p>
          <w:p w:rsidR="00FC073B" w:rsidRPr="00366742" w:rsidRDefault="00CE4BF5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Projekt předpoklád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>á dobrou spolupráci s Červeným křížem Srbska (Kragujevac), Domem dětí a</w:t>
            </w:r>
            <w:r w:rsidR="00380ED4">
              <w:rPr>
                <w:rFonts w:ascii="Calibri" w:hAnsi="Calibri"/>
                <w:sz w:val="22"/>
                <w:szCs w:val="22"/>
              </w:rPr>
              <w:t> 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mládeže, p. o. města Kyjov a s Kanceláří Jihomoravského kraje pro meziregionální spolupráci, p. o. </w:t>
            </w:r>
          </w:p>
          <w:p w:rsidR="00FC073B" w:rsidRPr="00366742" w:rsidRDefault="00FC073B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Rizika nejsou známá.</w:t>
            </w:r>
          </w:p>
          <w:p w:rsidR="00FC073B" w:rsidRPr="00366742" w:rsidRDefault="00FC073B" w:rsidP="00FC07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Spolupráce mezi organ</w:t>
            </w:r>
            <w:r w:rsidR="00CD3B82">
              <w:rPr>
                <w:rFonts w:ascii="Calibri" w:hAnsi="Calibri"/>
                <w:sz w:val="22"/>
                <w:szCs w:val="22"/>
              </w:rPr>
              <w:t xml:space="preserve">izacemi byla vzájemně potvrzena </w:t>
            </w:r>
            <w:r w:rsidR="00CD3B82" w:rsidRPr="003134F1">
              <w:rPr>
                <w:rFonts w:ascii="Calibri" w:hAnsi="Calibri"/>
                <w:sz w:val="22"/>
                <w:szCs w:val="22"/>
              </w:rPr>
              <w:t>a roky praxe osvědčena.</w:t>
            </w:r>
            <w:r w:rsidR="00CD3B8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E0CC8" w:rsidRPr="00366742" w:rsidRDefault="00BE0CC8" w:rsidP="00853B2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91C60" w:rsidRPr="00366742" w:rsidRDefault="00E6287E" w:rsidP="00853B2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bCs/>
                <w:sz w:val="22"/>
                <w:szCs w:val="22"/>
              </w:rPr>
              <w:t>5.5</w:t>
            </w:r>
            <w:r w:rsidR="00853B2C" w:rsidRPr="00366742">
              <w:rPr>
                <w:rFonts w:ascii="Calibri" w:hAnsi="Calibri"/>
                <w:b/>
                <w:bCs/>
                <w:sz w:val="22"/>
                <w:szCs w:val="22"/>
              </w:rPr>
              <w:t>. Popis jednotlivých fází a hlavních aktivit projektu:</w:t>
            </w:r>
          </w:p>
          <w:p w:rsidR="00BE0CC8" w:rsidRDefault="00380ED4" w:rsidP="0043422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0ED4">
              <w:rPr>
                <w:rFonts w:ascii="Calibri" w:hAnsi="Calibri"/>
                <w:sz w:val="22"/>
                <w:szCs w:val="22"/>
              </w:rPr>
              <w:t>Česko-srbského tábora se zúčas</w:t>
            </w:r>
            <w:r w:rsidR="00A16E3E">
              <w:rPr>
                <w:rFonts w:ascii="Calibri" w:hAnsi="Calibri"/>
                <w:sz w:val="22"/>
                <w:szCs w:val="22"/>
              </w:rPr>
              <w:t xml:space="preserve">tní 35 dětí z regionu </w:t>
            </w:r>
            <w:proofErr w:type="spellStart"/>
            <w:r w:rsidR="00A16E3E">
              <w:rPr>
                <w:rFonts w:ascii="Calibri" w:hAnsi="Calibri"/>
                <w:sz w:val="22"/>
                <w:szCs w:val="22"/>
              </w:rPr>
              <w:t>Šumadija</w:t>
            </w:r>
            <w:proofErr w:type="spellEnd"/>
            <w:r w:rsidR="00A16E3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0ED4">
              <w:rPr>
                <w:rFonts w:ascii="Calibri" w:hAnsi="Calibri"/>
                <w:sz w:val="22"/>
                <w:szCs w:val="22"/>
              </w:rPr>
              <w:t>ve věku od 9 do 16 let, které bude doprovázet pět dospělí po celou dobu pobytu (2 pedagogičtí pracovníci, 1 pracovník Červeného kříže z Kragujevace, lékař a překladatelka). Všem účastníkům budou předány všechny potřebné informace o organizaci tábora (potřebné vybavení, jídelníček, program tábora). Doprava dětí ze Srbska do místa pobytu v ČR a zpět bude zajištěna.</w:t>
            </w:r>
          </w:p>
          <w:p w:rsidR="00380ED4" w:rsidRDefault="00380ED4" w:rsidP="0043422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0ED4" w:rsidRDefault="00380ED4" w:rsidP="00380E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0ED4">
              <w:rPr>
                <w:rFonts w:ascii="Calibri" w:hAnsi="Calibri"/>
                <w:sz w:val="22"/>
                <w:szCs w:val="22"/>
              </w:rPr>
              <w:t>Česko-srbský tábor se uskuteční v termínu 9. - 20. 7. 2018, přičemž samotný pobyt na základně DDM Kyjov v obci Hutisko-Solanec v Beskydech bude probíhat v termínu 9.</w:t>
            </w:r>
            <w:r w:rsidR="002C00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80ED4">
              <w:rPr>
                <w:rFonts w:ascii="Calibri" w:hAnsi="Calibri"/>
                <w:sz w:val="22"/>
                <w:szCs w:val="22"/>
              </w:rPr>
              <w:t>-</w:t>
            </w:r>
            <w:r w:rsidR="002C00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80ED4">
              <w:rPr>
                <w:rFonts w:ascii="Calibri" w:hAnsi="Calibri"/>
                <w:sz w:val="22"/>
                <w:szCs w:val="22"/>
              </w:rPr>
              <w:t>18.7.2018</w:t>
            </w:r>
            <w:proofErr w:type="gramEnd"/>
            <w:r w:rsidRPr="00380ED4">
              <w:rPr>
                <w:rFonts w:ascii="Calibri" w:hAnsi="Calibri"/>
                <w:sz w:val="22"/>
                <w:szCs w:val="22"/>
              </w:rPr>
              <w:t xml:space="preserve">.  Ústředním motivem letošního ročníku je téma </w:t>
            </w:r>
            <w:r w:rsidR="00A6516C" w:rsidRPr="00A6516C">
              <w:rPr>
                <w:rFonts w:ascii="Calibri" w:hAnsi="Calibri"/>
                <w:sz w:val="22"/>
                <w:szCs w:val="22"/>
              </w:rPr>
              <w:t>„ Po stopách dračího doupěte</w:t>
            </w:r>
            <w:r w:rsidRPr="00A6516C">
              <w:rPr>
                <w:rFonts w:ascii="Calibri" w:hAnsi="Calibri"/>
                <w:sz w:val="22"/>
                <w:szCs w:val="22"/>
              </w:rPr>
              <w:t>“.</w:t>
            </w:r>
            <w:r w:rsidRPr="00380ED4">
              <w:rPr>
                <w:rFonts w:ascii="Calibri" w:hAnsi="Calibri"/>
                <w:sz w:val="22"/>
                <w:szCs w:val="22"/>
              </w:rPr>
              <w:t xml:space="preserve">  Celý pobyt bude organizován tak, aby se srbské děti společně s českými účastnily celého programu a vzájemně komunikovaly v českém, srbském, popř. anglickém jazyce. </w:t>
            </w:r>
          </w:p>
          <w:p w:rsidR="00380ED4" w:rsidRPr="00380ED4" w:rsidRDefault="00380ED4" w:rsidP="00380E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0ED4" w:rsidRDefault="00380ED4" w:rsidP="00380E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80ED4">
              <w:rPr>
                <w:rFonts w:ascii="Calibri" w:hAnsi="Calibri"/>
                <w:sz w:val="22"/>
                <w:szCs w:val="22"/>
              </w:rPr>
              <w:lastRenderedPageBreak/>
              <w:t xml:space="preserve">Následně se dne </w:t>
            </w:r>
            <w:proofErr w:type="gramStart"/>
            <w:r w:rsidRPr="00380ED4">
              <w:rPr>
                <w:rFonts w:ascii="Calibri" w:hAnsi="Calibri"/>
                <w:sz w:val="22"/>
                <w:szCs w:val="22"/>
              </w:rPr>
              <w:t>18.7.2018</w:t>
            </w:r>
            <w:proofErr w:type="gramEnd"/>
            <w:r w:rsidRPr="00380ED4">
              <w:rPr>
                <w:rFonts w:ascii="Calibri" w:hAnsi="Calibri"/>
                <w:sz w:val="22"/>
                <w:szCs w:val="22"/>
              </w:rPr>
              <w:t xml:space="preserve"> děti přesunou do Kyjova, kde je plánována prohlídka města a připravena beseda se starostou města Kyjova Mgr. Františkem </w:t>
            </w:r>
            <w:proofErr w:type="spellStart"/>
            <w:r w:rsidRPr="00380ED4">
              <w:rPr>
                <w:rFonts w:ascii="Calibri" w:hAnsi="Calibri"/>
                <w:sz w:val="22"/>
                <w:szCs w:val="22"/>
              </w:rPr>
              <w:t>Luklem</w:t>
            </w:r>
            <w:proofErr w:type="spellEnd"/>
            <w:r w:rsidRPr="00380ED4">
              <w:rPr>
                <w:rFonts w:ascii="Calibri" w:hAnsi="Calibri"/>
                <w:sz w:val="22"/>
                <w:szCs w:val="22"/>
              </w:rPr>
              <w:t xml:space="preserve"> a zastupiteli města Kyjova.  Na čtvrtek </w:t>
            </w:r>
            <w:proofErr w:type="gramStart"/>
            <w:r w:rsidRPr="00380ED4">
              <w:rPr>
                <w:rFonts w:ascii="Calibri" w:hAnsi="Calibri"/>
                <w:sz w:val="22"/>
                <w:szCs w:val="22"/>
              </w:rPr>
              <w:t>19.7. 2018</w:t>
            </w:r>
            <w:proofErr w:type="gramEnd"/>
            <w:r w:rsidRPr="00380ED4">
              <w:rPr>
                <w:rFonts w:ascii="Calibri" w:hAnsi="Calibri"/>
                <w:sz w:val="22"/>
                <w:szCs w:val="22"/>
              </w:rPr>
              <w:t xml:space="preserve"> je připraven výlet do Brna, na který se srbské děti velmi těší. Je naplánováno setkání se zástupci Krajského úřadu, návštěva vzdělávacího centra VIDA a prohlídka historické části krajského města. V pátek </w:t>
            </w:r>
            <w:proofErr w:type="gramStart"/>
            <w:r w:rsidRPr="00380ED4">
              <w:rPr>
                <w:rFonts w:ascii="Calibri" w:hAnsi="Calibri"/>
                <w:sz w:val="22"/>
                <w:szCs w:val="22"/>
              </w:rPr>
              <w:t>20.7.2018</w:t>
            </w:r>
            <w:proofErr w:type="gramEnd"/>
            <w:r w:rsidRPr="00380ED4">
              <w:rPr>
                <w:rFonts w:ascii="Calibri" w:hAnsi="Calibri"/>
                <w:sz w:val="22"/>
                <w:szCs w:val="22"/>
              </w:rPr>
              <w:t xml:space="preserve"> ráno budou děti odjíždět zpět do Srbska.</w:t>
            </w:r>
          </w:p>
          <w:p w:rsidR="001D4026" w:rsidRPr="00366742" w:rsidRDefault="001D4026" w:rsidP="0043422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3B2C" w:rsidRPr="00366742" w:rsidTr="00853B2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53B2C" w:rsidRPr="00366742" w:rsidRDefault="00853B2C" w:rsidP="00853B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lastRenderedPageBreak/>
              <w:t>6. Realizační výstupy projektu, jeho konkrétní přínos:</w:t>
            </w:r>
          </w:p>
          <w:p w:rsidR="00853B2C" w:rsidRDefault="00C03D47" w:rsidP="00434222">
            <w:pPr>
              <w:pStyle w:val="Mik"/>
              <w:rPr>
                <w:rFonts w:ascii="Calibri" w:hAnsi="Calibri"/>
                <w:sz w:val="22"/>
                <w:szCs w:val="22"/>
              </w:rPr>
            </w:pPr>
            <w:r w:rsidRPr="00C03D47">
              <w:rPr>
                <w:rFonts w:ascii="Calibri" w:hAnsi="Calibri"/>
                <w:sz w:val="22"/>
                <w:szCs w:val="22"/>
              </w:rPr>
              <w:t>Průběžné zprávy o přípravách a stavu realizace projektu budou zasílány elektronicky ke konci měsíce (do 25. dne v měsíci). Závěrečná zpráva bude zaslána do konce srpna 2018.</w:t>
            </w:r>
          </w:p>
          <w:p w:rsidR="001D4026" w:rsidRPr="00366742" w:rsidRDefault="001D4026" w:rsidP="00434222">
            <w:pPr>
              <w:pStyle w:val="Mik"/>
              <w:rPr>
                <w:rFonts w:ascii="Calibri" w:hAnsi="Calibri"/>
                <w:sz w:val="22"/>
                <w:szCs w:val="22"/>
              </w:rPr>
            </w:pPr>
          </w:p>
        </w:tc>
      </w:tr>
      <w:tr w:rsidR="00853B2C" w:rsidRPr="00366742" w:rsidTr="00853B2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53B2C" w:rsidRPr="00366742" w:rsidRDefault="00853B2C" w:rsidP="00853B2C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 xml:space="preserve">7. </w:t>
            </w:r>
            <w:r w:rsidRPr="00366742">
              <w:rPr>
                <w:rFonts w:ascii="Calibri" w:hAnsi="Calibri"/>
                <w:b/>
                <w:bCs/>
                <w:sz w:val="22"/>
                <w:szCs w:val="22"/>
              </w:rPr>
              <w:t>Předpokládaná struktura položek rozpočtu a předpokládaná výše nákladů projektu:</w:t>
            </w:r>
          </w:p>
          <w:p w:rsidR="00FC073B" w:rsidRDefault="00B73AFF" w:rsidP="00FC073B">
            <w:pPr>
              <w:spacing w:after="40"/>
              <w:ind w:right="14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AE61EA">
              <w:rPr>
                <w:rFonts w:ascii="Calibri" w:hAnsi="Calibri"/>
                <w:b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75pt;height:90.75pt">
                  <v:imagedata r:id="rId8" o:title=""/>
                </v:shape>
              </w:pict>
            </w:r>
          </w:p>
          <w:p w:rsidR="00B73AFF" w:rsidRPr="00366742" w:rsidRDefault="00B73AFF" w:rsidP="00FC073B">
            <w:pPr>
              <w:spacing w:after="40"/>
              <w:ind w:right="142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90A87" w:rsidRPr="00366742" w:rsidRDefault="00990A87" w:rsidP="00FC073B">
            <w:pPr>
              <w:spacing w:after="40"/>
              <w:ind w:right="14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>7.2</w:t>
            </w:r>
            <w:r w:rsidRPr="00B73AFF">
              <w:rPr>
                <w:rFonts w:ascii="Calibri" w:hAnsi="Calibri"/>
                <w:b/>
                <w:sz w:val="22"/>
                <w:szCs w:val="22"/>
              </w:rPr>
              <w:t>. Podíl spolufinancování</w:t>
            </w:r>
          </w:p>
          <w:p w:rsidR="00FD5B33" w:rsidRPr="00366742" w:rsidRDefault="00FD5B33" w:rsidP="001A0DC0">
            <w:pPr>
              <w:numPr>
                <w:ilvl w:val="0"/>
                <w:numId w:val="4"/>
              </w:numPr>
              <w:spacing w:after="40"/>
              <w:ind w:right="142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 xml:space="preserve">KJMK, </w:t>
            </w:r>
            <w:proofErr w:type="spellStart"/>
            <w:proofErr w:type="gramStart"/>
            <w:r w:rsidRPr="00366742">
              <w:rPr>
                <w:rFonts w:ascii="Calibri" w:hAnsi="Calibri"/>
                <w:sz w:val="22"/>
                <w:szCs w:val="22"/>
              </w:rPr>
              <w:t>p.o</w:t>
            </w:r>
            <w:proofErr w:type="spellEnd"/>
            <w:r w:rsidRPr="00366742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66742">
              <w:rPr>
                <w:rFonts w:ascii="Calibri" w:hAnsi="Calibri"/>
                <w:sz w:val="22"/>
                <w:szCs w:val="22"/>
              </w:rPr>
              <w:t xml:space="preserve"> hradí plně veškeré </w:t>
            </w:r>
            <w:r w:rsidRPr="00A6516C">
              <w:rPr>
                <w:rFonts w:ascii="Calibri" w:hAnsi="Calibri"/>
                <w:sz w:val="22"/>
                <w:szCs w:val="22"/>
              </w:rPr>
              <w:t xml:space="preserve">náklady </w:t>
            </w:r>
            <w:r w:rsidR="00A6516C" w:rsidRPr="00A6516C">
              <w:rPr>
                <w:rFonts w:ascii="Calibri" w:hAnsi="Calibri"/>
                <w:sz w:val="22"/>
                <w:szCs w:val="22"/>
              </w:rPr>
              <w:t>na pobyt 20</w:t>
            </w:r>
            <w:r w:rsidRPr="00A6516C">
              <w:rPr>
                <w:rFonts w:ascii="Calibri" w:hAnsi="Calibri"/>
                <w:sz w:val="22"/>
                <w:szCs w:val="22"/>
              </w:rPr>
              <w:t xml:space="preserve"> srbských dětí</w:t>
            </w:r>
            <w:r w:rsidRPr="00366742">
              <w:rPr>
                <w:rFonts w:ascii="Calibri" w:hAnsi="Calibri"/>
                <w:sz w:val="22"/>
                <w:szCs w:val="22"/>
              </w:rPr>
              <w:t>, které se</w:t>
            </w:r>
            <w:r w:rsidR="001A0DC0"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6742">
              <w:rPr>
                <w:rFonts w:ascii="Calibri" w:hAnsi="Calibri"/>
                <w:sz w:val="22"/>
                <w:szCs w:val="22"/>
              </w:rPr>
              <w:t>účastní tábora poprvé</w:t>
            </w:r>
            <w:r w:rsidR="001A0DC0" w:rsidRPr="00366742">
              <w:rPr>
                <w:rFonts w:ascii="Calibri" w:hAnsi="Calibri"/>
                <w:sz w:val="22"/>
                <w:szCs w:val="22"/>
              </w:rPr>
              <w:t>,</w:t>
            </w:r>
          </w:p>
          <w:p w:rsidR="00FD5B33" w:rsidRPr="00366742" w:rsidRDefault="001A0DC0" w:rsidP="001A0DC0">
            <w:pPr>
              <w:numPr>
                <w:ilvl w:val="0"/>
                <w:numId w:val="4"/>
              </w:numPr>
              <w:spacing w:after="40"/>
              <w:ind w:right="142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 xml:space="preserve">KJMK, </w:t>
            </w:r>
            <w:proofErr w:type="spellStart"/>
            <w:proofErr w:type="gramStart"/>
            <w:r w:rsidRPr="00366742">
              <w:rPr>
                <w:rFonts w:ascii="Calibri" w:hAnsi="Calibri"/>
                <w:sz w:val="22"/>
                <w:szCs w:val="22"/>
              </w:rPr>
              <w:t>p.o</w:t>
            </w:r>
            <w:proofErr w:type="spellEnd"/>
            <w:r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>hradí</w:t>
            </w:r>
            <w:proofErr w:type="gramEnd"/>
            <w:r w:rsidR="00FD5B33"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6742">
              <w:rPr>
                <w:rFonts w:ascii="Calibri" w:hAnsi="Calibri"/>
                <w:sz w:val="22"/>
                <w:szCs w:val="22"/>
              </w:rPr>
              <w:t xml:space="preserve">polovinu 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>náklad</w:t>
            </w:r>
            <w:r w:rsidRPr="00366742">
              <w:rPr>
                <w:rFonts w:ascii="Calibri" w:hAnsi="Calibri"/>
                <w:sz w:val="22"/>
                <w:szCs w:val="22"/>
              </w:rPr>
              <w:t>ů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516C" w:rsidRPr="001640E7">
              <w:rPr>
                <w:rFonts w:ascii="Calibri" w:hAnsi="Calibri"/>
                <w:sz w:val="22"/>
                <w:szCs w:val="22"/>
              </w:rPr>
              <w:t>na pobyt 1</w:t>
            </w:r>
            <w:r w:rsidR="001640E7" w:rsidRPr="001640E7">
              <w:rPr>
                <w:rFonts w:ascii="Calibri" w:hAnsi="Calibri"/>
                <w:sz w:val="22"/>
                <w:szCs w:val="22"/>
              </w:rPr>
              <w:t>5</w:t>
            </w:r>
            <w:r w:rsidR="00FD5B33" w:rsidRPr="001640E7">
              <w:rPr>
                <w:rFonts w:ascii="Calibri" w:hAnsi="Calibri"/>
                <w:sz w:val="22"/>
                <w:szCs w:val="22"/>
              </w:rPr>
              <w:t xml:space="preserve"> srbských dětí, které se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 xml:space="preserve"> účastní tábora opakovaně</w:t>
            </w:r>
            <w:r w:rsidRPr="00366742">
              <w:rPr>
                <w:rFonts w:ascii="Calibri" w:hAnsi="Calibri"/>
                <w:sz w:val="22"/>
                <w:szCs w:val="22"/>
              </w:rPr>
              <w:t xml:space="preserve"> (zbytek si tito účastníci hradí sami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>)</w:t>
            </w:r>
          </w:p>
          <w:p w:rsidR="001A0DC0" w:rsidRPr="00366742" w:rsidRDefault="001A0DC0" w:rsidP="001A0DC0">
            <w:pPr>
              <w:numPr>
                <w:ilvl w:val="0"/>
                <w:numId w:val="4"/>
              </w:numPr>
              <w:spacing w:after="40"/>
              <w:ind w:right="142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Červený kříž v Srbsku hradí pojištění všech srbských</w:t>
            </w:r>
            <w:r w:rsidR="00B37C70">
              <w:rPr>
                <w:rFonts w:ascii="Calibri" w:hAnsi="Calibri"/>
                <w:sz w:val="22"/>
                <w:szCs w:val="22"/>
              </w:rPr>
              <w:t xml:space="preserve"> účastníků</w:t>
            </w:r>
          </w:p>
          <w:p w:rsidR="001A0DC0" w:rsidRPr="00366742" w:rsidRDefault="001A0DC0" w:rsidP="001A0DC0">
            <w:pPr>
              <w:numPr>
                <w:ilvl w:val="0"/>
                <w:numId w:val="4"/>
              </w:numPr>
              <w:spacing w:after="40"/>
              <w:ind w:right="142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>české děti – 40 osob – samoplátci</w:t>
            </w:r>
          </w:p>
          <w:p w:rsidR="00990A87" w:rsidRPr="00366742" w:rsidRDefault="00990A87" w:rsidP="001A0DC0">
            <w:pPr>
              <w:pStyle w:val="Odstavecseseznamem"/>
              <w:suppressAutoHyphens/>
              <w:spacing w:after="200" w:line="276" w:lineRule="auto"/>
              <w:ind w:left="0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3B2C" w:rsidRPr="00366742" w:rsidTr="00853B2C">
        <w:trPr>
          <w:trHeight w:val="197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53B2C" w:rsidRPr="00366742" w:rsidRDefault="00853B2C" w:rsidP="00BE0CC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 xml:space="preserve">8. Předkladatel projektu: </w:t>
            </w:r>
            <w:r w:rsidR="00990A87" w:rsidRPr="00366742">
              <w:rPr>
                <w:rFonts w:ascii="Calibri" w:hAnsi="Calibri"/>
                <w:sz w:val="22"/>
                <w:szCs w:val="22"/>
              </w:rPr>
              <w:t xml:space="preserve"> Dům dětí a mládeže Kyjov p. o. města Kyjova; </w:t>
            </w:r>
          </w:p>
          <w:p w:rsidR="00990A87" w:rsidRPr="00366742" w:rsidRDefault="00990A87" w:rsidP="00990A87">
            <w:pPr>
              <w:pStyle w:val="Odstavecseseznamem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073B" w:rsidRPr="00366742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66742">
              <w:rPr>
                <w:rFonts w:ascii="Calibri" w:hAnsi="Calibri"/>
                <w:sz w:val="22"/>
                <w:szCs w:val="22"/>
              </w:rPr>
              <w:t xml:space="preserve"> Mgr. Iva Soldánová, ředitelka DDM Kyjov</w:t>
            </w:r>
          </w:p>
          <w:p w:rsidR="00990A87" w:rsidRPr="00366742" w:rsidRDefault="00990A87" w:rsidP="00990A87">
            <w:pPr>
              <w:pStyle w:val="Odstavecseseznamem"/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="00FD5B33" w:rsidRPr="00366742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366742">
              <w:rPr>
                <w:rFonts w:ascii="Calibri" w:hAnsi="Calibri"/>
                <w:sz w:val="22"/>
                <w:szCs w:val="22"/>
              </w:rPr>
              <w:t xml:space="preserve"> Andrea Kuřinová Dis, DDM Kyjov</w:t>
            </w:r>
          </w:p>
          <w:p w:rsidR="00990A87" w:rsidRPr="00366742" w:rsidRDefault="00990A87" w:rsidP="00BE0CC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3B2C" w:rsidRPr="00366742" w:rsidTr="00853B2C">
        <w:trPr>
          <w:trHeight w:val="21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680F02" w:rsidRPr="00366742" w:rsidRDefault="00853B2C" w:rsidP="00BE0CC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>9. Partneři projektu:</w:t>
            </w:r>
            <w:r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0A87" w:rsidRPr="0036674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089C" w:rsidRDefault="00990A87" w:rsidP="002C089C">
            <w:pPr>
              <w:jc w:val="both"/>
            </w:pPr>
            <w:r w:rsidRPr="00366742">
              <w:rPr>
                <w:rFonts w:ascii="Calibri" w:hAnsi="Calibri"/>
                <w:sz w:val="22"/>
                <w:szCs w:val="22"/>
              </w:rPr>
              <w:t>Kancelář Jihomoravského kraje pro me</w:t>
            </w:r>
            <w:r w:rsidR="00F431B6">
              <w:rPr>
                <w:rFonts w:ascii="Calibri" w:hAnsi="Calibri"/>
                <w:sz w:val="22"/>
                <w:szCs w:val="22"/>
              </w:rPr>
              <w:t xml:space="preserve">ziregionální spolupráci, p. o., </w:t>
            </w:r>
          </w:p>
          <w:p w:rsidR="00853B2C" w:rsidRPr="00F431B6" w:rsidRDefault="002C089C" w:rsidP="002C089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C089C">
              <w:rPr>
                <w:rFonts w:ascii="Calibri" w:hAnsi="Calibri"/>
                <w:sz w:val="22"/>
                <w:szCs w:val="22"/>
              </w:rPr>
              <w:t>Red</w:t>
            </w:r>
            <w:proofErr w:type="spellEnd"/>
            <w:r w:rsidRPr="002C089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C089C">
              <w:rPr>
                <w:rFonts w:ascii="Calibri" w:hAnsi="Calibri"/>
                <w:sz w:val="22"/>
                <w:szCs w:val="22"/>
              </w:rPr>
              <w:t>Cross</w:t>
            </w:r>
            <w:proofErr w:type="spellEnd"/>
            <w:r w:rsidRPr="002C089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C089C">
              <w:rPr>
                <w:rFonts w:ascii="Calibri" w:hAnsi="Calibri"/>
                <w:sz w:val="22"/>
                <w:szCs w:val="22"/>
              </w:rPr>
              <w:t>of</w:t>
            </w:r>
            <w:proofErr w:type="spellEnd"/>
            <w:r w:rsidRPr="002C089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C089C">
              <w:rPr>
                <w:rFonts w:ascii="Calibri" w:hAnsi="Calibri"/>
                <w:sz w:val="22"/>
                <w:szCs w:val="22"/>
              </w:rPr>
              <w:t>Serbia</w:t>
            </w:r>
            <w:proofErr w:type="spellEnd"/>
            <w:r w:rsidRPr="002C089C">
              <w:rPr>
                <w:rFonts w:ascii="Calibri" w:hAnsi="Calibri"/>
                <w:sz w:val="22"/>
                <w:szCs w:val="22"/>
              </w:rPr>
              <w:t>, Městská organizace Červeného kříže Kragujevace</w:t>
            </w:r>
          </w:p>
        </w:tc>
      </w:tr>
      <w:tr w:rsidR="00853B2C" w:rsidRPr="00366742" w:rsidTr="00853B2C">
        <w:trPr>
          <w:trHeight w:val="9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53B2C" w:rsidRPr="00366742" w:rsidRDefault="00853B2C" w:rsidP="00BE0CC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742">
              <w:rPr>
                <w:rFonts w:ascii="Calibri" w:hAnsi="Calibri"/>
                <w:b/>
                <w:sz w:val="22"/>
                <w:szCs w:val="22"/>
              </w:rPr>
              <w:t xml:space="preserve">10. Místo a datum zpracování: </w:t>
            </w:r>
            <w:r w:rsidR="00483177" w:rsidRPr="003667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D18E9">
              <w:rPr>
                <w:rFonts w:ascii="Calibri" w:hAnsi="Calibri"/>
                <w:sz w:val="22"/>
                <w:szCs w:val="22"/>
              </w:rPr>
              <w:t>Kyjov, únor 2018</w:t>
            </w:r>
          </w:p>
        </w:tc>
      </w:tr>
    </w:tbl>
    <w:p w:rsidR="00853B2C" w:rsidRPr="00366742" w:rsidRDefault="00853B2C">
      <w:pPr>
        <w:rPr>
          <w:rFonts w:ascii="Calibri" w:hAnsi="Calibri"/>
          <w:sz w:val="22"/>
          <w:szCs w:val="22"/>
        </w:rPr>
      </w:pPr>
    </w:p>
    <w:sectPr w:rsidR="00853B2C" w:rsidRPr="00366742" w:rsidSect="00E535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EA" w:rsidRDefault="00AE61EA" w:rsidP="00AE61EA">
      <w:r>
        <w:separator/>
      </w:r>
    </w:p>
  </w:endnote>
  <w:endnote w:type="continuationSeparator" w:id="0">
    <w:p w:rsidR="00AE61EA" w:rsidRDefault="00AE61EA" w:rsidP="00AE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EA" w:rsidRDefault="00AE61EA" w:rsidP="00AE61EA">
      <w:r>
        <w:separator/>
      </w:r>
    </w:p>
  </w:footnote>
  <w:footnote w:type="continuationSeparator" w:id="0">
    <w:p w:rsidR="00AE61EA" w:rsidRDefault="00AE61EA" w:rsidP="00AE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EA" w:rsidRDefault="00AE61EA" w:rsidP="00AE61EA">
    <w:pPr>
      <w:pStyle w:val="Zhlav"/>
      <w:jc w:val="right"/>
    </w:pPr>
    <w:r>
      <w:t>Příloha č. 2</w:t>
    </w:r>
  </w:p>
  <w:p w:rsidR="00AE61EA" w:rsidRDefault="00AE61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4E0"/>
    <w:multiLevelType w:val="hybridMultilevel"/>
    <w:tmpl w:val="CB04D410"/>
    <w:lvl w:ilvl="0" w:tplc="09AC6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B2A61"/>
    <w:multiLevelType w:val="hybridMultilevel"/>
    <w:tmpl w:val="F26EF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21F"/>
    <w:multiLevelType w:val="hybridMultilevel"/>
    <w:tmpl w:val="12F8F2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4BF1"/>
    <w:multiLevelType w:val="multilevel"/>
    <w:tmpl w:val="399C66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34B28"/>
    <w:multiLevelType w:val="multilevel"/>
    <w:tmpl w:val="E6D8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03A5359"/>
    <w:multiLevelType w:val="hybridMultilevel"/>
    <w:tmpl w:val="AC7EE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2C"/>
    <w:rsid w:val="000A01D6"/>
    <w:rsid w:val="00150582"/>
    <w:rsid w:val="001640E7"/>
    <w:rsid w:val="00181CD3"/>
    <w:rsid w:val="001A0DC0"/>
    <w:rsid w:val="001A25D4"/>
    <w:rsid w:val="001C1B83"/>
    <w:rsid w:val="001D4026"/>
    <w:rsid w:val="00271DD1"/>
    <w:rsid w:val="0027233F"/>
    <w:rsid w:val="002C001E"/>
    <w:rsid w:val="002C089C"/>
    <w:rsid w:val="002F137D"/>
    <w:rsid w:val="00301113"/>
    <w:rsid w:val="003134F1"/>
    <w:rsid w:val="00332BC2"/>
    <w:rsid w:val="00336550"/>
    <w:rsid w:val="003616B2"/>
    <w:rsid w:val="00366742"/>
    <w:rsid w:val="00380ED4"/>
    <w:rsid w:val="00386300"/>
    <w:rsid w:val="003F7E51"/>
    <w:rsid w:val="004064CB"/>
    <w:rsid w:val="00434222"/>
    <w:rsid w:val="004657EB"/>
    <w:rsid w:val="00483177"/>
    <w:rsid w:val="004A70DE"/>
    <w:rsid w:val="005661D0"/>
    <w:rsid w:val="00590586"/>
    <w:rsid w:val="005B7847"/>
    <w:rsid w:val="006134BF"/>
    <w:rsid w:val="0067140A"/>
    <w:rsid w:val="00680C7C"/>
    <w:rsid w:val="00680F02"/>
    <w:rsid w:val="00690BD6"/>
    <w:rsid w:val="006B4196"/>
    <w:rsid w:val="006B765D"/>
    <w:rsid w:val="006C3D40"/>
    <w:rsid w:val="006C791D"/>
    <w:rsid w:val="006D4A53"/>
    <w:rsid w:val="00725BA5"/>
    <w:rsid w:val="00733277"/>
    <w:rsid w:val="007C4C66"/>
    <w:rsid w:val="00820D5D"/>
    <w:rsid w:val="00821834"/>
    <w:rsid w:val="0082493D"/>
    <w:rsid w:val="00853B2C"/>
    <w:rsid w:val="008D1BDE"/>
    <w:rsid w:val="008E385B"/>
    <w:rsid w:val="0098120C"/>
    <w:rsid w:val="00990A87"/>
    <w:rsid w:val="00A12348"/>
    <w:rsid w:val="00A16E3E"/>
    <w:rsid w:val="00A32016"/>
    <w:rsid w:val="00A6516C"/>
    <w:rsid w:val="00A7675A"/>
    <w:rsid w:val="00A91C60"/>
    <w:rsid w:val="00AE61EA"/>
    <w:rsid w:val="00B1752F"/>
    <w:rsid w:val="00B37C70"/>
    <w:rsid w:val="00B544BB"/>
    <w:rsid w:val="00B73AFF"/>
    <w:rsid w:val="00B87B5B"/>
    <w:rsid w:val="00BC5C85"/>
    <w:rsid w:val="00BE0CC8"/>
    <w:rsid w:val="00C03D47"/>
    <w:rsid w:val="00C17588"/>
    <w:rsid w:val="00C479B5"/>
    <w:rsid w:val="00C50061"/>
    <w:rsid w:val="00CD3B82"/>
    <w:rsid w:val="00CE4BF5"/>
    <w:rsid w:val="00D34166"/>
    <w:rsid w:val="00DA136E"/>
    <w:rsid w:val="00DA5F10"/>
    <w:rsid w:val="00DB44AA"/>
    <w:rsid w:val="00E04FB1"/>
    <w:rsid w:val="00E27A95"/>
    <w:rsid w:val="00E51A1C"/>
    <w:rsid w:val="00E53531"/>
    <w:rsid w:val="00E6287E"/>
    <w:rsid w:val="00E9456B"/>
    <w:rsid w:val="00ED18E9"/>
    <w:rsid w:val="00EE37EF"/>
    <w:rsid w:val="00EE5B65"/>
    <w:rsid w:val="00F21076"/>
    <w:rsid w:val="00F431B6"/>
    <w:rsid w:val="00F942B0"/>
    <w:rsid w:val="00FC073B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B2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š"/>
    <w:basedOn w:val="Normln"/>
    <w:rsid w:val="00853B2C"/>
    <w:pPr>
      <w:jc w:val="both"/>
    </w:pPr>
  </w:style>
  <w:style w:type="paragraph" w:customStyle="1" w:styleId="bodytext21">
    <w:name w:val="bodytext21"/>
    <w:basedOn w:val="Normln"/>
    <w:rsid w:val="006C791D"/>
    <w:pPr>
      <w:overflowPunct w:val="0"/>
      <w:autoSpaceDE w:val="0"/>
      <w:autoSpaceDN w:val="0"/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6C791D"/>
    <w:pPr>
      <w:ind w:left="708"/>
    </w:pPr>
  </w:style>
  <w:style w:type="character" w:styleId="Odkaznakoment">
    <w:name w:val="annotation reference"/>
    <w:uiPriority w:val="99"/>
    <w:semiHidden/>
    <w:unhideWhenUsed/>
    <w:rsid w:val="00E94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56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945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456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56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61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61E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61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1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Kateřina Košacká</cp:lastModifiedBy>
  <cp:revision>2</cp:revision>
  <cp:lastPrinted>2018-03-28T09:05:00Z</cp:lastPrinted>
  <dcterms:created xsi:type="dcterms:W3CDTF">2018-03-28T09:06:00Z</dcterms:created>
  <dcterms:modified xsi:type="dcterms:W3CDTF">2018-03-28T09:06:00Z</dcterms:modified>
</cp:coreProperties>
</file>