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07" w:rsidRPr="00F51F8F" w:rsidRDefault="008973F5" w:rsidP="00440A4B">
      <w:pPr>
        <w:jc w:val="center"/>
        <w:rPr>
          <w:b/>
          <w:bCs/>
          <w:sz w:val="28"/>
        </w:rPr>
      </w:pPr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 xml:space="preserve">, </w:t>
      </w:r>
      <w:proofErr w:type="spellStart"/>
      <w:r w:rsidR="009B0624" w:rsidRPr="00F51F8F">
        <w:rPr>
          <w:b/>
          <w:bCs/>
          <w:sz w:val="28"/>
        </w:rPr>
        <w:t>p.o</w:t>
      </w:r>
      <w:proofErr w:type="spellEnd"/>
      <w:r w:rsidR="009B0624" w:rsidRPr="00F51F8F">
        <w:rPr>
          <w:b/>
          <w:bCs/>
          <w:sz w:val="28"/>
        </w:rPr>
        <w:t>.</w:t>
      </w:r>
    </w:p>
    <w:p w:rsidR="008973F5" w:rsidRPr="00BB7528" w:rsidRDefault="008973F5" w:rsidP="00440A4B">
      <w:pPr>
        <w:jc w:val="center"/>
      </w:pPr>
    </w:p>
    <w:p w:rsidR="00275707" w:rsidRDefault="00275707">
      <w:pPr>
        <w:rPr>
          <w:b/>
          <w:bCs/>
          <w:sz w:val="22"/>
          <w:szCs w:val="22"/>
        </w:rPr>
      </w:pPr>
    </w:p>
    <w:p w:rsidR="00F63F3E" w:rsidRPr="00BB7528" w:rsidRDefault="00F63F3E">
      <w:pPr>
        <w:rPr>
          <w:b/>
          <w:bCs/>
          <w:sz w:val="22"/>
          <w:szCs w:val="22"/>
        </w:rPr>
      </w:pPr>
    </w:p>
    <w:p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0" w:name="par1746"/>
      <w:r w:rsidRPr="00BB7528">
        <w:rPr>
          <w:bCs/>
          <w:sz w:val="20"/>
          <w:szCs w:val="20"/>
        </w:rPr>
        <w:t>uzavřená podle § 1746</w:t>
      </w:r>
      <w:bookmarkEnd w:id="0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 xml:space="preserve">Pedagogicko-psychologická poradna Brno 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  <w:t>Hybešova 15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DIČ: </w:t>
      </w:r>
      <w:r w:rsidRPr="00BB7528">
        <w:rPr>
          <w:sz w:val="22"/>
          <w:szCs w:val="22"/>
        </w:rPr>
        <w:tab/>
        <w:t>CZ70843155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</w:p>
    <w:p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:rsidR="00275707" w:rsidRPr="00BB7528" w:rsidRDefault="00275707" w:rsidP="00B4000D">
      <w:pPr>
        <w:ind w:left="2832" w:firstLine="708"/>
        <w:rPr>
          <w:sz w:val="22"/>
          <w:szCs w:val="22"/>
        </w:rPr>
      </w:pPr>
      <w:bookmarkStart w:id="1" w:name="_GoBack"/>
      <w:bookmarkEnd w:id="1"/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</w:t>
      </w:r>
    </w:p>
    <w:p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 xml:space="preserve">Bankovní spojení: </w:t>
      </w:r>
    </w:p>
    <w:p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>Číslo účtu</w:t>
      </w:r>
      <w:r w:rsidR="00275707"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:rsidR="00275707" w:rsidRDefault="00275707" w:rsidP="008D668D">
      <w:pPr>
        <w:jc w:val="both"/>
        <w:rPr>
          <w:i/>
          <w:iCs/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B6057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:rsidR="002434FE" w:rsidRPr="00BB7528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:rsidR="000C7A39" w:rsidRPr="00BB7528" w:rsidRDefault="000C7A39" w:rsidP="009E05D7">
      <w:pPr>
        <w:jc w:val="both"/>
        <w:rPr>
          <w:i/>
          <w:sz w:val="20"/>
          <w:szCs w:val="20"/>
        </w:rPr>
      </w:pPr>
    </w:p>
    <w:p w:rsidR="000C7A39" w:rsidRPr="00BB7528" w:rsidRDefault="000C7A39" w:rsidP="000C7A39">
      <w:pPr>
        <w:jc w:val="both"/>
        <w:rPr>
          <w:i/>
          <w:sz w:val="22"/>
          <w:szCs w:val="22"/>
        </w:rPr>
      </w:pPr>
    </w:p>
    <w:p w:rsidR="00275707" w:rsidRPr="00BB7528" w:rsidRDefault="00275707" w:rsidP="00673B13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:rsidR="008E3F24" w:rsidRPr="00BB7528" w:rsidRDefault="008E3F24" w:rsidP="00B070A4">
      <w:pPr>
        <w:jc w:val="both"/>
        <w:rPr>
          <w:sz w:val="22"/>
          <w:szCs w:val="22"/>
        </w:rPr>
      </w:pPr>
    </w:p>
    <w:p w:rsidR="00275707" w:rsidRPr="00F63F3E" w:rsidRDefault="00275707" w:rsidP="00504274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t>Rozsah dodávky:</w:t>
      </w:r>
    </w:p>
    <w:p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lastRenderedPageBreak/>
        <w:t>Rozsah dodávky jednotlivých plnění bude stanoven Objednávkou ze strany Objednatele s upřesněním počtu kusů a názvu ze seznamu těchto tištěných materiálů:</w:t>
      </w:r>
    </w:p>
    <w:p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:rsidR="00F63F3E" w:rsidRDefault="00F63F3E" w:rsidP="00F63F3E"/>
    <w:p w:rsidR="000C7A39" w:rsidRPr="00BB7528" w:rsidRDefault="000C7A39" w:rsidP="000C7A39">
      <w:pPr>
        <w:numPr>
          <w:ilvl w:val="1"/>
          <w:numId w:val="1"/>
        </w:numPr>
        <w:tabs>
          <w:tab w:val="clear" w:pos="390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:rsidR="00275707" w:rsidRPr="00BB7528" w:rsidRDefault="00275707" w:rsidP="00593A2E">
      <w:pPr>
        <w:jc w:val="both"/>
        <w:rPr>
          <w:sz w:val="22"/>
          <w:szCs w:val="22"/>
        </w:rPr>
      </w:pPr>
    </w:p>
    <w:p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Hybešova15,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201</w:t>
      </w:r>
      <w:r w:rsidR="009E17DC">
        <w:rPr>
          <w:b/>
        </w:rPr>
        <w:t>9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:rsidR="00275707" w:rsidRPr="00BB7528" w:rsidRDefault="00275707" w:rsidP="00486350"/>
    <w:p w:rsidR="00275707" w:rsidRPr="00BB7528" w:rsidRDefault="00275707" w:rsidP="00486350"/>
    <w:p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:rsidR="00275707" w:rsidRPr="00BB7528" w:rsidRDefault="00275707" w:rsidP="002A084D">
      <w:pPr>
        <w:rPr>
          <w:sz w:val="22"/>
          <w:szCs w:val="22"/>
        </w:rPr>
      </w:pPr>
    </w:p>
    <w:p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:rsidR="00D658E7" w:rsidRPr="00BB7528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tbl>
      <w:tblPr>
        <w:tblpPr w:leftFromText="141" w:rightFromText="141" w:vertAnchor="text" w:horzAnchor="margin" w:tblpXSpec="center" w:tblpY="475"/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1469"/>
        <w:gridCol w:w="2647"/>
        <w:gridCol w:w="2095"/>
        <w:gridCol w:w="881"/>
        <w:gridCol w:w="567"/>
        <w:gridCol w:w="707"/>
      </w:tblGrid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2746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b/>
                <w:bCs/>
                <w:sz w:val="20"/>
                <w:szCs w:val="20"/>
              </w:rPr>
            </w:pPr>
            <w:r w:rsidRPr="006B61B5">
              <w:rPr>
                <w:b/>
                <w:bCs/>
                <w:sz w:val="20"/>
                <w:szCs w:val="20"/>
              </w:rPr>
              <w:t>název materiálu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D658E7" w:rsidP="002746EA">
            <w:pPr>
              <w:rPr>
                <w:b/>
                <w:bCs/>
                <w:sz w:val="20"/>
                <w:szCs w:val="20"/>
              </w:rPr>
            </w:pPr>
            <w:r w:rsidRPr="006B61B5">
              <w:rPr>
                <w:b/>
                <w:bCs/>
                <w:sz w:val="20"/>
                <w:szCs w:val="20"/>
              </w:rPr>
              <w:t>desky rozměr</w:t>
            </w:r>
            <w:r w:rsidR="006D58CA" w:rsidRPr="006B61B5">
              <w:rPr>
                <w:b/>
                <w:bCs/>
                <w:sz w:val="20"/>
                <w:szCs w:val="20"/>
              </w:rPr>
              <w:t xml:space="preserve">, typ papíru, barva 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b/>
                <w:bCs/>
                <w:sz w:val="20"/>
                <w:szCs w:val="20"/>
              </w:rPr>
            </w:pPr>
            <w:r w:rsidRPr="006B61B5">
              <w:rPr>
                <w:b/>
                <w:bCs/>
                <w:sz w:val="20"/>
                <w:szCs w:val="20"/>
              </w:rPr>
              <w:t>obsah rozměr, typ papíru, barva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9733E4" w:rsidP="002746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listů </w:t>
            </w:r>
            <w:proofErr w:type="spellStart"/>
            <w:r>
              <w:rPr>
                <w:b/>
                <w:bCs/>
                <w:sz w:val="20"/>
                <w:szCs w:val="20"/>
              </w:rPr>
              <w:t>jednostr</w:t>
            </w:r>
            <w:proofErr w:type="spellEnd"/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B61B5">
              <w:rPr>
                <w:b/>
                <w:bCs/>
                <w:sz w:val="20"/>
                <w:szCs w:val="20"/>
              </w:rPr>
              <w:t>oboustr</w:t>
            </w:r>
            <w:proofErr w:type="spellEnd"/>
            <w:r w:rsidRPr="006B61B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87" w:type="pct"/>
          </w:tcPr>
          <w:p w:rsidR="006D58CA" w:rsidRPr="006B61B5" w:rsidRDefault="006D58CA" w:rsidP="002746EA">
            <w:pPr>
              <w:rPr>
                <w:b/>
                <w:bCs/>
                <w:sz w:val="20"/>
                <w:szCs w:val="20"/>
              </w:rPr>
            </w:pPr>
            <w:r w:rsidRPr="006B61B5">
              <w:rPr>
                <w:b/>
                <w:bCs/>
                <w:sz w:val="20"/>
                <w:szCs w:val="20"/>
              </w:rPr>
              <w:t>Cena/ks bez DPH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 xml:space="preserve">Sluchové vnímání-Analýza 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297x480, 250g Bo, 4 barvy + černá, potisk 4 str.,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18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1EBA">
              <w:rPr>
                <w:sz w:val="20"/>
                <w:szCs w:val="20"/>
              </w:rPr>
              <w:t>8,60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Postřehovací slabiky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250g Bo, 1 barva + černá, potisk 3 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47562B" w:rsidP="00274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A4, 250g Bo, </w:t>
            </w:r>
            <w:r w:rsidR="006D58CA" w:rsidRPr="006B61B5">
              <w:rPr>
                <w:sz w:val="20"/>
                <w:szCs w:val="20"/>
              </w:rPr>
              <w:t>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20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51EBA">
              <w:rPr>
                <w:sz w:val="20"/>
                <w:szCs w:val="20"/>
              </w:rPr>
              <w:t>6,3</w:t>
            </w:r>
            <w:r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Struktura čísla 1-10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250g Bo, 1 barva+ černá, potisk 4 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54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973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1EBA">
              <w:rPr>
                <w:sz w:val="20"/>
                <w:szCs w:val="20"/>
              </w:rPr>
              <w:t>1,</w:t>
            </w:r>
            <w:r w:rsidR="009733E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Rozcvičovací listy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 250g Bo, 1barva+ černá, potisk 2 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24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1EBA">
              <w:rPr>
                <w:sz w:val="20"/>
                <w:szCs w:val="20"/>
              </w:rPr>
              <w:t>6,8</w:t>
            </w:r>
            <w:r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Kreslení před psaním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 250g Bo, 1barva+ černá, potisk 4str.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28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51EBA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  <w:p w:rsidR="006D58CA" w:rsidRPr="006B61B5" w:rsidRDefault="006D58CA" w:rsidP="002746EA">
            <w:p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lastRenderedPageBreak/>
              <w:t>Čtení pro mne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 xml:space="preserve">297x425, 250 g Bo, 1 barva+ </w:t>
            </w:r>
            <w:r w:rsidRPr="006B61B5">
              <w:rPr>
                <w:color w:val="000000"/>
                <w:sz w:val="20"/>
                <w:szCs w:val="20"/>
              </w:rPr>
              <w:lastRenderedPageBreak/>
              <w:t>černá, potisk 3str.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lastRenderedPageBreak/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15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1EBA">
              <w:rPr>
                <w:sz w:val="20"/>
                <w:szCs w:val="20"/>
              </w:rPr>
              <w:t>6,2</w:t>
            </w:r>
            <w:r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Prostorová orientace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 g Bo, 1 barva+ černá, potisk 2str.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54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B51EBA" w:rsidP="00024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  <w:r w:rsidR="000240B3"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Zrakové rozlišování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 g Bo, 1 barva+ černá, potisk 3str.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51EBA">
              <w:rPr>
                <w:sz w:val="20"/>
                <w:szCs w:val="20"/>
              </w:rPr>
              <w:t>7,0</w:t>
            </w:r>
            <w:r>
              <w:rPr>
                <w:sz w:val="20"/>
                <w:szCs w:val="20"/>
              </w:rPr>
              <w:t>0</w:t>
            </w:r>
          </w:p>
        </w:tc>
      </w:tr>
      <w:tr w:rsidR="0047562B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Psaní s hraním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 g Bo, 1 barva+ černá, potisk 2str.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30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B51EBA" w:rsidP="00274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  <w:r w:rsidR="000240B3">
              <w:rPr>
                <w:sz w:val="20"/>
                <w:szCs w:val="20"/>
              </w:rPr>
              <w:t>0</w:t>
            </w:r>
          </w:p>
        </w:tc>
      </w:tr>
      <w:tr w:rsidR="0047562B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Sluchové vnímání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 g Bo, 4 barva+ černá, potisk 4 str. lesk lamino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40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="00B51EB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47562B" w:rsidRPr="006B61B5" w:rsidTr="0047562B">
        <w:trPr>
          <w:trHeight w:val="340"/>
        </w:trPr>
        <w:tc>
          <w:tcPr>
            <w:tcW w:w="423" w:type="pct"/>
            <w:vAlign w:val="center"/>
          </w:tcPr>
          <w:p w:rsidR="006D58CA" w:rsidRPr="006B61B5" w:rsidRDefault="006D58CA" w:rsidP="006D58CA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Sluchové vnímání -Měkčení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6D58CA" w:rsidRPr="006B61B5" w:rsidRDefault="00BB7528" w:rsidP="002746EA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 xml:space="preserve">297x480, 250 g </w:t>
            </w:r>
            <w:r w:rsidR="00D658E7" w:rsidRPr="006B61B5">
              <w:rPr>
                <w:color w:val="000000"/>
                <w:sz w:val="20"/>
                <w:szCs w:val="20"/>
              </w:rPr>
              <w:t>Bo, 4  barvy+</w:t>
            </w:r>
            <w:r w:rsidRPr="006B61B5">
              <w:rPr>
                <w:color w:val="000000"/>
                <w:sz w:val="20"/>
                <w:szCs w:val="20"/>
              </w:rPr>
              <w:t xml:space="preserve"> černá, potisk 4 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6D58CA" w:rsidRPr="006B61B5" w:rsidRDefault="006D58CA" w:rsidP="002746EA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6D58CA" w:rsidRPr="006B61B5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51EBA">
              <w:rPr>
                <w:sz w:val="20"/>
                <w:szCs w:val="20"/>
              </w:rPr>
              <w:t>2,3</w:t>
            </w:r>
            <w:r>
              <w:rPr>
                <w:sz w:val="20"/>
                <w:szCs w:val="20"/>
              </w:rPr>
              <w:t>0</w:t>
            </w:r>
          </w:p>
        </w:tc>
      </w:tr>
      <w:tr w:rsidR="0047562B" w:rsidRPr="006B61B5" w:rsidTr="0047562B">
        <w:trPr>
          <w:trHeight w:val="340"/>
        </w:trPr>
        <w:tc>
          <w:tcPr>
            <w:tcW w:w="423" w:type="pct"/>
            <w:vAlign w:val="center"/>
          </w:tcPr>
          <w:p w:rsidR="00BB7528" w:rsidRPr="006B61B5" w:rsidRDefault="00BB7528" w:rsidP="00BB7528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 xml:space="preserve">Dysortografické tabulky 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color w:val="000000"/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297x488, 250 g Bo, 1 barva+ černá, potisk 4str.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69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BB7528" w:rsidRPr="006B61B5" w:rsidRDefault="00B51EBA" w:rsidP="00BB7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  <w:r w:rsidR="000240B3"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BB7528" w:rsidRPr="006B61B5" w:rsidRDefault="00BB7528" w:rsidP="00BB7528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Předčís</w:t>
            </w:r>
            <w:r w:rsidR="00D658E7" w:rsidRPr="006B61B5">
              <w:rPr>
                <w:sz w:val="20"/>
                <w:szCs w:val="20"/>
              </w:rPr>
              <w:t>e</w:t>
            </w:r>
            <w:r w:rsidRPr="006B61B5">
              <w:rPr>
                <w:sz w:val="20"/>
                <w:szCs w:val="20"/>
              </w:rPr>
              <w:t>lné představy</w:t>
            </w:r>
          </w:p>
        </w:tc>
        <w:tc>
          <w:tcPr>
            <w:tcW w:w="1448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color w:val="000000"/>
                <w:sz w:val="20"/>
                <w:szCs w:val="20"/>
              </w:rPr>
              <w:t>297x425, 250 g Bo, 1 barva+ černá, potisk 2str.</w:t>
            </w:r>
          </w:p>
        </w:tc>
        <w:tc>
          <w:tcPr>
            <w:tcW w:w="1146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54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BB7528" w:rsidRPr="006B61B5" w:rsidRDefault="00BB7528" w:rsidP="00BB7528">
            <w:pPr>
              <w:rPr>
                <w:sz w:val="20"/>
                <w:szCs w:val="20"/>
              </w:rPr>
            </w:pPr>
            <w:r w:rsidRPr="006B61B5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</w:tcPr>
          <w:p w:rsidR="00BB7528" w:rsidRPr="006B61B5" w:rsidRDefault="00B51EBA" w:rsidP="00BB7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  <w:r w:rsidR="000240B3">
              <w:rPr>
                <w:sz w:val="20"/>
                <w:szCs w:val="20"/>
              </w:rPr>
              <w:t>0</w:t>
            </w:r>
          </w:p>
        </w:tc>
      </w:tr>
      <w:tr w:rsidR="000240B3" w:rsidRPr="006B61B5" w:rsidTr="0047562B">
        <w:trPr>
          <w:trHeight w:val="340"/>
        </w:trPr>
        <w:tc>
          <w:tcPr>
            <w:tcW w:w="423" w:type="pct"/>
            <w:vAlign w:val="center"/>
          </w:tcPr>
          <w:p w:rsidR="000240B3" w:rsidRPr="006B61B5" w:rsidRDefault="000240B3" w:rsidP="000240B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Skripta Diagnostika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297x415,  250g Bo, 4 barvy+ černá, potisk 2str, vazba V1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A4, 80g Bo, černobílé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51</w:t>
            </w:r>
          </w:p>
        </w:tc>
        <w:tc>
          <w:tcPr>
            <w:tcW w:w="387" w:type="pct"/>
            <w:vAlign w:val="center"/>
          </w:tcPr>
          <w:p w:rsidR="000240B3" w:rsidRPr="000240B3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51EBA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>0</w:t>
            </w:r>
          </w:p>
        </w:tc>
      </w:tr>
      <w:tr w:rsidR="0047562B" w:rsidRPr="006B61B5" w:rsidTr="0047562B">
        <w:trPr>
          <w:trHeight w:val="340"/>
        </w:trPr>
        <w:tc>
          <w:tcPr>
            <w:tcW w:w="423" w:type="pct"/>
            <w:vAlign w:val="center"/>
          </w:tcPr>
          <w:p w:rsidR="000240B3" w:rsidRPr="006B61B5" w:rsidRDefault="000240B3" w:rsidP="000240B3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</w:p>
        </w:tc>
        <w:tc>
          <w:tcPr>
            <w:tcW w:w="803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Obrazová příloha ESS</w:t>
            </w:r>
          </w:p>
        </w:tc>
        <w:tc>
          <w:tcPr>
            <w:tcW w:w="1448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297x445, 250 g Bo, 4 barva+ černá, potisk 2 str. lesk lamino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A4, 80g Bo, barevné</w:t>
            </w:r>
          </w:p>
        </w:tc>
        <w:tc>
          <w:tcPr>
            <w:tcW w:w="482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216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:rsidR="000240B3" w:rsidRPr="000240B3" w:rsidRDefault="000240B3" w:rsidP="000240B3">
            <w:pPr>
              <w:rPr>
                <w:sz w:val="20"/>
                <w:szCs w:val="20"/>
              </w:rPr>
            </w:pPr>
            <w:r w:rsidRPr="000240B3">
              <w:rPr>
                <w:sz w:val="20"/>
                <w:szCs w:val="20"/>
              </w:rPr>
              <w:t>0</w:t>
            </w:r>
          </w:p>
        </w:tc>
        <w:tc>
          <w:tcPr>
            <w:tcW w:w="387" w:type="pct"/>
            <w:vAlign w:val="center"/>
          </w:tcPr>
          <w:p w:rsidR="000240B3" w:rsidRPr="000240B3" w:rsidRDefault="000240B3" w:rsidP="00B5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51EBA">
              <w:rPr>
                <w:sz w:val="20"/>
                <w:szCs w:val="20"/>
              </w:rPr>
              <w:t>06,0</w:t>
            </w:r>
            <w:r>
              <w:rPr>
                <w:sz w:val="20"/>
                <w:szCs w:val="20"/>
              </w:rPr>
              <w:t>0</w:t>
            </w:r>
          </w:p>
        </w:tc>
      </w:tr>
    </w:tbl>
    <w:p w:rsidR="00275707" w:rsidRDefault="00275707" w:rsidP="00CB625B">
      <w:pPr>
        <w:ind w:left="900" w:hanging="360"/>
        <w:rPr>
          <w:sz w:val="22"/>
          <w:szCs w:val="22"/>
        </w:rPr>
      </w:pPr>
    </w:p>
    <w:p w:rsidR="00F63F3E" w:rsidRDefault="00F63F3E" w:rsidP="00CB625B">
      <w:pPr>
        <w:ind w:left="900" w:hanging="360"/>
        <w:rPr>
          <w:sz w:val="22"/>
          <w:szCs w:val="22"/>
        </w:rPr>
      </w:pPr>
    </w:p>
    <w:p w:rsidR="006B61B5" w:rsidRPr="00BB7528" w:rsidRDefault="006B61B5" w:rsidP="0047562B">
      <w:pPr>
        <w:rPr>
          <w:sz w:val="22"/>
          <w:szCs w:val="22"/>
        </w:rPr>
      </w:pPr>
    </w:p>
    <w:p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:rsidR="00F63F3E" w:rsidRPr="00BB7528" w:rsidRDefault="00F63F3E" w:rsidP="001F0EB4">
      <w:pPr>
        <w:pStyle w:val="Zkladntextodsazen3"/>
        <w:ind w:left="1440" w:hanging="540"/>
      </w:pPr>
    </w:p>
    <w:p w:rsidR="00275707" w:rsidRPr="00BB7528" w:rsidRDefault="00275707" w:rsidP="001F0EB4">
      <w:pPr>
        <w:pStyle w:val="Zkladntextodsazen3"/>
        <w:ind w:left="1440" w:hanging="540"/>
      </w:pPr>
      <w:r w:rsidRPr="00BB7528"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:rsidR="000C7A39" w:rsidRPr="00BB7528" w:rsidRDefault="000C7A39" w:rsidP="001F0EB4">
      <w:pPr>
        <w:pStyle w:val="Zkladntextodsazen3"/>
        <w:ind w:left="1440" w:hanging="540"/>
      </w:pPr>
    </w:p>
    <w:p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:rsidR="000C7A39" w:rsidRPr="00BB7528" w:rsidRDefault="000C7A39" w:rsidP="000C7A39">
      <w:pPr>
        <w:ind w:left="360"/>
      </w:pPr>
    </w:p>
    <w:p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bez DPH</w:t>
      </w:r>
    </w:p>
    <w:p w:rsidR="008A10EE" w:rsidRPr="00BB7528" w:rsidRDefault="008A10EE" w:rsidP="008A10EE">
      <w:pPr>
        <w:ind w:left="360"/>
        <w:rPr>
          <w:sz w:val="22"/>
          <w:szCs w:val="22"/>
        </w:rPr>
      </w:pPr>
    </w:p>
    <w:p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:rsidR="008A10EE" w:rsidRPr="00BB7528" w:rsidRDefault="008A10EE" w:rsidP="008A10EE">
      <w:pPr>
        <w:ind w:left="900" w:hanging="360"/>
      </w:pPr>
    </w:p>
    <w:p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0,80 Kč</w:t>
      </w:r>
      <w:r w:rsidRPr="009B0624">
        <w:rPr>
          <w:sz w:val="22"/>
          <w:szCs w:val="22"/>
        </w:rPr>
        <w:t xml:space="preserve">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716077">
        <w:rPr>
          <w:sz w:val="22"/>
          <w:szCs w:val="22"/>
        </w:rPr>
        <w:t>2,1</w:t>
      </w:r>
      <w:r w:rsidR="009B0624">
        <w:rPr>
          <w:sz w:val="22"/>
          <w:szCs w:val="22"/>
        </w:rPr>
        <w:t>0 Kč</w:t>
      </w:r>
    </w:p>
    <w:p w:rsidR="00275707" w:rsidRPr="00BB7528" w:rsidRDefault="00275707" w:rsidP="00990C47">
      <w:pPr>
        <w:ind w:left="1440" w:hanging="540"/>
        <w:rPr>
          <w:sz w:val="22"/>
          <w:szCs w:val="22"/>
        </w:rPr>
      </w:pPr>
    </w:p>
    <w:p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lastRenderedPageBreak/>
        <w:t xml:space="preserve">Dodavatel garantuje, že dodávka ve sjednaném rozsahu odpovídá platným technickým normám. </w:t>
      </w:r>
    </w:p>
    <w:p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:rsidR="009B0624" w:rsidRDefault="009B0624" w:rsidP="009B0624">
      <w:pPr>
        <w:pStyle w:val="Zkladntext"/>
        <w:keepLines/>
        <w:ind w:left="540"/>
        <w:jc w:val="both"/>
      </w:pPr>
    </w:p>
    <w:p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Ostatní a závěrečná ujednání</w:t>
      </w:r>
    </w:p>
    <w:p w:rsidR="00275707" w:rsidRPr="00BB7528" w:rsidRDefault="00275707" w:rsidP="00F42C98">
      <w:pPr>
        <w:pStyle w:val="Zkladntext"/>
        <w:keepLines/>
        <w:ind w:left="540"/>
        <w:jc w:val="both"/>
      </w:pPr>
    </w:p>
    <w:p w:rsidR="001D525C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Práva a závazky touto smlouvou neupravené se řídí ustanoveními zákona č. </w:t>
      </w:r>
      <w:r w:rsidR="001D525C" w:rsidRPr="00BB7528">
        <w:t xml:space="preserve">89/2012, občanský zákoník, ve znění pozdějších předpisů a ustanoveními zákona č. 121/2000 Sb., o právu autorském, o právech souvisejících s právem autorským a o změně některých zákonů (autorský zákon). </w:t>
      </w:r>
    </w:p>
    <w:p w:rsidR="00F63F3E" w:rsidRPr="00BB7528" w:rsidRDefault="00F63F3E" w:rsidP="00F63F3E">
      <w:pPr>
        <w:pStyle w:val="Zkladntext"/>
        <w:keepLines/>
        <w:ind w:left="540"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Změny nebo doplnění smlouvy lze učinit výlučně písemně formou dodatků, potvrzených oprávněnými zástupci</w:t>
      </w:r>
      <w:r w:rsidR="00F63F3E">
        <w:t xml:space="preserve"> 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Smlouva nabývá platnosti a účinnosti dnem podpisu obou smluvních stran. </w:t>
      </w:r>
    </w:p>
    <w:p w:rsidR="00F63F3E" w:rsidRPr="00BB7528" w:rsidRDefault="00F63F3E" w:rsidP="00F63F3E">
      <w:pPr>
        <w:pStyle w:val="Zkladntext"/>
        <w:keepLines/>
        <w:jc w:val="both"/>
      </w:pPr>
    </w:p>
    <w:p w:rsidR="0055477B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Smlouva je vyhotovena ve dvou stejnopisech, z nichž po jednom obdrží každá ze 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F42C98" w:rsidRPr="009D1DFB" w:rsidRDefault="00F42C98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9D1DFB">
        <w:t xml:space="preserve">Dodavatel souhlasí se zveřejněním této rámcové smlouvy a faktur s ní souvisejících na protikorupčním portálu Jihomoravského kraje </w:t>
      </w:r>
      <w:hyperlink r:id="rId8" w:history="1">
        <w:r w:rsidRPr="009D1DFB">
          <w:t>https://zakazky.krajbezkorupce.cz</w:t>
        </w:r>
      </w:hyperlink>
      <w:r w:rsidRPr="009D1DFB">
        <w:t xml:space="preserve"> a zároveň potvrzuje, že tato smlouva neobsahuje citlivé osobní údaje ani údaje představující obchodní tajemství dodavatele.</w:t>
      </w:r>
    </w:p>
    <w:p w:rsidR="00275707" w:rsidRPr="00BB7528" w:rsidRDefault="00275707" w:rsidP="00F42C98">
      <w:pPr>
        <w:rPr>
          <w:sz w:val="22"/>
          <w:szCs w:val="22"/>
        </w:rPr>
      </w:pPr>
    </w:p>
    <w:p w:rsidR="00275707" w:rsidRDefault="00275707">
      <w:pPr>
        <w:ind w:left="5040" w:hanging="5040"/>
        <w:rPr>
          <w:sz w:val="22"/>
          <w:szCs w:val="22"/>
        </w:rPr>
      </w:pPr>
    </w:p>
    <w:p w:rsidR="00F63F3E" w:rsidRPr="00BB7528" w:rsidRDefault="00F63F3E">
      <w:pPr>
        <w:ind w:left="5040" w:hanging="5040"/>
        <w:rPr>
          <w:sz w:val="22"/>
          <w:szCs w:val="22"/>
        </w:rPr>
      </w:pPr>
    </w:p>
    <w:p w:rsidR="00D658E7" w:rsidRPr="00BB7528" w:rsidRDefault="00D658E7" w:rsidP="00CF5603">
      <w:pPr>
        <w:rPr>
          <w:sz w:val="22"/>
          <w:szCs w:val="22"/>
        </w:rPr>
      </w:pPr>
    </w:p>
    <w:p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  <w:r w:rsidR="00F9681F">
        <w:rPr>
          <w:sz w:val="22"/>
          <w:szCs w:val="22"/>
        </w:rPr>
        <w:t>27</w:t>
      </w:r>
      <w:r w:rsidR="00D658E7" w:rsidRPr="00776DB2">
        <w:rPr>
          <w:sz w:val="22"/>
          <w:szCs w:val="22"/>
        </w:rPr>
        <w:t xml:space="preserve">. </w:t>
      </w:r>
      <w:r w:rsidR="00EC0427">
        <w:rPr>
          <w:sz w:val="22"/>
          <w:szCs w:val="22"/>
        </w:rPr>
        <w:t>3</w:t>
      </w:r>
      <w:r w:rsidR="00F9681F">
        <w:rPr>
          <w:sz w:val="22"/>
          <w:szCs w:val="22"/>
        </w:rPr>
        <w:t>. 201</w:t>
      </w:r>
      <w:r w:rsidR="00316655">
        <w:rPr>
          <w:sz w:val="22"/>
          <w:szCs w:val="22"/>
        </w:rPr>
        <w:t>8</w:t>
      </w:r>
    </w:p>
    <w:p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:rsidR="00275707" w:rsidRDefault="00275707" w:rsidP="00CF5603">
      <w:pPr>
        <w:jc w:val="both"/>
        <w:rPr>
          <w:b/>
          <w:bCs/>
          <w:sz w:val="22"/>
          <w:szCs w:val="22"/>
        </w:rPr>
      </w:pPr>
    </w:p>
    <w:p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</w:pPr>
    </w:p>
    <w:p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</w:p>
    <w:p w:rsidR="00275707" w:rsidRPr="00BB7528" w:rsidRDefault="00275707" w:rsidP="00F63F3E">
      <w:pPr>
        <w:pStyle w:val="Zkladntext2"/>
      </w:pPr>
    </w:p>
    <w:sectPr w:rsidR="00275707" w:rsidRPr="00BB7528" w:rsidSect="00F63F3E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CAD" w:rsidRDefault="00EF6CAD">
      <w:r>
        <w:separator/>
      </w:r>
    </w:p>
  </w:endnote>
  <w:endnote w:type="continuationSeparator" w:id="0">
    <w:p w:rsidR="00EF6CAD" w:rsidRDefault="00EF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34FB5">
      <w:rPr>
        <w:rStyle w:val="slostrnky"/>
        <w:noProof/>
      </w:rPr>
      <w:t>4</w:t>
    </w:r>
    <w:r>
      <w:rPr>
        <w:rStyle w:val="slostrnky"/>
      </w:rPr>
      <w:fldChar w:fldCharType="end"/>
    </w:r>
  </w:p>
  <w:p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CAD" w:rsidRDefault="00EF6CAD">
      <w:r>
        <w:separator/>
      </w:r>
    </w:p>
  </w:footnote>
  <w:footnote w:type="continuationSeparator" w:id="0">
    <w:p w:rsidR="00EF6CAD" w:rsidRDefault="00EF6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A5772"/>
    <w:rsid w:val="000B7D01"/>
    <w:rsid w:val="000C7A39"/>
    <w:rsid w:val="000D1E2C"/>
    <w:rsid w:val="000F0DBE"/>
    <w:rsid w:val="000F7559"/>
    <w:rsid w:val="00101286"/>
    <w:rsid w:val="00101F7E"/>
    <w:rsid w:val="0012098E"/>
    <w:rsid w:val="00135A1D"/>
    <w:rsid w:val="00146765"/>
    <w:rsid w:val="00151345"/>
    <w:rsid w:val="00180889"/>
    <w:rsid w:val="001C5724"/>
    <w:rsid w:val="001D525C"/>
    <w:rsid w:val="001E49CD"/>
    <w:rsid w:val="001F0EB4"/>
    <w:rsid w:val="001F4AC5"/>
    <w:rsid w:val="0022283F"/>
    <w:rsid w:val="00222B55"/>
    <w:rsid w:val="00235B9D"/>
    <w:rsid w:val="002434FE"/>
    <w:rsid w:val="002468E5"/>
    <w:rsid w:val="00261E25"/>
    <w:rsid w:val="00262B1E"/>
    <w:rsid w:val="00275707"/>
    <w:rsid w:val="00283AA8"/>
    <w:rsid w:val="00283DB1"/>
    <w:rsid w:val="00297A49"/>
    <w:rsid w:val="002A084D"/>
    <w:rsid w:val="002B3377"/>
    <w:rsid w:val="002D2C5D"/>
    <w:rsid w:val="002E3DF8"/>
    <w:rsid w:val="002E5294"/>
    <w:rsid w:val="002F53B7"/>
    <w:rsid w:val="00315EFB"/>
    <w:rsid w:val="00316655"/>
    <w:rsid w:val="00351679"/>
    <w:rsid w:val="003571BA"/>
    <w:rsid w:val="00397DBE"/>
    <w:rsid w:val="003A5F15"/>
    <w:rsid w:val="003C6924"/>
    <w:rsid w:val="003D78AA"/>
    <w:rsid w:val="003E1AD9"/>
    <w:rsid w:val="003F42FC"/>
    <w:rsid w:val="003F4873"/>
    <w:rsid w:val="0041311B"/>
    <w:rsid w:val="00417D54"/>
    <w:rsid w:val="00431848"/>
    <w:rsid w:val="004339EF"/>
    <w:rsid w:val="00440A4B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567D5"/>
    <w:rsid w:val="0056560D"/>
    <w:rsid w:val="00571CA0"/>
    <w:rsid w:val="00585D6F"/>
    <w:rsid w:val="00593A2E"/>
    <w:rsid w:val="005A6F8B"/>
    <w:rsid w:val="005B2F45"/>
    <w:rsid w:val="005B3435"/>
    <w:rsid w:val="005C353D"/>
    <w:rsid w:val="005D7A84"/>
    <w:rsid w:val="005E0D82"/>
    <w:rsid w:val="005E48E3"/>
    <w:rsid w:val="005E5BA8"/>
    <w:rsid w:val="00615103"/>
    <w:rsid w:val="006151F7"/>
    <w:rsid w:val="006242CE"/>
    <w:rsid w:val="006259E8"/>
    <w:rsid w:val="00626FF4"/>
    <w:rsid w:val="00632F4F"/>
    <w:rsid w:val="00646C53"/>
    <w:rsid w:val="00651B90"/>
    <w:rsid w:val="00673B13"/>
    <w:rsid w:val="00693950"/>
    <w:rsid w:val="006A136F"/>
    <w:rsid w:val="006A457D"/>
    <w:rsid w:val="006A6382"/>
    <w:rsid w:val="006B6057"/>
    <w:rsid w:val="006B61B5"/>
    <w:rsid w:val="006C7572"/>
    <w:rsid w:val="006D0346"/>
    <w:rsid w:val="006D58CA"/>
    <w:rsid w:val="00713FC6"/>
    <w:rsid w:val="007146D1"/>
    <w:rsid w:val="00716077"/>
    <w:rsid w:val="00751383"/>
    <w:rsid w:val="0075753C"/>
    <w:rsid w:val="00765D15"/>
    <w:rsid w:val="00776DB2"/>
    <w:rsid w:val="00785ACD"/>
    <w:rsid w:val="007A2E06"/>
    <w:rsid w:val="007A32C4"/>
    <w:rsid w:val="007A5B08"/>
    <w:rsid w:val="007C0E23"/>
    <w:rsid w:val="007C309C"/>
    <w:rsid w:val="007C4EE4"/>
    <w:rsid w:val="007E6062"/>
    <w:rsid w:val="007E73C5"/>
    <w:rsid w:val="00811EBD"/>
    <w:rsid w:val="008169F5"/>
    <w:rsid w:val="00826DAB"/>
    <w:rsid w:val="00830F25"/>
    <w:rsid w:val="008572EF"/>
    <w:rsid w:val="00864D94"/>
    <w:rsid w:val="00866226"/>
    <w:rsid w:val="00872A40"/>
    <w:rsid w:val="008973F5"/>
    <w:rsid w:val="008A0D4B"/>
    <w:rsid w:val="008A10EE"/>
    <w:rsid w:val="008C05AB"/>
    <w:rsid w:val="008C3170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64B4B"/>
    <w:rsid w:val="009654B7"/>
    <w:rsid w:val="00965AAA"/>
    <w:rsid w:val="009733E4"/>
    <w:rsid w:val="00981A85"/>
    <w:rsid w:val="00984925"/>
    <w:rsid w:val="00987D7A"/>
    <w:rsid w:val="00990C47"/>
    <w:rsid w:val="0099447E"/>
    <w:rsid w:val="009A3D73"/>
    <w:rsid w:val="009A6601"/>
    <w:rsid w:val="009A691C"/>
    <w:rsid w:val="009B0624"/>
    <w:rsid w:val="009D1DFB"/>
    <w:rsid w:val="009D27B8"/>
    <w:rsid w:val="009D2F14"/>
    <w:rsid w:val="009D5FC8"/>
    <w:rsid w:val="009E05D7"/>
    <w:rsid w:val="009E0B5E"/>
    <w:rsid w:val="009E17DC"/>
    <w:rsid w:val="009F41FC"/>
    <w:rsid w:val="00A01A35"/>
    <w:rsid w:val="00A04843"/>
    <w:rsid w:val="00A05CB9"/>
    <w:rsid w:val="00A27A78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7437D"/>
    <w:rsid w:val="00B8630A"/>
    <w:rsid w:val="00B90DB9"/>
    <w:rsid w:val="00B94587"/>
    <w:rsid w:val="00BB448D"/>
    <w:rsid w:val="00BB7528"/>
    <w:rsid w:val="00BC0B8B"/>
    <w:rsid w:val="00BC7D8E"/>
    <w:rsid w:val="00BF192B"/>
    <w:rsid w:val="00C17BAB"/>
    <w:rsid w:val="00C239C6"/>
    <w:rsid w:val="00C24F4A"/>
    <w:rsid w:val="00C34FB5"/>
    <w:rsid w:val="00C35965"/>
    <w:rsid w:val="00C531BA"/>
    <w:rsid w:val="00C72FD9"/>
    <w:rsid w:val="00C755D1"/>
    <w:rsid w:val="00C93A2B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15069"/>
    <w:rsid w:val="00D155CC"/>
    <w:rsid w:val="00D17322"/>
    <w:rsid w:val="00D3319D"/>
    <w:rsid w:val="00D42222"/>
    <w:rsid w:val="00D509C3"/>
    <w:rsid w:val="00D6256F"/>
    <w:rsid w:val="00D64E24"/>
    <w:rsid w:val="00D658E7"/>
    <w:rsid w:val="00D7014D"/>
    <w:rsid w:val="00D74440"/>
    <w:rsid w:val="00D7451E"/>
    <w:rsid w:val="00D854EE"/>
    <w:rsid w:val="00D962AC"/>
    <w:rsid w:val="00DB1284"/>
    <w:rsid w:val="00DC01FB"/>
    <w:rsid w:val="00DC0764"/>
    <w:rsid w:val="00DC4339"/>
    <w:rsid w:val="00DD1DCB"/>
    <w:rsid w:val="00E00856"/>
    <w:rsid w:val="00E04C75"/>
    <w:rsid w:val="00E069E9"/>
    <w:rsid w:val="00E1109B"/>
    <w:rsid w:val="00E126F6"/>
    <w:rsid w:val="00E34D94"/>
    <w:rsid w:val="00E359F3"/>
    <w:rsid w:val="00E41821"/>
    <w:rsid w:val="00E44308"/>
    <w:rsid w:val="00E53141"/>
    <w:rsid w:val="00E830EC"/>
    <w:rsid w:val="00E86600"/>
    <w:rsid w:val="00EB088E"/>
    <w:rsid w:val="00EC0427"/>
    <w:rsid w:val="00EF0939"/>
    <w:rsid w:val="00EF6CAD"/>
    <w:rsid w:val="00EF7DFD"/>
    <w:rsid w:val="00F0021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5290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1061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</cp:lastModifiedBy>
  <cp:revision>3</cp:revision>
  <cp:lastPrinted>2018-03-28T10:36:00Z</cp:lastPrinted>
  <dcterms:created xsi:type="dcterms:W3CDTF">2018-04-03T09:40:00Z</dcterms:created>
  <dcterms:modified xsi:type="dcterms:W3CDTF">2018-04-03T09:42:00Z</dcterms:modified>
</cp:coreProperties>
</file>