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4659" w:rsidRDefault="00E64659" w:rsidP="00E64659">
      <w:pPr>
        <w:autoSpaceDE w:val="0"/>
        <w:autoSpaceDN w:val="0"/>
        <w:adjustRightInd w:val="0"/>
        <w:jc w:val="center"/>
        <w:rPr>
          <w:b/>
          <w:bCs/>
          <w:sz w:val="28"/>
          <w:szCs w:val="28"/>
        </w:rPr>
      </w:pPr>
      <w:r w:rsidRPr="003135E5">
        <w:rPr>
          <w:b/>
          <w:bCs/>
          <w:sz w:val="28"/>
          <w:szCs w:val="28"/>
        </w:rPr>
        <w:t>SMLOUVA O DÍLO</w:t>
      </w:r>
    </w:p>
    <w:p w:rsidR="00E64659" w:rsidRPr="003135E5" w:rsidRDefault="00E64659" w:rsidP="00E64659">
      <w:pPr>
        <w:autoSpaceDE w:val="0"/>
        <w:autoSpaceDN w:val="0"/>
        <w:adjustRightInd w:val="0"/>
        <w:jc w:val="center"/>
        <w:rPr>
          <w:b/>
          <w:bCs/>
          <w:sz w:val="28"/>
          <w:szCs w:val="28"/>
        </w:rPr>
      </w:pPr>
    </w:p>
    <w:p w:rsidR="00E64659" w:rsidRPr="003135E5" w:rsidRDefault="00E64659" w:rsidP="00E64659">
      <w:pPr>
        <w:autoSpaceDE w:val="0"/>
        <w:autoSpaceDN w:val="0"/>
        <w:adjustRightInd w:val="0"/>
        <w:jc w:val="center"/>
      </w:pPr>
      <w:r w:rsidRPr="003135E5">
        <w:t>číslo objednatele</w:t>
      </w:r>
      <w:r w:rsidR="008C5B5F">
        <w:t xml:space="preserve">: </w:t>
      </w:r>
      <w:r w:rsidRPr="003135E5">
        <w:t xml:space="preserve"> </w:t>
      </w:r>
      <w:r w:rsidR="00937898">
        <w:t>5</w:t>
      </w:r>
      <w:r w:rsidR="009C5737">
        <w:t>5</w:t>
      </w:r>
      <w:r w:rsidR="00937898">
        <w:t>/75009871/2017</w:t>
      </w:r>
    </w:p>
    <w:p w:rsidR="00E64659" w:rsidRPr="003135E5" w:rsidRDefault="00E64659" w:rsidP="00E64659">
      <w:pPr>
        <w:autoSpaceDE w:val="0"/>
        <w:autoSpaceDN w:val="0"/>
        <w:adjustRightInd w:val="0"/>
        <w:ind w:firstLine="360"/>
      </w:pPr>
      <w:r w:rsidRPr="003135E5">
        <w:t xml:space="preserve">                                              </w:t>
      </w:r>
    </w:p>
    <w:p w:rsidR="00E64659" w:rsidRPr="003135E5" w:rsidRDefault="00E64659" w:rsidP="00E64659">
      <w:pPr>
        <w:autoSpaceDE w:val="0"/>
        <w:autoSpaceDN w:val="0"/>
        <w:adjustRightInd w:val="0"/>
        <w:ind w:firstLine="360"/>
      </w:pPr>
      <w:r w:rsidRPr="003135E5">
        <w:t xml:space="preserve">                                            </w:t>
      </w:r>
    </w:p>
    <w:p w:rsidR="00D92FEE" w:rsidRDefault="00D92FEE" w:rsidP="00E64659">
      <w:pPr>
        <w:autoSpaceDE w:val="0"/>
        <w:autoSpaceDN w:val="0"/>
        <w:adjustRightInd w:val="0"/>
        <w:ind w:left="360"/>
        <w:jc w:val="center"/>
        <w:rPr>
          <w:b/>
          <w:sz w:val="28"/>
          <w:szCs w:val="28"/>
        </w:rPr>
      </w:pPr>
      <w:r w:rsidRPr="00D92FEE">
        <w:rPr>
          <w:b/>
          <w:sz w:val="28"/>
          <w:szCs w:val="28"/>
        </w:rPr>
        <w:t xml:space="preserve">„DOMOV HOSTOMICE-ZÁTOR – OPRAVA </w:t>
      </w:r>
      <w:r w:rsidR="009C5737">
        <w:rPr>
          <w:b/>
          <w:sz w:val="28"/>
          <w:szCs w:val="28"/>
        </w:rPr>
        <w:t>CHODBY U NOUZOVÉHO SCHODIŠTĚ</w:t>
      </w:r>
      <w:r w:rsidRPr="00D92FEE">
        <w:rPr>
          <w:b/>
          <w:sz w:val="28"/>
          <w:szCs w:val="28"/>
        </w:rPr>
        <w:t>“</w:t>
      </w:r>
    </w:p>
    <w:p w:rsidR="00D92FEE" w:rsidRDefault="00D92FEE" w:rsidP="00E64659">
      <w:pPr>
        <w:autoSpaceDE w:val="0"/>
        <w:autoSpaceDN w:val="0"/>
        <w:adjustRightInd w:val="0"/>
        <w:ind w:left="360"/>
        <w:jc w:val="center"/>
        <w:rPr>
          <w:b/>
          <w:sz w:val="28"/>
          <w:szCs w:val="28"/>
        </w:rPr>
      </w:pPr>
    </w:p>
    <w:p w:rsidR="00E64659" w:rsidRPr="003135E5" w:rsidRDefault="00E64659" w:rsidP="00E64659">
      <w:pPr>
        <w:autoSpaceDE w:val="0"/>
        <w:autoSpaceDN w:val="0"/>
        <w:adjustRightInd w:val="0"/>
        <w:ind w:left="360"/>
        <w:jc w:val="center"/>
        <w:rPr>
          <w:b/>
          <w:bCs/>
        </w:rPr>
      </w:pPr>
      <w:r w:rsidRPr="003135E5">
        <w:rPr>
          <w:b/>
          <w:bCs/>
        </w:rPr>
        <w:t>Smluvní strany</w:t>
      </w:r>
    </w:p>
    <w:p w:rsidR="00E64659" w:rsidRPr="003135E5" w:rsidRDefault="00E64659" w:rsidP="00E64659">
      <w:pPr>
        <w:autoSpaceDE w:val="0"/>
        <w:autoSpaceDN w:val="0"/>
        <w:adjustRightInd w:val="0"/>
        <w:ind w:left="360"/>
        <w:jc w:val="center"/>
        <w:rPr>
          <w:b/>
          <w:bCs/>
        </w:rPr>
      </w:pPr>
    </w:p>
    <w:p w:rsidR="00E64659" w:rsidRPr="003135E5" w:rsidRDefault="00E64659" w:rsidP="00E64659">
      <w:pPr>
        <w:autoSpaceDE w:val="0"/>
        <w:autoSpaceDN w:val="0"/>
        <w:adjustRightInd w:val="0"/>
        <w:ind w:left="360"/>
        <w:jc w:val="both"/>
      </w:pPr>
    </w:p>
    <w:p w:rsidR="00E64659" w:rsidRPr="003135E5" w:rsidRDefault="00E64659" w:rsidP="00E64659">
      <w:pPr>
        <w:autoSpaceDE w:val="0"/>
        <w:autoSpaceDN w:val="0"/>
        <w:adjustRightInd w:val="0"/>
        <w:jc w:val="both"/>
      </w:pPr>
    </w:p>
    <w:p w:rsidR="00E64659" w:rsidRPr="003135E5" w:rsidRDefault="00E64659" w:rsidP="00E64659">
      <w:pPr>
        <w:autoSpaceDE w:val="0"/>
        <w:autoSpaceDN w:val="0"/>
        <w:adjustRightInd w:val="0"/>
        <w:jc w:val="both"/>
        <w:rPr>
          <w:b/>
          <w:bCs/>
        </w:rPr>
      </w:pPr>
      <w:r>
        <w:rPr>
          <w:b/>
          <w:bCs/>
        </w:rPr>
        <w:t>Domov Hostomice – Zátor, poskytovatel sociálních služeb</w:t>
      </w:r>
    </w:p>
    <w:p w:rsidR="00E64659" w:rsidRPr="003135E5" w:rsidRDefault="00E64659" w:rsidP="00E64659">
      <w:pPr>
        <w:autoSpaceDE w:val="0"/>
        <w:autoSpaceDN w:val="0"/>
        <w:adjustRightInd w:val="0"/>
        <w:jc w:val="both"/>
        <w:rPr>
          <w:b/>
          <w:bCs/>
        </w:rPr>
      </w:pPr>
      <w:r w:rsidRPr="003135E5">
        <w:t>Sídlo:</w:t>
      </w:r>
      <w:r w:rsidRPr="003135E5">
        <w:tab/>
      </w:r>
      <w:r w:rsidRPr="003135E5">
        <w:tab/>
      </w:r>
      <w:r>
        <w:t>Hostomice pod Brdy, PSČ 267 24</w:t>
      </w:r>
    </w:p>
    <w:p w:rsidR="00E64659" w:rsidRPr="003135E5" w:rsidRDefault="00E64659" w:rsidP="00E64659">
      <w:pPr>
        <w:autoSpaceDE w:val="0"/>
        <w:autoSpaceDN w:val="0"/>
        <w:adjustRightInd w:val="0"/>
        <w:jc w:val="both"/>
      </w:pPr>
      <w:r w:rsidRPr="003135E5">
        <w:t>Zastoupený:</w:t>
      </w:r>
      <w:r w:rsidRPr="003135E5">
        <w:tab/>
      </w:r>
      <w:r>
        <w:t>Ing. Františkem Tylem</w:t>
      </w:r>
      <w:r w:rsidRPr="003135E5">
        <w:t>, ředitel</w:t>
      </w:r>
      <w:r>
        <w:t>em</w:t>
      </w:r>
      <w:r w:rsidRPr="003135E5">
        <w:t xml:space="preserve"> příspěvkové organizace</w:t>
      </w:r>
    </w:p>
    <w:p w:rsidR="00E64659" w:rsidRPr="003135E5" w:rsidRDefault="00E64659" w:rsidP="00E64659">
      <w:pPr>
        <w:autoSpaceDE w:val="0"/>
        <w:autoSpaceDN w:val="0"/>
        <w:adjustRightInd w:val="0"/>
        <w:jc w:val="both"/>
      </w:pPr>
      <w:r w:rsidRPr="003135E5">
        <w:t xml:space="preserve">IČ: </w:t>
      </w:r>
      <w:r w:rsidRPr="003135E5">
        <w:tab/>
      </w:r>
      <w:r w:rsidRPr="003135E5">
        <w:tab/>
      </w:r>
      <w:r>
        <w:t>75009871</w:t>
      </w:r>
    </w:p>
    <w:p w:rsidR="00E64659" w:rsidRPr="003135E5" w:rsidRDefault="00E64659" w:rsidP="00E64659">
      <w:pPr>
        <w:autoSpaceDE w:val="0"/>
        <w:autoSpaceDN w:val="0"/>
        <w:adjustRightInd w:val="0"/>
        <w:jc w:val="both"/>
      </w:pPr>
      <w:r w:rsidRPr="003135E5">
        <w:t xml:space="preserve">Telefon: </w:t>
      </w:r>
      <w:r w:rsidRPr="003135E5">
        <w:tab/>
      </w:r>
    </w:p>
    <w:p w:rsidR="00E64659" w:rsidRPr="003135E5" w:rsidRDefault="00E64659" w:rsidP="00E64659">
      <w:pPr>
        <w:autoSpaceDE w:val="0"/>
        <w:autoSpaceDN w:val="0"/>
        <w:adjustRightInd w:val="0"/>
        <w:jc w:val="both"/>
      </w:pPr>
      <w:r w:rsidRPr="003135E5">
        <w:t>E-mail:</w:t>
      </w:r>
      <w:r w:rsidRPr="003135E5">
        <w:tab/>
      </w:r>
    </w:p>
    <w:p w:rsidR="00E64659" w:rsidRPr="003135E5" w:rsidRDefault="00E64659" w:rsidP="00E64659">
      <w:pPr>
        <w:autoSpaceDE w:val="0"/>
        <w:autoSpaceDN w:val="0"/>
        <w:adjustRightInd w:val="0"/>
        <w:jc w:val="both"/>
      </w:pPr>
      <w:r w:rsidRPr="003135E5">
        <w:t xml:space="preserve"> </w:t>
      </w:r>
    </w:p>
    <w:p w:rsidR="00E64659" w:rsidRPr="003135E5" w:rsidRDefault="00E64659" w:rsidP="00E64659">
      <w:pPr>
        <w:autoSpaceDE w:val="0"/>
        <w:autoSpaceDN w:val="0"/>
        <w:adjustRightInd w:val="0"/>
        <w:jc w:val="both"/>
      </w:pPr>
    </w:p>
    <w:p w:rsidR="00E64659" w:rsidRPr="003135E5" w:rsidRDefault="00E64659" w:rsidP="00E64659">
      <w:pPr>
        <w:autoSpaceDE w:val="0"/>
        <w:autoSpaceDN w:val="0"/>
        <w:adjustRightInd w:val="0"/>
        <w:ind w:left="360" w:hanging="360"/>
        <w:jc w:val="both"/>
      </w:pPr>
      <w:r w:rsidRPr="003135E5">
        <w:t>(dále jen „objednatel“)</w:t>
      </w:r>
    </w:p>
    <w:p w:rsidR="00E64659" w:rsidRPr="003135E5" w:rsidRDefault="00E64659" w:rsidP="00E64659">
      <w:pPr>
        <w:autoSpaceDE w:val="0"/>
        <w:autoSpaceDN w:val="0"/>
        <w:adjustRightInd w:val="0"/>
        <w:jc w:val="both"/>
        <w:rPr>
          <w:b/>
          <w:bCs/>
        </w:rPr>
      </w:pPr>
    </w:p>
    <w:p w:rsidR="00E64659" w:rsidRPr="003135E5" w:rsidRDefault="00E64659" w:rsidP="00E64659">
      <w:pPr>
        <w:autoSpaceDE w:val="0"/>
        <w:autoSpaceDN w:val="0"/>
        <w:adjustRightInd w:val="0"/>
        <w:jc w:val="both"/>
        <w:rPr>
          <w:b/>
          <w:bCs/>
        </w:rPr>
      </w:pPr>
    </w:p>
    <w:p w:rsidR="00E64659" w:rsidRPr="003135E5" w:rsidRDefault="00E64659" w:rsidP="00E64659">
      <w:pPr>
        <w:autoSpaceDE w:val="0"/>
        <w:autoSpaceDN w:val="0"/>
        <w:adjustRightInd w:val="0"/>
        <w:jc w:val="both"/>
        <w:rPr>
          <w:b/>
          <w:bCs/>
        </w:rPr>
      </w:pPr>
      <w:r w:rsidRPr="003135E5">
        <w:rPr>
          <w:b/>
          <w:bCs/>
        </w:rPr>
        <w:t>a</w:t>
      </w:r>
    </w:p>
    <w:p w:rsidR="00E64659" w:rsidRPr="003135E5" w:rsidRDefault="00E64659" w:rsidP="00E64659">
      <w:pPr>
        <w:autoSpaceDE w:val="0"/>
        <w:autoSpaceDN w:val="0"/>
        <w:adjustRightInd w:val="0"/>
        <w:jc w:val="both"/>
      </w:pPr>
    </w:p>
    <w:p w:rsidR="00E64659" w:rsidRPr="003135E5" w:rsidRDefault="00E64659" w:rsidP="00E64659">
      <w:pPr>
        <w:autoSpaceDE w:val="0"/>
        <w:autoSpaceDN w:val="0"/>
        <w:adjustRightInd w:val="0"/>
        <w:ind w:left="360" w:hanging="360"/>
        <w:jc w:val="both"/>
      </w:pPr>
    </w:p>
    <w:p w:rsidR="00D92FEE" w:rsidRPr="003135E5" w:rsidRDefault="00695136" w:rsidP="00D92FEE">
      <w:pPr>
        <w:autoSpaceDE w:val="0"/>
        <w:autoSpaceDN w:val="0"/>
        <w:adjustRightInd w:val="0"/>
        <w:ind w:left="360" w:hanging="360"/>
        <w:jc w:val="both"/>
      </w:pPr>
      <w:r>
        <w:rPr>
          <w:b/>
          <w:bCs/>
        </w:rPr>
        <w:t>CORS Příbram s.r.o.</w:t>
      </w:r>
    </w:p>
    <w:p w:rsidR="00695136" w:rsidRPr="003135E5" w:rsidRDefault="00695136" w:rsidP="00695136">
      <w:pPr>
        <w:autoSpaceDE w:val="0"/>
        <w:autoSpaceDN w:val="0"/>
        <w:adjustRightInd w:val="0"/>
        <w:ind w:left="360" w:hanging="360"/>
        <w:jc w:val="both"/>
      </w:pPr>
      <w:r w:rsidRPr="003135E5">
        <w:t>se sídlem</w:t>
      </w:r>
      <w:r>
        <w:t xml:space="preserve"> </w:t>
      </w:r>
      <w:r w:rsidRPr="006D3B12">
        <w:t>Kladenská 636</w:t>
      </w:r>
      <w:r>
        <w:t xml:space="preserve">, </w:t>
      </w:r>
      <w:r w:rsidRPr="006D3B12">
        <w:t>261 01</w:t>
      </w:r>
      <w:r>
        <w:t xml:space="preserve"> Příbram</w:t>
      </w:r>
    </w:p>
    <w:p w:rsidR="00695136" w:rsidRDefault="00695136" w:rsidP="00695136">
      <w:pPr>
        <w:autoSpaceDE w:val="0"/>
        <w:autoSpaceDN w:val="0"/>
        <w:adjustRightInd w:val="0"/>
        <w:ind w:left="360" w:hanging="360"/>
        <w:jc w:val="both"/>
      </w:pPr>
      <w:r>
        <w:t>Registrační údaje: Městský soud v Praze oddíl C, vložka 117/33</w:t>
      </w:r>
    </w:p>
    <w:p w:rsidR="00695136" w:rsidRPr="003135E5" w:rsidRDefault="00695136" w:rsidP="00695136">
      <w:pPr>
        <w:autoSpaceDE w:val="0"/>
        <w:autoSpaceDN w:val="0"/>
        <w:adjustRightInd w:val="0"/>
        <w:ind w:left="360" w:hanging="360"/>
        <w:jc w:val="both"/>
      </w:pPr>
      <w:r w:rsidRPr="003135E5">
        <w:t>IČ</w:t>
      </w:r>
      <w:r>
        <w:t xml:space="preserve">: </w:t>
      </w:r>
      <w:r w:rsidRPr="006D3B12">
        <w:t>27585158</w:t>
      </w:r>
      <w:r>
        <w:t xml:space="preserve"> </w:t>
      </w:r>
      <w:r w:rsidRPr="003135E5">
        <w:t>DIČ</w:t>
      </w:r>
      <w:r>
        <w:t xml:space="preserve">: </w:t>
      </w:r>
      <w:r w:rsidRPr="006D3B12">
        <w:t>CZ27585158</w:t>
      </w:r>
    </w:p>
    <w:p w:rsidR="00695136" w:rsidRPr="003135E5" w:rsidRDefault="00695136" w:rsidP="00695136">
      <w:pPr>
        <w:autoSpaceDE w:val="0"/>
        <w:autoSpaceDN w:val="0"/>
        <w:adjustRightInd w:val="0"/>
        <w:jc w:val="both"/>
      </w:pPr>
      <w:r w:rsidRPr="003135E5">
        <w:t xml:space="preserve">Bankovní spojení: </w:t>
      </w:r>
    </w:p>
    <w:p w:rsidR="00E64659" w:rsidRPr="003135E5" w:rsidRDefault="00E64659" w:rsidP="00E64659">
      <w:pPr>
        <w:autoSpaceDE w:val="0"/>
        <w:autoSpaceDN w:val="0"/>
        <w:adjustRightInd w:val="0"/>
        <w:jc w:val="both"/>
      </w:pPr>
    </w:p>
    <w:p w:rsidR="00E64659" w:rsidRPr="003135E5" w:rsidRDefault="00E64659" w:rsidP="00E64659">
      <w:pPr>
        <w:autoSpaceDE w:val="0"/>
        <w:autoSpaceDN w:val="0"/>
        <w:adjustRightInd w:val="0"/>
        <w:jc w:val="both"/>
      </w:pPr>
      <w:r w:rsidRPr="003135E5">
        <w:t>(dále jen „zhotovitel“)</w:t>
      </w:r>
    </w:p>
    <w:p w:rsidR="00E64659" w:rsidRPr="003135E5" w:rsidRDefault="00E64659" w:rsidP="00E64659">
      <w:pPr>
        <w:autoSpaceDE w:val="0"/>
        <w:autoSpaceDN w:val="0"/>
        <w:adjustRightInd w:val="0"/>
        <w:ind w:left="360"/>
        <w:jc w:val="both"/>
        <w:rPr>
          <w:i/>
          <w:iCs/>
        </w:rPr>
      </w:pPr>
    </w:p>
    <w:p w:rsidR="00E64659" w:rsidRPr="003135E5" w:rsidRDefault="00E64659" w:rsidP="00E64659">
      <w:pPr>
        <w:autoSpaceDE w:val="0"/>
        <w:autoSpaceDN w:val="0"/>
        <w:adjustRightInd w:val="0"/>
        <w:ind w:left="360"/>
        <w:jc w:val="both"/>
        <w:rPr>
          <w:i/>
          <w:iCs/>
        </w:rPr>
      </w:pPr>
    </w:p>
    <w:p w:rsidR="00E64659" w:rsidRPr="003135E5" w:rsidRDefault="00E64659" w:rsidP="00E64659">
      <w:pPr>
        <w:autoSpaceDE w:val="0"/>
        <w:autoSpaceDN w:val="0"/>
        <w:adjustRightInd w:val="0"/>
        <w:ind w:left="360"/>
        <w:jc w:val="both"/>
        <w:rPr>
          <w:i/>
          <w:iCs/>
        </w:rPr>
      </w:pPr>
    </w:p>
    <w:p w:rsidR="00E64659" w:rsidRPr="003135E5" w:rsidRDefault="00E64659" w:rsidP="00E64659">
      <w:pPr>
        <w:autoSpaceDE w:val="0"/>
        <w:autoSpaceDN w:val="0"/>
        <w:adjustRightInd w:val="0"/>
        <w:jc w:val="center"/>
      </w:pPr>
      <w:r w:rsidRPr="003135E5">
        <w:t xml:space="preserve">uzavírají podle ustanovení § 2586 a násl. zákona č. 89/2012 Sb.,  </w:t>
      </w:r>
    </w:p>
    <w:p w:rsidR="00E64659" w:rsidRPr="003135E5" w:rsidRDefault="00E64659" w:rsidP="00E64659">
      <w:pPr>
        <w:autoSpaceDE w:val="0"/>
        <w:autoSpaceDN w:val="0"/>
        <w:adjustRightInd w:val="0"/>
        <w:jc w:val="center"/>
      </w:pPr>
      <w:r w:rsidRPr="003135E5">
        <w:t>občanský zákoník (dále jen „občanský zákoník“)</w:t>
      </w:r>
    </w:p>
    <w:p w:rsidR="00E64659" w:rsidRPr="003135E5" w:rsidRDefault="00E64659" w:rsidP="00E64659">
      <w:pPr>
        <w:autoSpaceDE w:val="0"/>
        <w:autoSpaceDN w:val="0"/>
        <w:adjustRightInd w:val="0"/>
        <w:jc w:val="center"/>
      </w:pPr>
    </w:p>
    <w:p w:rsidR="00E64659" w:rsidRDefault="00E64659" w:rsidP="00E64659">
      <w:pPr>
        <w:autoSpaceDE w:val="0"/>
        <w:autoSpaceDN w:val="0"/>
        <w:adjustRightInd w:val="0"/>
        <w:jc w:val="center"/>
        <w:rPr>
          <w:b/>
          <w:bCs/>
        </w:rPr>
      </w:pPr>
      <w:r w:rsidRPr="003135E5">
        <w:rPr>
          <w:b/>
          <w:bCs/>
        </w:rPr>
        <w:t>tuto smlouvu o dílo:</w:t>
      </w:r>
    </w:p>
    <w:p w:rsidR="00E64659" w:rsidRDefault="00E64659" w:rsidP="00E64659">
      <w:pPr>
        <w:autoSpaceDE w:val="0"/>
        <w:autoSpaceDN w:val="0"/>
        <w:adjustRightInd w:val="0"/>
        <w:jc w:val="center"/>
        <w:rPr>
          <w:b/>
          <w:bCs/>
        </w:rPr>
      </w:pPr>
    </w:p>
    <w:p w:rsidR="00E64659" w:rsidRDefault="00E64659" w:rsidP="00E64659">
      <w:pPr>
        <w:autoSpaceDE w:val="0"/>
        <w:autoSpaceDN w:val="0"/>
        <w:adjustRightInd w:val="0"/>
        <w:jc w:val="center"/>
        <w:rPr>
          <w:b/>
          <w:bCs/>
        </w:rPr>
      </w:pPr>
    </w:p>
    <w:p w:rsidR="00E64659" w:rsidRDefault="00E64659" w:rsidP="00E64659">
      <w:pPr>
        <w:autoSpaceDE w:val="0"/>
        <w:autoSpaceDN w:val="0"/>
        <w:adjustRightInd w:val="0"/>
        <w:jc w:val="center"/>
        <w:rPr>
          <w:b/>
          <w:bCs/>
        </w:rPr>
      </w:pPr>
    </w:p>
    <w:p w:rsidR="00E64659" w:rsidRDefault="00E64659" w:rsidP="00E64659">
      <w:pPr>
        <w:autoSpaceDE w:val="0"/>
        <w:autoSpaceDN w:val="0"/>
        <w:adjustRightInd w:val="0"/>
        <w:jc w:val="center"/>
        <w:rPr>
          <w:b/>
          <w:bCs/>
        </w:rPr>
      </w:pPr>
    </w:p>
    <w:p w:rsidR="009C5737" w:rsidRDefault="009C5737" w:rsidP="00E64659">
      <w:pPr>
        <w:autoSpaceDE w:val="0"/>
        <w:autoSpaceDN w:val="0"/>
        <w:adjustRightInd w:val="0"/>
        <w:jc w:val="center"/>
        <w:rPr>
          <w:b/>
          <w:bCs/>
        </w:rPr>
      </w:pPr>
    </w:p>
    <w:p w:rsidR="009C5737" w:rsidRDefault="009C5737" w:rsidP="00E64659">
      <w:pPr>
        <w:autoSpaceDE w:val="0"/>
        <w:autoSpaceDN w:val="0"/>
        <w:adjustRightInd w:val="0"/>
        <w:jc w:val="center"/>
        <w:rPr>
          <w:b/>
          <w:bCs/>
        </w:rPr>
      </w:pPr>
    </w:p>
    <w:p w:rsidR="009C5737" w:rsidRDefault="009C5737" w:rsidP="00E64659">
      <w:pPr>
        <w:autoSpaceDE w:val="0"/>
        <w:autoSpaceDN w:val="0"/>
        <w:adjustRightInd w:val="0"/>
        <w:jc w:val="center"/>
        <w:rPr>
          <w:b/>
          <w:bCs/>
        </w:rPr>
      </w:pPr>
    </w:p>
    <w:p w:rsidR="009C5737" w:rsidRDefault="009C5737" w:rsidP="00E64659">
      <w:pPr>
        <w:autoSpaceDE w:val="0"/>
        <w:autoSpaceDN w:val="0"/>
        <w:adjustRightInd w:val="0"/>
        <w:jc w:val="center"/>
        <w:rPr>
          <w:b/>
          <w:bCs/>
        </w:rPr>
      </w:pPr>
    </w:p>
    <w:p w:rsidR="009C5737" w:rsidRDefault="009C5737" w:rsidP="00E64659">
      <w:pPr>
        <w:autoSpaceDE w:val="0"/>
        <w:autoSpaceDN w:val="0"/>
        <w:adjustRightInd w:val="0"/>
        <w:jc w:val="center"/>
        <w:rPr>
          <w:b/>
          <w:bCs/>
        </w:rPr>
      </w:pPr>
    </w:p>
    <w:p w:rsidR="00E64659" w:rsidRPr="003135E5" w:rsidRDefault="00E64659" w:rsidP="00E64659">
      <w:pPr>
        <w:autoSpaceDE w:val="0"/>
        <w:autoSpaceDN w:val="0"/>
        <w:adjustRightInd w:val="0"/>
        <w:jc w:val="center"/>
        <w:rPr>
          <w:b/>
          <w:bCs/>
        </w:rPr>
      </w:pPr>
      <w:r w:rsidRPr="003135E5">
        <w:rPr>
          <w:b/>
          <w:bCs/>
        </w:rPr>
        <w:lastRenderedPageBreak/>
        <w:t>Článek I.</w:t>
      </w:r>
    </w:p>
    <w:p w:rsidR="00E64659" w:rsidRPr="003135E5" w:rsidRDefault="00E64659" w:rsidP="00E64659">
      <w:pPr>
        <w:keepNext/>
        <w:autoSpaceDE w:val="0"/>
        <w:autoSpaceDN w:val="0"/>
        <w:adjustRightInd w:val="0"/>
        <w:ind w:left="360"/>
        <w:jc w:val="center"/>
        <w:rPr>
          <w:b/>
          <w:bCs/>
        </w:rPr>
      </w:pPr>
      <w:r w:rsidRPr="003135E5">
        <w:rPr>
          <w:b/>
          <w:bCs/>
        </w:rPr>
        <w:t>Předmět smlouvy</w:t>
      </w:r>
    </w:p>
    <w:p w:rsidR="00E64659" w:rsidRPr="003135E5" w:rsidRDefault="00E64659" w:rsidP="00E64659">
      <w:pPr>
        <w:autoSpaceDE w:val="0"/>
        <w:autoSpaceDN w:val="0"/>
        <w:adjustRightInd w:val="0"/>
        <w:ind w:left="360"/>
        <w:jc w:val="both"/>
      </w:pPr>
    </w:p>
    <w:p w:rsidR="00E64659" w:rsidRPr="003135E5" w:rsidRDefault="00E64659" w:rsidP="009C5737">
      <w:pPr>
        <w:pStyle w:val="Odstavecseseznamem1"/>
        <w:numPr>
          <w:ilvl w:val="1"/>
          <w:numId w:val="29"/>
        </w:numPr>
        <w:spacing w:after="120"/>
        <w:rPr>
          <w:rFonts w:ascii="Times New Roman" w:hAnsi="Times New Roman"/>
        </w:rPr>
      </w:pPr>
      <w:r w:rsidRPr="003135E5">
        <w:rPr>
          <w:rFonts w:ascii="Times New Roman" w:hAnsi="Times New Roman"/>
        </w:rPr>
        <w:t xml:space="preserve">Zhotovitel se zavazuje k provedení díla </w:t>
      </w:r>
      <w:r w:rsidR="00D92FEE" w:rsidRPr="00D92FEE">
        <w:rPr>
          <w:rFonts w:ascii="Times New Roman" w:hAnsi="Times New Roman"/>
          <w:b/>
        </w:rPr>
        <w:t>„DOMOV HOSTOMICE-</w:t>
      </w:r>
      <w:r w:rsidR="00D92FEE" w:rsidRPr="00937898">
        <w:rPr>
          <w:rFonts w:ascii="Times New Roman" w:hAnsi="Times New Roman"/>
          <w:b/>
        </w:rPr>
        <w:t xml:space="preserve">ZÁTOR – </w:t>
      </w:r>
      <w:r w:rsidR="009C5737" w:rsidRPr="009C5737">
        <w:rPr>
          <w:b/>
        </w:rPr>
        <w:t>OPRAVA CHODBY U NOUZOVÉHO SCHODIŠTĚ</w:t>
      </w:r>
      <w:r w:rsidR="00D92FEE" w:rsidRPr="00937898">
        <w:rPr>
          <w:rFonts w:ascii="Times New Roman" w:hAnsi="Times New Roman"/>
          <w:b/>
        </w:rPr>
        <w:t>“</w:t>
      </w:r>
      <w:r w:rsidR="00695136">
        <w:rPr>
          <w:rFonts w:ascii="Times New Roman" w:hAnsi="Times New Roman"/>
          <w:b/>
        </w:rPr>
        <w:t xml:space="preserve"> </w:t>
      </w:r>
      <w:r w:rsidRPr="003135E5">
        <w:rPr>
          <w:rFonts w:ascii="Times New Roman" w:hAnsi="Times New Roman"/>
        </w:rPr>
        <w:t xml:space="preserve">v rozsahu specifikovaném v oceněném výkazu výměr </w:t>
      </w:r>
    </w:p>
    <w:p w:rsidR="00E64659" w:rsidRPr="003135E5" w:rsidRDefault="00E64659" w:rsidP="00E64659">
      <w:pPr>
        <w:pStyle w:val="Odstavecseseznamem1"/>
        <w:spacing w:after="120"/>
        <w:ind w:left="540" w:hanging="360"/>
        <w:rPr>
          <w:rFonts w:ascii="Times New Roman" w:hAnsi="Times New Roman"/>
        </w:rPr>
      </w:pPr>
    </w:p>
    <w:p w:rsidR="00E64659" w:rsidRPr="003135E5" w:rsidRDefault="00E64659" w:rsidP="00E64659">
      <w:pPr>
        <w:pStyle w:val="Odstavecseseznamem1"/>
        <w:spacing w:after="120"/>
        <w:ind w:left="540"/>
        <w:contextualSpacing w:val="0"/>
        <w:rPr>
          <w:rFonts w:ascii="Times New Roman" w:hAnsi="Times New Roman"/>
        </w:rPr>
      </w:pPr>
      <w:r w:rsidRPr="003135E5">
        <w:rPr>
          <w:rFonts w:ascii="Times New Roman" w:hAnsi="Times New Roman"/>
        </w:rPr>
        <w:t xml:space="preserve">Místem plnění předmětu plnění díla je objekt </w:t>
      </w:r>
      <w:r>
        <w:rPr>
          <w:rFonts w:ascii="Times New Roman" w:hAnsi="Times New Roman"/>
        </w:rPr>
        <w:t>Domova Hostomice – Zátor, poskytovatele sociálních služeb</w:t>
      </w:r>
      <w:r w:rsidRPr="003135E5">
        <w:rPr>
          <w:rFonts w:ascii="Times New Roman" w:hAnsi="Times New Roman"/>
        </w:rPr>
        <w:t xml:space="preserve"> ve Středočeském kraji.</w:t>
      </w:r>
    </w:p>
    <w:p w:rsidR="00E64659" w:rsidRPr="003135E5" w:rsidRDefault="00E64659" w:rsidP="00256A6A">
      <w:pPr>
        <w:autoSpaceDE w:val="0"/>
        <w:autoSpaceDN w:val="0"/>
        <w:adjustRightInd w:val="0"/>
        <w:jc w:val="both"/>
      </w:pPr>
    </w:p>
    <w:p w:rsidR="00E64659" w:rsidRPr="003135E5" w:rsidRDefault="00E64659" w:rsidP="00E64659">
      <w:pPr>
        <w:autoSpaceDE w:val="0"/>
        <w:autoSpaceDN w:val="0"/>
        <w:adjustRightInd w:val="0"/>
        <w:ind w:left="540" w:hanging="540"/>
        <w:jc w:val="both"/>
      </w:pPr>
      <w:r w:rsidRPr="003135E5">
        <w:t>1.</w:t>
      </w:r>
      <w:r w:rsidR="00256A6A">
        <w:t>2</w:t>
      </w:r>
      <w:r w:rsidRPr="003135E5">
        <w:t xml:space="preserve">. </w:t>
      </w:r>
      <w:r w:rsidRPr="003135E5">
        <w:tab/>
        <w:t>Zhotovitel se zavazuje, že provede dílo v rozsahu, způsobem, v jakosti a za podmínek dohodnutých v této smlouvě o dílo, svým jménem a na vlastní odpovědnost, v souladu s právními předpisy a technickými normami ČR a podmínkami výrobců materiálu</w:t>
      </w:r>
      <w:r>
        <w:t xml:space="preserve">  </w:t>
      </w:r>
      <w:r w:rsidRPr="003135E5">
        <w:t xml:space="preserve">a dodaných zařízení (viz čl. 8.2.).   </w:t>
      </w:r>
    </w:p>
    <w:p w:rsidR="00E64659" w:rsidRPr="003135E5" w:rsidRDefault="00E64659" w:rsidP="00E64659">
      <w:pPr>
        <w:autoSpaceDE w:val="0"/>
        <w:autoSpaceDN w:val="0"/>
        <w:adjustRightInd w:val="0"/>
        <w:ind w:left="540"/>
        <w:jc w:val="both"/>
      </w:pPr>
    </w:p>
    <w:p w:rsidR="00E64659" w:rsidRPr="003135E5" w:rsidRDefault="00E64659" w:rsidP="00E64659">
      <w:pPr>
        <w:autoSpaceDE w:val="0"/>
        <w:autoSpaceDN w:val="0"/>
        <w:adjustRightInd w:val="0"/>
        <w:ind w:left="540" w:hanging="540"/>
        <w:jc w:val="both"/>
      </w:pPr>
      <w:r w:rsidRPr="003135E5">
        <w:t>1.</w:t>
      </w:r>
      <w:r w:rsidR="00256A6A">
        <w:t>3</w:t>
      </w:r>
      <w:r w:rsidRPr="003135E5">
        <w:t xml:space="preserve">.  Objednatel se zavazuje za provedení díla uvedeného v čl. I této smlouvy o dílo zaplatit zhotoviteli cenu uvedenou v článku III. této smlouvy o dílo, a to za podmínek uvedených v této smlouvě o dílo.  </w:t>
      </w:r>
    </w:p>
    <w:p w:rsidR="00E64659" w:rsidRPr="003135E5" w:rsidRDefault="00E64659" w:rsidP="00E64659">
      <w:pPr>
        <w:autoSpaceDE w:val="0"/>
        <w:autoSpaceDN w:val="0"/>
        <w:adjustRightInd w:val="0"/>
        <w:ind w:left="540" w:hanging="540"/>
        <w:rPr>
          <w:color w:val="FF0000"/>
        </w:rPr>
      </w:pPr>
    </w:p>
    <w:p w:rsidR="00E64659" w:rsidRPr="003135E5" w:rsidRDefault="00E64659" w:rsidP="00E64659">
      <w:pPr>
        <w:autoSpaceDE w:val="0"/>
        <w:autoSpaceDN w:val="0"/>
        <w:adjustRightInd w:val="0"/>
        <w:ind w:left="540" w:hanging="540"/>
        <w:rPr>
          <w:b/>
        </w:rPr>
      </w:pPr>
      <w:r w:rsidRPr="003135E5">
        <w:t>1.</w:t>
      </w:r>
      <w:r w:rsidR="00256A6A">
        <w:t>4</w:t>
      </w:r>
      <w:r w:rsidRPr="003135E5">
        <w:t xml:space="preserve">. </w:t>
      </w:r>
      <w:r>
        <w:tab/>
      </w:r>
      <w:r w:rsidRPr="003135E5">
        <w:rPr>
          <w:b/>
        </w:rPr>
        <w:t>Předmětem díla jsou rovněž všechny dále uvedené činnosti:</w:t>
      </w:r>
    </w:p>
    <w:p w:rsidR="00E64659" w:rsidRPr="003135E5" w:rsidRDefault="00E64659" w:rsidP="00E64659">
      <w:pPr>
        <w:autoSpaceDE w:val="0"/>
        <w:autoSpaceDN w:val="0"/>
        <w:adjustRightInd w:val="0"/>
        <w:spacing w:line="280" w:lineRule="atLeast"/>
        <w:ind w:left="700" w:hanging="160"/>
        <w:jc w:val="both"/>
      </w:pPr>
      <w:r w:rsidRPr="003135E5">
        <w:t>-</w:t>
      </w:r>
      <w:r w:rsidRPr="003135E5">
        <w:tab/>
      </w:r>
      <w:r w:rsidRPr="003135E5">
        <w:tab/>
      </w:r>
      <w:r>
        <w:t xml:space="preserve">   </w:t>
      </w:r>
      <w:r w:rsidRPr="003135E5">
        <w:t>průběžná aktualizace harmonogramu provádění prací</w:t>
      </w:r>
    </w:p>
    <w:p w:rsidR="00E64659" w:rsidRPr="003135E5" w:rsidRDefault="00E64659" w:rsidP="00E64659">
      <w:pPr>
        <w:numPr>
          <w:ilvl w:val="0"/>
          <w:numId w:val="1"/>
        </w:numPr>
        <w:autoSpaceDE w:val="0"/>
        <w:autoSpaceDN w:val="0"/>
        <w:adjustRightInd w:val="0"/>
        <w:spacing w:line="280" w:lineRule="atLeast"/>
        <w:jc w:val="both"/>
      </w:pPr>
      <w:r w:rsidRPr="003135E5">
        <w:t>náklady na případnou likvidaci havárie;</w:t>
      </w:r>
    </w:p>
    <w:p w:rsidR="00E64659" w:rsidRPr="003135E5" w:rsidRDefault="00E64659" w:rsidP="00E64659">
      <w:pPr>
        <w:numPr>
          <w:ilvl w:val="0"/>
          <w:numId w:val="1"/>
        </w:numPr>
        <w:autoSpaceDE w:val="0"/>
        <w:autoSpaceDN w:val="0"/>
        <w:adjustRightInd w:val="0"/>
        <w:spacing w:line="280" w:lineRule="atLeast"/>
        <w:jc w:val="both"/>
      </w:pPr>
      <w:r w:rsidRPr="003135E5">
        <w:t>opatření pro zajištění BOZP na staveništi;</w:t>
      </w:r>
    </w:p>
    <w:p w:rsidR="00E64659" w:rsidRDefault="00E64659" w:rsidP="00E64659">
      <w:pPr>
        <w:numPr>
          <w:ilvl w:val="0"/>
          <w:numId w:val="1"/>
        </w:numPr>
        <w:autoSpaceDE w:val="0"/>
        <w:autoSpaceDN w:val="0"/>
        <w:adjustRightInd w:val="0"/>
        <w:spacing w:line="280" w:lineRule="atLeast"/>
        <w:jc w:val="both"/>
      </w:pPr>
      <w:r w:rsidRPr="003135E5">
        <w:t>náklady na protipožární ochranu;</w:t>
      </w:r>
    </w:p>
    <w:p w:rsidR="00E64659" w:rsidRPr="003135E5" w:rsidRDefault="00E64659" w:rsidP="00E64659">
      <w:pPr>
        <w:numPr>
          <w:ilvl w:val="0"/>
          <w:numId w:val="1"/>
        </w:numPr>
        <w:autoSpaceDE w:val="0"/>
        <w:autoSpaceDN w:val="0"/>
        <w:adjustRightInd w:val="0"/>
        <w:spacing w:line="280" w:lineRule="atLeast"/>
        <w:jc w:val="both"/>
      </w:pPr>
      <w:r w:rsidRPr="003135E5">
        <w:t>příprava staveniště včetně přístupu na staveniště;</w:t>
      </w:r>
    </w:p>
    <w:p w:rsidR="00E64659" w:rsidRPr="003135E5" w:rsidRDefault="00E64659" w:rsidP="00E64659">
      <w:pPr>
        <w:numPr>
          <w:ilvl w:val="0"/>
          <w:numId w:val="1"/>
        </w:numPr>
        <w:autoSpaceDE w:val="0"/>
        <w:autoSpaceDN w:val="0"/>
        <w:adjustRightInd w:val="0"/>
        <w:spacing w:line="280" w:lineRule="atLeast"/>
        <w:jc w:val="both"/>
      </w:pPr>
      <w:r w:rsidRPr="003135E5">
        <w:t>dodání materiálů a dílců v požadované kvalitě, včetně jejich certifikátů a atestů;</w:t>
      </w:r>
    </w:p>
    <w:p w:rsidR="00E64659" w:rsidRPr="003135E5" w:rsidRDefault="00E64659" w:rsidP="00E64659">
      <w:pPr>
        <w:numPr>
          <w:ilvl w:val="0"/>
          <w:numId w:val="1"/>
        </w:numPr>
        <w:autoSpaceDE w:val="0"/>
        <w:autoSpaceDN w:val="0"/>
        <w:adjustRightInd w:val="0"/>
        <w:spacing w:line="280" w:lineRule="atLeast"/>
        <w:jc w:val="both"/>
      </w:pPr>
      <w:r w:rsidRPr="003135E5">
        <w:t>zhotovení práce podle technologického předpisu;</w:t>
      </w:r>
    </w:p>
    <w:p w:rsidR="00E64659" w:rsidRPr="003135E5" w:rsidRDefault="00E64659" w:rsidP="00E64659">
      <w:pPr>
        <w:numPr>
          <w:ilvl w:val="0"/>
          <w:numId w:val="1"/>
        </w:numPr>
        <w:autoSpaceDE w:val="0"/>
        <w:autoSpaceDN w:val="0"/>
        <w:adjustRightInd w:val="0"/>
        <w:spacing w:line="280" w:lineRule="atLeast"/>
        <w:jc w:val="both"/>
      </w:pPr>
      <w:r w:rsidRPr="003135E5">
        <w:t>veškeré nutné prostředky ochrany práce;</w:t>
      </w:r>
    </w:p>
    <w:p w:rsidR="00E64659" w:rsidRPr="003135E5" w:rsidRDefault="00E64659" w:rsidP="00E64659">
      <w:pPr>
        <w:numPr>
          <w:ilvl w:val="0"/>
          <w:numId w:val="1"/>
        </w:numPr>
        <w:autoSpaceDE w:val="0"/>
        <w:autoSpaceDN w:val="0"/>
        <w:adjustRightInd w:val="0"/>
        <w:spacing w:line="280" w:lineRule="atLeast"/>
        <w:jc w:val="both"/>
      </w:pPr>
      <w:r w:rsidRPr="003135E5">
        <w:t>zabezpečení průchodu pro pěší po celou dobu výstavby;</w:t>
      </w:r>
    </w:p>
    <w:p w:rsidR="00E64659" w:rsidRPr="003135E5" w:rsidRDefault="00E64659" w:rsidP="00E64659">
      <w:pPr>
        <w:numPr>
          <w:ilvl w:val="0"/>
          <w:numId w:val="1"/>
        </w:numPr>
        <w:autoSpaceDE w:val="0"/>
        <w:autoSpaceDN w:val="0"/>
        <w:adjustRightInd w:val="0"/>
        <w:spacing w:line="280" w:lineRule="atLeast"/>
        <w:jc w:val="both"/>
      </w:pPr>
      <w:r w:rsidRPr="003135E5">
        <w:t>zajištění, aby práce byly prováděny tak, aby nedošlo k narušení nočního klidu;</w:t>
      </w:r>
    </w:p>
    <w:p w:rsidR="00E64659" w:rsidRPr="003135E5" w:rsidRDefault="00E64659" w:rsidP="00E64659">
      <w:pPr>
        <w:numPr>
          <w:ilvl w:val="0"/>
          <w:numId w:val="1"/>
        </w:numPr>
        <w:autoSpaceDE w:val="0"/>
        <w:autoSpaceDN w:val="0"/>
        <w:adjustRightInd w:val="0"/>
        <w:spacing w:line="280" w:lineRule="atLeast"/>
        <w:jc w:val="both"/>
      </w:pPr>
      <w:r w:rsidRPr="003135E5">
        <w:t>soustavné vytyčování zřetelného označení obvodu staveniště;</w:t>
      </w:r>
    </w:p>
    <w:p w:rsidR="00E64659" w:rsidRPr="003135E5" w:rsidRDefault="00E64659" w:rsidP="00E64659">
      <w:pPr>
        <w:numPr>
          <w:ilvl w:val="0"/>
          <w:numId w:val="1"/>
        </w:numPr>
        <w:autoSpaceDE w:val="0"/>
        <w:autoSpaceDN w:val="0"/>
        <w:adjustRightInd w:val="0"/>
        <w:spacing w:line="280" w:lineRule="atLeast"/>
        <w:jc w:val="both"/>
      </w:pPr>
      <w:r w:rsidRPr="003135E5">
        <w:t>odvoz a poplatek za uložení vybouraných hmot;</w:t>
      </w:r>
    </w:p>
    <w:p w:rsidR="00E64659" w:rsidRPr="003135E5" w:rsidRDefault="00E64659" w:rsidP="00E64659">
      <w:pPr>
        <w:numPr>
          <w:ilvl w:val="0"/>
          <w:numId w:val="1"/>
        </w:numPr>
        <w:autoSpaceDE w:val="0"/>
        <w:autoSpaceDN w:val="0"/>
        <w:adjustRightInd w:val="0"/>
        <w:spacing w:line="280" w:lineRule="atLeast"/>
        <w:jc w:val="both"/>
      </w:pPr>
      <w:r w:rsidRPr="003135E5">
        <w:t>dodržování bezp</w:t>
      </w:r>
      <w:r>
        <w:t>ečnosti a hygieny na pracovišti;</w:t>
      </w:r>
    </w:p>
    <w:p w:rsidR="00E64659" w:rsidRPr="003135E5" w:rsidRDefault="00E64659" w:rsidP="00E64659">
      <w:pPr>
        <w:autoSpaceDE w:val="0"/>
        <w:autoSpaceDN w:val="0"/>
        <w:adjustRightInd w:val="0"/>
        <w:ind w:left="360"/>
      </w:pPr>
    </w:p>
    <w:p w:rsidR="00E64659" w:rsidRPr="003135E5" w:rsidRDefault="00E64659" w:rsidP="00E64659">
      <w:pPr>
        <w:autoSpaceDE w:val="0"/>
        <w:autoSpaceDN w:val="0"/>
        <w:adjustRightInd w:val="0"/>
        <w:ind w:left="426" w:hanging="426"/>
        <w:jc w:val="both"/>
      </w:pPr>
      <w:r w:rsidRPr="003135E5">
        <w:t>1.</w:t>
      </w:r>
      <w:r w:rsidR="00256A6A">
        <w:t>5</w:t>
      </w:r>
      <w:r w:rsidRPr="003135E5">
        <w:t xml:space="preserve">. Zhotovitel je povinen zabezpečit provádění díla tak, aby při realizaci díla nedošlo k omezení současného provozu </w:t>
      </w:r>
      <w:r w:rsidR="00401675">
        <w:t xml:space="preserve">Domova </w:t>
      </w:r>
      <w:r w:rsidRPr="003135E5">
        <w:t>nad rámec prováděných prací. Musí být zachována průjezdnost stávajících komunikací nebo jinak zajištěna přístupnost všech objektů, zejména pro integrovaný záchranný systém a zajištění dopravní obslužnosti.</w:t>
      </w:r>
    </w:p>
    <w:p w:rsidR="00E64659" w:rsidRPr="003135E5" w:rsidRDefault="00E64659" w:rsidP="00E64659">
      <w:pPr>
        <w:autoSpaceDE w:val="0"/>
        <w:autoSpaceDN w:val="0"/>
        <w:adjustRightInd w:val="0"/>
        <w:ind w:left="540" w:hanging="540"/>
        <w:jc w:val="both"/>
      </w:pPr>
    </w:p>
    <w:p w:rsidR="00E64659" w:rsidRDefault="00256A6A" w:rsidP="00256A6A">
      <w:pPr>
        <w:autoSpaceDE w:val="0"/>
        <w:autoSpaceDN w:val="0"/>
        <w:adjustRightInd w:val="0"/>
        <w:jc w:val="both"/>
      </w:pPr>
      <w:r>
        <w:t>1.6</w:t>
      </w:r>
      <w:r w:rsidR="00E64659" w:rsidRPr="003135E5">
        <w:t xml:space="preserve"> Zhotovitel bere na vědomí, že realizace díla je financována ze strany objednatele </w:t>
      </w:r>
      <w:r w:rsidR="00E64659">
        <w:t xml:space="preserve">  </w:t>
      </w:r>
    </w:p>
    <w:p w:rsidR="00E64659" w:rsidRPr="003135E5" w:rsidRDefault="00E64659" w:rsidP="00E64659">
      <w:pPr>
        <w:autoSpaceDE w:val="0"/>
        <w:autoSpaceDN w:val="0"/>
        <w:adjustRightInd w:val="0"/>
        <w:ind w:left="426"/>
        <w:jc w:val="both"/>
      </w:pPr>
      <w:r w:rsidRPr="003135E5">
        <w:t>prostřednictvím dotací z veřejných prostředků České republiky, kterými jsou finanční prostředky rozpočtu Středočeského kraje,</w:t>
      </w:r>
      <w:r>
        <w:t xml:space="preserve"> resp.</w:t>
      </w:r>
      <w:r w:rsidRPr="003135E5">
        <w:t xml:space="preserve"> st</w:t>
      </w:r>
      <w:r>
        <w:t>átního rozpočtu České republiky</w:t>
      </w:r>
      <w:r w:rsidRPr="003135E5">
        <w:t>. Obě smluvní strany se tedy zavazují dodržet povinnosti, které jim vzhledem k této skutečnosti plynou z platných právních předpisů České republiky a Evropské unie.</w:t>
      </w:r>
    </w:p>
    <w:p w:rsidR="00E64659" w:rsidRDefault="00E64659" w:rsidP="00937898">
      <w:pPr>
        <w:widowControl w:val="0"/>
        <w:tabs>
          <w:tab w:val="left" w:pos="-180"/>
          <w:tab w:val="left" w:pos="360"/>
        </w:tabs>
        <w:adjustRightInd w:val="0"/>
        <w:textAlignment w:val="baseline"/>
      </w:pPr>
    </w:p>
    <w:p w:rsidR="00256A6A" w:rsidRPr="003135E5" w:rsidRDefault="00256A6A" w:rsidP="00E64659">
      <w:pPr>
        <w:widowControl w:val="0"/>
        <w:tabs>
          <w:tab w:val="left" w:pos="-180"/>
          <w:tab w:val="left" w:pos="360"/>
        </w:tabs>
        <w:adjustRightInd w:val="0"/>
        <w:ind w:left="360"/>
        <w:textAlignment w:val="baseline"/>
      </w:pPr>
    </w:p>
    <w:p w:rsidR="009C5737" w:rsidRDefault="009C5737" w:rsidP="00E64659">
      <w:pPr>
        <w:autoSpaceDE w:val="0"/>
        <w:autoSpaceDN w:val="0"/>
        <w:adjustRightInd w:val="0"/>
        <w:ind w:left="360"/>
        <w:jc w:val="center"/>
        <w:rPr>
          <w:b/>
          <w:bCs/>
        </w:rPr>
      </w:pPr>
    </w:p>
    <w:p w:rsidR="009C5737" w:rsidRDefault="009C5737" w:rsidP="00E64659">
      <w:pPr>
        <w:autoSpaceDE w:val="0"/>
        <w:autoSpaceDN w:val="0"/>
        <w:adjustRightInd w:val="0"/>
        <w:ind w:left="360"/>
        <w:jc w:val="center"/>
        <w:rPr>
          <w:b/>
          <w:bCs/>
        </w:rPr>
      </w:pPr>
    </w:p>
    <w:p w:rsidR="009C5737" w:rsidRDefault="009C5737" w:rsidP="00E64659">
      <w:pPr>
        <w:autoSpaceDE w:val="0"/>
        <w:autoSpaceDN w:val="0"/>
        <w:adjustRightInd w:val="0"/>
        <w:ind w:left="360"/>
        <w:jc w:val="center"/>
        <w:rPr>
          <w:b/>
          <w:bCs/>
        </w:rPr>
      </w:pPr>
    </w:p>
    <w:p w:rsidR="00E64659" w:rsidRPr="003135E5" w:rsidRDefault="00E64659" w:rsidP="00E64659">
      <w:pPr>
        <w:autoSpaceDE w:val="0"/>
        <w:autoSpaceDN w:val="0"/>
        <w:adjustRightInd w:val="0"/>
        <w:ind w:left="360"/>
        <w:jc w:val="center"/>
        <w:rPr>
          <w:b/>
          <w:bCs/>
        </w:rPr>
      </w:pPr>
      <w:r w:rsidRPr="003135E5">
        <w:rPr>
          <w:b/>
          <w:bCs/>
        </w:rPr>
        <w:lastRenderedPageBreak/>
        <w:t>Článek II.</w:t>
      </w:r>
    </w:p>
    <w:p w:rsidR="00E64659" w:rsidRPr="003135E5" w:rsidRDefault="00E64659" w:rsidP="00E64659">
      <w:pPr>
        <w:keepNext/>
        <w:autoSpaceDE w:val="0"/>
        <w:autoSpaceDN w:val="0"/>
        <w:adjustRightInd w:val="0"/>
        <w:ind w:left="360"/>
        <w:jc w:val="center"/>
        <w:rPr>
          <w:b/>
          <w:bCs/>
        </w:rPr>
      </w:pPr>
      <w:r w:rsidRPr="003135E5">
        <w:rPr>
          <w:b/>
          <w:bCs/>
        </w:rPr>
        <w:t>Doba zhotovení díla</w:t>
      </w:r>
    </w:p>
    <w:p w:rsidR="00E64659" w:rsidRPr="003135E5" w:rsidRDefault="00E64659" w:rsidP="00E64659">
      <w:pPr>
        <w:autoSpaceDE w:val="0"/>
        <w:autoSpaceDN w:val="0"/>
        <w:adjustRightInd w:val="0"/>
        <w:ind w:left="360"/>
        <w:jc w:val="both"/>
      </w:pPr>
    </w:p>
    <w:p w:rsidR="00E64659" w:rsidRPr="003135E5" w:rsidRDefault="00E64659" w:rsidP="00E64659">
      <w:pPr>
        <w:autoSpaceDE w:val="0"/>
        <w:autoSpaceDN w:val="0"/>
        <w:adjustRightInd w:val="0"/>
        <w:ind w:left="540" w:hanging="540"/>
        <w:jc w:val="both"/>
        <w:rPr>
          <w:sz w:val="20"/>
          <w:szCs w:val="20"/>
        </w:rPr>
      </w:pPr>
      <w:r w:rsidRPr="003135E5">
        <w:t xml:space="preserve">2.1. </w:t>
      </w:r>
      <w:r w:rsidRPr="003135E5">
        <w:tab/>
        <w:t>Zhotovitel provede dílo specifikované v článku I.</w:t>
      </w:r>
      <w:r>
        <w:t xml:space="preserve"> této smlouvy o dílo. </w:t>
      </w:r>
      <w:r w:rsidRPr="003135E5">
        <w:t xml:space="preserve">Smluvní strany se dále dohodly, že dílo musí být dokončeno nejpozději </w:t>
      </w:r>
      <w:r>
        <w:t xml:space="preserve">do </w:t>
      </w:r>
      <w:r w:rsidR="00937898">
        <w:t>31.1.2018</w:t>
      </w:r>
      <w:r w:rsidR="006D3B12">
        <w:t xml:space="preserve"> </w:t>
      </w:r>
      <w:r w:rsidRPr="009D05CD">
        <w:t xml:space="preserve">za předpokladu dokončení stavební připravenosti do </w:t>
      </w:r>
      <w:r w:rsidR="00937898">
        <w:t>31.12.2017</w:t>
      </w:r>
      <w:r w:rsidR="00A31C24">
        <w:t>.</w:t>
      </w:r>
    </w:p>
    <w:p w:rsidR="00E64659" w:rsidRPr="003135E5" w:rsidRDefault="00E64659" w:rsidP="00E64659">
      <w:pPr>
        <w:widowControl w:val="0"/>
        <w:autoSpaceDE w:val="0"/>
        <w:autoSpaceDN w:val="0"/>
        <w:adjustRightInd w:val="0"/>
        <w:spacing w:line="360" w:lineRule="atLeast"/>
        <w:ind w:left="540" w:hanging="360"/>
        <w:jc w:val="both"/>
        <w:textAlignment w:val="baseline"/>
        <w:rPr>
          <w:sz w:val="20"/>
          <w:szCs w:val="20"/>
        </w:rPr>
      </w:pPr>
      <w:r w:rsidRPr="003135E5">
        <w:rPr>
          <w:sz w:val="20"/>
          <w:szCs w:val="20"/>
        </w:rPr>
        <w:t xml:space="preserve">      </w:t>
      </w:r>
    </w:p>
    <w:p w:rsidR="00E64659" w:rsidRPr="003135E5" w:rsidRDefault="00E64659" w:rsidP="00E64659">
      <w:pPr>
        <w:widowControl w:val="0"/>
        <w:numPr>
          <w:ilvl w:val="0"/>
          <w:numId w:val="8"/>
        </w:numPr>
        <w:autoSpaceDE w:val="0"/>
        <w:autoSpaceDN w:val="0"/>
        <w:adjustRightInd w:val="0"/>
        <w:jc w:val="both"/>
        <w:textAlignment w:val="baseline"/>
      </w:pPr>
      <w:r w:rsidRPr="003135E5">
        <w:t xml:space="preserve">K započetí plnění předmětu díla bude zhotovitel objednatelem vyzván vždy </w:t>
      </w:r>
      <w:r w:rsidRPr="009D05CD">
        <w:t>ústně,</w:t>
      </w:r>
      <w:r w:rsidRPr="003135E5">
        <w:t xml:space="preserve"> </w:t>
      </w:r>
      <w:r>
        <w:br/>
      </w:r>
      <w:r w:rsidRPr="003135E5">
        <w:t xml:space="preserve">e-mailem nebo faxem, a pokud zhotovitel nebude mít k této výzvě odůvodněné námitky (doručené </w:t>
      </w:r>
      <w:r w:rsidR="00401675">
        <w:t xml:space="preserve">ústně, </w:t>
      </w:r>
      <w:r w:rsidRPr="003135E5">
        <w:t>písemně, e-mailem nebo faxem) zahájí předmět plnění dle čl. I. této smlouvy</w:t>
      </w:r>
      <w:r>
        <w:t xml:space="preserve"> o dílo</w:t>
      </w:r>
      <w:r w:rsidRPr="003135E5">
        <w:t xml:space="preserve">.  Zhotovitel je povinen zahájit provádění díla nejpozději do 1 týdne ode dne obdržení výzvy dle tohoto odstavce. V případě, že tak neučiní, je objednatel oprávněn od této smlouvy </w:t>
      </w:r>
      <w:r>
        <w:t xml:space="preserve">o dílo </w:t>
      </w:r>
      <w:r w:rsidRPr="003135E5">
        <w:t xml:space="preserve">odstoupit. </w:t>
      </w:r>
    </w:p>
    <w:p w:rsidR="00E64659" w:rsidRPr="003135E5" w:rsidRDefault="00E64659" w:rsidP="00E64659">
      <w:pPr>
        <w:widowControl w:val="0"/>
        <w:autoSpaceDE w:val="0"/>
        <w:autoSpaceDN w:val="0"/>
        <w:adjustRightInd w:val="0"/>
        <w:ind w:left="540"/>
        <w:jc w:val="both"/>
        <w:textAlignment w:val="baseline"/>
      </w:pPr>
      <w:r w:rsidRPr="003135E5">
        <w:t xml:space="preserve">      </w:t>
      </w:r>
    </w:p>
    <w:p w:rsidR="00E64659" w:rsidRPr="003135E5" w:rsidRDefault="00E64659" w:rsidP="00E64659">
      <w:pPr>
        <w:autoSpaceDE w:val="0"/>
        <w:autoSpaceDN w:val="0"/>
        <w:adjustRightInd w:val="0"/>
        <w:ind w:left="540" w:hanging="540"/>
        <w:jc w:val="both"/>
      </w:pPr>
      <w:r w:rsidRPr="003135E5">
        <w:t>2.3.  V případě, že zhotovitel začne provádět dílo bez písemné výzvy popsané v čl. 2.2., nese náklady na práce a dodávky takto provedené sám a objednatel není povinen jejich cenu ani náklady takto vynaložené hradit. Objednatel nebude v takovém případě povinen hradit zhotoviteli ani případné bezdůvodné obohacení, které mu takto vznikne.</w:t>
      </w:r>
    </w:p>
    <w:p w:rsidR="00E64659" w:rsidRPr="003135E5" w:rsidRDefault="00E64659" w:rsidP="00E64659">
      <w:pPr>
        <w:autoSpaceDE w:val="0"/>
        <w:autoSpaceDN w:val="0"/>
        <w:adjustRightInd w:val="0"/>
        <w:ind w:left="567" w:hanging="567"/>
        <w:jc w:val="both"/>
      </w:pPr>
      <w:r w:rsidRPr="003135E5">
        <w:t xml:space="preserve">         </w:t>
      </w:r>
    </w:p>
    <w:p w:rsidR="00A31C24" w:rsidRPr="003135E5" w:rsidRDefault="00E64659" w:rsidP="00A31C24">
      <w:pPr>
        <w:autoSpaceDE w:val="0"/>
        <w:autoSpaceDN w:val="0"/>
        <w:adjustRightInd w:val="0"/>
        <w:ind w:left="360" w:hanging="360"/>
        <w:jc w:val="both"/>
      </w:pPr>
      <w:r w:rsidRPr="003135E5">
        <w:t xml:space="preserve">2.4.    Zhotovitel může provést dílo před sjednanou dobou. </w:t>
      </w:r>
    </w:p>
    <w:p w:rsidR="00E64659" w:rsidRPr="003135E5" w:rsidRDefault="00E64659" w:rsidP="00E64659">
      <w:pPr>
        <w:autoSpaceDE w:val="0"/>
        <w:autoSpaceDN w:val="0"/>
        <w:adjustRightInd w:val="0"/>
        <w:ind w:left="360" w:hanging="360"/>
        <w:jc w:val="both"/>
      </w:pPr>
    </w:p>
    <w:p w:rsidR="00E64659" w:rsidRPr="003135E5" w:rsidRDefault="00E64659" w:rsidP="00E64659">
      <w:pPr>
        <w:autoSpaceDE w:val="0"/>
        <w:autoSpaceDN w:val="0"/>
        <w:adjustRightInd w:val="0"/>
        <w:ind w:left="540" w:hanging="540"/>
        <w:jc w:val="both"/>
      </w:pPr>
      <w:r w:rsidRPr="003135E5">
        <w:t xml:space="preserve">2.5. </w:t>
      </w:r>
      <w:r w:rsidRPr="003135E5">
        <w:tab/>
        <w:t>Objednatel připouští možnost dohody o přiměřeném prodloužení doby plnění, zejména v těchto případech:</w:t>
      </w:r>
    </w:p>
    <w:p w:rsidR="00E64659" w:rsidRPr="003135E5" w:rsidRDefault="00E64659" w:rsidP="00E64659">
      <w:pPr>
        <w:autoSpaceDE w:val="0"/>
        <w:autoSpaceDN w:val="0"/>
        <w:adjustRightInd w:val="0"/>
        <w:ind w:left="540" w:firstLine="349"/>
        <w:jc w:val="both"/>
        <w:rPr>
          <w:color w:val="000000"/>
        </w:rPr>
      </w:pPr>
      <w:r w:rsidRPr="003135E5">
        <w:t>- dojde-li během výstavby ke změně rozsahu a druhu prací na žádost objednatele, tyto budou mít vždy písem</w:t>
      </w:r>
      <w:r w:rsidRPr="003135E5">
        <w:rPr>
          <w:color w:val="000000"/>
        </w:rPr>
        <w:t xml:space="preserve">nou formu; </w:t>
      </w:r>
    </w:p>
    <w:p w:rsidR="00E64659" w:rsidRPr="00256A6A" w:rsidRDefault="00E64659" w:rsidP="00256A6A">
      <w:pPr>
        <w:autoSpaceDE w:val="0"/>
        <w:autoSpaceDN w:val="0"/>
        <w:adjustRightInd w:val="0"/>
        <w:ind w:left="540" w:firstLine="294"/>
        <w:jc w:val="both"/>
      </w:pPr>
      <w:r w:rsidRPr="003135E5">
        <w:t xml:space="preserve">- nebude-li moci zhotovitel plynule pokračovat v pracích z jakéhokoliv důvodu na straně objednatele; za okolnosti na straně objednatele se považují i případná opatření, stanoviska či rozhodnutí orgánů státní správy nebo správců sítí, v důsledku kterých se navýší objem prací a dodávek oproti předpokladu stanovenému v projektové dokumentaci a výkazu výměr (viz čl. I.), to vše za předpokladu, že taková rozhodnutí, opatření či stanoviska nebudou vyvolána činností zhotovitele.  </w:t>
      </w:r>
    </w:p>
    <w:p w:rsidR="00E64659" w:rsidRPr="003135E5" w:rsidRDefault="00E64659" w:rsidP="00E64659">
      <w:pPr>
        <w:autoSpaceDE w:val="0"/>
        <w:autoSpaceDN w:val="0"/>
        <w:adjustRightInd w:val="0"/>
        <w:ind w:left="540"/>
        <w:jc w:val="both"/>
        <w:rPr>
          <w:bCs/>
        </w:rPr>
      </w:pPr>
    </w:p>
    <w:p w:rsidR="00E64659" w:rsidRPr="003135E5" w:rsidRDefault="00E64659" w:rsidP="00E64659">
      <w:pPr>
        <w:autoSpaceDE w:val="0"/>
        <w:autoSpaceDN w:val="0"/>
        <w:adjustRightInd w:val="0"/>
        <w:ind w:left="360" w:hanging="360"/>
        <w:jc w:val="both"/>
        <w:rPr>
          <w:bCs/>
        </w:rPr>
      </w:pPr>
      <w:r w:rsidRPr="003135E5">
        <w:rPr>
          <w:bCs/>
        </w:rPr>
        <w:t xml:space="preserve"> </w:t>
      </w:r>
    </w:p>
    <w:p w:rsidR="00E64659" w:rsidRPr="003135E5" w:rsidRDefault="00E64659" w:rsidP="00E64659">
      <w:pPr>
        <w:autoSpaceDE w:val="0"/>
        <w:autoSpaceDN w:val="0"/>
        <w:adjustRightInd w:val="0"/>
        <w:ind w:left="360" w:hanging="360"/>
        <w:jc w:val="both"/>
        <w:rPr>
          <w:b/>
          <w:bCs/>
        </w:rPr>
      </w:pPr>
    </w:p>
    <w:p w:rsidR="00E64659" w:rsidRPr="003135E5" w:rsidRDefault="00E64659" w:rsidP="00E64659">
      <w:pPr>
        <w:autoSpaceDE w:val="0"/>
        <w:autoSpaceDN w:val="0"/>
        <w:adjustRightInd w:val="0"/>
        <w:jc w:val="center"/>
        <w:rPr>
          <w:b/>
          <w:bCs/>
        </w:rPr>
      </w:pPr>
      <w:r w:rsidRPr="003135E5">
        <w:rPr>
          <w:b/>
          <w:bCs/>
        </w:rPr>
        <w:t>Článek III.</w:t>
      </w:r>
    </w:p>
    <w:p w:rsidR="00E64659" w:rsidRPr="003135E5" w:rsidRDefault="00E64659" w:rsidP="00E64659">
      <w:pPr>
        <w:autoSpaceDE w:val="0"/>
        <w:autoSpaceDN w:val="0"/>
        <w:adjustRightInd w:val="0"/>
        <w:jc w:val="center"/>
        <w:rPr>
          <w:b/>
          <w:bCs/>
        </w:rPr>
      </w:pPr>
      <w:r w:rsidRPr="003135E5">
        <w:rPr>
          <w:b/>
          <w:bCs/>
        </w:rPr>
        <w:t>Cena za dílo</w:t>
      </w:r>
    </w:p>
    <w:p w:rsidR="00E64659" w:rsidRPr="003135E5" w:rsidRDefault="00E64659" w:rsidP="00E64659">
      <w:pPr>
        <w:autoSpaceDE w:val="0"/>
        <w:autoSpaceDN w:val="0"/>
        <w:adjustRightInd w:val="0"/>
        <w:jc w:val="center"/>
      </w:pPr>
    </w:p>
    <w:p w:rsidR="00E64659" w:rsidRPr="003135E5" w:rsidRDefault="00E64659" w:rsidP="00E64659">
      <w:pPr>
        <w:autoSpaceDE w:val="0"/>
        <w:autoSpaceDN w:val="0"/>
        <w:adjustRightInd w:val="0"/>
        <w:ind w:left="426" w:hanging="426"/>
        <w:jc w:val="both"/>
      </w:pPr>
      <w:r w:rsidRPr="003135E5">
        <w:t xml:space="preserve">3.1. </w:t>
      </w:r>
      <w:r w:rsidRPr="003135E5">
        <w:tab/>
        <w:t xml:space="preserve">Cena za dílo dle článku I. bodu 1.1. je sjednána dohodou na základě nabídkové ceny zhotovitele dohodou smluvních stran v souladu se zákonem č.526/1990 Sb., o cenách, ve znění pozdějších předpisů, v celkové výši </w:t>
      </w:r>
      <w:r w:rsidR="000F405F">
        <w:t xml:space="preserve">   </w:t>
      </w:r>
      <w:r w:rsidR="004D5F13" w:rsidRPr="004D5F13">
        <w:rPr>
          <w:b/>
        </w:rPr>
        <w:t>Kč</w:t>
      </w:r>
      <w:r w:rsidRPr="00232292">
        <w:rPr>
          <w:b/>
        </w:rPr>
        <w:t xml:space="preserve">,- Kč bez </w:t>
      </w:r>
      <w:r w:rsidR="004D5F13">
        <w:rPr>
          <w:b/>
        </w:rPr>
        <w:t xml:space="preserve">15% </w:t>
      </w:r>
      <w:r w:rsidRPr="00232292">
        <w:rPr>
          <w:b/>
        </w:rPr>
        <w:t>DPH</w:t>
      </w:r>
      <w:r w:rsidRPr="003135E5">
        <w:t>, a to jako cena nejvýše přípustná.</w:t>
      </w:r>
    </w:p>
    <w:p w:rsidR="00E64659" w:rsidRPr="003135E5" w:rsidRDefault="00E64659" w:rsidP="00E64659">
      <w:pPr>
        <w:autoSpaceDE w:val="0"/>
        <w:autoSpaceDN w:val="0"/>
        <w:adjustRightInd w:val="0"/>
        <w:ind w:left="426" w:hanging="426"/>
        <w:jc w:val="both"/>
      </w:pPr>
    </w:p>
    <w:p w:rsidR="00E64659" w:rsidRPr="003135E5" w:rsidRDefault="00E64659" w:rsidP="00E64659">
      <w:pPr>
        <w:autoSpaceDE w:val="0"/>
        <w:autoSpaceDN w:val="0"/>
        <w:adjustRightInd w:val="0"/>
        <w:ind w:left="426" w:hanging="426"/>
        <w:jc w:val="both"/>
      </w:pPr>
      <w:r w:rsidRPr="003135E5">
        <w:t xml:space="preserve">       K této ceně za dílo bude zhotovitelem účtována v souladu se zákonem č. 235/2004 Sb., o dani z přidané hodnoty, v platném znění, </w:t>
      </w:r>
      <w:r w:rsidRPr="00232292">
        <w:rPr>
          <w:b/>
        </w:rPr>
        <w:t xml:space="preserve">DPH </w:t>
      </w:r>
      <w:r>
        <w:rPr>
          <w:b/>
        </w:rPr>
        <w:t xml:space="preserve">15% </w:t>
      </w:r>
      <w:r w:rsidRPr="00232292">
        <w:rPr>
          <w:b/>
        </w:rPr>
        <w:t>ve výši</w:t>
      </w:r>
      <w:r w:rsidR="00D92FEE">
        <w:rPr>
          <w:b/>
        </w:rPr>
        <w:t xml:space="preserve">  </w:t>
      </w:r>
      <w:r w:rsidRPr="00232292">
        <w:rPr>
          <w:b/>
        </w:rPr>
        <w:t xml:space="preserve"> Kč</w:t>
      </w:r>
    </w:p>
    <w:p w:rsidR="00E64659" w:rsidRPr="003135E5" w:rsidRDefault="00E64659" w:rsidP="00E64659">
      <w:pPr>
        <w:autoSpaceDE w:val="0"/>
        <w:autoSpaceDN w:val="0"/>
        <w:adjustRightInd w:val="0"/>
        <w:ind w:left="426" w:hanging="426"/>
        <w:jc w:val="both"/>
      </w:pPr>
    </w:p>
    <w:p w:rsidR="00E64659" w:rsidRPr="00232292" w:rsidRDefault="00E64659" w:rsidP="00E64659">
      <w:pPr>
        <w:autoSpaceDE w:val="0"/>
        <w:autoSpaceDN w:val="0"/>
        <w:adjustRightInd w:val="0"/>
        <w:ind w:left="426" w:hanging="426"/>
        <w:jc w:val="both"/>
        <w:rPr>
          <w:b/>
        </w:rPr>
      </w:pPr>
      <w:r w:rsidRPr="003135E5">
        <w:t xml:space="preserve">       </w:t>
      </w:r>
      <w:r w:rsidRPr="00232292">
        <w:rPr>
          <w:b/>
        </w:rPr>
        <w:t xml:space="preserve">Celková cena za dílo včetně DPH </w:t>
      </w:r>
      <w:r w:rsidR="00A31C24">
        <w:rPr>
          <w:b/>
        </w:rPr>
        <w:t xml:space="preserve">15% </w:t>
      </w:r>
      <w:r w:rsidRPr="00232292">
        <w:rPr>
          <w:b/>
        </w:rPr>
        <w:t xml:space="preserve">činí Kč        </w:t>
      </w:r>
    </w:p>
    <w:p w:rsidR="00E64659" w:rsidRPr="003135E5" w:rsidRDefault="00E64659" w:rsidP="00E64659">
      <w:pPr>
        <w:widowControl w:val="0"/>
        <w:autoSpaceDE w:val="0"/>
        <w:autoSpaceDN w:val="0"/>
        <w:adjustRightInd w:val="0"/>
        <w:ind w:left="540" w:hanging="540"/>
        <w:jc w:val="both"/>
      </w:pPr>
    </w:p>
    <w:p w:rsidR="00E64659" w:rsidRPr="003135E5" w:rsidRDefault="00E64659" w:rsidP="00E64659">
      <w:pPr>
        <w:autoSpaceDE w:val="0"/>
        <w:autoSpaceDN w:val="0"/>
        <w:adjustRightInd w:val="0"/>
        <w:ind w:left="720" w:hanging="720"/>
        <w:jc w:val="both"/>
      </w:pPr>
    </w:p>
    <w:p w:rsidR="00E64659" w:rsidRPr="003135E5" w:rsidRDefault="00E64659" w:rsidP="00E64659">
      <w:pPr>
        <w:numPr>
          <w:ilvl w:val="1"/>
          <w:numId w:val="23"/>
        </w:numPr>
        <w:tabs>
          <w:tab w:val="clear" w:pos="360"/>
          <w:tab w:val="num" w:pos="426"/>
        </w:tabs>
        <w:autoSpaceDE w:val="0"/>
        <w:autoSpaceDN w:val="0"/>
        <w:adjustRightInd w:val="0"/>
        <w:ind w:left="426" w:hanging="426"/>
        <w:jc w:val="both"/>
        <w:rPr>
          <w:color w:val="000000"/>
        </w:rPr>
      </w:pPr>
      <w:r w:rsidRPr="003135E5">
        <w:lastRenderedPageBreak/>
        <w:t>Zhotovitel je oprávněn změnit účtovanou výši DPH v souladu se zákonem č. 235/2004</w:t>
      </w:r>
      <w:r w:rsidRPr="003135E5">
        <w:rPr>
          <w:color w:val="000000"/>
        </w:rPr>
        <w:t xml:space="preserve"> Sb., o dani z přidané hodnoty, jestliže po uzavření této smlouvy o dílo nabude účinnosti zákon, kterým bude výše DPH v uvedeném zákoně změněna.   </w:t>
      </w:r>
    </w:p>
    <w:p w:rsidR="00E64659" w:rsidRPr="003135E5" w:rsidRDefault="00E64659" w:rsidP="00E64659">
      <w:pPr>
        <w:tabs>
          <w:tab w:val="num" w:pos="720"/>
        </w:tabs>
        <w:autoSpaceDE w:val="0"/>
        <w:autoSpaceDN w:val="0"/>
        <w:adjustRightInd w:val="0"/>
        <w:ind w:left="720" w:hanging="720"/>
        <w:jc w:val="both"/>
        <w:rPr>
          <w:color w:val="000000"/>
        </w:rPr>
      </w:pPr>
    </w:p>
    <w:p w:rsidR="00E64659" w:rsidRPr="003135E5" w:rsidRDefault="00E64659" w:rsidP="00E64659">
      <w:pPr>
        <w:numPr>
          <w:ilvl w:val="1"/>
          <w:numId w:val="23"/>
        </w:numPr>
        <w:tabs>
          <w:tab w:val="clear" w:pos="360"/>
          <w:tab w:val="num" w:pos="426"/>
        </w:tabs>
        <w:autoSpaceDE w:val="0"/>
        <w:autoSpaceDN w:val="0"/>
        <w:adjustRightInd w:val="0"/>
        <w:ind w:left="426" w:hanging="426"/>
        <w:jc w:val="both"/>
        <w:rPr>
          <w:color w:val="000000"/>
        </w:rPr>
      </w:pPr>
      <w:r w:rsidRPr="003135E5">
        <w:t>O jakékoli vícepráci / dodatečné práci musí být mezi objednatelem a zhotovitelem předem uzavřený samostatný písemný dodatek ke smlouvě o dílo s dohodnutím ceny a vlivu na termín předání díla. Zadání víceprácí / dodatečných prací musí být řešeno v souladu se zákonem a touto smlouvou</w:t>
      </w:r>
      <w:r>
        <w:t xml:space="preserve"> o dílo</w:t>
      </w:r>
      <w:r w:rsidRPr="003135E5">
        <w:t>. Hodnota případných méněprací nesnižuje celkovou cenu za účelem výpočtu limitu pro postup dle § 23 zákona</w:t>
      </w:r>
      <w:r>
        <w:t xml:space="preserve"> č. 137/2006 Sb., o veřejných zakázkách, ve znění pozdějších předpisů</w:t>
      </w:r>
      <w:r w:rsidRPr="003135E5">
        <w:t>. V případě, že zhotovitel provede vícepráce nebo dodatečné práce bez předchozí písemné dohody s objednatelem, nebude objednatel povinen zhotoviteli jejich cenu ani náklady na jejich provedení hradit ani nebude povinen nahradit zhotoviteli případné bezdůvodné obohacení, které mu takto vznikne, popřípadě náhradu za zhodnocení majetku objednatele či jiné osoby.</w:t>
      </w:r>
    </w:p>
    <w:p w:rsidR="00E64659" w:rsidRPr="003135E5" w:rsidRDefault="00E64659" w:rsidP="00E64659">
      <w:pPr>
        <w:tabs>
          <w:tab w:val="num" w:pos="720"/>
        </w:tabs>
        <w:autoSpaceDE w:val="0"/>
        <w:autoSpaceDN w:val="0"/>
        <w:adjustRightInd w:val="0"/>
        <w:ind w:left="720" w:hanging="720"/>
        <w:jc w:val="both"/>
        <w:rPr>
          <w:color w:val="000000"/>
        </w:rPr>
      </w:pPr>
    </w:p>
    <w:p w:rsidR="00E64659" w:rsidRPr="003135E5" w:rsidRDefault="00E64659" w:rsidP="00E64659">
      <w:pPr>
        <w:numPr>
          <w:ilvl w:val="1"/>
          <w:numId w:val="23"/>
        </w:numPr>
        <w:tabs>
          <w:tab w:val="clear" w:pos="360"/>
          <w:tab w:val="num" w:pos="426"/>
        </w:tabs>
        <w:autoSpaceDE w:val="0"/>
        <w:autoSpaceDN w:val="0"/>
        <w:adjustRightInd w:val="0"/>
        <w:ind w:left="426" w:hanging="426"/>
        <w:jc w:val="both"/>
        <w:rPr>
          <w:color w:val="000000"/>
        </w:rPr>
      </w:pPr>
      <w:r w:rsidRPr="003135E5">
        <w:t>Cena díla bude snížena o práce, které oproti projektové dokumentaci nebudou objednatelem vyžadovány (méněpráce) a tedy nebudou provedeny. Objednatel si v tomto směru vyhrazuje právo omezit rozsah prováděného díla dle vlastní úvahy. O takovém omezení musí být zhotovitel předem (tj. před provedením a dokončením dané části díla) písemně informován.</w:t>
      </w:r>
    </w:p>
    <w:p w:rsidR="00E64659" w:rsidRPr="003135E5" w:rsidRDefault="00E64659" w:rsidP="00E64659">
      <w:pPr>
        <w:tabs>
          <w:tab w:val="num" w:pos="720"/>
        </w:tabs>
        <w:autoSpaceDE w:val="0"/>
        <w:autoSpaceDN w:val="0"/>
        <w:adjustRightInd w:val="0"/>
        <w:ind w:left="720" w:hanging="720"/>
        <w:jc w:val="both"/>
        <w:rPr>
          <w:color w:val="000000"/>
        </w:rPr>
      </w:pPr>
    </w:p>
    <w:p w:rsidR="00E64659" w:rsidRDefault="00E64659" w:rsidP="00E64659">
      <w:pPr>
        <w:pStyle w:val="Odstavecseseznamem"/>
      </w:pPr>
    </w:p>
    <w:p w:rsidR="00E64659" w:rsidRPr="003135E5" w:rsidRDefault="00E64659" w:rsidP="00E64659">
      <w:pPr>
        <w:pStyle w:val="Odstavecseseznamem"/>
      </w:pPr>
    </w:p>
    <w:p w:rsidR="00E64659" w:rsidRPr="003135E5" w:rsidRDefault="00E64659" w:rsidP="00E64659">
      <w:pPr>
        <w:autoSpaceDE w:val="0"/>
        <w:autoSpaceDN w:val="0"/>
        <w:adjustRightInd w:val="0"/>
        <w:ind w:left="360" w:hanging="360"/>
        <w:jc w:val="center"/>
        <w:rPr>
          <w:b/>
          <w:bCs/>
        </w:rPr>
      </w:pPr>
      <w:r w:rsidRPr="003135E5">
        <w:rPr>
          <w:b/>
          <w:bCs/>
        </w:rPr>
        <w:t>Článek IV.</w:t>
      </w:r>
    </w:p>
    <w:p w:rsidR="00E64659" w:rsidRPr="003135E5" w:rsidRDefault="00E64659" w:rsidP="00E64659">
      <w:pPr>
        <w:autoSpaceDE w:val="0"/>
        <w:autoSpaceDN w:val="0"/>
        <w:adjustRightInd w:val="0"/>
        <w:jc w:val="center"/>
        <w:rPr>
          <w:b/>
          <w:bCs/>
        </w:rPr>
      </w:pPr>
      <w:r w:rsidRPr="003135E5">
        <w:rPr>
          <w:b/>
          <w:bCs/>
        </w:rPr>
        <w:t>Platební podmínky</w:t>
      </w:r>
    </w:p>
    <w:p w:rsidR="00E64659" w:rsidRPr="003135E5" w:rsidRDefault="00E64659" w:rsidP="00E64659">
      <w:pPr>
        <w:widowControl w:val="0"/>
        <w:autoSpaceDE w:val="0"/>
        <w:autoSpaceDN w:val="0"/>
        <w:adjustRightInd w:val="0"/>
        <w:ind w:left="540" w:hanging="540"/>
        <w:jc w:val="both"/>
        <w:rPr>
          <w:b/>
          <w:bCs/>
        </w:rPr>
      </w:pPr>
    </w:p>
    <w:p w:rsidR="00E64659" w:rsidRPr="003135E5" w:rsidRDefault="00E64659" w:rsidP="00E64659">
      <w:pPr>
        <w:widowControl w:val="0"/>
        <w:autoSpaceDE w:val="0"/>
        <w:autoSpaceDN w:val="0"/>
        <w:adjustRightInd w:val="0"/>
        <w:ind w:left="540" w:hanging="540"/>
        <w:jc w:val="both"/>
      </w:pPr>
      <w:r w:rsidRPr="003135E5">
        <w:t>4.</w:t>
      </w:r>
      <w:r w:rsidR="00D92FEE">
        <w:t>1</w:t>
      </w:r>
      <w:r w:rsidRPr="003135E5">
        <w:rPr>
          <w:b/>
          <w:bCs/>
        </w:rPr>
        <w:t xml:space="preserve">. </w:t>
      </w:r>
      <w:r w:rsidRPr="003135E5">
        <w:rPr>
          <w:b/>
          <w:bCs/>
        </w:rPr>
        <w:tab/>
      </w:r>
      <w:r w:rsidRPr="003135E5">
        <w:t xml:space="preserve">Realizované práce a dodávky budou zhotovitelem účtovány objednateli na základě skutečně řádně provedených prací a dodávek odsouhlasených oprávněným zástupcem objednatele, a to </w:t>
      </w:r>
      <w:r w:rsidR="00A31C24">
        <w:t xml:space="preserve"> </w:t>
      </w:r>
      <w:r w:rsidR="00695136">
        <w:t xml:space="preserve">závěrečnou </w:t>
      </w:r>
      <w:r w:rsidR="00A31C24">
        <w:t>faktur</w:t>
      </w:r>
      <w:r w:rsidR="00695136">
        <w:t>ou</w:t>
      </w:r>
      <w:r w:rsidRPr="003135E5">
        <w:t>, kter</w:t>
      </w:r>
      <w:r w:rsidR="00695136">
        <w:t>á</w:t>
      </w:r>
      <w:r w:rsidRPr="003135E5">
        <w:t xml:space="preserve"> bud</w:t>
      </w:r>
      <w:r w:rsidR="00695136">
        <w:t>e</w:t>
      </w:r>
      <w:r w:rsidRPr="003135E5">
        <w:t xml:space="preserve"> splňovat náležitosti daňového dokladu dle platných obecně závazných právních předpisů, tj. dle zákona č. 235/2004 Sb., o dani z přidané hodnoty, v platném znění. </w:t>
      </w:r>
    </w:p>
    <w:p w:rsidR="00E64659" w:rsidRPr="003135E5" w:rsidRDefault="00E64659" w:rsidP="00401675">
      <w:pPr>
        <w:widowControl w:val="0"/>
        <w:autoSpaceDE w:val="0"/>
        <w:autoSpaceDN w:val="0"/>
        <w:adjustRightInd w:val="0"/>
        <w:jc w:val="both"/>
      </w:pPr>
    </w:p>
    <w:p w:rsidR="00E64659" w:rsidRPr="003135E5" w:rsidRDefault="00E64659" w:rsidP="00E64659">
      <w:pPr>
        <w:widowControl w:val="0"/>
        <w:autoSpaceDE w:val="0"/>
        <w:autoSpaceDN w:val="0"/>
        <w:adjustRightInd w:val="0"/>
        <w:ind w:left="540" w:hanging="540"/>
        <w:jc w:val="both"/>
      </w:pPr>
    </w:p>
    <w:p w:rsidR="00E64659" w:rsidRPr="003135E5" w:rsidRDefault="00E64659" w:rsidP="00E64659">
      <w:pPr>
        <w:widowControl w:val="0"/>
        <w:autoSpaceDE w:val="0"/>
        <w:autoSpaceDN w:val="0"/>
        <w:adjustRightInd w:val="0"/>
        <w:ind w:left="540" w:hanging="540"/>
        <w:jc w:val="both"/>
      </w:pPr>
      <w:r w:rsidRPr="003135E5">
        <w:t>4.</w:t>
      </w:r>
      <w:r w:rsidR="00D92FEE">
        <w:t>2</w:t>
      </w:r>
      <w:r w:rsidRPr="003135E5">
        <w:t xml:space="preserve">. Faktura je splatná ve lhůtě </w:t>
      </w:r>
      <w:r w:rsidR="00695136">
        <w:t>30</w:t>
      </w:r>
      <w:r w:rsidRPr="003135E5">
        <w:t xml:space="preserve"> kalendářních dnů od jejího doručení objednateli za předpokladu, že bude vystavena v souladu s platebními podmínkami a bude splňovat všechny uvedené náležitosti, týkající se vystavené faktury. Pokud faktura nebude vystavena v souladu s platebními podmínkami nebo nebude splňovat požadované náležitosti, je objednatel oprávněn fakturu zhotoviteli díla vrátit; v případě, že je faktura oprávněně vrácena, hledí se na ni, jako by nebyla vystavena.  </w:t>
      </w:r>
    </w:p>
    <w:p w:rsidR="00E64659" w:rsidRPr="003135E5" w:rsidRDefault="00E64659" w:rsidP="00E64659">
      <w:pPr>
        <w:widowControl w:val="0"/>
        <w:autoSpaceDE w:val="0"/>
        <w:autoSpaceDN w:val="0"/>
        <w:adjustRightInd w:val="0"/>
        <w:jc w:val="both"/>
      </w:pPr>
    </w:p>
    <w:p w:rsidR="00E64659" w:rsidRPr="003135E5" w:rsidRDefault="00E64659" w:rsidP="00E64659">
      <w:pPr>
        <w:widowControl w:val="0"/>
        <w:autoSpaceDE w:val="0"/>
        <w:autoSpaceDN w:val="0"/>
        <w:adjustRightInd w:val="0"/>
        <w:ind w:left="540" w:hanging="540"/>
        <w:jc w:val="both"/>
      </w:pPr>
      <w:r w:rsidRPr="003135E5">
        <w:t>4.</w:t>
      </w:r>
      <w:r w:rsidR="00D92FEE">
        <w:t>3</w:t>
      </w:r>
      <w:r w:rsidRPr="003135E5">
        <w:t xml:space="preserve">. </w:t>
      </w:r>
      <w:r w:rsidRPr="003135E5">
        <w:tab/>
        <w:t>Pro účel dodržení termínu splatnosti faktury je platba považována za uhrazenou v den, kdy byla odepsána z účtu objednatele a poukázána ve prospěch účtu zhotovitele. Smluvní strany se dále dohodly, že v případě, že se zhotovitel stane ve smyslu ust. § 106a zákona o dani</w:t>
      </w:r>
      <w:r>
        <w:t xml:space="preserve"> z</w:t>
      </w:r>
      <w:r w:rsidRPr="003135E5">
        <w:t xml:space="preserve"> přidané hodnoty nespolehlivým plátcem daně a po dobu, kdy za něj ve smyslu uvedeného zákonného ustanovení bude považován (tedy až do doby, kdy bude rozhodnuto, že není nespolehlivým plátcem daně), bude objednatel oprávněn hradit účtovan</w:t>
      </w:r>
      <w:r>
        <w:t>ou</w:t>
      </w:r>
      <w:r w:rsidRPr="003135E5">
        <w:t xml:space="preserve"> cen</w:t>
      </w:r>
      <w:r>
        <w:t>u</w:t>
      </w:r>
      <w:r w:rsidRPr="003135E5">
        <w:t xml:space="preserve"> díla co do částky, odpovídající dani z přidané hodnoty, přímo na účet správce daně. Poukázáním příslušné částky na účet správce daně se v dané části bude považovat účtovaná částka za uhrazenou.</w:t>
      </w:r>
    </w:p>
    <w:p w:rsidR="00E64659" w:rsidRPr="003135E5" w:rsidRDefault="00E64659" w:rsidP="00E64659">
      <w:pPr>
        <w:widowControl w:val="0"/>
        <w:autoSpaceDE w:val="0"/>
        <w:autoSpaceDN w:val="0"/>
        <w:adjustRightInd w:val="0"/>
        <w:ind w:left="540" w:hanging="540"/>
        <w:jc w:val="both"/>
      </w:pPr>
    </w:p>
    <w:p w:rsidR="00E64659" w:rsidRPr="003135E5" w:rsidRDefault="00E64659" w:rsidP="00E64659">
      <w:pPr>
        <w:widowControl w:val="0"/>
        <w:autoSpaceDE w:val="0"/>
        <w:autoSpaceDN w:val="0"/>
        <w:adjustRightInd w:val="0"/>
        <w:jc w:val="both"/>
      </w:pPr>
      <w:r w:rsidRPr="003135E5">
        <w:lastRenderedPageBreak/>
        <w:t>4.</w:t>
      </w:r>
      <w:r w:rsidR="00D92FEE">
        <w:t>4</w:t>
      </w:r>
      <w:r w:rsidRPr="003135E5">
        <w:t xml:space="preserve">.  Objednatel je oprávněn pozastavit úhradu platby, </w:t>
      </w:r>
      <w:r w:rsidRPr="00B7314E">
        <w:t>jestliže je zhotovitel v prodlení s</w:t>
      </w:r>
    </w:p>
    <w:p w:rsidR="00E64659" w:rsidRPr="003135E5" w:rsidRDefault="00E64659" w:rsidP="00E64659">
      <w:pPr>
        <w:widowControl w:val="0"/>
        <w:autoSpaceDE w:val="0"/>
        <w:autoSpaceDN w:val="0"/>
        <w:adjustRightInd w:val="0"/>
        <w:ind w:left="540"/>
        <w:jc w:val="both"/>
      </w:pPr>
      <w:r w:rsidRPr="003135E5">
        <w:t>dokončením díla oproti termín</w:t>
      </w:r>
      <w:r>
        <w:t>u</w:t>
      </w:r>
      <w:r w:rsidRPr="003135E5">
        <w:t>, uveden</w:t>
      </w:r>
      <w:r>
        <w:t>ému</w:t>
      </w:r>
      <w:r w:rsidRPr="003135E5">
        <w:t xml:space="preserve"> v čl. II</w:t>
      </w:r>
      <w:r>
        <w:t>.</w:t>
      </w:r>
      <w:r w:rsidRPr="003135E5">
        <w:t xml:space="preserve"> bodě 2.1.</w:t>
      </w:r>
      <w:r>
        <w:t xml:space="preserve"> této smlouvy o dílo</w:t>
      </w:r>
      <w:r w:rsidRPr="003135E5">
        <w:t>, popřípadě pokud je zhotovitel v prodlení s odstraněním zjištěných vad a nedodělků díla nebo jestliže je zhotovitel v prodlení s plněním peněžitého závazku vůči některému z objednatelů podle této smlouvy</w:t>
      </w:r>
      <w:r>
        <w:t xml:space="preserve"> o dílo</w:t>
      </w:r>
      <w:r w:rsidRPr="003135E5">
        <w:t>.</w:t>
      </w:r>
    </w:p>
    <w:p w:rsidR="00E64659" w:rsidRPr="003135E5" w:rsidRDefault="00E64659" w:rsidP="00E64659">
      <w:pPr>
        <w:widowControl w:val="0"/>
        <w:autoSpaceDE w:val="0"/>
        <w:autoSpaceDN w:val="0"/>
        <w:adjustRightInd w:val="0"/>
        <w:jc w:val="both"/>
      </w:pPr>
    </w:p>
    <w:p w:rsidR="00E64659" w:rsidRPr="003135E5" w:rsidRDefault="00E64659" w:rsidP="00E64659">
      <w:pPr>
        <w:widowControl w:val="0"/>
        <w:autoSpaceDE w:val="0"/>
        <w:autoSpaceDN w:val="0"/>
        <w:adjustRightInd w:val="0"/>
        <w:jc w:val="both"/>
      </w:pPr>
      <w:r w:rsidRPr="003135E5">
        <w:t>4.</w:t>
      </w:r>
      <w:r w:rsidR="00D92FEE">
        <w:t>5</w:t>
      </w:r>
      <w:r w:rsidRPr="003135E5">
        <w:t>.  Veškeré platby budou prováděny v českých korunách.</w:t>
      </w:r>
    </w:p>
    <w:p w:rsidR="00E64659" w:rsidRPr="003135E5" w:rsidRDefault="00E64659" w:rsidP="008B1CE5">
      <w:pPr>
        <w:widowControl w:val="0"/>
        <w:autoSpaceDE w:val="0"/>
        <w:autoSpaceDN w:val="0"/>
        <w:adjustRightInd w:val="0"/>
        <w:jc w:val="both"/>
      </w:pPr>
    </w:p>
    <w:p w:rsidR="00E64659" w:rsidRPr="003135E5" w:rsidRDefault="00E64659" w:rsidP="00E64659">
      <w:pPr>
        <w:widowControl w:val="0"/>
        <w:autoSpaceDE w:val="0"/>
        <w:autoSpaceDN w:val="0"/>
        <w:adjustRightInd w:val="0"/>
        <w:ind w:left="540" w:hanging="540"/>
        <w:jc w:val="both"/>
        <w:rPr>
          <w:b/>
          <w:bCs/>
        </w:rPr>
      </w:pPr>
    </w:p>
    <w:p w:rsidR="00E64659" w:rsidRPr="003135E5" w:rsidRDefault="00E64659" w:rsidP="00E64659">
      <w:pPr>
        <w:autoSpaceDE w:val="0"/>
        <w:autoSpaceDN w:val="0"/>
        <w:adjustRightInd w:val="0"/>
        <w:ind w:left="360"/>
        <w:jc w:val="center"/>
        <w:rPr>
          <w:b/>
          <w:bCs/>
        </w:rPr>
      </w:pPr>
    </w:p>
    <w:p w:rsidR="00937898" w:rsidRDefault="00937898" w:rsidP="00E64659">
      <w:pPr>
        <w:autoSpaceDE w:val="0"/>
        <w:autoSpaceDN w:val="0"/>
        <w:adjustRightInd w:val="0"/>
        <w:ind w:left="360"/>
        <w:jc w:val="center"/>
        <w:rPr>
          <w:b/>
          <w:bCs/>
        </w:rPr>
      </w:pPr>
    </w:p>
    <w:p w:rsidR="00E64659" w:rsidRPr="003135E5" w:rsidRDefault="00E64659" w:rsidP="00E64659">
      <w:pPr>
        <w:autoSpaceDE w:val="0"/>
        <w:autoSpaceDN w:val="0"/>
        <w:adjustRightInd w:val="0"/>
        <w:ind w:left="360"/>
        <w:jc w:val="center"/>
        <w:rPr>
          <w:b/>
          <w:bCs/>
        </w:rPr>
      </w:pPr>
      <w:r w:rsidRPr="003135E5">
        <w:rPr>
          <w:b/>
          <w:bCs/>
        </w:rPr>
        <w:t>Článek V.</w:t>
      </w:r>
    </w:p>
    <w:p w:rsidR="00E64659" w:rsidRPr="003135E5" w:rsidRDefault="00E64659" w:rsidP="00E64659">
      <w:pPr>
        <w:autoSpaceDE w:val="0"/>
        <w:autoSpaceDN w:val="0"/>
        <w:adjustRightInd w:val="0"/>
        <w:ind w:left="360"/>
        <w:jc w:val="center"/>
        <w:rPr>
          <w:b/>
          <w:bCs/>
        </w:rPr>
      </w:pPr>
      <w:r w:rsidRPr="003135E5">
        <w:rPr>
          <w:b/>
          <w:bCs/>
        </w:rPr>
        <w:t>Vlastnické právo k dílu</w:t>
      </w:r>
      <w:r w:rsidRPr="003135E5">
        <w:t xml:space="preserve"> </w:t>
      </w:r>
    </w:p>
    <w:p w:rsidR="00E64659" w:rsidRPr="003135E5" w:rsidRDefault="00E64659" w:rsidP="00E64659">
      <w:pPr>
        <w:autoSpaceDE w:val="0"/>
        <w:autoSpaceDN w:val="0"/>
        <w:adjustRightInd w:val="0"/>
        <w:rPr>
          <w:b/>
          <w:bCs/>
        </w:rPr>
      </w:pPr>
    </w:p>
    <w:p w:rsidR="00E64659" w:rsidRDefault="00E64659" w:rsidP="00E64659">
      <w:pPr>
        <w:autoSpaceDE w:val="0"/>
        <w:autoSpaceDN w:val="0"/>
        <w:adjustRightInd w:val="0"/>
        <w:ind w:left="720" w:hanging="720"/>
        <w:jc w:val="both"/>
      </w:pPr>
      <w:r w:rsidRPr="003135E5">
        <w:t xml:space="preserve">5.1. Objednatel je vlastníkem stavby od počátku jejího zhotovování s tím, že zhotovitel je </w:t>
      </w:r>
    </w:p>
    <w:p w:rsidR="00E64659" w:rsidRDefault="00E64659" w:rsidP="00E64659">
      <w:pPr>
        <w:autoSpaceDE w:val="0"/>
        <w:autoSpaceDN w:val="0"/>
        <w:adjustRightInd w:val="0"/>
        <w:ind w:left="720" w:hanging="720"/>
        <w:jc w:val="both"/>
      </w:pPr>
      <w:r>
        <w:t xml:space="preserve">       </w:t>
      </w:r>
      <w:r w:rsidRPr="003135E5">
        <w:t xml:space="preserve">vlastníkem věcí, které si opatřil k provedení vlastní stavby až do doby, kdy se zpracováním </w:t>
      </w:r>
    </w:p>
    <w:p w:rsidR="00E64659" w:rsidRDefault="00E64659" w:rsidP="00E64659">
      <w:pPr>
        <w:autoSpaceDE w:val="0"/>
        <w:autoSpaceDN w:val="0"/>
        <w:adjustRightInd w:val="0"/>
        <w:ind w:left="720" w:hanging="720"/>
        <w:jc w:val="both"/>
      </w:pPr>
      <w:r>
        <w:t xml:space="preserve">       </w:t>
      </w:r>
      <w:r w:rsidRPr="003135E5">
        <w:t>stanou součástí vlastní stavby.</w:t>
      </w:r>
    </w:p>
    <w:p w:rsidR="00E64659" w:rsidRDefault="00E64659" w:rsidP="00E64659">
      <w:pPr>
        <w:autoSpaceDE w:val="0"/>
        <w:autoSpaceDN w:val="0"/>
        <w:adjustRightInd w:val="0"/>
        <w:ind w:left="720" w:hanging="720"/>
        <w:jc w:val="both"/>
      </w:pPr>
    </w:p>
    <w:p w:rsidR="00E64659" w:rsidRDefault="00E64659" w:rsidP="00E64659">
      <w:pPr>
        <w:autoSpaceDE w:val="0"/>
        <w:autoSpaceDN w:val="0"/>
        <w:adjustRightInd w:val="0"/>
        <w:ind w:left="720" w:hanging="720"/>
        <w:jc w:val="both"/>
      </w:pPr>
      <w:r>
        <w:t xml:space="preserve">5.2. </w:t>
      </w:r>
      <w:r w:rsidRPr="003135E5">
        <w:t>Zhotovitel není bez předchozího písemného souhlasu objednatele oprávněn postoupit práva</w:t>
      </w:r>
      <w:r>
        <w:t xml:space="preserve">    </w:t>
      </w:r>
    </w:p>
    <w:p w:rsidR="00E64659" w:rsidRPr="003135E5" w:rsidRDefault="00E64659" w:rsidP="00E64659">
      <w:pPr>
        <w:autoSpaceDE w:val="0"/>
        <w:autoSpaceDN w:val="0"/>
        <w:adjustRightInd w:val="0"/>
        <w:ind w:left="720" w:hanging="720"/>
        <w:jc w:val="both"/>
      </w:pPr>
      <w:r>
        <w:t xml:space="preserve">       a </w:t>
      </w:r>
      <w:r w:rsidRPr="003135E5">
        <w:t>povinnosti z této smlouvy na třetí osobu.</w:t>
      </w:r>
    </w:p>
    <w:p w:rsidR="00D92FEE" w:rsidRDefault="00D92FEE" w:rsidP="00256A6A">
      <w:pPr>
        <w:tabs>
          <w:tab w:val="left" w:pos="2760"/>
        </w:tabs>
        <w:autoSpaceDE w:val="0"/>
        <w:autoSpaceDN w:val="0"/>
        <w:adjustRightInd w:val="0"/>
        <w:jc w:val="both"/>
      </w:pPr>
    </w:p>
    <w:p w:rsidR="00D92FEE" w:rsidRDefault="00D92FEE" w:rsidP="00E64659">
      <w:pPr>
        <w:autoSpaceDE w:val="0"/>
        <w:autoSpaceDN w:val="0"/>
        <w:adjustRightInd w:val="0"/>
        <w:jc w:val="both"/>
      </w:pPr>
    </w:p>
    <w:p w:rsidR="00D92FEE" w:rsidRPr="003135E5" w:rsidRDefault="00D92FEE" w:rsidP="00E64659">
      <w:pPr>
        <w:autoSpaceDE w:val="0"/>
        <w:autoSpaceDN w:val="0"/>
        <w:adjustRightInd w:val="0"/>
        <w:jc w:val="both"/>
      </w:pPr>
    </w:p>
    <w:p w:rsidR="00E64659" w:rsidRPr="003135E5" w:rsidRDefault="00E64659" w:rsidP="00E64659">
      <w:pPr>
        <w:autoSpaceDE w:val="0"/>
        <w:autoSpaceDN w:val="0"/>
        <w:adjustRightInd w:val="0"/>
        <w:jc w:val="both"/>
      </w:pPr>
    </w:p>
    <w:p w:rsidR="00E64659" w:rsidRPr="003135E5" w:rsidRDefault="00E64659" w:rsidP="00E64659">
      <w:pPr>
        <w:autoSpaceDE w:val="0"/>
        <w:autoSpaceDN w:val="0"/>
        <w:adjustRightInd w:val="0"/>
        <w:jc w:val="center"/>
        <w:rPr>
          <w:b/>
        </w:rPr>
      </w:pPr>
      <w:r w:rsidRPr="003135E5">
        <w:rPr>
          <w:b/>
        </w:rPr>
        <w:t>Článek VI.</w:t>
      </w:r>
    </w:p>
    <w:p w:rsidR="00E64659" w:rsidRPr="003135E5" w:rsidRDefault="00E64659" w:rsidP="00E64659">
      <w:pPr>
        <w:autoSpaceDE w:val="0"/>
        <w:autoSpaceDN w:val="0"/>
        <w:adjustRightInd w:val="0"/>
        <w:jc w:val="center"/>
        <w:rPr>
          <w:b/>
        </w:rPr>
      </w:pPr>
      <w:r w:rsidRPr="003135E5">
        <w:rPr>
          <w:b/>
        </w:rPr>
        <w:t>Staveniště</w:t>
      </w:r>
    </w:p>
    <w:p w:rsidR="00E64659" w:rsidRPr="003135E5" w:rsidRDefault="00E64659" w:rsidP="00E64659">
      <w:pPr>
        <w:autoSpaceDE w:val="0"/>
        <w:autoSpaceDN w:val="0"/>
        <w:adjustRightInd w:val="0"/>
        <w:jc w:val="center"/>
        <w:rPr>
          <w:b/>
        </w:rPr>
      </w:pPr>
    </w:p>
    <w:p w:rsidR="00E64659" w:rsidRPr="003135E5" w:rsidRDefault="00E64659" w:rsidP="00E64659">
      <w:pPr>
        <w:autoSpaceDE w:val="0"/>
        <w:autoSpaceDN w:val="0"/>
        <w:adjustRightInd w:val="0"/>
        <w:ind w:left="540" w:hanging="540"/>
        <w:jc w:val="both"/>
      </w:pPr>
      <w:r w:rsidRPr="003135E5">
        <w:t xml:space="preserve">6.1. </w:t>
      </w:r>
      <w:r w:rsidRPr="003135E5">
        <w:tab/>
        <w:t>Prostor staveniště je vymezen zadáním díla. Pokud bude zhotovitel potřebovat pro realizaci díla prostor větší, zajistí si jej na vlastní náklady.</w:t>
      </w:r>
    </w:p>
    <w:p w:rsidR="00E64659" w:rsidRPr="003135E5" w:rsidRDefault="00E64659" w:rsidP="00E64659">
      <w:pPr>
        <w:autoSpaceDE w:val="0"/>
        <w:autoSpaceDN w:val="0"/>
        <w:adjustRightInd w:val="0"/>
        <w:jc w:val="both"/>
      </w:pPr>
    </w:p>
    <w:p w:rsidR="00E64659" w:rsidRPr="003135E5" w:rsidRDefault="00E64659" w:rsidP="00E64659">
      <w:pPr>
        <w:autoSpaceDE w:val="0"/>
        <w:autoSpaceDN w:val="0"/>
        <w:adjustRightInd w:val="0"/>
        <w:ind w:left="540" w:hanging="540"/>
        <w:jc w:val="both"/>
      </w:pPr>
      <w:r w:rsidRPr="003135E5">
        <w:t xml:space="preserve">6.2. </w:t>
      </w:r>
      <w:r w:rsidRPr="003135E5">
        <w:tab/>
        <w:t xml:space="preserve">Objednatel předá zhotoviteli staveniště do </w:t>
      </w:r>
      <w:r w:rsidR="00695136">
        <w:t>2</w:t>
      </w:r>
      <w:r w:rsidRPr="003135E5">
        <w:t xml:space="preserve"> dnů po odeslání výzvy dle čl. 2.2. této smlouvy o dílo, a to na základě zevrubné prohlídky prostoru staveniště a oboustranně podepsaného písemného protokolu oprávněnými zástupci obou smluvních stran.</w:t>
      </w:r>
    </w:p>
    <w:p w:rsidR="00E64659" w:rsidRPr="003135E5" w:rsidRDefault="00E64659" w:rsidP="00401675">
      <w:pPr>
        <w:autoSpaceDE w:val="0"/>
        <w:autoSpaceDN w:val="0"/>
        <w:adjustRightInd w:val="0"/>
        <w:jc w:val="both"/>
      </w:pPr>
    </w:p>
    <w:p w:rsidR="00E64659" w:rsidRPr="003135E5" w:rsidRDefault="00E64659" w:rsidP="00E64659">
      <w:pPr>
        <w:autoSpaceDE w:val="0"/>
        <w:autoSpaceDN w:val="0"/>
        <w:adjustRightInd w:val="0"/>
        <w:ind w:left="540" w:hanging="540"/>
        <w:jc w:val="both"/>
      </w:pPr>
      <w:r w:rsidRPr="003135E5">
        <w:t>6.</w:t>
      </w:r>
      <w:r w:rsidR="00401675">
        <w:t>3</w:t>
      </w:r>
      <w:r w:rsidRPr="003135E5">
        <w:t xml:space="preserve">. </w:t>
      </w:r>
      <w:r w:rsidRPr="003135E5">
        <w:tab/>
        <w:t>Zhotovitel zabezpečí na vlastní náklad prostory provedení díla a zajistí vjezd na ně, jeho provoz, údržbu, pořádek a čistotu po celou dobu zhotovení díla</w:t>
      </w:r>
      <w:r>
        <w:t xml:space="preserve">, v souladu s vyhl. </w:t>
      </w:r>
      <w:r w:rsidRPr="003135E5">
        <w:t xml:space="preserve">č. 268/2009 Sb., o obecných technických požadavcích na výstavbu, ve znění pozdějších předpisů. </w:t>
      </w:r>
    </w:p>
    <w:p w:rsidR="00E64659" w:rsidRPr="003135E5" w:rsidRDefault="00E64659" w:rsidP="00E64659">
      <w:pPr>
        <w:autoSpaceDE w:val="0"/>
        <w:autoSpaceDN w:val="0"/>
        <w:adjustRightInd w:val="0"/>
        <w:jc w:val="both"/>
      </w:pPr>
    </w:p>
    <w:p w:rsidR="00E64659" w:rsidRPr="003135E5" w:rsidRDefault="00E64659" w:rsidP="00E64659">
      <w:pPr>
        <w:autoSpaceDE w:val="0"/>
        <w:autoSpaceDN w:val="0"/>
        <w:adjustRightInd w:val="0"/>
        <w:ind w:left="540" w:hanging="540"/>
        <w:jc w:val="both"/>
      </w:pPr>
      <w:r w:rsidRPr="003135E5">
        <w:t>6.</w:t>
      </w:r>
      <w:r w:rsidR="00401675">
        <w:t>4</w:t>
      </w:r>
      <w:r w:rsidRPr="003135E5">
        <w:t xml:space="preserve">. </w:t>
      </w:r>
      <w:r w:rsidRPr="003135E5">
        <w:tab/>
        <w:t>Zhotovitel je odpovědný za všechny škody způsobené v prostorách provedení díla do doby předání a převzetí díla a jeho vyklizení, a to podle obecných ustanoveních o náhradě škody.</w:t>
      </w:r>
    </w:p>
    <w:p w:rsidR="00E64659" w:rsidRPr="003135E5" w:rsidRDefault="00E64659" w:rsidP="00E64659">
      <w:pPr>
        <w:autoSpaceDE w:val="0"/>
        <w:autoSpaceDN w:val="0"/>
        <w:adjustRightInd w:val="0"/>
        <w:jc w:val="both"/>
      </w:pPr>
    </w:p>
    <w:p w:rsidR="00E64659" w:rsidRPr="003135E5" w:rsidRDefault="00E64659" w:rsidP="00E64659">
      <w:pPr>
        <w:autoSpaceDE w:val="0"/>
        <w:autoSpaceDN w:val="0"/>
        <w:adjustRightInd w:val="0"/>
        <w:ind w:left="540" w:hanging="540"/>
        <w:jc w:val="both"/>
      </w:pPr>
      <w:r w:rsidRPr="003135E5">
        <w:t>6.</w:t>
      </w:r>
      <w:r w:rsidR="00401675">
        <w:t>5</w:t>
      </w:r>
      <w:r w:rsidRPr="003135E5">
        <w:t xml:space="preserve">. </w:t>
      </w:r>
      <w:r w:rsidRPr="003135E5">
        <w:tab/>
        <w:t>Za veškeré zhotovitelem způsobené škody na stávajícím potrubí, vedení a kabelech nese výhradně a v plném rozsahu odpovědnost zhotovitel. Zhotovitel je před zahájením provádění díla rovněž povinen ohledat s odbornou péčí odpovídající jeho předmětu podnikání a závazkům dle této smlouvy o dílo místo provádění díla z hlediska zjištění možných překážek v následném provádění díla.</w:t>
      </w:r>
    </w:p>
    <w:p w:rsidR="00E64659" w:rsidRPr="003135E5" w:rsidRDefault="00E64659" w:rsidP="00E64659">
      <w:pPr>
        <w:autoSpaceDE w:val="0"/>
        <w:autoSpaceDN w:val="0"/>
        <w:adjustRightInd w:val="0"/>
        <w:jc w:val="both"/>
      </w:pPr>
    </w:p>
    <w:p w:rsidR="00E64659" w:rsidRPr="003135E5" w:rsidRDefault="00E64659" w:rsidP="00E64659">
      <w:pPr>
        <w:autoSpaceDE w:val="0"/>
        <w:autoSpaceDN w:val="0"/>
        <w:adjustRightInd w:val="0"/>
        <w:ind w:left="540" w:hanging="540"/>
        <w:jc w:val="both"/>
      </w:pPr>
      <w:r w:rsidRPr="003135E5">
        <w:lastRenderedPageBreak/>
        <w:t>6.</w:t>
      </w:r>
      <w:r w:rsidR="00401675">
        <w:t>6</w:t>
      </w:r>
      <w:r w:rsidRPr="003135E5">
        <w:t xml:space="preserve">. </w:t>
      </w:r>
      <w:r w:rsidRPr="003135E5">
        <w:tab/>
        <w:t xml:space="preserve">Zhotovitel v plné míře zodpovídá za bezpečnost a ochranu zdraví všech pracovníků v prostoru provádění díla a zabezpečí jejich vybavení ochrannými pracovními pomůckami. Dále se zavazuje dodržovat hygienické předpisy a podmínky životního prostředí. Zhotovitel je dále povinen dodržovat veškeré platné technické a právní předpisy, týkající se zajištění bezpečnosti a ochrany zdraví při práci a bezpečnosti technických zařízení, požární ochrany apod. </w:t>
      </w:r>
    </w:p>
    <w:p w:rsidR="00E64659" w:rsidRPr="003135E5" w:rsidRDefault="00E64659" w:rsidP="00E64659">
      <w:pPr>
        <w:autoSpaceDE w:val="0"/>
        <w:autoSpaceDN w:val="0"/>
        <w:adjustRightInd w:val="0"/>
        <w:jc w:val="both"/>
      </w:pPr>
    </w:p>
    <w:p w:rsidR="00E64659" w:rsidRPr="003135E5" w:rsidRDefault="00E64659" w:rsidP="00E64659">
      <w:pPr>
        <w:autoSpaceDE w:val="0"/>
        <w:autoSpaceDN w:val="0"/>
        <w:adjustRightInd w:val="0"/>
        <w:ind w:left="540" w:hanging="540"/>
        <w:jc w:val="both"/>
      </w:pPr>
      <w:r w:rsidRPr="003135E5">
        <w:t>6.</w:t>
      </w:r>
      <w:r w:rsidR="00401675">
        <w:t>7</w:t>
      </w:r>
      <w:r w:rsidRPr="003135E5">
        <w:t xml:space="preserve">. </w:t>
      </w:r>
      <w:r w:rsidR="00256A6A">
        <w:t xml:space="preserve"> </w:t>
      </w:r>
      <w:r w:rsidRPr="003135E5">
        <w:t xml:space="preserve">Zhotovitel se zavazuje vyklidit a vyčistit prostory provádění díla do </w:t>
      </w:r>
      <w:r w:rsidR="00695136">
        <w:t xml:space="preserve">5 </w:t>
      </w:r>
      <w:r w:rsidRPr="003135E5">
        <w:t xml:space="preserve">kalendářních dnů od protokolárního předání a převzetí díla, případně jednotlivé části staveniště. Při nedodržení tohoto termínu je povinen uhradit objednateli smluvní pokutu, která činí 1.000,-Kč za každý jednotlivý byť jen započatý den prodlení a dále je povinen uhradit objednateli veškeré náklady a škody, které mu tím vznikly.   </w:t>
      </w:r>
    </w:p>
    <w:p w:rsidR="00E64659" w:rsidRPr="003135E5" w:rsidRDefault="00E64659" w:rsidP="00E64659">
      <w:pPr>
        <w:autoSpaceDE w:val="0"/>
        <w:autoSpaceDN w:val="0"/>
        <w:adjustRightInd w:val="0"/>
      </w:pPr>
    </w:p>
    <w:p w:rsidR="00E64659" w:rsidRPr="003135E5" w:rsidRDefault="00E64659" w:rsidP="00E64659">
      <w:pPr>
        <w:autoSpaceDE w:val="0"/>
        <w:autoSpaceDN w:val="0"/>
        <w:adjustRightInd w:val="0"/>
        <w:ind w:left="360"/>
        <w:jc w:val="center"/>
        <w:rPr>
          <w:b/>
          <w:bCs/>
        </w:rPr>
      </w:pPr>
      <w:r w:rsidRPr="003135E5">
        <w:rPr>
          <w:b/>
          <w:bCs/>
        </w:rPr>
        <w:t>Článek VII.</w:t>
      </w:r>
    </w:p>
    <w:p w:rsidR="00E64659" w:rsidRPr="003135E5" w:rsidRDefault="00E64659" w:rsidP="00E64659">
      <w:pPr>
        <w:autoSpaceDE w:val="0"/>
        <w:autoSpaceDN w:val="0"/>
        <w:adjustRightInd w:val="0"/>
        <w:ind w:left="360"/>
        <w:jc w:val="center"/>
        <w:rPr>
          <w:b/>
          <w:bCs/>
        </w:rPr>
      </w:pPr>
      <w:r w:rsidRPr="003135E5">
        <w:rPr>
          <w:b/>
          <w:bCs/>
        </w:rPr>
        <w:t>Oprávnění zástupci smluvních stran</w:t>
      </w:r>
    </w:p>
    <w:p w:rsidR="00E64659" w:rsidRPr="003135E5" w:rsidRDefault="00E64659" w:rsidP="00E64659">
      <w:pPr>
        <w:autoSpaceDE w:val="0"/>
        <w:autoSpaceDN w:val="0"/>
        <w:adjustRightInd w:val="0"/>
        <w:ind w:left="360"/>
        <w:jc w:val="center"/>
        <w:rPr>
          <w:b/>
          <w:bCs/>
        </w:rPr>
      </w:pPr>
    </w:p>
    <w:p w:rsidR="00E64659" w:rsidRDefault="00E64659" w:rsidP="00E64659">
      <w:pPr>
        <w:autoSpaceDE w:val="0"/>
        <w:autoSpaceDN w:val="0"/>
        <w:adjustRightInd w:val="0"/>
        <w:ind w:left="540" w:hanging="540"/>
        <w:jc w:val="both"/>
      </w:pPr>
      <w:r w:rsidRPr="003135E5">
        <w:t xml:space="preserve">7.1 </w:t>
      </w:r>
      <w:r w:rsidRPr="003135E5">
        <w:tab/>
        <w:t>Oprávněným zástupcem objednatele při provádění a převzetí díla a ve věcech technických (dále jen „oprávněný zástupce objednatele“) je:</w:t>
      </w:r>
    </w:p>
    <w:p w:rsidR="00401675" w:rsidRPr="003135E5" w:rsidRDefault="00401675" w:rsidP="00E64659">
      <w:pPr>
        <w:autoSpaceDE w:val="0"/>
        <w:autoSpaceDN w:val="0"/>
        <w:adjustRightInd w:val="0"/>
        <w:ind w:left="540" w:hanging="540"/>
        <w:jc w:val="both"/>
      </w:pPr>
    </w:p>
    <w:p w:rsidR="00E64659" w:rsidRDefault="00401675" w:rsidP="00401675">
      <w:pPr>
        <w:autoSpaceDE w:val="0"/>
        <w:autoSpaceDN w:val="0"/>
        <w:adjustRightInd w:val="0"/>
      </w:pPr>
      <w:r>
        <w:t xml:space="preserve">         </w:t>
      </w:r>
      <w:r w:rsidR="00E64659">
        <w:t>Ing. František Tyl</w:t>
      </w:r>
      <w:r w:rsidR="00E64659">
        <w:tab/>
      </w:r>
      <w:r w:rsidR="00E64659" w:rsidRPr="003135E5">
        <w:t xml:space="preserve">tel: </w:t>
      </w:r>
      <w:r w:rsidR="000F405F">
        <w:t xml:space="preserve">          </w:t>
      </w:r>
      <w:r w:rsidR="00E64659" w:rsidRPr="003135E5">
        <w:t>e-mail:</w:t>
      </w:r>
      <w:r w:rsidR="00E64659">
        <w:t xml:space="preserve"> </w:t>
      </w:r>
    </w:p>
    <w:p w:rsidR="00E64659" w:rsidRPr="003135E5" w:rsidRDefault="00E64659" w:rsidP="00E64659">
      <w:pPr>
        <w:tabs>
          <w:tab w:val="left" w:pos="540"/>
        </w:tabs>
        <w:autoSpaceDE w:val="0"/>
        <w:autoSpaceDN w:val="0"/>
        <w:adjustRightInd w:val="0"/>
        <w:ind w:left="540"/>
        <w:jc w:val="both"/>
      </w:pPr>
      <w:r w:rsidRPr="003135E5">
        <w:t xml:space="preserve">Oprávněný zástupce objednatele je oprávněn jednat za objednatele ve věcech technických a ve věcech, které tato smlouva o dílo výslovně stanoví. Není – li touto smlouvou o dílo stanoveno jinak, není oprávněný zástupce objednatele oprávněn činit jménem žádného z objednatelů právní úkony.    </w:t>
      </w:r>
    </w:p>
    <w:p w:rsidR="00E64659" w:rsidRPr="003135E5" w:rsidRDefault="00E64659" w:rsidP="00E64659">
      <w:pPr>
        <w:tabs>
          <w:tab w:val="left" w:pos="426"/>
        </w:tabs>
        <w:autoSpaceDE w:val="0"/>
        <w:autoSpaceDN w:val="0"/>
        <w:adjustRightInd w:val="0"/>
        <w:ind w:left="540"/>
        <w:jc w:val="both"/>
      </w:pPr>
    </w:p>
    <w:p w:rsidR="00E64659" w:rsidRPr="003135E5" w:rsidRDefault="00E64659" w:rsidP="00E64659">
      <w:pPr>
        <w:tabs>
          <w:tab w:val="left" w:pos="426"/>
        </w:tabs>
        <w:autoSpaceDE w:val="0"/>
        <w:autoSpaceDN w:val="0"/>
        <w:adjustRightInd w:val="0"/>
        <w:ind w:left="540"/>
        <w:jc w:val="both"/>
      </w:pPr>
      <w:r w:rsidRPr="003135E5">
        <w:t xml:space="preserve">Ve věcech smluvních zastupuje objednatele </w:t>
      </w:r>
      <w:r>
        <w:t>Ing. František Tyl</w:t>
      </w:r>
      <w:r w:rsidRPr="003135E5">
        <w:t>, ředitel příspěvkové organizace.</w:t>
      </w:r>
    </w:p>
    <w:p w:rsidR="00E64659" w:rsidRPr="003135E5" w:rsidRDefault="00E64659" w:rsidP="00E64659">
      <w:pPr>
        <w:autoSpaceDE w:val="0"/>
        <w:autoSpaceDN w:val="0"/>
        <w:adjustRightInd w:val="0"/>
        <w:ind w:left="540"/>
        <w:jc w:val="both"/>
      </w:pPr>
    </w:p>
    <w:p w:rsidR="00401675" w:rsidRDefault="00E64659" w:rsidP="00E64659">
      <w:pPr>
        <w:autoSpaceDE w:val="0"/>
        <w:autoSpaceDN w:val="0"/>
        <w:adjustRightInd w:val="0"/>
        <w:ind w:left="540" w:hanging="540"/>
      </w:pPr>
      <w:r w:rsidRPr="003135E5">
        <w:t xml:space="preserve">7.2. </w:t>
      </w:r>
      <w:r w:rsidRPr="003135E5">
        <w:tab/>
        <w:t>Oprávněným</w:t>
      </w:r>
      <w:r w:rsidR="00401675">
        <w:t xml:space="preserve"> </w:t>
      </w:r>
      <w:r w:rsidRPr="003135E5">
        <w:t>zástupc</w:t>
      </w:r>
      <w:r w:rsidR="00401675">
        <w:t>em</w:t>
      </w:r>
      <w:r w:rsidRPr="003135E5">
        <w:t xml:space="preserve"> zhotovitele </w:t>
      </w:r>
      <w:r w:rsidR="00401675">
        <w:t xml:space="preserve">je: </w:t>
      </w:r>
    </w:p>
    <w:p w:rsidR="00401675" w:rsidRDefault="00401675" w:rsidP="00E64659">
      <w:pPr>
        <w:autoSpaceDE w:val="0"/>
        <w:autoSpaceDN w:val="0"/>
        <w:adjustRightInd w:val="0"/>
        <w:ind w:left="540" w:hanging="540"/>
      </w:pPr>
    </w:p>
    <w:p w:rsidR="00E64659" w:rsidRPr="00401675" w:rsidRDefault="00E64659" w:rsidP="00401675">
      <w:pPr>
        <w:autoSpaceDE w:val="0"/>
        <w:autoSpaceDN w:val="0"/>
        <w:adjustRightInd w:val="0"/>
        <w:ind w:left="540" w:hanging="180"/>
        <w:rPr>
          <w:bCs/>
          <w:iCs/>
        </w:rPr>
      </w:pPr>
      <w:r w:rsidRPr="00401675">
        <w:rPr>
          <w:bCs/>
          <w:iCs/>
        </w:rPr>
        <w:t xml:space="preserve">tel. </w:t>
      </w:r>
      <w:r w:rsidR="000F405F">
        <w:rPr>
          <w:bCs/>
          <w:iCs/>
        </w:rPr>
        <w:t xml:space="preserve">                  </w:t>
      </w:r>
      <w:r w:rsidR="00401675">
        <w:rPr>
          <w:bCs/>
          <w:iCs/>
        </w:rPr>
        <w:t xml:space="preserve">e- mail: </w:t>
      </w:r>
    </w:p>
    <w:p w:rsidR="00E64659" w:rsidRPr="003135E5" w:rsidRDefault="00E64659" w:rsidP="00E64659">
      <w:pPr>
        <w:autoSpaceDE w:val="0"/>
        <w:autoSpaceDN w:val="0"/>
        <w:adjustRightInd w:val="0"/>
        <w:ind w:left="360"/>
        <w:rPr>
          <w:b/>
          <w:bCs/>
        </w:rPr>
      </w:pPr>
    </w:p>
    <w:p w:rsidR="00E64659" w:rsidRPr="003135E5" w:rsidRDefault="00E64659" w:rsidP="00E64659">
      <w:pPr>
        <w:autoSpaceDE w:val="0"/>
        <w:autoSpaceDN w:val="0"/>
        <w:adjustRightInd w:val="0"/>
        <w:ind w:left="360"/>
        <w:rPr>
          <w:b/>
          <w:bCs/>
        </w:rPr>
      </w:pPr>
    </w:p>
    <w:p w:rsidR="00E64659" w:rsidRPr="003135E5" w:rsidRDefault="00E64659" w:rsidP="00E64659">
      <w:pPr>
        <w:autoSpaceDE w:val="0"/>
        <w:autoSpaceDN w:val="0"/>
        <w:adjustRightInd w:val="0"/>
        <w:ind w:left="360"/>
        <w:jc w:val="center"/>
        <w:rPr>
          <w:b/>
          <w:bCs/>
        </w:rPr>
      </w:pPr>
      <w:r w:rsidRPr="003135E5">
        <w:rPr>
          <w:b/>
          <w:bCs/>
        </w:rPr>
        <w:t xml:space="preserve">Článek VIII.  </w:t>
      </w:r>
    </w:p>
    <w:p w:rsidR="00E64659" w:rsidRPr="003135E5" w:rsidRDefault="00E64659" w:rsidP="00E64659">
      <w:pPr>
        <w:autoSpaceDE w:val="0"/>
        <w:autoSpaceDN w:val="0"/>
        <w:adjustRightInd w:val="0"/>
        <w:ind w:left="360"/>
        <w:jc w:val="center"/>
        <w:rPr>
          <w:b/>
          <w:bCs/>
        </w:rPr>
      </w:pPr>
      <w:r w:rsidRPr="003135E5">
        <w:rPr>
          <w:b/>
          <w:bCs/>
        </w:rPr>
        <w:t>Realizace díla, nebezpečí škody na díle,</w:t>
      </w:r>
    </w:p>
    <w:p w:rsidR="00E64659" w:rsidRPr="003135E5" w:rsidRDefault="00E64659" w:rsidP="00E64659">
      <w:pPr>
        <w:autoSpaceDE w:val="0"/>
        <w:autoSpaceDN w:val="0"/>
        <w:adjustRightInd w:val="0"/>
        <w:ind w:left="360"/>
        <w:jc w:val="center"/>
        <w:rPr>
          <w:b/>
          <w:bCs/>
        </w:rPr>
      </w:pPr>
      <w:r w:rsidRPr="003135E5">
        <w:rPr>
          <w:b/>
          <w:bCs/>
        </w:rPr>
        <w:t>práva a povinnosti smluvních stran</w:t>
      </w:r>
    </w:p>
    <w:p w:rsidR="00E64659" w:rsidRPr="003135E5" w:rsidRDefault="00E64659" w:rsidP="00E64659">
      <w:pPr>
        <w:autoSpaceDE w:val="0"/>
        <w:autoSpaceDN w:val="0"/>
        <w:adjustRightInd w:val="0"/>
      </w:pPr>
    </w:p>
    <w:p w:rsidR="00E64659" w:rsidRPr="003135E5" w:rsidRDefault="00E64659" w:rsidP="00E64659">
      <w:pPr>
        <w:autoSpaceDE w:val="0"/>
        <w:autoSpaceDN w:val="0"/>
        <w:adjustRightInd w:val="0"/>
        <w:ind w:left="540" w:hanging="540"/>
        <w:jc w:val="both"/>
      </w:pPr>
      <w:r w:rsidRPr="003135E5">
        <w:t xml:space="preserve">8.1.  </w:t>
      </w:r>
      <w:r w:rsidRPr="003135E5">
        <w:tab/>
        <w:t xml:space="preserve">Zhotovitel je povinen provést dílo na svůj náklad a na své nebezpečí. </w:t>
      </w:r>
    </w:p>
    <w:p w:rsidR="00E64659" w:rsidRPr="003135E5" w:rsidRDefault="00E64659" w:rsidP="00E64659">
      <w:pPr>
        <w:autoSpaceDE w:val="0"/>
        <w:autoSpaceDN w:val="0"/>
        <w:adjustRightInd w:val="0"/>
        <w:jc w:val="both"/>
      </w:pPr>
    </w:p>
    <w:p w:rsidR="00E64659" w:rsidRPr="003135E5" w:rsidRDefault="00E64659" w:rsidP="00E64659">
      <w:pPr>
        <w:autoSpaceDE w:val="0"/>
        <w:autoSpaceDN w:val="0"/>
        <w:adjustRightInd w:val="0"/>
        <w:ind w:left="540" w:hanging="540"/>
        <w:jc w:val="both"/>
      </w:pPr>
      <w:r w:rsidRPr="003135E5">
        <w:t xml:space="preserve">8.2. </w:t>
      </w:r>
      <w:r w:rsidRPr="003135E5">
        <w:tab/>
        <w:t>Při provádění díla postupuje zhotovitel samostatně a dílo provádí v souladu  projektovou dokumentací a dalšími podklady, uvedenými v článku I. této smlouvy o dílo, obecně závaznými právními předpisy a českými technickými normami. V případě, že výrobce (nebo dovozce) užitého materiálu nebo zařízení stanoví postup pro montáž, instalaci či aplikaci takového materiálu či zařízení, je zhotovitel, nedohodnou – li se strany jinak, povinen provést montáž, instalaci či aplikaci takového materiálu či zařízení v souladu s takovými pokyny výrobce (nebo dovozce). V případě, že zhotovitel dílo provádí v rozporu s předchozími větami, má se za to, že dílo obsahuje vady a nedostatky.</w:t>
      </w:r>
    </w:p>
    <w:p w:rsidR="00E64659" w:rsidRPr="003135E5" w:rsidRDefault="00E64659" w:rsidP="00E64659">
      <w:pPr>
        <w:autoSpaceDE w:val="0"/>
        <w:autoSpaceDN w:val="0"/>
        <w:adjustRightInd w:val="0"/>
        <w:ind w:left="540" w:hanging="540"/>
        <w:jc w:val="both"/>
      </w:pPr>
    </w:p>
    <w:p w:rsidR="00E64659" w:rsidRPr="003135E5" w:rsidRDefault="00E64659" w:rsidP="00E64659">
      <w:pPr>
        <w:autoSpaceDE w:val="0"/>
        <w:autoSpaceDN w:val="0"/>
        <w:adjustRightInd w:val="0"/>
        <w:ind w:left="540" w:hanging="540"/>
        <w:jc w:val="both"/>
      </w:pPr>
      <w:r w:rsidRPr="003135E5">
        <w:t>8.</w:t>
      </w:r>
      <w:r w:rsidR="00256A6A">
        <w:t>3</w:t>
      </w:r>
      <w:r w:rsidRPr="003135E5">
        <w:t xml:space="preserve">. </w:t>
      </w:r>
      <w:r w:rsidRPr="003135E5">
        <w:tab/>
        <w:t>Při provádění díla prostřednictvím zaměstnanců zhotovitele nebo při provádění části díla jinou osobou má zhotovitel odpovědnost, jako by dílo prováděl sám.</w:t>
      </w:r>
    </w:p>
    <w:p w:rsidR="00E64659" w:rsidRPr="003135E5" w:rsidRDefault="00E64659" w:rsidP="00256A6A">
      <w:pPr>
        <w:autoSpaceDE w:val="0"/>
        <w:autoSpaceDN w:val="0"/>
        <w:adjustRightInd w:val="0"/>
        <w:jc w:val="both"/>
      </w:pPr>
    </w:p>
    <w:p w:rsidR="00E64659" w:rsidRPr="003135E5" w:rsidRDefault="00E64659" w:rsidP="00E64659">
      <w:pPr>
        <w:autoSpaceDE w:val="0"/>
        <w:autoSpaceDN w:val="0"/>
        <w:adjustRightInd w:val="0"/>
        <w:ind w:left="540" w:hanging="540"/>
        <w:jc w:val="both"/>
      </w:pPr>
    </w:p>
    <w:p w:rsidR="00E64659" w:rsidRPr="003135E5" w:rsidRDefault="00E64659" w:rsidP="00E64659">
      <w:pPr>
        <w:autoSpaceDE w:val="0"/>
        <w:autoSpaceDN w:val="0"/>
        <w:adjustRightInd w:val="0"/>
        <w:ind w:left="540" w:hanging="540"/>
        <w:jc w:val="both"/>
      </w:pPr>
      <w:r w:rsidRPr="003135E5">
        <w:t>8.</w:t>
      </w:r>
      <w:r w:rsidR="00256A6A">
        <w:t>4</w:t>
      </w:r>
      <w:r w:rsidRPr="003135E5">
        <w:t xml:space="preserve">. </w:t>
      </w:r>
      <w:r w:rsidRPr="003135E5">
        <w:tab/>
        <w:t xml:space="preserve">Objednatel je oprávněn kontrolovat provádění díla a má přístup na staveniště kdykoli v průběhu provádění díla. Zhotovitel je povinen objednateli dle jeho požadavků tuto kontrolu v plném rozsahu umožnit a poskytnout mu za tímto účelem potřebnou součinnost. </w:t>
      </w:r>
    </w:p>
    <w:p w:rsidR="00E64659" w:rsidRPr="003135E5" w:rsidRDefault="00E64659" w:rsidP="00E64659">
      <w:pPr>
        <w:autoSpaceDE w:val="0"/>
        <w:autoSpaceDN w:val="0"/>
        <w:adjustRightInd w:val="0"/>
        <w:ind w:left="540" w:hanging="540"/>
        <w:jc w:val="both"/>
      </w:pPr>
    </w:p>
    <w:p w:rsidR="00E64659" w:rsidRPr="003135E5" w:rsidRDefault="00E64659" w:rsidP="00E64659">
      <w:pPr>
        <w:autoSpaceDE w:val="0"/>
        <w:autoSpaceDN w:val="0"/>
        <w:adjustRightInd w:val="0"/>
        <w:ind w:left="540" w:hanging="540"/>
        <w:jc w:val="both"/>
      </w:pPr>
      <w:r w:rsidRPr="003135E5">
        <w:t>8.</w:t>
      </w:r>
      <w:r w:rsidR="00256A6A">
        <w:t>5</w:t>
      </w:r>
      <w:r w:rsidRPr="003135E5">
        <w:t xml:space="preserve">. </w:t>
      </w:r>
      <w:r w:rsidRPr="003135E5">
        <w:tab/>
        <w:t xml:space="preserve">V souladu se stavebním zákonem bude objednatel provádět při zhotovování vlastní stavby na staveništi technický dozor objednatele </w:t>
      </w:r>
    </w:p>
    <w:p w:rsidR="00E64659" w:rsidRPr="003135E5" w:rsidRDefault="00E64659" w:rsidP="00E64659">
      <w:pPr>
        <w:autoSpaceDE w:val="0"/>
        <w:autoSpaceDN w:val="0"/>
        <w:adjustRightInd w:val="0"/>
        <w:ind w:left="540" w:hanging="540"/>
        <w:jc w:val="both"/>
      </w:pPr>
      <w:r w:rsidRPr="003135E5">
        <w:t xml:space="preserve">      </w:t>
      </w:r>
    </w:p>
    <w:p w:rsidR="008B1CE5" w:rsidRDefault="00E64659" w:rsidP="00E64659">
      <w:pPr>
        <w:autoSpaceDE w:val="0"/>
        <w:autoSpaceDN w:val="0"/>
        <w:adjustRightInd w:val="0"/>
        <w:ind w:left="540" w:hanging="540"/>
        <w:jc w:val="both"/>
      </w:pPr>
      <w:r w:rsidRPr="003135E5">
        <w:t>8.</w:t>
      </w:r>
      <w:r w:rsidR="00256A6A">
        <w:t>6</w:t>
      </w:r>
      <w:r w:rsidRPr="003135E5">
        <w:t xml:space="preserve">. </w:t>
      </w:r>
      <w:r w:rsidRPr="003135E5">
        <w:tab/>
        <w:t>Na požádání je zhotovitel povinen předložit objednateli veškeré písemné doklady o provádění díla.</w:t>
      </w:r>
    </w:p>
    <w:p w:rsidR="008B1CE5" w:rsidRDefault="008B1CE5" w:rsidP="00E64659">
      <w:pPr>
        <w:autoSpaceDE w:val="0"/>
        <w:autoSpaceDN w:val="0"/>
        <w:adjustRightInd w:val="0"/>
        <w:ind w:left="540" w:hanging="540"/>
        <w:jc w:val="both"/>
      </w:pPr>
    </w:p>
    <w:p w:rsidR="00E64659" w:rsidRPr="003135E5" w:rsidRDefault="00E64659" w:rsidP="00E64659">
      <w:pPr>
        <w:autoSpaceDE w:val="0"/>
        <w:autoSpaceDN w:val="0"/>
        <w:adjustRightInd w:val="0"/>
        <w:ind w:left="540" w:hanging="540"/>
        <w:jc w:val="both"/>
      </w:pPr>
    </w:p>
    <w:p w:rsidR="00E64659" w:rsidRPr="003135E5" w:rsidRDefault="00E64659" w:rsidP="00E64659">
      <w:pPr>
        <w:autoSpaceDE w:val="0"/>
        <w:autoSpaceDN w:val="0"/>
        <w:adjustRightInd w:val="0"/>
        <w:ind w:left="540" w:hanging="540"/>
        <w:jc w:val="both"/>
      </w:pPr>
      <w:r w:rsidRPr="003135E5">
        <w:t>8.</w:t>
      </w:r>
      <w:r w:rsidR="00256A6A">
        <w:t>7</w:t>
      </w:r>
      <w:r w:rsidRPr="003135E5">
        <w:t xml:space="preserve">. Zjistí-li objednatel, že zhotovitel provádí dílo v rozporu se svými povinnostmi, je objednatel oprávněn dožadovat se toho, aby zhotovitel odstranil vady vzniklé vadným prováděním a dílo prováděl řádným způsobem. Jestliže zhotovitel díla tak neučiní ani v přiměřené lhůtě k tomu poskytnuté, je objednatel oprávněn odstoupit od smlouvy o dílo.  </w:t>
      </w:r>
    </w:p>
    <w:p w:rsidR="00E64659" w:rsidRPr="003135E5" w:rsidRDefault="00E64659" w:rsidP="00E64659">
      <w:pPr>
        <w:autoSpaceDE w:val="0"/>
        <w:autoSpaceDN w:val="0"/>
        <w:adjustRightInd w:val="0"/>
        <w:jc w:val="both"/>
      </w:pPr>
    </w:p>
    <w:p w:rsidR="00E64659" w:rsidRDefault="00E64659" w:rsidP="00E64659">
      <w:pPr>
        <w:autoSpaceDE w:val="0"/>
        <w:autoSpaceDN w:val="0"/>
        <w:adjustRightInd w:val="0"/>
        <w:ind w:left="-180"/>
        <w:jc w:val="both"/>
      </w:pPr>
    </w:p>
    <w:p w:rsidR="00D92FEE" w:rsidRPr="003135E5" w:rsidRDefault="00D92FEE" w:rsidP="00E64659">
      <w:pPr>
        <w:autoSpaceDE w:val="0"/>
        <w:autoSpaceDN w:val="0"/>
        <w:adjustRightInd w:val="0"/>
        <w:ind w:left="-180"/>
        <w:jc w:val="both"/>
      </w:pPr>
    </w:p>
    <w:p w:rsidR="00E64659" w:rsidRPr="003135E5" w:rsidRDefault="00E64659" w:rsidP="00E64659">
      <w:pPr>
        <w:autoSpaceDE w:val="0"/>
        <w:autoSpaceDN w:val="0"/>
        <w:adjustRightInd w:val="0"/>
        <w:ind w:left="360" w:hanging="360"/>
        <w:jc w:val="center"/>
        <w:rPr>
          <w:b/>
          <w:bCs/>
        </w:rPr>
      </w:pPr>
    </w:p>
    <w:p w:rsidR="00E64659" w:rsidRPr="003135E5" w:rsidRDefault="00E64659" w:rsidP="00E64659">
      <w:pPr>
        <w:pStyle w:val="Zkladntextodsazen"/>
        <w:spacing w:line="240" w:lineRule="atLeast"/>
        <w:jc w:val="center"/>
        <w:rPr>
          <w:b/>
        </w:rPr>
      </w:pPr>
      <w:r w:rsidRPr="003135E5">
        <w:rPr>
          <w:b/>
        </w:rPr>
        <w:t>Článek IX.</w:t>
      </w:r>
    </w:p>
    <w:p w:rsidR="00E64659" w:rsidRPr="003135E5" w:rsidRDefault="00E64659" w:rsidP="00E64659">
      <w:pPr>
        <w:pStyle w:val="Zkladntextodsazen"/>
        <w:spacing w:line="240" w:lineRule="atLeast"/>
        <w:jc w:val="center"/>
        <w:rPr>
          <w:b/>
        </w:rPr>
      </w:pPr>
      <w:r w:rsidRPr="003135E5">
        <w:rPr>
          <w:b/>
        </w:rPr>
        <w:t>Pojištění zhotovitele</w:t>
      </w:r>
    </w:p>
    <w:p w:rsidR="00E64659" w:rsidRPr="003135E5" w:rsidRDefault="00E64659" w:rsidP="00E64659">
      <w:pPr>
        <w:pStyle w:val="Zkladntextodsazen"/>
        <w:spacing w:line="240" w:lineRule="atLeast"/>
        <w:jc w:val="center"/>
        <w:rPr>
          <w:b/>
        </w:rPr>
      </w:pPr>
    </w:p>
    <w:p w:rsidR="00E64659" w:rsidRPr="003135E5" w:rsidRDefault="00E64659" w:rsidP="00E64659">
      <w:pPr>
        <w:pStyle w:val="ODSTAVEC"/>
        <w:numPr>
          <w:ilvl w:val="1"/>
          <w:numId w:val="4"/>
        </w:numPr>
        <w:ind w:left="567" w:hanging="567"/>
        <w:rPr>
          <w:rFonts w:ascii="Times New Roman" w:hAnsi="Times New Roman" w:cs="Times New Roman"/>
          <w:sz w:val="24"/>
          <w:szCs w:val="24"/>
        </w:rPr>
      </w:pPr>
      <w:r w:rsidRPr="003135E5">
        <w:rPr>
          <w:rFonts w:ascii="Times New Roman" w:hAnsi="Times New Roman" w:cs="Times New Roman"/>
          <w:sz w:val="24"/>
          <w:szCs w:val="24"/>
        </w:rPr>
        <w:t xml:space="preserve">Zhotovitel prohlašuje, že ke dni uzavření této </w:t>
      </w:r>
      <w:r>
        <w:rPr>
          <w:rFonts w:ascii="Times New Roman" w:hAnsi="Times New Roman" w:cs="Times New Roman"/>
          <w:sz w:val="24"/>
          <w:szCs w:val="24"/>
        </w:rPr>
        <w:t>s</w:t>
      </w:r>
      <w:r w:rsidRPr="003135E5">
        <w:rPr>
          <w:rFonts w:ascii="Times New Roman" w:hAnsi="Times New Roman" w:cs="Times New Roman"/>
          <w:sz w:val="24"/>
          <w:szCs w:val="24"/>
        </w:rPr>
        <w:t>mlouvy</w:t>
      </w:r>
      <w:r>
        <w:rPr>
          <w:rFonts w:ascii="Times New Roman" w:hAnsi="Times New Roman" w:cs="Times New Roman"/>
          <w:sz w:val="24"/>
          <w:szCs w:val="24"/>
        </w:rPr>
        <w:t xml:space="preserve"> o dílo</w:t>
      </w:r>
      <w:r w:rsidRPr="003135E5">
        <w:rPr>
          <w:rFonts w:ascii="Times New Roman" w:hAnsi="Times New Roman" w:cs="Times New Roman"/>
          <w:sz w:val="24"/>
          <w:szCs w:val="24"/>
        </w:rPr>
        <w:t xml:space="preserve"> má uzavřenou pojistnou smlouvu, jejímž předmětem je pojištění odpovědnosti za škodu způsobenou </w:t>
      </w:r>
      <w:r>
        <w:rPr>
          <w:rFonts w:ascii="Times New Roman" w:hAnsi="Times New Roman" w:cs="Times New Roman"/>
          <w:sz w:val="24"/>
          <w:szCs w:val="24"/>
        </w:rPr>
        <w:t>z</w:t>
      </w:r>
      <w:r w:rsidRPr="003135E5">
        <w:rPr>
          <w:rFonts w:ascii="Times New Roman" w:hAnsi="Times New Roman" w:cs="Times New Roman"/>
          <w:sz w:val="24"/>
          <w:szCs w:val="24"/>
        </w:rPr>
        <w:t xml:space="preserve">hotovitelem třetí osobě v souvislosti s výkonem jeho činnosti, ve výši nejméně </w:t>
      </w:r>
      <w:r w:rsidR="00D619C0">
        <w:rPr>
          <w:rFonts w:ascii="Times New Roman" w:hAnsi="Times New Roman" w:cs="Times New Roman"/>
          <w:b/>
          <w:sz w:val="24"/>
          <w:szCs w:val="24"/>
        </w:rPr>
        <w:t>1</w:t>
      </w:r>
      <w:r w:rsidRPr="00763ECB">
        <w:rPr>
          <w:rFonts w:ascii="Times New Roman" w:hAnsi="Times New Roman" w:cs="Times New Roman"/>
          <w:b/>
          <w:sz w:val="24"/>
          <w:szCs w:val="24"/>
        </w:rPr>
        <w:t>.000.000,</w:t>
      </w:r>
      <w:r>
        <w:rPr>
          <w:rFonts w:ascii="Times New Roman" w:hAnsi="Times New Roman" w:cs="Times New Roman"/>
          <w:b/>
          <w:sz w:val="24"/>
          <w:szCs w:val="24"/>
        </w:rPr>
        <w:t xml:space="preserve">00 </w:t>
      </w:r>
      <w:r w:rsidRPr="00763ECB">
        <w:rPr>
          <w:rFonts w:ascii="Times New Roman" w:hAnsi="Times New Roman" w:cs="Times New Roman"/>
          <w:b/>
          <w:sz w:val="24"/>
          <w:szCs w:val="24"/>
        </w:rPr>
        <w:t>Kč</w:t>
      </w:r>
      <w:r w:rsidRPr="003135E5">
        <w:rPr>
          <w:rFonts w:ascii="Times New Roman" w:hAnsi="Times New Roman" w:cs="Times New Roman"/>
          <w:sz w:val="24"/>
          <w:szCs w:val="24"/>
        </w:rPr>
        <w:t>, a jejíž prostá kopie nebo prostá kopie pojistného certifikátu je</w:t>
      </w:r>
      <w:r w:rsidRPr="003135E5">
        <w:rPr>
          <w:rFonts w:ascii="Times New Roman" w:hAnsi="Times New Roman" w:cs="Times New Roman"/>
          <w:b/>
          <w:i/>
          <w:sz w:val="24"/>
          <w:szCs w:val="24"/>
        </w:rPr>
        <w:t xml:space="preserve"> </w:t>
      </w:r>
      <w:r>
        <w:rPr>
          <w:rFonts w:ascii="Times New Roman" w:hAnsi="Times New Roman" w:cs="Times New Roman"/>
          <w:sz w:val="24"/>
          <w:szCs w:val="24"/>
        </w:rPr>
        <w:t>p</w:t>
      </w:r>
      <w:r w:rsidRPr="00763ECB">
        <w:rPr>
          <w:rFonts w:ascii="Times New Roman" w:hAnsi="Times New Roman" w:cs="Times New Roman"/>
          <w:sz w:val="24"/>
          <w:szCs w:val="24"/>
        </w:rPr>
        <w:t>řílohou této</w:t>
      </w:r>
      <w:r w:rsidRPr="003135E5">
        <w:rPr>
          <w:rFonts w:ascii="Times New Roman" w:hAnsi="Times New Roman" w:cs="Times New Roman"/>
          <w:sz w:val="24"/>
          <w:szCs w:val="24"/>
        </w:rPr>
        <w:t xml:space="preserve"> smlouvy</w:t>
      </w:r>
      <w:r>
        <w:rPr>
          <w:rFonts w:ascii="Times New Roman" w:hAnsi="Times New Roman" w:cs="Times New Roman"/>
          <w:sz w:val="24"/>
          <w:szCs w:val="24"/>
        </w:rPr>
        <w:t xml:space="preserve"> o dílo</w:t>
      </w:r>
      <w:r w:rsidRPr="003135E5">
        <w:rPr>
          <w:rFonts w:ascii="Times New Roman" w:hAnsi="Times New Roman" w:cs="Times New Roman"/>
          <w:sz w:val="24"/>
          <w:szCs w:val="24"/>
        </w:rPr>
        <w:t xml:space="preserve">. Zhotovitel se zavazuje, že po celou dobu trvání této </w:t>
      </w:r>
      <w:r>
        <w:rPr>
          <w:rFonts w:ascii="Times New Roman" w:hAnsi="Times New Roman" w:cs="Times New Roman"/>
          <w:sz w:val="24"/>
          <w:szCs w:val="24"/>
        </w:rPr>
        <w:t>s</w:t>
      </w:r>
      <w:r w:rsidRPr="003135E5">
        <w:rPr>
          <w:rFonts w:ascii="Times New Roman" w:hAnsi="Times New Roman" w:cs="Times New Roman"/>
          <w:sz w:val="24"/>
          <w:szCs w:val="24"/>
        </w:rPr>
        <w:t>mlouvy</w:t>
      </w:r>
      <w:r>
        <w:rPr>
          <w:rFonts w:ascii="Times New Roman" w:hAnsi="Times New Roman" w:cs="Times New Roman"/>
          <w:sz w:val="24"/>
          <w:szCs w:val="24"/>
        </w:rPr>
        <w:t xml:space="preserve"> o dílo</w:t>
      </w:r>
      <w:r w:rsidRPr="003135E5">
        <w:rPr>
          <w:rFonts w:ascii="Times New Roman" w:hAnsi="Times New Roman" w:cs="Times New Roman"/>
          <w:sz w:val="24"/>
          <w:szCs w:val="24"/>
        </w:rPr>
        <w:t xml:space="preserve"> a po dobu záruční doby bude pojištěn ve smyslu tohoto ustanovení a že nedojde ke snížení pojistného plnění pod částku uvedenou v předchozí větě.</w:t>
      </w:r>
    </w:p>
    <w:p w:rsidR="00E64659" w:rsidRPr="003135E5" w:rsidRDefault="00E64659" w:rsidP="00E64659">
      <w:pPr>
        <w:pStyle w:val="ODSTAVEC"/>
        <w:numPr>
          <w:ilvl w:val="1"/>
          <w:numId w:val="4"/>
        </w:numPr>
        <w:tabs>
          <w:tab w:val="num" w:pos="540"/>
        </w:tabs>
        <w:ind w:left="567" w:hanging="567"/>
        <w:rPr>
          <w:rFonts w:ascii="Times New Roman" w:hAnsi="Times New Roman" w:cs="Times New Roman"/>
          <w:sz w:val="24"/>
          <w:szCs w:val="24"/>
        </w:rPr>
      </w:pPr>
      <w:r w:rsidRPr="003135E5">
        <w:rPr>
          <w:rFonts w:ascii="Times New Roman" w:hAnsi="Times New Roman" w:cs="Times New Roman"/>
          <w:sz w:val="24"/>
          <w:szCs w:val="24"/>
        </w:rPr>
        <w:t xml:space="preserve">Zhotovitel je povinen řádně platit pojistné tak, aby pojistná smlouva či smlouvy sjednané dle této smlouvy či v souvislosti s ní byly platné po celou dobu provádění díla a v přiměřeném rozsahu i po dobu záruky. V případě, že dojde k zániku pojištění, je zhotovitel povinen o této skutečnosti neprodleně </w:t>
      </w:r>
      <w:smartTag w:uri="urn:schemas-microsoft-com:office:smarttags" w:element="PersonName">
        <w:r w:rsidRPr="003135E5">
          <w:rPr>
            <w:rFonts w:ascii="Times New Roman" w:hAnsi="Times New Roman" w:cs="Times New Roman"/>
            <w:sz w:val="24"/>
            <w:szCs w:val="24"/>
          </w:rPr>
          <w:t>info</w:t>
        </w:r>
      </w:smartTag>
      <w:r w:rsidRPr="003135E5">
        <w:rPr>
          <w:rFonts w:ascii="Times New Roman" w:hAnsi="Times New Roman" w:cs="Times New Roman"/>
          <w:sz w:val="24"/>
          <w:szCs w:val="24"/>
        </w:rPr>
        <w:t xml:space="preserve">rmovat objednatele a ve lhůtě 3 pracovních dnů uzavřít pojistnou smlouvu ve výše uvedeném rozsahu. Porušení této povinnosti ze strany zhotovitele považují </w:t>
      </w:r>
      <w:r>
        <w:rPr>
          <w:rFonts w:ascii="Times New Roman" w:hAnsi="Times New Roman" w:cs="Times New Roman"/>
          <w:sz w:val="24"/>
          <w:szCs w:val="24"/>
        </w:rPr>
        <w:t xml:space="preserve">smluvní </w:t>
      </w:r>
      <w:r w:rsidRPr="003135E5">
        <w:rPr>
          <w:rFonts w:ascii="Times New Roman" w:hAnsi="Times New Roman" w:cs="Times New Roman"/>
          <w:sz w:val="24"/>
          <w:szCs w:val="24"/>
        </w:rPr>
        <w:t xml:space="preserve">strany za podstatné porušení smlouvy </w:t>
      </w:r>
      <w:r>
        <w:rPr>
          <w:rFonts w:ascii="Times New Roman" w:hAnsi="Times New Roman" w:cs="Times New Roman"/>
          <w:sz w:val="24"/>
          <w:szCs w:val="24"/>
        </w:rPr>
        <w:t xml:space="preserve">o dílo </w:t>
      </w:r>
      <w:r w:rsidRPr="003135E5">
        <w:rPr>
          <w:rFonts w:ascii="Times New Roman" w:hAnsi="Times New Roman" w:cs="Times New Roman"/>
          <w:sz w:val="24"/>
          <w:szCs w:val="24"/>
        </w:rPr>
        <w:t xml:space="preserve">zakládající právo objednatele od smlouvy </w:t>
      </w:r>
      <w:r>
        <w:rPr>
          <w:rFonts w:ascii="Times New Roman" w:hAnsi="Times New Roman" w:cs="Times New Roman"/>
          <w:sz w:val="24"/>
          <w:szCs w:val="24"/>
        </w:rPr>
        <w:t xml:space="preserve">o dílo </w:t>
      </w:r>
      <w:r w:rsidRPr="003135E5">
        <w:rPr>
          <w:rFonts w:ascii="Times New Roman" w:hAnsi="Times New Roman" w:cs="Times New Roman"/>
          <w:sz w:val="24"/>
          <w:szCs w:val="24"/>
        </w:rPr>
        <w:t>odstoupit.</w:t>
      </w:r>
    </w:p>
    <w:p w:rsidR="00E64659" w:rsidRPr="003135E5" w:rsidRDefault="00E64659" w:rsidP="00E64659">
      <w:pPr>
        <w:autoSpaceDE w:val="0"/>
        <w:autoSpaceDN w:val="0"/>
        <w:adjustRightInd w:val="0"/>
        <w:ind w:left="360" w:hanging="360"/>
        <w:jc w:val="center"/>
        <w:rPr>
          <w:b/>
          <w:bCs/>
        </w:rPr>
      </w:pPr>
    </w:p>
    <w:p w:rsidR="00E64659" w:rsidRDefault="00E64659" w:rsidP="00E64659">
      <w:pPr>
        <w:autoSpaceDE w:val="0"/>
        <w:autoSpaceDN w:val="0"/>
        <w:adjustRightInd w:val="0"/>
        <w:ind w:left="360" w:hanging="360"/>
        <w:jc w:val="center"/>
        <w:rPr>
          <w:b/>
          <w:bCs/>
        </w:rPr>
      </w:pPr>
    </w:p>
    <w:p w:rsidR="00256A6A" w:rsidRPr="003135E5" w:rsidRDefault="00256A6A" w:rsidP="00E64659">
      <w:pPr>
        <w:autoSpaceDE w:val="0"/>
        <w:autoSpaceDN w:val="0"/>
        <w:adjustRightInd w:val="0"/>
        <w:ind w:left="360" w:hanging="360"/>
        <w:jc w:val="center"/>
        <w:rPr>
          <w:b/>
          <w:bCs/>
        </w:rPr>
      </w:pPr>
    </w:p>
    <w:p w:rsidR="00E64659" w:rsidRPr="003135E5" w:rsidRDefault="00E64659" w:rsidP="00E64659">
      <w:pPr>
        <w:autoSpaceDE w:val="0"/>
        <w:autoSpaceDN w:val="0"/>
        <w:adjustRightInd w:val="0"/>
        <w:ind w:left="360" w:hanging="360"/>
        <w:jc w:val="center"/>
        <w:rPr>
          <w:b/>
          <w:bCs/>
        </w:rPr>
      </w:pPr>
      <w:r w:rsidRPr="003135E5">
        <w:rPr>
          <w:b/>
          <w:bCs/>
        </w:rPr>
        <w:t>Článek X.</w:t>
      </w:r>
    </w:p>
    <w:p w:rsidR="00E64659" w:rsidRPr="003135E5" w:rsidRDefault="00E64659" w:rsidP="00E64659">
      <w:pPr>
        <w:autoSpaceDE w:val="0"/>
        <w:autoSpaceDN w:val="0"/>
        <w:adjustRightInd w:val="0"/>
        <w:jc w:val="center"/>
        <w:rPr>
          <w:b/>
          <w:bCs/>
        </w:rPr>
      </w:pPr>
      <w:r w:rsidRPr="003135E5">
        <w:rPr>
          <w:b/>
          <w:bCs/>
        </w:rPr>
        <w:t>Splnění a předání díla</w:t>
      </w:r>
    </w:p>
    <w:p w:rsidR="00E64659" w:rsidRPr="003135E5" w:rsidRDefault="00E64659" w:rsidP="00E64659">
      <w:pPr>
        <w:autoSpaceDE w:val="0"/>
        <w:autoSpaceDN w:val="0"/>
        <w:adjustRightInd w:val="0"/>
        <w:ind w:left="360"/>
        <w:jc w:val="both"/>
      </w:pPr>
    </w:p>
    <w:p w:rsidR="00E64659" w:rsidRPr="003135E5" w:rsidRDefault="00E64659" w:rsidP="00E64659">
      <w:pPr>
        <w:widowControl w:val="0"/>
        <w:autoSpaceDE w:val="0"/>
        <w:autoSpaceDN w:val="0"/>
        <w:adjustRightInd w:val="0"/>
        <w:ind w:left="540" w:hanging="540"/>
        <w:jc w:val="both"/>
      </w:pPr>
      <w:r w:rsidRPr="003135E5">
        <w:t>10.1.</w:t>
      </w:r>
      <w:r w:rsidRPr="003135E5">
        <w:tab/>
        <w:t xml:space="preserve">Zhotovitel splní svou povinnost provést dílo tak, že řádně a úplně zhotoví dílo podle  čl. I. této smlouvy o dílo, tedy bez vad a nedodělků. Nedílnou součástí řádného splnění díla je předání všech písemných dokladů potřebných k užívání a provozování díla, které se vztahují k těm částem díla, které zhotovoval nebo dodával zhotovitel ve smyslu této </w:t>
      </w:r>
      <w:r w:rsidRPr="003135E5">
        <w:lastRenderedPageBreak/>
        <w:t xml:space="preserve">smlouvy o dílo (a to i prostřednictvím svých subdodavatelů), a to jejich originálů. </w:t>
      </w:r>
    </w:p>
    <w:p w:rsidR="00E64659" w:rsidRPr="003135E5" w:rsidRDefault="00E64659" w:rsidP="00E64659">
      <w:pPr>
        <w:widowControl w:val="0"/>
        <w:autoSpaceDE w:val="0"/>
        <w:autoSpaceDN w:val="0"/>
        <w:adjustRightInd w:val="0"/>
        <w:ind w:left="540" w:hanging="540"/>
        <w:jc w:val="both"/>
      </w:pPr>
    </w:p>
    <w:p w:rsidR="00E64659" w:rsidRPr="003135E5" w:rsidRDefault="00E64659" w:rsidP="00E64659">
      <w:pPr>
        <w:widowControl w:val="0"/>
        <w:autoSpaceDE w:val="0"/>
        <w:autoSpaceDN w:val="0"/>
        <w:adjustRightInd w:val="0"/>
        <w:ind w:left="540" w:hanging="540"/>
        <w:jc w:val="both"/>
      </w:pPr>
      <w:r w:rsidRPr="003135E5">
        <w:t>10.2.</w:t>
      </w:r>
      <w:r w:rsidRPr="003135E5">
        <w:tab/>
        <w:t>Objednatel je povinen řádně a úplně provedené dílo bez vad a nedodělků převzít.</w:t>
      </w:r>
    </w:p>
    <w:p w:rsidR="00E64659" w:rsidRPr="003135E5" w:rsidRDefault="00E64659" w:rsidP="00E64659">
      <w:pPr>
        <w:autoSpaceDE w:val="0"/>
        <w:autoSpaceDN w:val="0"/>
        <w:adjustRightInd w:val="0"/>
        <w:jc w:val="both"/>
      </w:pPr>
    </w:p>
    <w:p w:rsidR="00E64659" w:rsidRDefault="00E64659" w:rsidP="00E64659">
      <w:pPr>
        <w:autoSpaceDE w:val="0"/>
        <w:autoSpaceDN w:val="0"/>
        <w:adjustRightInd w:val="0"/>
        <w:ind w:left="540" w:hanging="540"/>
        <w:jc w:val="both"/>
      </w:pPr>
      <w:r w:rsidRPr="003135E5">
        <w:t>10.3.</w:t>
      </w:r>
      <w:r w:rsidRPr="003135E5">
        <w:tab/>
        <w:t>Dílo provedené zhotovitelem podle čl. I této smlouvy o dílo bude předáno objednateli na základě písemného protokolu o předání a převzetí díla podepsaného oprávněnými zástupci smluvních stran (dále jen „protokol“).  V případě, že se objednatel rozhodne dílo převzít</w:t>
      </w:r>
      <w:r>
        <w:t xml:space="preserve">     </w:t>
      </w:r>
      <w:r w:rsidRPr="003135E5">
        <w:t xml:space="preserve"> s vadami a nedodělky nebránícími řádnému užívání díla,  budou v protokolu o předání díla uvedeny i takto zjištěné vady a nedodělky nebránící řádnému užívání díla a lhůty pro jejich odstranění. Objednatel je oprávněn odmítnout převzetí díla v případě, že má vady nebo nedodělky. </w:t>
      </w:r>
    </w:p>
    <w:p w:rsidR="00BC4A99" w:rsidRPr="003135E5" w:rsidRDefault="00BC4A99" w:rsidP="00E64659">
      <w:pPr>
        <w:autoSpaceDE w:val="0"/>
        <w:autoSpaceDN w:val="0"/>
        <w:adjustRightInd w:val="0"/>
        <w:ind w:left="540" w:hanging="540"/>
        <w:jc w:val="both"/>
      </w:pPr>
    </w:p>
    <w:p w:rsidR="00E64659" w:rsidRPr="003135E5" w:rsidRDefault="00E64659" w:rsidP="00E64659">
      <w:pPr>
        <w:autoSpaceDE w:val="0"/>
        <w:autoSpaceDN w:val="0"/>
        <w:adjustRightInd w:val="0"/>
        <w:ind w:left="540" w:hanging="540"/>
        <w:jc w:val="both"/>
      </w:pPr>
      <w:r w:rsidRPr="003135E5">
        <w:t>10.4.</w:t>
      </w:r>
      <w:r w:rsidRPr="003135E5">
        <w:tab/>
        <w:t xml:space="preserve">Objednatel není povinen dílo na základě protokolu převzít, jestliže dílo není řádně a úplně dokončeno, má vady nebo nedodělky nebo spolu s dílem nejsou předány všechny písemné doklady popsané v bodu 10.1. tohoto článku smlouvy o dílo. Jestliže se objednatel rozhodne dílo i přesto převzít, jsou smluvní strany povinny v protokolu uvést tuto skutečnost a uvést v něm soupis vad a nedodělků se závazným termínem jejich odstranění zhotovitelem, případně soupis chybějících písemných dokladů s termínem jejich dodání zhotovitelem objednateli.    </w:t>
      </w:r>
    </w:p>
    <w:p w:rsidR="00E64659" w:rsidRPr="003135E5" w:rsidRDefault="00E64659" w:rsidP="00E64659">
      <w:pPr>
        <w:autoSpaceDE w:val="0"/>
        <w:autoSpaceDN w:val="0"/>
        <w:adjustRightInd w:val="0"/>
        <w:ind w:left="426" w:hanging="426"/>
        <w:jc w:val="both"/>
      </w:pPr>
      <w:r w:rsidRPr="003135E5">
        <w:t xml:space="preserve">     </w:t>
      </w:r>
    </w:p>
    <w:p w:rsidR="00E64659" w:rsidRPr="003135E5" w:rsidRDefault="00E64659" w:rsidP="00E64659">
      <w:pPr>
        <w:autoSpaceDE w:val="0"/>
        <w:autoSpaceDN w:val="0"/>
        <w:adjustRightInd w:val="0"/>
        <w:ind w:left="540" w:hanging="540"/>
        <w:jc w:val="both"/>
      </w:pPr>
      <w:r w:rsidRPr="003135E5">
        <w:t>10.5</w:t>
      </w:r>
      <w:r>
        <w:t>.</w:t>
      </w:r>
      <w:r w:rsidRPr="003135E5">
        <w:tab/>
        <w:t xml:space="preserve">Pokud zhotovitel neodstraní závady nebo nedodělky na díle v termínu uvedeném v předávacím protokolu, je povinen uhradit objednateli smluvní pokutu ve výši </w:t>
      </w:r>
      <w:r>
        <w:t>5</w:t>
      </w:r>
      <w:r w:rsidRPr="003135E5">
        <w:t> 000,-Kč za každý byť jen započatý den prodlení.</w:t>
      </w:r>
    </w:p>
    <w:p w:rsidR="00E64659" w:rsidRPr="003135E5" w:rsidRDefault="00E64659" w:rsidP="00E64659">
      <w:pPr>
        <w:autoSpaceDE w:val="0"/>
        <w:autoSpaceDN w:val="0"/>
        <w:adjustRightInd w:val="0"/>
        <w:ind w:left="426" w:hanging="426"/>
        <w:jc w:val="both"/>
      </w:pPr>
    </w:p>
    <w:p w:rsidR="00E64659" w:rsidRPr="003135E5" w:rsidRDefault="00E64659" w:rsidP="00E64659">
      <w:pPr>
        <w:autoSpaceDE w:val="0"/>
        <w:autoSpaceDN w:val="0"/>
        <w:adjustRightInd w:val="0"/>
        <w:ind w:left="540" w:hanging="540"/>
        <w:jc w:val="both"/>
      </w:pPr>
      <w:r w:rsidRPr="003135E5">
        <w:t>10.6.</w:t>
      </w:r>
      <w:r w:rsidRPr="003135E5">
        <w:tab/>
        <w:t xml:space="preserve">K předání díla na základě protokolu vyzve zhotovitel objednatele písemně nejpozději </w:t>
      </w:r>
      <w:r>
        <w:br/>
        <w:t>3</w:t>
      </w:r>
      <w:r w:rsidRPr="003135E5">
        <w:t xml:space="preserve"> pracovní dn</w:t>
      </w:r>
      <w:r w:rsidR="00D619C0">
        <w:t>y</w:t>
      </w:r>
      <w:r w:rsidRPr="003135E5">
        <w:t xml:space="preserve"> přede dnem, kdy bude dílo připraveno k předání. Objednatel zahájí převzetí díla do </w:t>
      </w:r>
      <w:r>
        <w:t>3</w:t>
      </w:r>
      <w:r w:rsidRPr="003135E5">
        <w:t xml:space="preserve"> pracovních dnů od termínu navrženého zhotovitelem. </w:t>
      </w:r>
    </w:p>
    <w:p w:rsidR="00E64659" w:rsidRPr="003135E5" w:rsidRDefault="00E64659" w:rsidP="00E64659">
      <w:pPr>
        <w:autoSpaceDE w:val="0"/>
        <w:autoSpaceDN w:val="0"/>
        <w:adjustRightInd w:val="0"/>
        <w:ind w:left="540" w:hanging="540"/>
        <w:jc w:val="both"/>
      </w:pPr>
    </w:p>
    <w:p w:rsidR="00E64659" w:rsidRPr="003135E5" w:rsidRDefault="00E64659" w:rsidP="00E64659">
      <w:pPr>
        <w:autoSpaceDE w:val="0"/>
        <w:autoSpaceDN w:val="0"/>
        <w:adjustRightInd w:val="0"/>
        <w:ind w:left="540" w:hanging="540"/>
        <w:jc w:val="both"/>
      </w:pPr>
    </w:p>
    <w:p w:rsidR="00E64659" w:rsidRPr="003135E5" w:rsidRDefault="00E64659" w:rsidP="00E64659">
      <w:pPr>
        <w:jc w:val="center"/>
        <w:rPr>
          <w:b/>
        </w:rPr>
      </w:pPr>
      <w:r w:rsidRPr="003135E5">
        <w:rPr>
          <w:b/>
        </w:rPr>
        <w:t>XI.</w:t>
      </w:r>
    </w:p>
    <w:p w:rsidR="00E64659" w:rsidRPr="003135E5" w:rsidRDefault="00E64659" w:rsidP="00E64659">
      <w:pPr>
        <w:jc w:val="center"/>
        <w:rPr>
          <w:b/>
        </w:rPr>
      </w:pPr>
      <w:r w:rsidRPr="003135E5">
        <w:rPr>
          <w:b/>
        </w:rPr>
        <w:t>Záruka za jakost díla a odpovědnost za vady díla</w:t>
      </w:r>
    </w:p>
    <w:p w:rsidR="00E64659" w:rsidRPr="003135E5" w:rsidRDefault="00E64659" w:rsidP="00E64659">
      <w:pPr>
        <w:jc w:val="center"/>
      </w:pPr>
    </w:p>
    <w:p w:rsidR="00E64659" w:rsidRPr="003135E5" w:rsidRDefault="00E64659" w:rsidP="00E64659">
      <w:pPr>
        <w:spacing w:line="280" w:lineRule="atLeast"/>
        <w:ind w:left="540" w:hanging="540"/>
        <w:jc w:val="both"/>
      </w:pPr>
      <w:r w:rsidRPr="003135E5">
        <w:t>11.1. Délka záruční do</w:t>
      </w:r>
      <w:r w:rsidR="00D619C0">
        <w:t>by za jakost díla je sjednána</w:t>
      </w:r>
      <w:r w:rsidRPr="003135E5">
        <w:t xml:space="preserve"> na dobu </w:t>
      </w:r>
      <w:r w:rsidR="009D05CD">
        <w:t>24</w:t>
      </w:r>
      <w:r w:rsidRPr="003135E5">
        <w:t xml:space="preserve"> měsíců. Záruční doba počíná běžet dnem protokolárního předání a převzetí díla. Pokud bylo dílo převzato s vadami a nedodělky, počíná záruční doba běžet, až ode dne jejich úplného odstranění.  </w:t>
      </w:r>
    </w:p>
    <w:p w:rsidR="00E64659" w:rsidRPr="003135E5" w:rsidRDefault="00E64659" w:rsidP="00E64659">
      <w:pPr>
        <w:jc w:val="both"/>
      </w:pPr>
    </w:p>
    <w:p w:rsidR="00E64659" w:rsidRPr="003135E5" w:rsidRDefault="00E64659" w:rsidP="00E64659">
      <w:pPr>
        <w:ind w:left="567" w:hanging="567"/>
        <w:jc w:val="both"/>
      </w:pPr>
      <w:r w:rsidRPr="003135E5">
        <w:t>11.2. V průběhu záruky za jakost díla bude mít dílo vlastnosti vyplývající z této smlouvy o dílo, tj. vyplývající z čl. I. bod 1.3., čl. VIII. bod 8.2., čl. X. bod 10.1. této smlouvy o dílo a dále bude mít obvyklé vlastnosti pro využití díla ke stanovenému účelu.</w:t>
      </w:r>
    </w:p>
    <w:p w:rsidR="00E64659" w:rsidRPr="003135E5" w:rsidRDefault="00E64659" w:rsidP="00E64659">
      <w:pPr>
        <w:tabs>
          <w:tab w:val="left" w:pos="360"/>
        </w:tabs>
        <w:autoSpaceDE w:val="0"/>
        <w:autoSpaceDN w:val="0"/>
        <w:ind w:left="540" w:hanging="540"/>
        <w:jc w:val="both"/>
      </w:pPr>
    </w:p>
    <w:p w:rsidR="00E64659" w:rsidRPr="003135E5" w:rsidRDefault="00E64659" w:rsidP="00E64659">
      <w:pPr>
        <w:tabs>
          <w:tab w:val="left" w:pos="360"/>
        </w:tabs>
        <w:autoSpaceDE w:val="0"/>
        <w:autoSpaceDN w:val="0"/>
        <w:ind w:left="540" w:hanging="540"/>
        <w:jc w:val="both"/>
      </w:pPr>
      <w:r w:rsidRPr="003135E5">
        <w:t>11.3. Pokud se v průběhu záruční lhůty vyskytnou na díle vady, má objednatel právo na jejich bezplatné odstranění. Objednatel je povinen tyto vady u zhotovitele neprodleně písemně reklamovat. Zhotovitel je povinen nastoupit k odstranění běžných vad a nedodělků díla do</w:t>
      </w:r>
      <w:r>
        <w:t xml:space="preserve"> </w:t>
      </w:r>
      <w:r w:rsidRPr="003135E5">
        <w:t xml:space="preserve"> </w:t>
      </w:r>
      <w:r w:rsidR="00695136">
        <w:rPr>
          <w:b/>
        </w:rPr>
        <w:t>5</w:t>
      </w:r>
      <w:r w:rsidRPr="003135E5">
        <w:rPr>
          <w:b/>
        </w:rPr>
        <w:t xml:space="preserve"> kalendářních dnů</w:t>
      </w:r>
      <w:r w:rsidRPr="003135E5">
        <w:t xml:space="preserve"> od doručení písemné reklamace objednatele zhotoviteli a odstranit je nejpozději do 5 dnů ode dne doručení písemné reklamace. V případě, že se jedná o vadu, která brání užívání díla (havárie), zavazuje se zhotovitel nastoupit k jejímu odstranění nejpozději do 12 hodin ode dne jejího ohlášení, a do 24 hodin tuto vadu odstranit. V případě, že odstranění reklamovaných vad ve shora popsaných termínech brání objektivní technologické překážky nezávislé na vůli zhotovitele (nemožnost aplikace materiálu či užití zařízení z důvodu povětrnostních vlivů či výpadků </w:t>
      </w:r>
      <w:r w:rsidRPr="003135E5">
        <w:lastRenderedPageBreak/>
        <w:t>v dodávkách energií a podobně), zavazuje se zhotovitel takové vady odstranit v nejbližším možném termínu.</w:t>
      </w:r>
    </w:p>
    <w:p w:rsidR="00E64659" w:rsidRPr="003135E5" w:rsidRDefault="00E64659" w:rsidP="00E64659">
      <w:pPr>
        <w:tabs>
          <w:tab w:val="left" w:pos="360"/>
        </w:tabs>
        <w:autoSpaceDE w:val="0"/>
        <w:autoSpaceDN w:val="0"/>
        <w:ind w:left="709"/>
        <w:jc w:val="both"/>
      </w:pPr>
    </w:p>
    <w:p w:rsidR="00E64659" w:rsidRPr="003135E5" w:rsidRDefault="00E64659" w:rsidP="00E64659">
      <w:pPr>
        <w:tabs>
          <w:tab w:val="left" w:pos="360"/>
        </w:tabs>
        <w:autoSpaceDE w:val="0"/>
        <w:autoSpaceDN w:val="0"/>
        <w:ind w:left="540" w:hanging="540"/>
        <w:jc w:val="both"/>
      </w:pPr>
      <w:r w:rsidRPr="003135E5">
        <w:tab/>
      </w:r>
      <w:r w:rsidRPr="003135E5">
        <w:tab/>
        <w:t xml:space="preserve">Zhotovitel se zavazuje odstranit vadu, i když neuznává, že za vady odpovídá. Ve sporných případech nese náklady až do pravomocného rozhodnutí o reklamaci zhotovitel. Zároveň je povinen zhotovitel nejpozději do </w:t>
      </w:r>
      <w:r w:rsidRPr="003135E5">
        <w:rPr>
          <w:b/>
        </w:rPr>
        <w:t>10 kalendářních dnů</w:t>
      </w:r>
      <w:r w:rsidRPr="003135E5">
        <w:t xml:space="preserve"> po obdržení písemné reklamace objednateli oznámit, zda reklamaci uznává, jakou lhůtu k odstranění vad navrhuje nebo z jakých důvodů odmítá reklamaci uznat.</w:t>
      </w:r>
    </w:p>
    <w:p w:rsidR="00E64659" w:rsidRPr="003135E5" w:rsidRDefault="00E64659" w:rsidP="00E64659">
      <w:pPr>
        <w:jc w:val="both"/>
      </w:pPr>
    </w:p>
    <w:p w:rsidR="00E64659" w:rsidRPr="003135E5" w:rsidRDefault="00E64659" w:rsidP="00E64659">
      <w:pPr>
        <w:ind w:left="567" w:hanging="567"/>
        <w:jc w:val="both"/>
      </w:pPr>
      <w:r w:rsidRPr="003135E5">
        <w:t xml:space="preserve">11.4. Jestliže v případě reklamace objednatele nenastoupí zhotovitel k odstranění reklamovaných vad a nedodělků ve lhůtě stanovené v bodu 11.3. tohoto článku smlouvy o dílo, popřípadě je neodstraní v tam popsané lhůtě, je objednatel oprávněn nechat odstranit reklamované vady a nedodělky díla na náklady zhotovitele jinou osobou.    </w:t>
      </w:r>
    </w:p>
    <w:p w:rsidR="00E64659" w:rsidRPr="003135E5" w:rsidRDefault="00E64659" w:rsidP="00E64659">
      <w:pPr>
        <w:jc w:val="both"/>
      </w:pPr>
    </w:p>
    <w:p w:rsidR="00E64659" w:rsidRDefault="00E64659" w:rsidP="00E64659">
      <w:pPr>
        <w:autoSpaceDE w:val="0"/>
        <w:autoSpaceDN w:val="0"/>
        <w:adjustRightInd w:val="0"/>
        <w:ind w:left="540" w:hanging="540"/>
        <w:jc w:val="both"/>
      </w:pPr>
      <w:r w:rsidRPr="003135E5">
        <w:t>11.5. Nároky z odpovědnosti ze záruky za jakost díla se nedotýkají nároků na náhradu škody nebo na smluvní pokutu.</w:t>
      </w:r>
    </w:p>
    <w:p w:rsidR="00D92FEE" w:rsidRDefault="00D92FEE" w:rsidP="00E64659">
      <w:pPr>
        <w:autoSpaceDE w:val="0"/>
        <w:autoSpaceDN w:val="0"/>
        <w:adjustRightInd w:val="0"/>
        <w:ind w:left="540" w:hanging="540"/>
        <w:jc w:val="both"/>
      </w:pPr>
    </w:p>
    <w:p w:rsidR="00D92FEE" w:rsidRPr="003135E5" w:rsidRDefault="00D92FEE" w:rsidP="00E64659">
      <w:pPr>
        <w:autoSpaceDE w:val="0"/>
        <w:autoSpaceDN w:val="0"/>
        <w:adjustRightInd w:val="0"/>
        <w:ind w:left="540" w:hanging="540"/>
        <w:jc w:val="both"/>
      </w:pPr>
    </w:p>
    <w:p w:rsidR="00E64659" w:rsidRPr="003135E5" w:rsidRDefault="00E64659" w:rsidP="00E64659">
      <w:pPr>
        <w:autoSpaceDE w:val="0"/>
        <w:autoSpaceDN w:val="0"/>
        <w:adjustRightInd w:val="0"/>
        <w:ind w:left="360"/>
        <w:jc w:val="center"/>
        <w:rPr>
          <w:b/>
          <w:bCs/>
        </w:rPr>
      </w:pPr>
    </w:p>
    <w:p w:rsidR="00E64659" w:rsidRPr="003135E5" w:rsidRDefault="00E64659" w:rsidP="00E64659">
      <w:pPr>
        <w:autoSpaceDE w:val="0"/>
        <w:autoSpaceDN w:val="0"/>
        <w:adjustRightInd w:val="0"/>
        <w:ind w:left="360"/>
        <w:jc w:val="center"/>
        <w:rPr>
          <w:b/>
          <w:bCs/>
        </w:rPr>
      </w:pPr>
      <w:r w:rsidRPr="003135E5">
        <w:rPr>
          <w:b/>
          <w:bCs/>
        </w:rPr>
        <w:t>Článek XII.</w:t>
      </w:r>
    </w:p>
    <w:p w:rsidR="00E64659" w:rsidRPr="003135E5" w:rsidRDefault="00E64659" w:rsidP="00E64659">
      <w:pPr>
        <w:autoSpaceDE w:val="0"/>
        <w:autoSpaceDN w:val="0"/>
        <w:adjustRightInd w:val="0"/>
        <w:ind w:left="360"/>
        <w:jc w:val="center"/>
        <w:rPr>
          <w:b/>
          <w:bCs/>
        </w:rPr>
      </w:pPr>
      <w:r w:rsidRPr="003135E5">
        <w:rPr>
          <w:b/>
          <w:bCs/>
        </w:rPr>
        <w:t>Odstoupení od smlouvy</w:t>
      </w:r>
    </w:p>
    <w:p w:rsidR="00E64659" w:rsidRPr="003135E5" w:rsidRDefault="00E64659" w:rsidP="00E64659">
      <w:pPr>
        <w:autoSpaceDE w:val="0"/>
        <w:autoSpaceDN w:val="0"/>
        <w:adjustRightInd w:val="0"/>
        <w:ind w:left="360"/>
        <w:jc w:val="both"/>
      </w:pPr>
    </w:p>
    <w:p w:rsidR="00E64659" w:rsidRDefault="00E64659" w:rsidP="00E64659">
      <w:pPr>
        <w:autoSpaceDE w:val="0"/>
        <w:autoSpaceDN w:val="0"/>
        <w:adjustRightInd w:val="0"/>
        <w:ind w:left="540" w:hanging="540"/>
        <w:jc w:val="both"/>
      </w:pPr>
      <w:r w:rsidRPr="003135E5">
        <w:t>12.1. Nestanoví – li tato smlouva o dílo jinak, objednatel může odstoupit od smlouvy o dílo, poruší-li zhotovitel některou svou smluvní povinnost dle této smlouvy o dílo přesto, že na možnost odstoupení pro porušování povinností dle této smlouvy o dílo bude objednatelem předem písemně upozorněn, popřípadě pokud bude zhotovitel v úpadku či jeho majetek bude postižen exekucí či výkonem rozhodnutí. Zhotoviteli budou v takovém případě uhrazeny účelně vynaložené náklady prokazatelně spojené s dosud provedenými pracemi mimo nákladů spojených s odstoupením od smlouvy o dílo. Současně objednateli vzniká nárok na úhradu vícenákladů vynaložených na dokončení díla uvedeného v čl. I. této smlouvy o dílo a na náhradu ztrát vzniklých prodloužením termínu jejího dokončení ve stejném rozsahu.</w:t>
      </w:r>
    </w:p>
    <w:p w:rsidR="00E64659" w:rsidRPr="00C778DB" w:rsidRDefault="00E64659" w:rsidP="00E64659">
      <w:pPr>
        <w:pStyle w:val="Odstavecseseznamem"/>
        <w:spacing w:after="60"/>
        <w:ind w:left="0"/>
        <w:jc w:val="both"/>
      </w:pPr>
      <w:r>
        <w:rPr>
          <w:rFonts w:ascii="Arial" w:hAnsi="Arial" w:cs="Arial"/>
          <w:sz w:val="22"/>
          <w:szCs w:val="22"/>
        </w:rPr>
        <w:t xml:space="preserve">         </w:t>
      </w:r>
      <w:r w:rsidRPr="00C778DB">
        <w:t>Objednatel je oprávněn odstoupit od smlouvy, jestliže zjistí, že dodavatel:</w:t>
      </w:r>
    </w:p>
    <w:p w:rsidR="00E64659" w:rsidRPr="00C778DB" w:rsidRDefault="00E64659" w:rsidP="00E64659">
      <w:pPr>
        <w:pStyle w:val="Odstavecseseznamem"/>
        <w:numPr>
          <w:ilvl w:val="1"/>
          <w:numId w:val="30"/>
        </w:numPr>
        <w:spacing w:after="60"/>
        <w:jc w:val="both"/>
      </w:pPr>
      <w:r w:rsidRPr="00C778DB">
        <w:t>nabízel, dával, přijímal nebo zprostředkovával nějaké hodnoty s cílem ovlivnit chování nebo jednání kohokoliv, ať již státního úředníka nebo někoho jiného, přímo nebo nepřímo, v zadávacím řízení nebo při provádění smlouvy; nebo</w:t>
      </w:r>
    </w:p>
    <w:p w:rsidR="00E64659" w:rsidRPr="003135E5" w:rsidRDefault="00E64659" w:rsidP="00E64659">
      <w:pPr>
        <w:pStyle w:val="Odstavecseseznamem"/>
        <w:numPr>
          <w:ilvl w:val="1"/>
          <w:numId w:val="30"/>
        </w:numPr>
        <w:spacing w:after="60"/>
        <w:jc w:val="both"/>
      </w:pPr>
      <w:r w:rsidRPr="00C778DB">
        <w:t>zkresloval skutečnosti za účelem ovlivnění zadávacího řízení nebo provádění smlouvy ke škodě objednatele, včetně užití podvodných praktik k potlačení a snížení výhod volné a otevřené soutěže.</w:t>
      </w:r>
    </w:p>
    <w:p w:rsidR="00E64659" w:rsidRPr="003135E5" w:rsidRDefault="00E64659" w:rsidP="00E64659">
      <w:pPr>
        <w:autoSpaceDE w:val="0"/>
        <w:autoSpaceDN w:val="0"/>
        <w:adjustRightInd w:val="0"/>
        <w:jc w:val="both"/>
      </w:pPr>
    </w:p>
    <w:p w:rsidR="00E64659" w:rsidRPr="003135E5" w:rsidRDefault="00E64659" w:rsidP="00E64659">
      <w:pPr>
        <w:autoSpaceDE w:val="0"/>
        <w:autoSpaceDN w:val="0"/>
        <w:adjustRightInd w:val="0"/>
        <w:ind w:left="540" w:hanging="540"/>
        <w:jc w:val="both"/>
      </w:pPr>
      <w:r w:rsidRPr="003135E5">
        <w:t>12.2. Podstatným porušením této smlouvy o dílo ze strany zhotovitele se rozumí zejména nesplnění smluvních termínů podle této smlouvy o dílo nebo provádění díla v rozporu s čl. VIII. bod 8.2</w:t>
      </w:r>
      <w:r>
        <w:t>.</w:t>
      </w:r>
      <w:r w:rsidRPr="003135E5">
        <w:t xml:space="preserve"> této smlouvy o dílo.</w:t>
      </w:r>
    </w:p>
    <w:p w:rsidR="00E64659" w:rsidRPr="003135E5" w:rsidRDefault="00E64659" w:rsidP="00E64659">
      <w:pPr>
        <w:autoSpaceDE w:val="0"/>
        <w:autoSpaceDN w:val="0"/>
        <w:adjustRightInd w:val="0"/>
        <w:jc w:val="both"/>
      </w:pPr>
    </w:p>
    <w:p w:rsidR="00E64659" w:rsidRPr="003135E5" w:rsidRDefault="00E64659" w:rsidP="00E64659">
      <w:pPr>
        <w:autoSpaceDE w:val="0"/>
        <w:autoSpaceDN w:val="0"/>
        <w:adjustRightInd w:val="0"/>
        <w:ind w:left="540" w:hanging="540"/>
        <w:jc w:val="both"/>
      </w:pPr>
      <w:r w:rsidRPr="003135E5">
        <w:t>12.3. Odstoupení od smlouvy o dílo strana oprávněná oznámí straně povinné písemně. Účinky odstoupení nastanou doručením takového oznámení povinné straně. Nepodaří – li se oznámení doručit, má se za to, že došlo k jeho doručení 3 pracovní dnem po odeslání na adresu povinné strany uvedenou v záhlaví této smlouvy o dílo.</w:t>
      </w:r>
    </w:p>
    <w:p w:rsidR="00E64659" w:rsidRPr="003135E5" w:rsidRDefault="00E64659" w:rsidP="00E64659">
      <w:pPr>
        <w:autoSpaceDE w:val="0"/>
        <w:autoSpaceDN w:val="0"/>
        <w:adjustRightInd w:val="0"/>
        <w:jc w:val="both"/>
      </w:pPr>
    </w:p>
    <w:p w:rsidR="00E64659" w:rsidRPr="003135E5" w:rsidRDefault="00E64659" w:rsidP="00E64659">
      <w:pPr>
        <w:autoSpaceDE w:val="0"/>
        <w:autoSpaceDN w:val="0"/>
        <w:adjustRightInd w:val="0"/>
        <w:ind w:left="540" w:hanging="540"/>
        <w:jc w:val="both"/>
      </w:pPr>
      <w:r w:rsidRPr="003135E5">
        <w:lastRenderedPageBreak/>
        <w:t xml:space="preserve">12.4. Objednatel je dále oprávněn od této </w:t>
      </w:r>
      <w:r>
        <w:t>s</w:t>
      </w:r>
      <w:r w:rsidRPr="003135E5">
        <w:t>mlouvy</w:t>
      </w:r>
      <w:r>
        <w:t xml:space="preserve"> o dílo</w:t>
      </w:r>
      <w:r w:rsidRPr="003135E5">
        <w:t xml:space="preserve"> odstoupit, pokud vůči majetku zhotovitele probíhá insolvenční řízení</w:t>
      </w:r>
      <w:r>
        <w:t>.</w:t>
      </w:r>
    </w:p>
    <w:p w:rsidR="00E64659" w:rsidRPr="003135E5" w:rsidRDefault="00E64659" w:rsidP="00E64659">
      <w:pPr>
        <w:autoSpaceDE w:val="0"/>
        <w:autoSpaceDN w:val="0"/>
        <w:adjustRightInd w:val="0"/>
        <w:ind w:left="540" w:hanging="540"/>
        <w:jc w:val="both"/>
      </w:pPr>
    </w:p>
    <w:p w:rsidR="00E64659" w:rsidRDefault="00E64659" w:rsidP="00E64659">
      <w:pPr>
        <w:autoSpaceDE w:val="0"/>
        <w:autoSpaceDN w:val="0"/>
        <w:adjustRightInd w:val="0"/>
        <w:ind w:left="540" w:hanging="540"/>
        <w:jc w:val="both"/>
      </w:pPr>
      <w:r w:rsidRPr="003135E5">
        <w:t>12.5.</w:t>
      </w:r>
      <w:r w:rsidRPr="003135E5">
        <w:tab/>
        <w:t>Stanoví-li oprávněná strana pro dodatečné plnění lhůtu, vzniká jí právo odstoupit od smlouvy o dílo po marném uplynutí této lhůty. Jestliže však strana, která je v prodlení, písemně prohlásí, že svůj závazek nesplní, může oprávněná strana odstoupit od smlouvy</w:t>
      </w:r>
      <w:r>
        <w:t xml:space="preserve">    </w:t>
      </w:r>
    </w:p>
    <w:p w:rsidR="00E64659" w:rsidRPr="003135E5" w:rsidRDefault="00E64659" w:rsidP="00BC4A99">
      <w:pPr>
        <w:autoSpaceDE w:val="0"/>
        <w:autoSpaceDN w:val="0"/>
        <w:adjustRightInd w:val="0"/>
        <w:ind w:left="480"/>
        <w:jc w:val="both"/>
      </w:pPr>
      <w:r w:rsidRPr="003135E5">
        <w:t xml:space="preserve">o dílo před uplynutím lhůty dodatečného plnění, kterou stanovila, tzn. ihned poté, co </w:t>
      </w:r>
      <w:r w:rsidR="00BC4A99">
        <w:t xml:space="preserve">     </w:t>
      </w:r>
      <w:r w:rsidRPr="003135E5">
        <w:t>prohlášení povinné strany obdrží.</w:t>
      </w:r>
    </w:p>
    <w:p w:rsidR="00E64659" w:rsidRPr="003135E5" w:rsidRDefault="00E64659" w:rsidP="00E64659">
      <w:pPr>
        <w:autoSpaceDE w:val="0"/>
        <w:autoSpaceDN w:val="0"/>
        <w:adjustRightInd w:val="0"/>
      </w:pPr>
    </w:p>
    <w:p w:rsidR="00E64659" w:rsidRPr="003135E5" w:rsidRDefault="00E64659" w:rsidP="00E64659">
      <w:pPr>
        <w:autoSpaceDE w:val="0"/>
        <w:autoSpaceDN w:val="0"/>
        <w:adjustRightInd w:val="0"/>
        <w:ind w:left="540" w:hanging="540"/>
        <w:jc w:val="both"/>
      </w:pPr>
      <w:r w:rsidRPr="003135E5">
        <w:t>12.5. Odstoupením od smlouvy o dílo zanikají všechna práva a povinnosti stran ze smlouvy</w:t>
      </w:r>
      <w:r>
        <w:t xml:space="preserve">        </w:t>
      </w:r>
      <w:r w:rsidRPr="003135E5">
        <w:t xml:space="preserve"> o dílo. Odstoupení od smlouvy o dílo se však nedotýká nároku na náhradu škody vzniklé porušením smlouvy o dílo, řešení sporů mezi smluvními stranami, nároků na smluvní pokuty a jiných nároků, které podle této smlouvy o dílo nebo vzhledem ke své povaze mají trvat i po ukončení smlouvy o dílo.</w:t>
      </w:r>
    </w:p>
    <w:p w:rsidR="00E64659" w:rsidRPr="003135E5" w:rsidRDefault="00E64659" w:rsidP="00E64659">
      <w:pPr>
        <w:autoSpaceDE w:val="0"/>
        <w:autoSpaceDN w:val="0"/>
        <w:adjustRightInd w:val="0"/>
        <w:ind w:left="540" w:hanging="540"/>
        <w:jc w:val="both"/>
      </w:pPr>
    </w:p>
    <w:p w:rsidR="00E64659" w:rsidRPr="003135E5" w:rsidRDefault="00E64659" w:rsidP="00E64659">
      <w:pPr>
        <w:autoSpaceDE w:val="0"/>
        <w:autoSpaceDN w:val="0"/>
        <w:adjustRightInd w:val="0"/>
        <w:ind w:left="540" w:hanging="540"/>
        <w:jc w:val="both"/>
      </w:pPr>
      <w:r w:rsidRPr="003135E5">
        <w:t>12.6. Objednatel je dále oprávněn odstoupit od smlouvy o dílo v případě, kdy není schopen uhradit sjednanou cenu díla z důvodů nepřidělení finančních prostředků nebo změny skladby rozpočtu a s tím související nemožnosti financování realizace díla. Zhotovitel pak má nárok na úhradu ceny do té doby dokončených částí díla a dále na náhradu nákladů účelně do té doby vynaložených na pořízení rozpracovaných částí díla.</w:t>
      </w:r>
    </w:p>
    <w:p w:rsidR="00E64659" w:rsidRPr="003135E5" w:rsidRDefault="00E64659" w:rsidP="00E64659">
      <w:pPr>
        <w:autoSpaceDE w:val="0"/>
        <w:autoSpaceDN w:val="0"/>
        <w:adjustRightInd w:val="0"/>
        <w:jc w:val="both"/>
        <w:rPr>
          <w:color w:val="FF0000"/>
        </w:rPr>
      </w:pPr>
    </w:p>
    <w:p w:rsidR="00E64659" w:rsidRPr="003135E5" w:rsidRDefault="00E64659" w:rsidP="00E64659">
      <w:pPr>
        <w:jc w:val="center"/>
        <w:rPr>
          <w:b/>
        </w:rPr>
      </w:pPr>
      <w:r w:rsidRPr="003135E5">
        <w:rPr>
          <w:b/>
        </w:rPr>
        <w:t>XIII.</w:t>
      </w:r>
    </w:p>
    <w:p w:rsidR="00E64659" w:rsidRPr="003135E5" w:rsidRDefault="00E64659" w:rsidP="00E64659">
      <w:pPr>
        <w:jc w:val="center"/>
        <w:rPr>
          <w:b/>
        </w:rPr>
      </w:pPr>
      <w:r w:rsidRPr="003135E5">
        <w:rPr>
          <w:b/>
        </w:rPr>
        <w:t>Smluvní pokuty a úrok z prodlení</w:t>
      </w:r>
    </w:p>
    <w:p w:rsidR="00E64659" w:rsidRPr="003135E5" w:rsidRDefault="00E64659" w:rsidP="00E64659">
      <w:pPr>
        <w:jc w:val="both"/>
        <w:rPr>
          <w:b/>
        </w:rPr>
      </w:pPr>
    </w:p>
    <w:p w:rsidR="00E64659" w:rsidRPr="003135E5" w:rsidRDefault="00E64659" w:rsidP="00E64659">
      <w:pPr>
        <w:ind w:left="567" w:hanging="567"/>
        <w:jc w:val="both"/>
      </w:pPr>
      <w:r w:rsidRPr="003135E5">
        <w:t>13.1. V případě, že zhotovitel bude v prodlení se zhotovením a předáním díla nebo jeho části oproti termínu, uvedenému v čl.  II. bod 2.1. této smlouvy o dílo, je povinen zaplatit objednateli smluvní pokutu, jejíž výše bude určena jako násobek počtu dní prodlení se zhotovením díla nebo jeho části a 0,5% z celkové ceny  díla bez DPH, označené v čl. III. bod 3.1. této smlouvy o dílo.  V případě, že zhotovitel prokáže, že prodlení vzniklo z viny na straně objednatele, zanikne objednateli právo smluvní pokutu uplatňovat. Zhotovitel není v prodlení, pokud nemohl plnit v důsledku vyšší moci.</w:t>
      </w:r>
    </w:p>
    <w:p w:rsidR="00E64659" w:rsidRPr="003135E5" w:rsidRDefault="00E64659" w:rsidP="00E64659">
      <w:pPr>
        <w:jc w:val="both"/>
      </w:pPr>
    </w:p>
    <w:p w:rsidR="00E64659" w:rsidRPr="003135E5" w:rsidRDefault="00E64659" w:rsidP="00E64659">
      <w:pPr>
        <w:ind w:left="567" w:hanging="567"/>
        <w:jc w:val="both"/>
      </w:pPr>
      <w:r w:rsidRPr="003135E5">
        <w:t>13.2. V případě, že zhotovitel nedodrží lhůtu pro odstranění vad a nedodělků dle této smlouvy</w:t>
      </w:r>
      <w:r>
        <w:t xml:space="preserve">    </w:t>
      </w:r>
      <w:r w:rsidRPr="003135E5">
        <w:t xml:space="preserve"> o dílo, je povinen uhradit objednateli smluvní pokutu, jejíž výše bude určena jako násobek počtu dní prodlení s odstraněním vad a nedodělků a částky </w:t>
      </w:r>
      <w:r>
        <w:t xml:space="preserve">5.000,00 </w:t>
      </w:r>
      <w:r w:rsidRPr="003135E5">
        <w:t>Kč.</w:t>
      </w:r>
    </w:p>
    <w:p w:rsidR="00E64659" w:rsidRPr="003135E5" w:rsidRDefault="00E64659" w:rsidP="00E64659">
      <w:pPr>
        <w:jc w:val="both"/>
      </w:pPr>
    </w:p>
    <w:p w:rsidR="00E64659" w:rsidRDefault="00E64659" w:rsidP="00E64659">
      <w:pPr>
        <w:ind w:left="567" w:hanging="567"/>
        <w:jc w:val="both"/>
      </w:pPr>
      <w:r w:rsidRPr="003135E5">
        <w:t>13.3. V případě, že zhotovitel bude v prodlení s odevzdáním staveniště, je povinen uhradit objednateli smluvní pokutu, jejíž výše bude určena jako násobek počtu dní prodlení</w:t>
      </w:r>
      <w:r>
        <w:t xml:space="preserve">           </w:t>
      </w:r>
      <w:r w:rsidRPr="003135E5">
        <w:t xml:space="preserve"> a částky 1.000,-Kč.</w:t>
      </w:r>
    </w:p>
    <w:p w:rsidR="00E64659" w:rsidRPr="003135E5" w:rsidRDefault="00E64659" w:rsidP="00E64659">
      <w:pPr>
        <w:ind w:left="567" w:hanging="567"/>
        <w:jc w:val="both"/>
      </w:pPr>
    </w:p>
    <w:p w:rsidR="00E64659" w:rsidRDefault="00E64659" w:rsidP="00E64659">
      <w:pPr>
        <w:ind w:left="567" w:hanging="567"/>
        <w:jc w:val="both"/>
      </w:pPr>
      <w:r w:rsidRPr="003135E5">
        <w:t>13.</w:t>
      </w:r>
      <w:r>
        <w:t>4. V případě, porušení neoznámení přiměřeného prodloužení doby plnění v souladu čl. II této smlouvy o dílo</w:t>
      </w:r>
      <w:r w:rsidRPr="003135E5">
        <w:t xml:space="preserve">, je </w:t>
      </w:r>
      <w:r>
        <w:t xml:space="preserve">zhotovitel </w:t>
      </w:r>
      <w:r w:rsidRPr="003135E5">
        <w:t>povinen uhradit objednateli smluvní pokutu</w:t>
      </w:r>
      <w:r>
        <w:t xml:space="preserve"> 5% z celkové ceny díla, minimálně však </w:t>
      </w:r>
      <w:r w:rsidR="009C1D00">
        <w:t>25</w:t>
      </w:r>
      <w:r>
        <w:t>.000,00 Kč, a to v případě každého jednotlivého porušení.</w:t>
      </w:r>
    </w:p>
    <w:p w:rsidR="00E64659" w:rsidRDefault="00E64659" w:rsidP="00E64659">
      <w:pPr>
        <w:ind w:left="567" w:hanging="567"/>
        <w:jc w:val="both"/>
      </w:pPr>
    </w:p>
    <w:p w:rsidR="00E64659" w:rsidRPr="003135E5" w:rsidRDefault="00E64659" w:rsidP="00E64659">
      <w:pPr>
        <w:widowControl w:val="0"/>
        <w:autoSpaceDE w:val="0"/>
        <w:autoSpaceDN w:val="0"/>
        <w:adjustRightInd w:val="0"/>
        <w:ind w:left="540" w:hanging="540"/>
        <w:jc w:val="both"/>
      </w:pPr>
      <w:r w:rsidRPr="003135E5">
        <w:t>13.4. Smluvní pokuty uvedené v čl. XIII. bod 13.1., 13.2., 13.3.</w:t>
      </w:r>
      <w:r>
        <w:t xml:space="preserve"> a 13.4.</w:t>
      </w:r>
      <w:r w:rsidRPr="003135E5">
        <w:t xml:space="preserve"> této smlouvy o dílo hradí zhotovitel nezávisle na tom, zda a v jaké výši vznikne objednateli škoda, kterou je oprávněn objednatel vymáhat samostatně a bez ohledu na její výši.  </w:t>
      </w:r>
    </w:p>
    <w:p w:rsidR="00E64659" w:rsidRPr="003135E5" w:rsidRDefault="00E64659" w:rsidP="00E64659">
      <w:pPr>
        <w:widowControl w:val="0"/>
        <w:autoSpaceDE w:val="0"/>
        <w:autoSpaceDN w:val="0"/>
        <w:adjustRightInd w:val="0"/>
        <w:ind w:left="540" w:hanging="540"/>
        <w:jc w:val="both"/>
      </w:pPr>
    </w:p>
    <w:p w:rsidR="00E64659" w:rsidRDefault="00E64659" w:rsidP="00E64659">
      <w:pPr>
        <w:widowControl w:val="0"/>
        <w:autoSpaceDE w:val="0"/>
        <w:autoSpaceDN w:val="0"/>
        <w:adjustRightInd w:val="0"/>
        <w:ind w:left="540" w:hanging="540"/>
        <w:jc w:val="both"/>
      </w:pPr>
      <w:r w:rsidRPr="003135E5">
        <w:t xml:space="preserve">13.5. Smluvní strany se dohodly, že v případě prodlení objednatele s úhradou ceny díla nebo </w:t>
      </w:r>
      <w:r w:rsidRPr="003135E5">
        <w:lastRenderedPageBreak/>
        <w:t>její části je objednatel povinen uhradit zhotoviteli smluvní pokutu ve výši 0,05% z dlužné částky za každý den prodlení.</w:t>
      </w:r>
    </w:p>
    <w:p w:rsidR="008B1CE5" w:rsidRDefault="008B1CE5" w:rsidP="00E64659">
      <w:pPr>
        <w:widowControl w:val="0"/>
        <w:autoSpaceDE w:val="0"/>
        <w:autoSpaceDN w:val="0"/>
        <w:adjustRightInd w:val="0"/>
        <w:ind w:left="540" w:hanging="540"/>
        <w:jc w:val="both"/>
      </w:pPr>
    </w:p>
    <w:p w:rsidR="008B1CE5" w:rsidRPr="007002EB" w:rsidRDefault="008B1CE5" w:rsidP="00E64659">
      <w:pPr>
        <w:widowControl w:val="0"/>
        <w:autoSpaceDE w:val="0"/>
        <w:autoSpaceDN w:val="0"/>
        <w:adjustRightInd w:val="0"/>
        <w:ind w:left="540" w:hanging="540"/>
        <w:jc w:val="both"/>
      </w:pPr>
    </w:p>
    <w:p w:rsidR="00E64659" w:rsidRPr="003135E5" w:rsidRDefault="00E64659" w:rsidP="00E64659">
      <w:pPr>
        <w:autoSpaceDE w:val="0"/>
        <w:autoSpaceDN w:val="0"/>
        <w:adjustRightInd w:val="0"/>
        <w:ind w:left="851" w:hanging="491"/>
        <w:jc w:val="center"/>
        <w:rPr>
          <w:b/>
          <w:bCs/>
        </w:rPr>
      </w:pPr>
    </w:p>
    <w:p w:rsidR="00E64659" w:rsidRPr="003135E5" w:rsidRDefault="00E64659" w:rsidP="00E64659">
      <w:pPr>
        <w:autoSpaceDE w:val="0"/>
        <w:autoSpaceDN w:val="0"/>
        <w:adjustRightInd w:val="0"/>
        <w:ind w:left="851" w:hanging="491"/>
        <w:jc w:val="center"/>
        <w:rPr>
          <w:b/>
          <w:bCs/>
        </w:rPr>
      </w:pPr>
      <w:r w:rsidRPr="003135E5">
        <w:rPr>
          <w:b/>
          <w:bCs/>
        </w:rPr>
        <w:t>Článek XIV.</w:t>
      </w:r>
    </w:p>
    <w:p w:rsidR="00E64659" w:rsidRPr="003135E5" w:rsidRDefault="00E64659" w:rsidP="00E64659">
      <w:pPr>
        <w:autoSpaceDE w:val="0"/>
        <w:autoSpaceDN w:val="0"/>
        <w:adjustRightInd w:val="0"/>
        <w:ind w:left="360"/>
        <w:jc w:val="center"/>
        <w:rPr>
          <w:b/>
          <w:bCs/>
        </w:rPr>
      </w:pPr>
      <w:r w:rsidRPr="003135E5">
        <w:rPr>
          <w:b/>
          <w:bCs/>
        </w:rPr>
        <w:t>Závěrečná ustanovení</w:t>
      </w:r>
    </w:p>
    <w:p w:rsidR="00E64659" w:rsidRPr="003135E5" w:rsidRDefault="00E64659" w:rsidP="00E64659">
      <w:pPr>
        <w:autoSpaceDE w:val="0"/>
        <w:autoSpaceDN w:val="0"/>
        <w:adjustRightInd w:val="0"/>
        <w:ind w:left="360"/>
        <w:jc w:val="both"/>
        <w:rPr>
          <w:b/>
          <w:bCs/>
        </w:rPr>
      </w:pPr>
    </w:p>
    <w:p w:rsidR="00E64659" w:rsidRPr="003135E5" w:rsidRDefault="00E64659" w:rsidP="00E64659">
      <w:pPr>
        <w:autoSpaceDE w:val="0"/>
        <w:autoSpaceDN w:val="0"/>
        <w:adjustRightInd w:val="0"/>
        <w:ind w:left="567" w:hanging="567"/>
        <w:jc w:val="both"/>
        <w:rPr>
          <w:bCs/>
        </w:rPr>
      </w:pPr>
      <w:r w:rsidRPr="003135E5">
        <w:rPr>
          <w:bCs/>
        </w:rPr>
        <w:t>14.1. V případě změny údajů uvedených v záhlaví smlouvy o dílo, týkající se smluvních stran, je povinna ta smluvní strana, u které změna nastala, informovat o ní druhou smluvní stranu,</w:t>
      </w:r>
      <w:r>
        <w:rPr>
          <w:bCs/>
        </w:rPr>
        <w:t xml:space="preserve">  </w:t>
      </w:r>
      <w:r w:rsidRPr="003135E5">
        <w:rPr>
          <w:bCs/>
        </w:rPr>
        <w:t xml:space="preserve"> a to průkazným způsobem a bez zbytečného odkladu.  V případě, že z důvodu nedodržení nebo porušení této povinnosti dojde ke škodě, je strana, která škodu způsobila, tuto škodu v plném rozsahu nahradit.  </w:t>
      </w:r>
    </w:p>
    <w:p w:rsidR="00E64659" w:rsidRPr="003135E5" w:rsidRDefault="00E64659" w:rsidP="00E64659">
      <w:pPr>
        <w:autoSpaceDE w:val="0"/>
        <w:autoSpaceDN w:val="0"/>
        <w:adjustRightInd w:val="0"/>
        <w:jc w:val="both"/>
        <w:rPr>
          <w:bCs/>
          <w:color w:val="FF0000"/>
        </w:rPr>
      </w:pPr>
    </w:p>
    <w:p w:rsidR="00E64659" w:rsidRPr="003135E5" w:rsidRDefault="00E64659" w:rsidP="00E64659">
      <w:pPr>
        <w:autoSpaceDE w:val="0"/>
        <w:autoSpaceDN w:val="0"/>
        <w:adjustRightInd w:val="0"/>
        <w:ind w:left="540" w:hanging="540"/>
        <w:jc w:val="both"/>
      </w:pPr>
      <w:r w:rsidRPr="003135E5">
        <w:t>14.2. Veškerá textová dokumentace, kterou při plnění smlouvy o dílo předává či předkládá zhotovitel objednateli, musí být předána či předložena v českém jazyce.</w:t>
      </w:r>
    </w:p>
    <w:p w:rsidR="00E64659" w:rsidRPr="003135E5" w:rsidRDefault="00E64659" w:rsidP="00E64659">
      <w:pPr>
        <w:autoSpaceDE w:val="0"/>
        <w:autoSpaceDN w:val="0"/>
        <w:adjustRightInd w:val="0"/>
        <w:jc w:val="both"/>
      </w:pPr>
    </w:p>
    <w:p w:rsidR="00E64659" w:rsidRPr="003135E5" w:rsidRDefault="00E64659" w:rsidP="009C1D00">
      <w:pPr>
        <w:autoSpaceDE w:val="0"/>
        <w:autoSpaceDN w:val="0"/>
        <w:adjustRightInd w:val="0"/>
        <w:ind w:left="540" w:hanging="540"/>
        <w:jc w:val="both"/>
        <w:rPr>
          <w:bCs/>
        </w:rPr>
      </w:pPr>
      <w:r w:rsidRPr="003135E5">
        <w:rPr>
          <w:bCs/>
        </w:rPr>
        <w:t>14.3. Písemnosti mezi smluvními stranami, s jejichž obsahem je spojen vznik, změna nebo zánik práv a povinností upravených touto smlouvou o dílo (zejména odstoupení od smlouvy</w:t>
      </w:r>
      <w:r w:rsidR="009C1D00">
        <w:rPr>
          <w:bCs/>
        </w:rPr>
        <w:t xml:space="preserve"> </w:t>
      </w:r>
      <w:r w:rsidRPr="003135E5">
        <w:rPr>
          <w:bCs/>
        </w:rPr>
        <w:t>o dílo či výpověď) se doručují do vlastních rukou. Povinnost smluvní strany doručit písemnost do vlastních rukou druhé smluvní straně je splněna, při doručování poštou, jakmile pošta písemnost adresátovi do vlastních rukou doručí. Účinky doručení nastanou</w:t>
      </w:r>
      <w:r>
        <w:rPr>
          <w:bCs/>
        </w:rPr>
        <w:t xml:space="preserve"> </w:t>
      </w:r>
      <w:r w:rsidRPr="003135E5">
        <w:rPr>
          <w:bCs/>
        </w:rPr>
        <w:t xml:space="preserve">i tehdy, jestliže pošta písemnost smluvní straně vrátí jako nedoručitelnou a adresát svým jednáním doručení zmařil nebo přijetí písemnosti odmítl. </w:t>
      </w:r>
    </w:p>
    <w:p w:rsidR="00E64659" w:rsidRPr="003135E5" w:rsidRDefault="00E64659" w:rsidP="00E64659">
      <w:pPr>
        <w:autoSpaceDE w:val="0"/>
        <w:autoSpaceDN w:val="0"/>
        <w:adjustRightInd w:val="0"/>
        <w:ind w:left="540" w:hanging="540"/>
        <w:jc w:val="both"/>
      </w:pPr>
    </w:p>
    <w:p w:rsidR="00E64659" w:rsidRPr="003135E5" w:rsidRDefault="00E64659" w:rsidP="00E64659">
      <w:pPr>
        <w:autoSpaceDE w:val="0"/>
        <w:autoSpaceDN w:val="0"/>
        <w:adjustRightInd w:val="0"/>
        <w:ind w:left="540" w:hanging="540"/>
        <w:jc w:val="both"/>
      </w:pPr>
      <w:r w:rsidRPr="003135E5">
        <w:t>14.4. Jakákoliv ústní ujednání při provádění díla, která nejsou písemně potvrzena oprávněnými zástupci obou smluvních stran, jsou právně neúčinná.</w:t>
      </w:r>
    </w:p>
    <w:p w:rsidR="00E64659" w:rsidRPr="003135E5" w:rsidRDefault="00E64659" w:rsidP="00E64659">
      <w:pPr>
        <w:autoSpaceDE w:val="0"/>
        <w:autoSpaceDN w:val="0"/>
        <w:adjustRightInd w:val="0"/>
        <w:jc w:val="both"/>
      </w:pPr>
    </w:p>
    <w:p w:rsidR="00E64659" w:rsidRPr="003135E5" w:rsidRDefault="00E64659" w:rsidP="00E64659">
      <w:pPr>
        <w:autoSpaceDE w:val="0"/>
        <w:autoSpaceDN w:val="0"/>
        <w:adjustRightInd w:val="0"/>
        <w:ind w:left="540" w:hanging="540"/>
        <w:jc w:val="both"/>
      </w:pPr>
      <w:r w:rsidRPr="003135E5">
        <w:t>14.5. Smlouvu o dílo lze měnit pouze písemnými dodatky uzavřenými v souladu se zákonem</w:t>
      </w:r>
      <w:r>
        <w:t xml:space="preserve">      </w:t>
      </w:r>
      <w:r w:rsidRPr="003135E5">
        <w:t xml:space="preserve">  a postupem popsaným v čl. III</w:t>
      </w:r>
      <w:r>
        <w:t>.</w:t>
      </w:r>
      <w:r w:rsidRPr="003135E5">
        <w:t xml:space="preserve"> odst. 3.3.</w:t>
      </w:r>
      <w:r>
        <w:t xml:space="preserve"> </w:t>
      </w:r>
      <w:r w:rsidRPr="003135E5">
        <w:t>a</w:t>
      </w:r>
      <w:r>
        <w:t xml:space="preserve"> </w:t>
      </w:r>
      <w:r w:rsidRPr="003135E5">
        <w:t>podepsanými statutárními zástupci obou smluvních stran. To se týká veškerých víceprací, méněprací a změny díla včetně případných změn stavby oproti projektové dokumentaci. Tyto musí být současně předem odsouhlaseny technickým zástupcem objednatele.</w:t>
      </w:r>
    </w:p>
    <w:p w:rsidR="00E64659" w:rsidRPr="003135E5" w:rsidRDefault="00E64659" w:rsidP="00E64659">
      <w:pPr>
        <w:autoSpaceDE w:val="0"/>
        <w:autoSpaceDN w:val="0"/>
        <w:adjustRightInd w:val="0"/>
        <w:jc w:val="both"/>
      </w:pPr>
    </w:p>
    <w:p w:rsidR="00E64659" w:rsidRPr="003135E5" w:rsidRDefault="00E64659" w:rsidP="00E64659">
      <w:pPr>
        <w:autoSpaceDE w:val="0"/>
        <w:autoSpaceDN w:val="0"/>
        <w:adjustRightInd w:val="0"/>
        <w:ind w:left="540" w:hanging="540"/>
        <w:jc w:val="both"/>
      </w:pPr>
      <w:r w:rsidRPr="003135E5">
        <w:t>14.6. Ostatní vztahy smluvních stran v této smlouvě o dílo výslovně neupravené se řídí občanským zákoníkem.</w:t>
      </w:r>
    </w:p>
    <w:p w:rsidR="00E64659" w:rsidRPr="003135E5" w:rsidRDefault="00E64659" w:rsidP="00E64659">
      <w:pPr>
        <w:autoSpaceDE w:val="0"/>
        <w:autoSpaceDN w:val="0"/>
        <w:adjustRightInd w:val="0"/>
        <w:jc w:val="both"/>
      </w:pPr>
    </w:p>
    <w:p w:rsidR="00E64659" w:rsidRPr="003135E5" w:rsidRDefault="00E64659" w:rsidP="00E64659">
      <w:pPr>
        <w:autoSpaceDE w:val="0"/>
        <w:autoSpaceDN w:val="0"/>
        <w:adjustRightInd w:val="0"/>
        <w:ind w:left="540" w:hanging="540"/>
        <w:jc w:val="both"/>
      </w:pPr>
      <w:r w:rsidRPr="003135E5">
        <w:t>14.7. Tato smlouva o dílo je vyhotovena v</w:t>
      </w:r>
      <w:r w:rsidR="009C1D00">
        <w:t>e</w:t>
      </w:r>
      <w:r w:rsidRPr="003135E5">
        <w:t> </w:t>
      </w:r>
      <w:r w:rsidR="009C1D00">
        <w:t>2</w:t>
      </w:r>
      <w:r w:rsidRPr="003135E5">
        <w:t xml:space="preserve"> stejnopisech, z nichž objednatel obdrží </w:t>
      </w:r>
      <w:r w:rsidR="009C1D00">
        <w:t>1 stejnopis</w:t>
      </w:r>
      <w:r>
        <w:t xml:space="preserve">  </w:t>
      </w:r>
      <w:r w:rsidRPr="003135E5">
        <w:t xml:space="preserve"> a zhotovitel </w:t>
      </w:r>
      <w:r w:rsidR="009C1D00">
        <w:t>1 stejnopis</w:t>
      </w:r>
      <w:r w:rsidRPr="003135E5">
        <w:t>.</w:t>
      </w:r>
    </w:p>
    <w:p w:rsidR="00E64659" w:rsidRPr="003135E5" w:rsidRDefault="00E64659" w:rsidP="00E64659">
      <w:pPr>
        <w:autoSpaceDE w:val="0"/>
        <w:autoSpaceDN w:val="0"/>
        <w:adjustRightInd w:val="0"/>
        <w:jc w:val="both"/>
      </w:pPr>
    </w:p>
    <w:p w:rsidR="00E64659" w:rsidRDefault="00E64659" w:rsidP="00E64659">
      <w:pPr>
        <w:autoSpaceDE w:val="0"/>
        <w:autoSpaceDN w:val="0"/>
        <w:adjustRightInd w:val="0"/>
        <w:ind w:left="540" w:hanging="540"/>
        <w:jc w:val="both"/>
      </w:pPr>
      <w:r w:rsidRPr="003135E5">
        <w:t>14.8. Smluvní strany prohlašují, že si smlouvu o dílo přečetly, s obsahem souhlasí a na důkaz jejich svobodné, pravé a vážné vůle připojují své podpisy.</w:t>
      </w:r>
    </w:p>
    <w:p w:rsidR="008B1CE5" w:rsidRDefault="008B1CE5" w:rsidP="00E64659">
      <w:pPr>
        <w:autoSpaceDE w:val="0"/>
        <w:autoSpaceDN w:val="0"/>
        <w:adjustRightInd w:val="0"/>
        <w:ind w:left="540" w:hanging="540"/>
        <w:jc w:val="both"/>
      </w:pPr>
    </w:p>
    <w:p w:rsidR="00BC4A99" w:rsidRPr="003135E5" w:rsidRDefault="00BC4A99" w:rsidP="00705260">
      <w:pPr>
        <w:autoSpaceDE w:val="0"/>
        <w:autoSpaceDN w:val="0"/>
        <w:adjustRightInd w:val="0"/>
        <w:jc w:val="both"/>
      </w:pPr>
    </w:p>
    <w:p w:rsidR="003D224D" w:rsidRDefault="003D224D" w:rsidP="00E64659">
      <w:pPr>
        <w:autoSpaceDE w:val="0"/>
        <w:autoSpaceDN w:val="0"/>
        <w:rPr>
          <w:b/>
        </w:rPr>
      </w:pPr>
    </w:p>
    <w:p w:rsidR="003D224D" w:rsidRDefault="003D224D" w:rsidP="00E64659">
      <w:pPr>
        <w:autoSpaceDE w:val="0"/>
        <w:autoSpaceDN w:val="0"/>
        <w:rPr>
          <w:b/>
        </w:rPr>
      </w:pPr>
    </w:p>
    <w:p w:rsidR="003D224D" w:rsidRDefault="003D224D" w:rsidP="00E64659">
      <w:pPr>
        <w:autoSpaceDE w:val="0"/>
        <w:autoSpaceDN w:val="0"/>
        <w:rPr>
          <w:b/>
        </w:rPr>
      </w:pPr>
    </w:p>
    <w:p w:rsidR="003D224D" w:rsidRDefault="003D224D" w:rsidP="00E64659">
      <w:pPr>
        <w:autoSpaceDE w:val="0"/>
        <w:autoSpaceDN w:val="0"/>
        <w:rPr>
          <w:b/>
        </w:rPr>
      </w:pPr>
    </w:p>
    <w:p w:rsidR="003D224D" w:rsidRDefault="003D224D" w:rsidP="00E64659">
      <w:pPr>
        <w:autoSpaceDE w:val="0"/>
        <w:autoSpaceDN w:val="0"/>
        <w:rPr>
          <w:b/>
        </w:rPr>
      </w:pPr>
    </w:p>
    <w:p w:rsidR="003D224D" w:rsidRDefault="003D224D" w:rsidP="00E64659">
      <w:pPr>
        <w:autoSpaceDE w:val="0"/>
        <w:autoSpaceDN w:val="0"/>
        <w:rPr>
          <w:b/>
        </w:rPr>
      </w:pPr>
    </w:p>
    <w:p w:rsidR="003D224D" w:rsidRDefault="003D224D" w:rsidP="00E64659">
      <w:pPr>
        <w:autoSpaceDE w:val="0"/>
        <w:autoSpaceDN w:val="0"/>
        <w:rPr>
          <w:b/>
        </w:rPr>
      </w:pPr>
    </w:p>
    <w:p w:rsidR="00E64659" w:rsidRDefault="00E64659" w:rsidP="00E64659">
      <w:pPr>
        <w:autoSpaceDE w:val="0"/>
        <w:autoSpaceDN w:val="0"/>
        <w:rPr>
          <w:b/>
        </w:rPr>
      </w:pPr>
      <w:r w:rsidRPr="008E6FC6">
        <w:rPr>
          <w:b/>
        </w:rPr>
        <w:t>Přílohy:</w:t>
      </w:r>
    </w:p>
    <w:p w:rsidR="008B1CE5" w:rsidRPr="008E6FC6" w:rsidRDefault="008B1CE5" w:rsidP="00E64659">
      <w:pPr>
        <w:autoSpaceDE w:val="0"/>
        <w:autoSpaceDN w:val="0"/>
        <w:rPr>
          <w:b/>
        </w:rPr>
      </w:pPr>
    </w:p>
    <w:p w:rsidR="008B1CE5" w:rsidRDefault="00E64659" w:rsidP="00E64659">
      <w:pPr>
        <w:autoSpaceDE w:val="0"/>
        <w:autoSpaceDN w:val="0"/>
        <w:spacing w:line="360" w:lineRule="auto"/>
      </w:pPr>
      <w:r w:rsidRPr="003135E5">
        <w:t xml:space="preserve">Příloha č. 1:  Harmonogram plnění </w:t>
      </w:r>
    </w:p>
    <w:p w:rsidR="00E64659" w:rsidRPr="003135E5" w:rsidRDefault="00E64659" w:rsidP="00E64659">
      <w:pPr>
        <w:autoSpaceDE w:val="0"/>
        <w:autoSpaceDN w:val="0"/>
        <w:spacing w:line="360" w:lineRule="auto"/>
      </w:pPr>
      <w:r w:rsidRPr="003135E5">
        <w:t xml:space="preserve">Příloha č. </w:t>
      </w:r>
      <w:r w:rsidR="009D05CD">
        <w:t>2</w:t>
      </w:r>
      <w:r w:rsidRPr="003135E5">
        <w:t xml:space="preserve">: Oceněný výkaz výměr  </w:t>
      </w:r>
      <w:r w:rsidRPr="00CA348D">
        <w:t>/příloha bude předložena v nabídce/přikládá uchazeč/</w:t>
      </w:r>
    </w:p>
    <w:p w:rsidR="00E64659" w:rsidRPr="003135E5" w:rsidRDefault="00E64659" w:rsidP="00E64659">
      <w:pPr>
        <w:autoSpaceDE w:val="0"/>
        <w:autoSpaceDN w:val="0"/>
        <w:spacing w:line="360" w:lineRule="auto"/>
        <w:ind w:left="5670" w:hanging="5670"/>
      </w:pPr>
      <w:r w:rsidRPr="003135E5">
        <w:t xml:space="preserve">Příloha č. </w:t>
      </w:r>
      <w:r w:rsidR="009D05CD">
        <w:t>3</w:t>
      </w:r>
      <w:r w:rsidRPr="003135E5">
        <w:t xml:space="preserve">: Pojistná smlouva/pojistný certifikát – pojištění odpovědnosti za škodu </w:t>
      </w:r>
    </w:p>
    <w:p w:rsidR="00E64659" w:rsidRDefault="00E64659" w:rsidP="009D05CD">
      <w:pPr>
        <w:autoSpaceDE w:val="0"/>
        <w:autoSpaceDN w:val="0"/>
        <w:spacing w:line="360" w:lineRule="auto"/>
        <w:ind w:left="5670" w:hanging="5670"/>
      </w:pPr>
      <w:r w:rsidRPr="00CA348D">
        <w:t>/přikládá vybraný uchazeč při podpisu smlouvy</w:t>
      </w:r>
      <w:r w:rsidRPr="003135E5">
        <w:t xml:space="preserve"> </w:t>
      </w:r>
    </w:p>
    <w:p w:rsidR="008B1CE5" w:rsidRPr="003135E5" w:rsidRDefault="008B1CE5" w:rsidP="00937898">
      <w:pPr>
        <w:autoSpaceDE w:val="0"/>
        <w:autoSpaceDN w:val="0"/>
        <w:spacing w:line="360" w:lineRule="auto"/>
      </w:pPr>
    </w:p>
    <w:p w:rsidR="00E64659" w:rsidRPr="003135E5" w:rsidRDefault="00E64659" w:rsidP="00E64659">
      <w:pPr>
        <w:autoSpaceDE w:val="0"/>
        <w:autoSpaceDN w:val="0"/>
        <w:adjustRightInd w:val="0"/>
        <w:ind w:left="360"/>
        <w:jc w:val="both"/>
      </w:pPr>
    </w:p>
    <w:p w:rsidR="00E64659" w:rsidRPr="003135E5" w:rsidRDefault="00E64659" w:rsidP="00E64659">
      <w:pPr>
        <w:autoSpaceDE w:val="0"/>
        <w:autoSpaceDN w:val="0"/>
        <w:adjustRightInd w:val="0"/>
        <w:jc w:val="both"/>
      </w:pPr>
      <w:r w:rsidRPr="003135E5">
        <w:t xml:space="preserve">     V</w:t>
      </w:r>
      <w:r w:rsidR="009D05CD">
        <w:t xml:space="preserve"> Hostomicích </w:t>
      </w:r>
      <w:r w:rsidRPr="003135E5">
        <w:t xml:space="preserve"> </w:t>
      </w:r>
      <w:r>
        <w:t>dne</w:t>
      </w:r>
      <w:r w:rsidR="009D05CD">
        <w:t xml:space="preserve"> </w:t>
      </w:r>
      <w:r w:rsidR="009C1D00">
        <w:t xml:space="preserve"> </w:t>
      </w:r>
      <w:r w:rsidR="00937898">
        <w:t>31.12.</w:t>
      </w:r>
      <w:r w:rsidR="009C1D00">
        <w:t>2017</w:t>
      </w:r>
      <w:r w:rsidR="009D05CD">
        <w:t xml:space="preserve">   </w:t>
      </w:r>
      <w:r>
        <w:tab/>
      </w:r>
      <w:r w:rsidR="009C1D00">
        <w:t xml:space="preserve">                           </w:t>
      </w:r>
      <w:r w:rsidRPr="003135E5">
        <w:t>V</w:t>
      </w:r>
      <w:r>
        <w:t> Hostomicích dne</w:t>
      </w:r>
      <w:r w:rsidRPr="003135E5">
        <w:t>.</w:t>
      </w:r>
      <w:r w:rsidR="009C1D00">
        <w:t xml:space="preserve"> </w:t>
      </w:r>
      <w:r w:rsidR="00937898">
        <w:t>31.12.</w:t>
      </w:r>
      <w:r w:rsidR="009C1D00">
        <w:t>2017</w:t>
      </w:r>
    </w:p>
    <w:p w:rsidR="00E64659" w:rsidRPr="003135E5" w:rsidRDefault="00E64659" w:rsidP="00E64659">
      <w:pPr>
        <w:autoSpaceDE w:val="0"/>
        <w:autoSpaceDN w:val="0"/>
        <w:adjustRightInd w:val="0"/>
        <w:jc w:val="both"/>
      </w:pPr>
    </w:p>
    <w:p w:rsidR="00E64659" w:rsidRPr="003135E5" w:rsidRDefault="00E64659" w:rsidP="00E64659">
      <w:pPr>
        <w:autoSpaceDE w:val="0"/>
        <w:autoSpaceDN w:val="0"/>
        <w:adjustRightInd w:val="0"/>
        <w:jc w:val="both"/>
      </w:pPr>
      <w:r w:rsidRPr="003135E5">
        <w:t xml:space="preserve">              </w:t>
      </w:r>
    </w:p>
    <w:p w:rsidR="00E64659" w:rsidRDefault="00E64659" w:rsidP="00E64659">
      <w:pPr>
        <w:autoSpaceDE w:val="0"/>
        <w:autoSpaceDN w:val="0"/>
        <w:adjustRightInd w:val="0"/>
        <w:ind w:firstLine="709"/>
      </w:pPr>
      <w:r w:rsidRPr="003135E5">
        <w:t>Zhotovitel</w:t>
      </w:r>
      <w:r w:rsidRPr="003135E5">
        <w:tab/>
      </w:r>
      <w:r w:rsidRPr="003135E5">
        <w:tab/>
      </w:r>
      <w:r w:rsidRPr="003135E5">
        <w:tab/>
      </w:r>
      <w:r w:rsidRPr="003135E5">
        <w:tab/>
      </w:r>
      <w:r w:rsidRPr="003135E5">
        <w:tab/>
      </w:r>
      <w:r w:rsidRPr="003135E5">
        <w:tab/>
      </w:r>
      <w:r w:rsidRPr="003135E5">
        <w:tab/>
        <w:t xml:space="preserve">       Objednatel</w:t>
      </w:r>
    </w:p>
    <w:p w:rsidR="00E64659" w:rsidRDefault="00E64659" w:rsidP="00E64659">
      <w:pPr>
        <w:autoSpaceDE w:val="0"/>
        <w:autoSpaceDN w:val="0"/>
        <w:adjustRightInd w:val="0"/>
        <w:ind w:firstLine="709"/>
      </w:pPr>
    </w:p>
    <w:p w:rsidR="00E64659" w:rsidRDefault="00E64659" w:rsidP="00E64659">
      <w:pPr>
        <w:autoSpaceDE w:val="0"/>
        <w:autoSpaceDN w:val="0"/>
        <w:adjustRightInd w:val="0"/>
        <w:ind w:firstLine="709"/>
      </w:pPr>
    </w:p>
    <w:p w:rsidR="00E64659" w:rsidRPr="003135E5" w:rsidRDefault="00E64659" w:rsidP="00E64659">
      <w:pPr>
        <w:autoSpaceDE w:val="0"/>
        <w:autoSpaceDN w:val="0"/>
        <w:adjustRightInd w:val="0"/>
        <w:ind w:firstLine="709"/>
      </w:pPr>
    </w:p>
    <w:p w:rsidR="00E64659" w:rsidRPr="003135E5" w:rsidRDefault="00E64659" w:rsidP="00E64659">
      <w:pPr>
        <w:autoSpaceDE w:val="0"/>
        <w:autoSpaceDN w:val="0"/>
        <w:adjustRightInd w:val="0"/>
        <w:jc w:val="both"/>
      </w:pPr>
      <w:r w:rsidRPr="003135E5">
        <w:t xml:space="preserve">       …………………………                                                  …………………...............…….</w:t>
      </w:r>
      <w:r w:rsidRPr="003135E5">
        <w:rPr>
          <w:b/>
          <w:bCs/>
          <w:sz w:val="28"/>
          <w:szCs w:val="28"/>
        </w:rPr>
        <w:tab/>
      </w:r>
      <w:r w:rsidRPr="003135E5">
        <w:rPr>
          <w:b/>
          <w:bCs/>
          <w:sz w:val="28"/>
          <w:szCs w:val="28"/>
        </w:rPr>
        <w:tab/>
      </w:r>
      <w:r w:rsidRPr="003135E5">
        <w:rPr>
          <w:b/>
          <w:bCs/>
          <w:sz w:val="28"/>
          <w:szCs w:val="28"/>
        </w:rPr>
        <w:tab/>
      </w:r>
    </w:p>
    <w:p w:rsidR="00E64659" w:rsidRPr="006E0DED" w:rsidRDefault="00E64659" w:rsidP="00E64659">
      <w:pPr>
        <w:jc w:val="center"/>
      </w:pPr>
      <w:bookmarkStart w:id="0" w:name="_GoBack"/>
      <w:bookmarkEnd w:id="0"/>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sidRPr="006E0DED">
        <w:t xml:space="preserve">Ing. </w:t>
      </w:r>
      <w:r>
        <w:t>František Tyl</w:t>
      </w:r>
    </w:p>
    <w:p w:rsidR="00E64659" w:rsidRPr="006E0DED" w:rsidRDefault="00E64659" w:rsidP="00E64659">
      <w:pPr>
        <w:ind w:left="4254" w:firstLine="709"/>
        <w:jc w:val="center"/>
      </w:pPr>
      <w:r>
        <w:t>ředitel</w:t>
      </w:r>
      <w:r w:rsidRPr="006E0DED">
        <w:t xml:space="preserve"> příspěvkové organizace</w:t>
      </w:r>
    </w:p>
    <w:p w:rsidR="00E64659" w:rsidRPr="003135E5" w:rsidRDefault="00E64659" w:rsidP="00E64659">
      <w:pPr>
        <w:jc w:val="center"/>
        <w:rPr>
          <w:b/>
          <w:sz w:val="22"/>
          <w:szCs w:val="22"/>
        </w:rPr>
      </w:pPr>
    </w:p>
    <w:p w:rsidR="00E64659" w:rsidRPr="003135E5" w:rsidRDefault="00E64659" w:rsidP="00E64659">
      <w:pPr>
        <w:jc w:val="center"/>
        <w:rPr>
          <w:b/>
          <w:sz w:val="22"/>
          <w:szCs w:val="22"/>
        </w:rPr>
      </w:pPr>
    </w:p>
    <w:p w:rsidR="00192701" w:rsidRDefault="00192701"/>
    <w:sectPr w:rsidR="0019270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3A0F" w:rsidRDefault="003B3A0F" w:rsidP="00D619C0">
      <w:r>
        <w:separator/>
      </w:r>
    </w:p>
  </w:endnote>
  <w:endnote w:type="continuationSeparator" w:id="0">
    <w:p w:rsidR="003B3A0F" w:rsidRDefault="003B3A0F" w:rsidP="00D61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3A0F" w:rsidRDefault="003B3A0F" w:rsidP="00D619C0">
      <w:r>
        <w:separator/>
      </w:r>
    </w:p>
  </w:footnote>
  <w:footnote w:type="continuationSeparator" w:id="0">
    <w:p w:rsidR="003B3A0F" w:rsidRDefault="003B3A0F" w:rsidP="00D619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34F3C"/>
    <w:multiLevelType w:val="hybridMultilevel"/>
    <w:tmpl w:val="E0AEF6D2"/>
    <w:lvl w:ilvl="0" w:tplc="64FEE2E4">
      <w:start w:val="4"/>
      <w:numFmt w:val="lowerLetter"/>
      <w:lvlText w:val="%1)"/>
      <w:lvlJc w:val="left"/>
      <w:pPr>
        <w:tabs>
          <w:tab w:val="num" w:pos="900"/>
        </w:tabs>
        <w:ind w:left="900" w:hanging="360"/>
      </w:pPr>
      <w:rPr>
        <w:rFonts w:hint="default"/>
      </w:rPr>
    </w:lvl>
    <w:lvl w:ilvl="1" w:tplc="04050019" w:tentative="1">
      <w:start w:val="1"/>
      <w:numFmt w:val="lowerLetter"/>
      <w:lvlText w:val="%2."/>
      <w:lvlJc w:val="left"/>
      <w:pPr>
        <w:tabs>
          <w:tab w:val="num" w:pos="1620"/>
        </w:tabs>
        <w:ind w:left="1620" w:hanging="360"/>
      </w:pPr>
    </w:lvl>
    <w:lvl w:ilvl="2" w:tplc="0405001B" w:tentative="1">
      <w:start w:val="1"/>
      <w:numFmt w:val="lowerRoman"/>
      <w:lvlText w:val="%3."/>
      <w:lvlJc w:val="right"/>
      <w:pPr>
        <w:tabs>
          <w:tab w:val="num" w:pos="2340"/>
        </w:tabs>
        <w:ind w:left="2340" w:hanging="180"/>
      </w:pPr>
    </w:lvl>
    <w:lvl w:ilvl="3" w:tplc="0405000F" w:tentative="1">
      <w:start w:val="1"/>
      <w:numFmt w:val="decimal"/>
      <w:lvlText w:val="%4."/>
      <w:lvlJc w:val="left"/>
      <w:pPr>
        <w:tabs>
          <w:tab w:val="num" w:pos="3060"/>
        </w:tabs>
        <w:ind w:left="3060" w:hanging="360"/>
      </w:pPr>
    </w:lvl>
    <w:lvl w:ilvl="4" w:tplc="04050019" w:tentative="1">
      <w:start w:val="1"/>
      <w:numFmt w:val="lowerLetter"/>
      <w:lvlText w:val="%5."/>
      <w:lvlJc w:val="left"/>
      <w:pPr>
        <w:tabs>
          <w:tab w:val="num" w:pos="3780"/>
        </w:tabs>
        <w:ind w:left="3780" w:hanging="360"/>
      </w:pPr>
    </w:lvl>
    <w:lvl w:ilvl="5" w:tplc="0405001B" w:tentative="1">
      <w:start w:val="1"/>
      <w:numFmt w:val="lowerRoman"/>
      <w:lvlText w:val="%6."/>
      <w:lvlJc w:val="right"/>
      <w:pPr>
        <w:tabs>
          <w:tab w:val="num" w:pos="4500"/>
        </w:tabs>
        <w:ind w:left="4500" w:hanging="180"/>
      </w:pPr>
    </w:lvl>
    <w:lvl w:ilvl="6" w:tplc="0405000F" w:tentative="1">
      <w:start w:val="1"/>
      <w:numFmt w:val="decimal"/>
      <w:lvlText w:val="%7."/>
      <w:lvlJc w:val="left"/>
      <w:pPr>
        <w:tabs>
          <w:tab w:val="num" w:pos="5220"/>
        </w:tabs>
        <w:ind w:left="5220" w:hanging="360"/>
      </w:pPr>
    </w:lvl>
    <w:lvl w:ilvl="7" w:tplc="04050019" w:tentative="1">
      <w:start w:val="1"/>
      <w:numFmt w:val="lowerLetter"/>
      <w:lvlText w:val="%8."/>
      <w:lvlJc w:val="left"/>
      <w:pPr>
        <w:tabs>
          <w:tab w:val="num" w:pos="5940"/>
        </w:tabs>
        <w:ind w:left="5940" w:hanging="360"/>
      </w:pPr>
    </w:lvl>
    <w:lvl w:ilvl="8" w:tplc="0405001B" w:tentative="1">
      <w:start w:val="1"/>
      <w:numFmt w:val="lowerRoman"/>
      <w:lvlText w:val="%9."/>
      <w:lvlJc w:val="right"/>
      <w:pPr>
        <w:tabs>
          <w:tab w:val="num" w:pos="6660"/>
        </w:tabs>
        <w:ind w:left="6660" w:hanging="180"/>
      </w:pPr>
    </w:lvl>
  </w:abstractNum>
  <w:abstractNum w:abstractNumId="1" w15:restartNumberingAfterBreak="0">
    <w:nsid w:val="05C33F20"/>
    <w:multiLevelType w:val="multilevel"/>
    <w:tmpl w:val="D734631A"/>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84273E5"/>
    <w:multiLevelType w:val="multilevel"/>
    <w:tmpl w:val="817008CE"/>
    <w:lvl w:ilvl="0">
      <w:start w:val="2"/>
      <w:numFmt w:val="none"/>
      <w:lvlText w:val="3.2."/>
      <w:lvlJc w:val="left"/>
      <w:pPr>
        <w:tabs>
          <w:tab w:val="num" w:pos="540"/>
        </w:tabs>
        <w:ind w:left="540" w:hanging="540"/>
      </w:pPr>
      <w:rPr>
        <w:rFonts w:hint="default"/>
      </w:rPr>
    </w:lvl>
    <w:lvl w:ilvl="1">
      <w:start w:val="1"/>
      <w:numFmt w:val="none"/>
      <w:lvlText w:val="2.2."/>
      <w:lvlJc w:val="left"/>
      <w:pPr>
        <w:tabs>
          <w:tab w:val="num" w:pos="720"/>
        </w:tabs>
        <w:ind w:left="720" w:hanging="72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D8D1F4F"/>
    <w:multiLevelType w:val="multilevel"/>
    <w:tmpl w:val="57966D04"/>
    <w:lvl w:ilvl="0">
      <w:start w:val="1"/>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FED17A5"/>
    <w:multiLevelType w:val="multilevel"/>
    <w:tmpl w:val="7C8A4FC0"/>
    <w:lvl w:ilvl="0">
      <w:start w:val="8"/>
      <w:numFmt w:val="decimal"/>
      <w:lvlText w:val="%1"/>
      <w:lvlJc w:val="left"/>
      <w:pPr>
        <w:tabs>
          <w:tab w:val="num" w:pos="435"/>
        </w:tabs>
        <w:ind w:left="435" w:hanging="435"/>
      </w:pPr>
      <w:rPr>
        <w:rFonts w:hint="default"/>
      </w:rPr>
    </w:lvl>
    <w:lvl w:ilvl="1">
      <w:start w:val="24"/>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0705A5F"/>
    <w:multiLevelType w:val="multilevel"/>
    <w:tmpl w:val="4064C42C"/>
    <w:lvl w:ilvl="0">
      <w:start w:val="1"/>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6" w15:restartNumberingAfterBreak="0">
    <w:nsid w:val="15D24449"/>
    <w:multiLevelType w:val="multilevel"/>
    <w:tmpl w:val="AB544074"/>
    <w:lvl w:ilvl="0">
      <w:start w:val="8"/>
      <w:numFmt w:val="decimal"/>
      <w:lvlText w:val="%1."/>
      <w:lvlJc w:val="left"/>
      <w:pPr>
        <w:tabs>
          <w:tab w:val="num" w:pos="360"/>
        </w:tabs>
        <w:ind w:left="360" w:hanging="360"/>
      </w:pPr>
      <w:rPr>
        <w:rFonts w:hint="default"/>
      </w:rPr>
    </w:lvl>
    <w:lvl w:ilvl="1">
      <w:start w:val="21"/>
      <w:numFmt w:val="decimal"/>
      <w:lvlText w:val="%1.%2."/>
      <w:lvlJc w:val="left"/>
      <w:pPr>
        <w:tabs>
          <w:tab w:val="num" w:pos="0"/>
        </w:tabs>
        <w:ind w:left="0" w:hanging="360"/>
      </w:pPr>
      <w:rPr>
        <w:rFonts w:hint="default"/>
      </w:rPr>
    </w:lvl>
    <w:lvl w:ilvl="2">
      <w:start w:val="1"/>
      <w:numFmt w:val="decimal"/>
      <w:lvlText w:val="%1.%2.%3."/>
      <w:lvlJc w:val="left"/>
      <w:pPr>
        <w:tabs>
          <w:tab w:val="num" w:pos="0"/>
        </w:tabs>
        <w:ind w:left="0" w:hanging="720"/>
      </w:pPr>
      <w:rPr>
        <w:rFonts w:hint="default"/>
      </w:rPr>
    </w:lvl>
    <w:lvl w:ilvl="3">
      <w:start w:val="1"/>
      <w:numFmt w:val="decimal"/>
      <w:lvlText w:val="%1.%2.%3.%4."/>
      <w:lvlJc w:val="left"/>
      <w:pPr>
        <w:tabs>
          <w:tab w:val="num" w:pos="-360"/>
        </w:tabs>
        <w:ind w:left="-360" w:hanging="72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720"/>
        </w:tabs>
        <w:ind w:left="-720" w:hanging="1080"/>
      </w:pPr>
      <w:rPr>
        <w:rFonts w:hint="default"/>
      </w:rPr>
    </w:lvl>
    <w:lvl w:ilvl="6">
      <w:start w:val="1"/>
      <w:numFmt w:val="decimal"/>
      <w:lvlText w:val="%1.%2.%3.%4.%5.%6.%7."/>
      <w:lvlJc w:val="left"/>
      <w:pPr>
        <w:tabs>
          <w:tab w:val="num" w:pos="-720"/>
        </w:tabs>
        <w:ind w:left="-720" w:hanging="1440"/>
      </w:pPr>
      <w:rPr>
        <w:rFonts w:hint="default"/>
      </w:rPr>
    </w:lvl>
    <w:lvl w:ilvl="7">
      <w:start w:val="1"/>
      <w:numFmt w:val="decimal"/>
      <w:lvlText w:val="%1.%2.%3.%4.%5.%6.%7.%8."/>
      <w:lvlJc w:val="left"/>
      <w:pPr>
        <w:tabs>
          <w:tab w:val="num" w:pos="-1080"/>
        </w:tabs>
        <w:ind w:left="-1080" w:hanging="1440"/>
      </w:pPr>
      <w:rPr>
        <w:rFonts w:hint="default"/>
      </w:rPr>
    </w:lvl>
    <w:lvl w:ilvl="8">
      <w:start w:val="1"/>
      <w:numFmt w:val="decimal"/>
      <w:lvlText w:val="%1.%2.%3.%4.%5.%6.%7.%8.%9."/>
      <w:lvlJc w:val="left"/>
      <w:pPr>
        <w:tabs>
          <w:tab w:val="num" w:pos="-1080"/>
        </w:tabs>
        <w:ind w:left="-1080" w:hanging="1800"/>
      </w:pPr>
      <w:rPr>
        <w:rFonts w:hint="default"/>
      </w:rPr>
    </w:lvl>
  </w:abstractNum>
  <w:abstractNum w:abstractNumId="7" w15:restartNumberingAfterBreak="0">
    <w:nsid w:val="23437ED4"/>
    <w:multiLevelType w:val="hybridMultilevel"/>
    <w:tmpl w:val="A8600D62"/>
    <w:lvl w:ilvl="0" w:tplc="2C4EF862">
      <w:start w:val="1"/>
      <w:numFmt w:val="bullet"/>
      <w:lvlText w:val=""/>
      <w:lvlJc w:val="left"/>
      <w:pPr>
        <w:tabs>
          <w:tab w:val="num" w:pos="680"/>
        </w:tabs>
        <w:ind w:left="680" w:hanging="34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141E1A"/>
    <w:multiLevelType w:val="multilevel"/>
    <w:tmpl w:val="9E580976"/>
    <w:lvl w:ilvl="0">
      <w:start w:val="2"/>
      <w:numFmt w:val="none"/>
      <w:lvlText w:val="3.4."/>
      <w:lvlJc w:val="left"/>
      <w:pPr>
        <w:tabs>
          <w:tab w:val="num" w:pos="1249"/>
        </w:tabs>
        <w:ind w:left="1249" w:hanging="540"/>
      </w:pPr>
      <w:rPr>
        <w:rFonts w:hint="default"/>
      </w:rPr>
    </w:lvl>
    <w:lvl w:ilvl="1">
      <w:start w:val="1"/>
      <w:numFmt w:val="none"/>
      <w:lvlText w:val="2.2."/>
      <w:lvlJc w:val="left"/>
      <w:pPr>
        <w:tabs>
          <w:tab w:val="num" w:pos="1429"/>
        </w:tabs>
        <w:ind w:left="1429" w:hanging="720"/>
      </w:pPr>
      <w:rPr>
        <w:rFonts w:hint="default"/>
      </w:rPr>
    </w:lvl>
    <w:lvl w:ilvl="2">
      <w:start w:val="1"/>
      <w:numFmt w:val="upperLetter"/>
      <w:lvlText w:val="%1.%2.%3."/>
      <w:lvlJc w:val="left"/>
      <w:pPr>
        <w:tabs>
          <w:tab w:val="num" w:pos="1429"/>
        </w:tabs>
        <w:ind w:left="1429" w:hanging="720"/>
      </w:pPr>
      <w:rPr>
        <w:rFonts w:hint="default"/>
      </w:rPr>
    </w:lvl>
    <w:lvl w:ilvl="3">
      <w:start w:val="1"/>
      <w:numFmt w:val="decimal"/>
      <w:lvlText w:val="%1.%2.%3.%4."/>
      <w:lvlJc w:val="left"/>
      <w:pPr>
        <w:tabs>
          <w:tab w:val="num" w:pos="1789"/>
        </w:tabs>
        <w:ind w:left="1789" w:hanging="1080"/>
      </w:pPr>
      <w:rPr>
        <w:rFonts w:hint="default"/>
      </w:rPr>
    </w:lvl>
    <w:lvl w:ilvl="4">
      <w:start w:val="1"/>
      <w:numFmt w:val="decimal"/>
      <w:lvlText w:val="%1.%2.%3.%4.%5."/>
      <w:lvlJc w:val="left"/>
      <w:pPr>
        <w:tabs>
          <w:tab w:val="num" w:pos="1789"/>
        </w:tabs>
        <w:ind w:left="1789" w:hanging="1080"/>
      </w:pPr>
      <w:rPr>
        <w:rFonts w:hint="default"/>
      </w:rPr>
    </w:lvl>
    <w:lvl w:ilvl="5">
      <w:start w:val="1"/>
      <w:numFmt w:val="decimal"/>
      <w:lvlText w:val="%1.%2.%3.%4.%5.%6."/>
      <w:lvlJc w:val="left"/>
      <w:pPr>
        <w:tabs>
          <w:tab w:val="num" w:pos="2149"/>
        </w:tabs>
        <w:ind w:left="2149" w:hanging="1440"/>
      </w:pPr>
      <w:rPr>
        <w:rFonts w:hint="default"/>
      </w:rPr>
    </w:lvl>
    <w:lvl w:ilvl="6">
      <w:start w:val="1"/>
      <w:numFmt w:val="decimal"/>
      <w:lvlText w:val="%1.%2.%3.%4.%5.%6.%7."/>
      <w:lvlJc w:val="left"/>
      <w:pPr>
        <w:tabs>
          <w:tab w:val="num" w:pos="2149"/>
        </w:tabs>
        <w:ind w:left="2149" w:hanging="1440"/>
      </w:pPr>
      <w:rPr>
        <w:rFonts w:hint="default"/>
      </w:rPr>
    </w:lvl>
    <w:lvl w:ilvl="7">
      <w:start w:val="1"/>
      <w:numFmt w:val="decimal"/>
      <w:lvlText w:val="%1.%2.%3.%4.%5.%6.%7.%8."/>
      <w:lvlJc w:val="left"/>
      <w:pPr>
        <w:tabs>
          <w:tab w:val="num" w:pos="2509"/>
        </w:tabs>
        <w:ind w:left="2509" w:hanging="1800"/>
      </w:pPr>
      <w:rPr>
        <w:rFonts w:hint="default"/>
      </w:rPr>
    </w:lvl>
    <w:lvl w:ilvl="8">
      <w:start w:val="1"/>
      <w:numFmt w:val="decimal"/>
      <w:lvlText w:val="%1.%2.%3.%4.%5.%6.%7.%8.%9."/>
      <w:lvlJc w:val="left"/>
      <w:pPr>
        <w:tabs>
          <w:tab w:val="num" w:pos="2509"/>
        </w:tabs>
        <w:ind w:left="2509" w:hanging="1800"/>
      </w:pPr>
      <w:rPr>
        <w:rFonts w:hint="default"/>
      </w:rPr>
    </w:lvl>
  </w:abstractNum>
  <w:abstractNum w:abstractNumId="9" w15:restartNumberingAfterBreak="0">
    <w:nsid w:val="31B05A67"/>
    <w:multiLevelType w:val="multilevel"/>
    <w:tmpl w:val="2BCA705E"/>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15:restartNumberingAfterBreak="0">
    <w:nsid w:val="321B7BF9"/>
    <w:multiLevelType w:val="hybridMultilevel"/>
    <w:tmpl w:val="F70641DC"/>
    <w:lvl w:ilvl="0" w:tplc="04050017">
      <w:start w:val="1"/>
      <w:numFmt w:val="lowerLetter"/>
      <w:lvlText w:val="%1)"/>
      <w:lvlJc w:val="left"/>
      <w:pPr>
        <w:ind w:left="644" w:hanging="360"/>
      </w:pPr>
      <w:rPr>
        <w:rFonts w:hint="default"/>
      </w:rPr>
    </w:lvl>
    <w:lvl w:ilvl="1" w:tplc="E8FCC112">
      <w:start w:val="1"/>
      <w:numFmt w:val="lowerLetter"/>
      <w:lvlText w:val="%2)"/>
      <w:lvlJc w:val="left"/>
      <w:pPr>
        <w:tabs>
          <w:tab w:val="num" w:pos="1364"/>
        </w:tabs>
        <w:ind w:left="1364" w:hanging="360"/>
      </w:pPr>
      <w:rPr>
        <w:rFonts w:ascii="Times New Roman" w:eastAsia="Times New Roman" w:hAnsi="Times New Roman" w:cs="Times New Roman"/>
      </w:rPr>
    </w:lvl>
    <w:lvl w:ilvl="2" w:tplc="0405001B" w:tentative="1">
      <w:start w:val="1"/>
      <w:numFmt w:val="lowerRoman"/>
      <w:lvlText w:val="%3."/>
      <w:lvlJc w:val="right"/>
      <w:pPr>
        <w:tabs>
          <w:tab w:val="num" w:pos="2084"/>
        </w:tabs>
        <w:ind w:left="2084" w:hanging="180"/>
      </w:pPr>
    </w:lvl>
    <w:lvl w:ilvl="3" w:tplc="0405000F" w:tentative="1">
      <w:start w:val="1"/>
      <w:numFmt w:val="decimal"/>
      <w:lvlText w:val="%4."/>
      <w:lvlJc w:val="left"/>
      <w:pPr>
        <w:tabs>
          <w:tab w:val="num" w:pos="2804"/>
        </w:tabs>
        <w:ind w:left="2804" w:hanging="360"/>
      </w:pPr>
    </w:lvl>
    <w:lvl w:ilvl="4" w:tplc="04050019" w:tentative="1">
      <w:start w:val="1"/>
      <w:numFmt w:val="lowerLetter"/>
      <w:lvlText w:val="%5."/>
      <w:lvlJc w:val="left"/>
      <w:pPr>
        <w:tabs>
          <w:tab w:val="num" w:pos="3524"/>
        </w:tabs>
        <w:ind w:left="3524" w:hanging="360"/>
      </w:pPr>
    </w:lvl>
    <w:lvl w:ilvl="5" w:tplc="0405001B" w:tentative="1">
      <w:start w:val="1"/>
      <w:numFmt w:val="lowerRoman"/>
      <w:lvlText w:val="%6."/>
      <w:lvlJc w:val="right"/>
      <w:pPr>
        <w:tabs>
          <w:tab w:val="num" w:pos="4244"/>
        </w:tabs>
        <w:ind w:left="4244" w:hanging="180"/>
      </w:pPr>
    </w:lvl>
    <w:lvl w:ilvl="6" w:tplc="0405000F" w:tentative="1">
      <w:start w:val="1"/>
      <w:numFmt w:val="decimal"/>
      <w:lvlText w:val="%7."/>
      <w:lvlJc w:val="left"/>
      <w:pPr>
        <w:tabs>
          <w:tab w:val="num" w:pos="4964"/>
        </w:tabs>
        <w:ind w:left="4964" w:hanging="360"/>
      </w:pPr>
    </w:lvl>
    <w:lvl w:ilvl="7" w:tplc="04050019" w:tentative="1">
      <w:start w:val="1"/>
      <w:numFmt w:val="lowerLetter"/>
      <w:lvlText w:val="%8."/>
      <w:lvlJc w:val="left"/>
      <w:pPr>
        <w:tabs>
          <w:tab w:val="num" w:pos="5684"/>
        </w:tabs>
        <w:ind w:left="5684" w:hanging="360"/>
      </w:pPr>
    </w:lvl>
    <w:lvl w:ilvl="8" w:tplc="0405001B" w:tentative="1">
      <w:start w:val="1"/>
      <w:numFmt w:val="lowerRoman"/>
      <w:lvlText w:val="%9."/>
      <w:lvlJc w:val="right"/>
      <w:pPr>
        <w:tabs>
          <w:tab w:val="num" w:pos="6404"/>
        </w:tabs>
        <w:ind w:left="6404" w:hanging="180"/>
      </w:pPr>
    </w:lvl>
  </w:abstractNum>
  <w:abstractNum w:abstractNumId="11" w15:restartNumberingAfterBreak="0">
    <w:nsid w:val="32BC16FB"/>
    <w:multiLevelType w:val="multilevel"/>
    <w:tmpl w:val="2514CFAA"/>
    <w:lvl w:ilvl="0">
      <w:start w:val="3"/>
      <w:numFmt w:val="decimal"/>
      <w:lvlText w:val="%1."/>
      <w:lvlJc w:val="left"/>
      <w:pPr>
        <w:tabs>
          <w:tab w:val="num" w:pos="360"/>
        </w:tabs>
        <w:ind w:left="360" w:hanging="360"/>
      </w:pPr>
      <w:rPr>
        <w:rFonts w:hint="default"/>
      </w:rPr>
    </w:lvl>
    <w:lvl w:ilvl="1">
      <w:start w:val="1"/>
      <w:numFmt w:val="decimal"/>
      <w:lvlText w:val="12.%2."/>
      <w:lvlJc w:val="left"/>
      <w:pPr>
        <w:tabs>
          <w:tab w:val="num" w:pos="360"/>
        </w:tabs>
        <w:ind w:left="360" w:hanging="360"/>
      </w:pPr>
      <w:rPr>
        <w:rFonts w:ascii="Times New Roman" w:hAnsi="Times New Roman" w:cs="Times New Roman" w:hint="default"/>
        <w:b w:val="0"/>
        <w:i w:val="0"/>
        <w:color w:val="auto"/>
        <w:sz w:val="24"/>
        <w:szCs w:val="24"/>
      </w:rPr>
    </w:lvl>
    <w:lvl w:ilvl="2">
      <w:start w:val="1"/>
      <w:numFmt w:val="lowerLetter"/>
      <w:lvlText w:val="%3)"/>
      <w:lvlJc w:val="left"/>
      <w:pPr>
        <w:tabs>
          <w:tab w:val="num" w:pos="1260"/>
        </w:tabs>
        <w:ind w:left="1260" w:hanging="720"/>
      </w:pPr>
      <w:rPr>
        <w:rFonts w:ascii="Arial" w:eastAsia="Calibri" w:hAnsi="Arial" w:cs="Arial"/>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39A5D5C"/>
    <w:multiLevelType w:val="hybridMultilevel"/>
    <w:tmpl w:val="DBC0D672"/>
    <w:lvl w:ilvl="0" w:tplc="00000001">
      <w:start w:val="1"/>
      <w:numFmt w:val="bullet"/>
      <w:lvlText w:val="-"/>
      <w:lvlJc w:val="left"/>
      <w:pPr>
        <w:tabs>
          <w:tab w:val="num" w:pos="1080"/>
        </w:tabs>
        <w:ind w:left="1080" w:hanging="360"/>
      </w:pPr>
      <w:rPr>
        <w:rFonts w:ascii="Times New Roman" w:hAnsi="Times New Roman" w:cs="Times New Roman"/>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15:restartNumberingAfterBreak="0">
    <w:nsid w:val="3BBF4D9D"/>
    <w:multiLevelType w:val="hybridMultilevel"/>
    <w:tmpl w:val="455C39C2"/>
    <w:lvl w:ilvl="0" w:tplc="8244CD58">
      <w:start w:val="1"/>
      <w:numFmt w:val="bullet"/>
      <w:lvlText w:val="-"/>
      <w:lvlJc w:val="left"/>
      <w:pPr>
        <w:tabs>
          <w:tab w:val="num" w:pos="900"/>
        </w:tabs>
        <w:ind w:left="900" w:hanging="360"/>
      </w:pPr>
      <w:rPr>
        <w:rFonts w:ascii="Times New Roman" w:eastAsia="Times New Roman" w:hAnsi="Times New Roman" w:cs="Times New Roman" w:hint="default"/>
      </w:rPr>
    </w:lvl>
    <w:lvl w:ilvl="1" w:tplc="04050003" w:tentative="1">
      <w:start w:val="1"/>
      <w:numFmt w:val="bullet"/>
      <w:lvlText w:val="o"/>
      <w:lvlJc w:val="left"/>
      <w:pPr>
        <w:tabs>
          <w:tab w:val="num" w:pos="1620"/>
        </w:tabs>
        <w:ind w:left="1620" w:hanging="360"/>
      </w:pPr>
      <w:rPr>
        <w:rFonts w:ascii="Courier New" w:hAnsi="Courier New" w:cs="Courier New" w:hint="default"/>
      </w:rPr>
    </w:lvl>
    <w:lvl w:ilvl="2" w:tplc="04050005" w:tentative="1">
      <w:start w:val="1"/>
      <w:numFmt w:val="bullet"/>
      <w:lvlText w:val=""/>
      <w:lvlJc w:val="left"/>
      <w:pPr>
        <w:tabs>
          <w:tab w:val="num" w:pos="2340"/>
        </w:tabs>
        <w:ind w:left="2340" w:hanging="360"/>
      </w:pPr>
      <w:rPr>
        <w:rFonts w:ascii="Wingdings" w:hAnsi="Wingdings" w:hint="default"/>
      </w:rPr>
    </w:lvl>
    <w:lvl w:ilvl="3" w:tplc="04050001" w:tentative="1">
      <w:start w:val="1"/>
      <w:numFmt w:val="bullet"/>
      <w:lvlText w:val=""/>
      <w:lvlJc w:val="left"/>
      <w:pPr>
        <w:tabs>
          <w:tab w:val="num" w:pos="3060"/>
        </w:tabs>
        <w:ind w:left="3060" w:hanging="360"/>
      </w:pPr>
      <w:rPr>
        <w:rFonts w:ascii="Symbol" w:hAnsi="Symbol" w:hint="default"/>
      </w:rPr>
    </w:lvl>
    <w:lvl w:ilvl="4" w:tplc="04050003" w:tentative="1">
      <w:start w:val="1"/>
      <w:numFmt w:val="bullet"/>
      <w:lvlText w:val="o"/>
      <w:lvlJc w:val="left"/>
      <w:pPr>
        <w:tabs>
          <w:tab w:val="num" w:pos="3780"/>
        </w:tabs>
        <w:ind w:left="3780" w:hanging="360"/>
      </w:pPr>
      <w:rPr>
        <w:rFonts w:ascii="Courier New" w:hAnsi="Courier New" w:cs="Courier New" w:hint="default"/>
      </w:rPr>
    </w:lvl>
    <w:lvl w:ilvl="5" w:tplc="04050005" w:tentative="1">
      <w:start w:val="1"/>
      <w:numFmt w:val="bullet"/>
      <w:lvlText w:val=""/>
      <w:lvlJc w:val="left"/>
      <w:pPr>
        <w:tabs>
          <w:tab w:val="num" w:pos="4500"/>
        </w:tabs>
        <w:ind w:left="4500" w:hanging="360"/>
      </w:pPr>
      <w:rPr>
        <w:rFonts w:ascii="Wingdings" w:hAnsi="Wingdings" w:hint="default"/>
      </w:rPr>
    </w:lvl>
    <w:lvl w:ilvl="6" w:tplc="04050001" w:tentative="1">
      <w:start w:val="1"/>
      <w:numFmt w:val="bullet"/>
      <w:lvlText w:val=""/>
      <w:lvlJc w:val="left"/>
      <w:pPr>
        <w:tabs>
          <w:tab w:val="num" w:pos="5220"/>
        </w:tabs>
        <w:ind w:left="5220" w:hanging="360"/>
      </w:pPr>
      <w:rPr>
        <w:rFonts w:ascii="Symbol" w:hAnsi="Symbol" w:hint="default"/>
      </w:rPr>
    </w:lvl>
    <w:lvl w:ilvl="7" w:tplc="04050003" w:tentative="1">
      <w:start w:val="1"/>
      <w:numFmt w:val="bullet"/>
      <w:lvlText w:val="o"/>
      <w:lvlJc w:val="left"/>
      <w:pPr>
        <w:tabs>
          <w:tab w:val="num" w:pos="5940"/>
        </w:tabs>
        <w:ind w:left="5940" w:hanging="360"/>
      </w:pPr>
      <w:rPr>
        <w:rFonts w:ascii="Courier New" w:hAnsi="Courier New" w:cs="Courier New" w:hint="default"/>
      </w:rPr>
    </w:lvl>
    <w:lvl w:ilvl="8" w:tplc="04050005" w:tentative="1">
      <w:start w:val="1"/>
      <w:numFmt w:val="bullet"/>
      <w:lvlText w:val=""/>
      <w:lvlJc w:val="left"/>
      <w:pPr>
        <w:tabs>
          <w:tab w:val="num" w:pos="6660"/>
        </w:tabs>
        <w:ind w:left="6660" w:hanging="360"/>
      </w:pPr>
      <w:rPr>
        <w:rFonts w:ascii="Wingdings" w:hAnsi="Wingdings" w:hint="default"/>
      </w:rPr>
    </w:lvl>
  </w:abstractNum>
  <w:abstractNum w:abstractNumId="14" w15:restartNumberingAfterBreak="0">
    <w:nsid w:val="3C182D5A"/>
    <w:multiLevelType w:val="multilevel"/>
    <w:tmpl w:val="9E580976"/>
    <w:lvl w:ilvl="0">
      <w:start w:val="2"/>
      <w:numFmt w:val="none"/>
      <w:lvlText w:val="3.4."/>
      <w:lvlJc w:val="left"/>
      <w:pPr>
        <w:tabs>
          <w:tab w:val="num" w:pos="1249"/>
        </w:tabs>
        <w:ind w:left="1249" w:hanging="540"/>
      </w:pPr>
      <w:rPr>
        <w:rFonts w:hint="default"/>
      </w:rPr>
    </w:lvl>
    <w:lvl w:ilvl="1">
      <w:start w:val="1"/>
      <w:numFmt w:val="none"/>
      <w:lvlText w:val="2.2."/>
      <w:lvlJc w:val="left"/>
      <w:pPr>
        <w:tabs>
          <w:tab w:val="num" w:pos="1429"/>
        </w:tabs>
        <w:ind w:left="1429" w:hanging="720"/>
      </w:pPr>
      <w:rPr>
        <w:rFonts w:hint="default"/>
      </w:rPr>
    </w:lvl>
    <w:lvl w:ilvl="2">
      <w:start w:val="1"/>
      <w:numFmt w:val="upperLetter"/>
      <w:lvlText w:val="%1.%2.%3."/>
      <w:lvlJc w:val="left"/>
      <w:pPr>
        <w:tabs>
          <w:tab w:val="num" w:pos="1429"/>
        </w:tabs>
        <w:ind w:left="1429" w:hanging="720"/>
      </w:pPr>
      <w:rPr>
        <w:rFonts w:hint="default"/>
      </w:rPr>
    </w:lvl>
    <w:lvl w:ilvl="3">
      <w:start w:val="1"/>
      <w:numFmt w:val="decimal"/>
      <w:lvlText w:val="%1.%2.%3.%4."/>
      <w:lvlJc w:val="left"/>
      <w:pPr>
        <w:tabs>
          <w:tab w:val="num" w:pos="1789"/>
        </w:tabs>
        <w:ind w:left="1789" w:hanging="1080"/>
      </w:pPr>
      <w:rPr>
        <w:rFonts w:hint="default"/>
      </w:rPr>
    </w:lvl>
    <w:lvl w:ilvl="4">
      <w:start w:val="1"/>
      <w:numFmt w:val="decimal"/>
      <w:lvlText w:val="%1.%2.%3.%4.%5."/>
      <w:lvlJc w:val="left"/>
      <w:pPr>
        <w:tabs>
          <w:tab w:val="num" w:pos="1789"/>
        </w:tabs>
        <w:ind w:left="1789" w:hanging="1080"/>
      </w:pPr>
      <w:rPr>
        <w:rFonts w:hint="default"/>
      </w:rPr>
    </w:lvl>
    <w:lvl w:ilvl="5">
      <w:start w:val="1"/>
      <w:numFmt w:val="decimal"/>
      <w:lvlText w:val="%1.%2.%3.%4.%5.%6."/>
      <w:lvlJc w:val="left"/>
      <w:pPr>
        <w:tabs>
          <w:tab w:val="num" w:pos="2149"/>
        </w:tabs>
        <w:ind w:left="2149" w:hanging="1440"/>
      </w:pPr>
      <w:rPr>
        <w:rFonts w:hint="default"/>
      </w:rPr>
    </w:lvl>
    <w:lvl w:ilvl="6">
      <w:start w:val="1"/>
      <w:numFmt w:val="decimal"/>
      <w:lvlText w:val="%1.%2.%3.%4.%5.%6.%7."/>
      <w:lvlJc w:val="left"/>
      <w:pPr>
        <w:tabs>
          <w:tab w:val="num" w:pos="2149"/>
        </w:tabs>
        <w:ind w:left="2149" w:hanging="1440"/>
      </w:pPr>
      <w:rPr>
        <w:rFonts w:hint="default"/>
      </w:rPr>
    </w:lvl>
    <w:lvl w:ilvl="7">
      <w:start w:val="1"/>
      <w:numFmt w:val="decimal"/>
      <w:lvlText w:val="%1.%2.%3.%4.%5.%6.%7.%8."/>
      <w:lvlJc w:val="left"/>
      <w:pPr>
        <w:tabs>
          <w:tab w:val="num" w:pos="2509"/>
        </w:tabs>
        <w:ind w:left="2509" w:hanging="1800"/>
      </w:pPr>
      <w:rPr>
        <w:rFonts w:hint="default"/>
      </w:rPr>
    </w:lvl>
    <w:lvl w:ilvl="8">
      <w:start w:val="1"/>
      <w:numFmt w:val="decimal"/>
      <w:lvlText w:val="%1.%2.%3.%4.%5.%6.%7.%8.%9."/>
      <w:lvlJc w:val="left"/>
      <w:pPr>
        <w:tabs>
          <w:tab w:val="num" w:pos="2509"/>
        </w:tabs>
        <w:ind w:left="2509" w:hanging="1800"/>
      </w:pPr>
      <w:rPr>
        <w:rFonts w:hint="default"/>
      </w:rPr>
    </w:lvl>
  </w:abstractNum>
  <w:abstractNum w:abstractNumId="15" w15:restartNumberingAfterBreak="0">
    <w:nsid w:val="47E43813"/>
    <w:multiLevelType w:val="multilevel"/>
    <w:tmpl w:val="03DED87E"/>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C854E6B"/>
    <w:multiLevelType w:val="multilevel"/>
    <w:tmpl w:val="2BCA705E"/>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15:restartNumberingAfterBreak="0">
    <w:nsid w:val="518401C5"/>
    <w:multiLevelType w:val="hybridMultilevel"/>
    <w:tmpl w:val="2E80732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52CE7820"/>
    <w:multiLevelType w:val="multilevel"/>
    <w:tmpl w:val="A6EA12BC"/>
    <w:lvl w:ilvl="0">
      <w:start w:val="2"/>
      <w:numFmt w:val="none"/>
      <w:lvlText w:val="2.2."/>
      <w:lvlJc w:val="left"/>
      <w:pPr>
        <w:tabs>
          <w:tab w:val="num" w:pos="540"/>
        </w:tabs>
        <w:ind w:left="540" w:hanging="540"/>
      </w:pPr>
      <w:rPr>
        <w:rFonts w:hint="default"/>
      </w:rPr>
    </w:lvl>
    <w:lvl w:ilvl="1">
      <w:start w:val="1"/>
      <w:numFmt w:val="none"/>
      <w:lvlText w:val="2.2."/>
      <w:lvlJc w:val="left"/>
      <w:pPr>
        <w:tabs>
          <w:tab w:val="num" w:pos="720"/>
        </w:tabs>
        <w:ind w:left="720" w:hanging="72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52D0348D"/>
    <w:multiLevelType w:val="hybridMultilevel"/>
    <w:tmpl w:val="6AAE15F4"/>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0" w15:restartNumberingAfterBreak="0">
    <w:nsid w:val="5B687FA9"/>
    <w:multiLevelType w:val="multilevel"/>
    <w:tmpl w:val="B1C0BCBC"/>
    <w:lvl w:ilvl="0">
      <w:start w:val="1"/>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5D4C65EF"/>
    <w:multiLevelType w:val="multilevel"/>
    <w:tmpl w:val="18ACDB52"/>
    <w:lvl w:ilvl="0">
      <w:start w:val="2"/>
      <w:numFmt w:val="none"/>
      <w:lvlText w:val="13.3."/>
      <w:lvlJc w:val="left"/>
      <w:pPr>
        <w:tabs>
          <w:tab w:val="num" w:pos="540"/>
        </w:tabs>
        <w:ind w:left="540" w:hanging="540"/>
      </w:pPr>
      <w:rPr>
        <w:rFonts w:hint="default"/>
      </w:rPr>
    </w:lvl>
    <w:lvl w:ilvl="1">
      <w:start w:val="1"/>
      <w:numFmt w:val="none"/>
      <w:lvlText w:val="2.2."/>
      <w:lvlJc w:val="left"/>
      <w:pPr>
        <w:tabs>
          <w:tab w:val="num" w:pos="720"/>
        </w:tabs>
        <w:ind w:left="720" w:hanging="72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5F784E92"/>
    <w:multiLevelType w:val="multilevel"/>
    <w:tmpl w:val="F4A0243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5D607AF"/>
    <w:multiLevelType w:val="multilevel"/>
    <w:tmpl w:val="DC6CC500"/>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6DA51A2A"/>
    <w:multiLevelType w:val="multilevel"/>
    <w:tmpl w:val="1576C6E8"/>
    <w:lvl w:ilvl="0">
      <w:start w:val="1"/>
      <w:numFmt w:val="decimal"/>
      <w:lvlText w:val="%1."/>
      <w:lvlJc w:val="left"/>
      <w:pPr>
        <w:tabs>
          <w:tab w:val="num" w:pos="540"/>
        </w:tabs>
        <w:ind w:left="540" w:hanging="540"/>
      </w:pPr>
      <w:rPr>
        <w:rFonts w:hint="default"/>
        <w:b/>
      </w:rPr>
    </w:lvl>
    <w:lvl w:ilvl="1">
      <w:start w:val="1"/>
      <w:numFmt w:val="decimal"/>
      <w:lvlText w:val="%1.%2."/>
      <w:lvlJc w:val="left"/>
      <w:pPr>
        <w:tabs>
          <w:tab w:val="num" w:pos="540"/>
        </w:tabs>
        <w:ind w:left="540" w:hanging="54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5" w15:restartNumberingAfterBreak="0">
    <w:nsid w:val="7482756D"/>
    <w:multiLevelType w:val="multilevel"/>
    <w:tmpl w:val="A5682D82"/>
    <w:lvl w:ilvl="0">
      <w:start w:val="3"/>
      <w:numFmt w:val="decimal"/>
      <w:pStyle w:val="NADPIS"/>
      <w:lvlText w:val="%1."/>
      <w:lvlJc w:val="left"/>
      <w:pPr>
        <w:tabs>
          <w:tab w:val="num" w:pos="360"/>
        </w:tabs>
        <w:ind w:left="360" w:hanging="360"/>
      </w:pPr>
      <w:rPr>
        <w:rFonts w:hint="default"/>
      </w:rPr>
    </w:lvl>
    <w:lvl w:ilvl="1">
      <w:start w:val="3"/>
      <w:numFmt w:val="none"/>
      <w:lvlText w:val="13.1."/>
      <w:lvlJc w:val="right"/>
      <w:pPr>
        <w:tabs>
          <w:tab w:val="num" w:pos="360"/>
        </w:tabs>
        <w:ind w:left="360" w:hanging="360"/>
      </w:pPr>
      <w:rPr>
        <w:rFonts w:hint="default"/>
      </w:rPr>
    </w:lvl>
    <w:lvl w:ilvl="2">
      <w:start w:val="1"/>
      <w:numFmt w:val="lowerLetter"/>
      <w:lvlText w:val="%3)"/>
      <w:lvlJc w:val="left"/>
      <w:pPr>
        <w:tabs>
          <w:tab w:val="num" w:pos="1260"/>
        </w:tabs>
        <w:ind w:left="1260" w:hanging="720"/>
      </w:pPr>
      <w:rPr>
        <w:rFonts w:ascii="Arial" w:eastAsia="Calibri" w:hAnsi="Arial" w:cs="Arial"/>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755934D1"/>
    <w:multiLevelType w:val="multilevel"/>
    <w:tmpl w:val="DB445B2E"/>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75A91FD7"/>
    <w:multiLevelType w:val="multilevel"/>
    <w:tmpl w:val="8A881A64"/>
    <w:lvl w:ilvl="0">
      <w:start w:val="3"/>
      <w:numFmt w:val="decimal"/>
      <w:lvlText w:val="%1."/>
      <w:lvlJc w:val="left"/>
      <w:pPr>
        <w:tabs>
          <w:tab w:val="num" w:pos="360"/>
        </w:tabs>
        <w:ind w:left="360" w:hanging="36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7B287BCC"/>
    <w:multiLevelType w:val="hybridMultilevel"/>
    <w:tmpl w:val="0B3E8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DDF32BC"/>
    <w:multiLevelType w:val="multilevel"/>
    <w:tmpl w:val="616E3B6E"/>
    <w:lvl w:ilvl="0">
      <w:start w:val="8"/>
      <w:numFmt w:val="decimal"/>
      <w:lvlText w:val="%1."/>
      <w:lvlJc w:val="left"/>
      <w:pPr>
        <w:tabs>
          <w:tab w:val="num" w:pos="780"/>
        </w:tabs>
        <w:ind w:left="780" w:hanging="780"/>
      </w:pPr>
      <w:rPr>
        <w:rFonts w:hint="default"/>
      </w:rPr>
    </w:lvl>
    <w:lvl w:ilvl="1">
      <w:start w:val="21"/>
      <w:numFmt w:val="decimal"/>
      <w:lvlText w:val="%1.%2."/>
      <w:lvlJc w:val="left"/>
      <w:pPr>
        <w:tabs>
          <w:tab w:val="num" w:pos="600"/>
        </w:tabs>
        <w:ind w:left="600" w:hanging="780"/>
      </w:pPr>
      <w:rPr>
        <w:rFonts w:hint="default"/>
      </w:rPr>
    </w:lvl>
    <w:lvl w:ilvl="2">
      <w:start w:val="1"/>
      <w:numFmt w:val="decimal"/>
      <w:lvlText w:val="%1.%2.%3."/>
      <w:lvlJc w:val="left"/>
      <w:pPr>
        <w:tabs>
          <w:tab w:val="num" w:pos="420"/>
        </w:tabs>
        <w:ind w:left="420" w:hanging="780"/>
      </w:pPr>
      <w:rPr>
        <w:rFonts w:hint="default"/>
      </w:rPr>
    </w:lvl>
    <w:lvl w:ilvl="3">
      <w:start w:val="1"/>
      <w:numFmt w:val="decimal"/>
      <w:lvlText w:val="%1.%2.%3.%4."/>
      <w:lvlJc w:val="left"/>
      <w:pPr>
        <w:tabs>
          <w:tab w:val="num" w:pos="240"/>
        </w:tabs>
        <w:ind w:left="240" w:hanging="78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180"/>
        </w:tabs>
        <w:ind w:left="180" w:hanging="1080"/>
      </w:pPr>
      <w:rPr>
        <w:rFonts w:hint="default"/>
      </w:rPr>
    </w:lvl>
    <w:lvl w:ilvl="6">
      <w:start w:val="1"/>
      <w:numFmt w:val="decimal"/>
      <w:lvlText w:val="%1.%2.%3.%4.%5.%6.%7."/>
      <w:lvlJc w:val="left"/>
      <w:pPr>
        <w:tabs>
          <w:tab w:val="num" w:pos="360"/>
        </w:tabs>
        <w:ind w:left="360" w:hanging="1440"/>
      </w:pPr>
      <w:rPr>
        <w:rFonts w:hint="default"/>
      </w:rPr>
    </w:lvl>
    <w:lvl w:ilvl="7">
      <w:start w:val="1"/>
      <w:numFmt w:val="decimal"/>
      <w:lvlText w:val="%1.%2.%3.%4.%5.%6.%7.%8."/>
      <w:lvlJc w:val="left"/>
      <w:pPr>
        <w:tabs>
          <w:tab w:val="num" w:pos="180"/>
        </w:tabs>
        <w:ind w:left="180" w:hanging="1440"/>
      </w:pPr>
      <w:rPr>
        <w:rFonts w:hint="default"/>
      </w:rPr>
    </w:lvl>
    <w:lvl w:ilvl="8">
      <w:start w:val="1"/>
      <w:numFmt w:val="decimal"/>
      <w:lvlText w:val="%1.%2.%3.%4.%5.%6.%7.%8.%9."/>
      <w:lvlJc w:val="left"/>
      <w:pPr>
        <w:tabs>
          <w:tab w:val="num" w:pos="360"/>
        </w:tabs>
        <w:ind w:left="360" w:hanging="1800"/>
      </w:pPr>
      <w:rPr>
        <w:rFonts w:hint="default"/>
      </w:rPr>
    </w:lvl>
  </w:abstractNum>
  <w:num w:numId="1">
    <w:abstractNumId w:val="13"/>
  </w:num>
  <w:num w:numId="2">
    <w:abstractNumId w:val="17"/>
  </w:num>
  <w:num w:numId="3">
    <w:abstractNumId w:val="25"/>
  </w:num>
  <w:num w:numId="4">
    <w:abstractNumId w:val="22"/>
  </w:num>
  <w:num w:numId="5">
    <w:abstractNumId w:val="11"/>
  </w:num>
  <w:num w:numId="6">
    <w:abstractNumId w:val="7"/>
  </w:num>
  <w:num w:numId="7">
    <w:abstractNumId w:val="23"/>
  </w:num>
  <w:num w:numId="8">
    <w:abstractNumId w:val="18"/>
  </w:num>
  <w:num w:numId="9">
    <w:abstractNumId w:val="14"/>
  </w:num>
  <w:num w:numId="10">
    <w:abstractNumId w:val="27"/>
  </w:num>
  <w:num w:numId="11">
    <w:abstractNumId w:val="4"/>
  </w:num>
  <w:num w:numId="12">
    <w:abstractNumId w:val="21"/>
  </w:num>
  <w:num w:numId="13">
    <w:abstractNumId w:val="0"/>
  </w:num>
  <w:num w:numId="14">
    <w:abstractNumId w:val="12"/>
  </w:num>
  <w:num w:numId="15">
    <w:abstractNumId w:val="24"/>
  </w:num>
  <w:num w:numId="16">
    <w:abstractNumId w:val="8"/>
  </w:num>
  <w:num w:numId="17">
    <w:abstractNumId w:val="16"/>
  </w:num>
  <w:num w:numId="18">
    <w:abstractNumId w:val="9"/>
  </w:num>
  <w:num w:numId="19">
    <w:abstractNumId w:val="28"/>
  </w:num>
  <w:num w:numId="20">
    <w:abstractNumId w:val="6"/>
  </w:num>
  <w:num w:numId="21">
    <w:abstractNumId w:val="26"/>
  </w:num>
  <w:num w:numId="22">
    <w:abstractNumId w:val="15"/>
  </w:num>
  <w:num w:numId="23">
    <w:abstractNumId w:val="1"/>
  </w:num>
  <w:num w:numId="24">
    <w:abstractNumId w:val="2"/>
  </w:num>
  <w:num w:numId="25">
    <w:abstractNumId w:val="20"/>
  </w:num>
  <w:num w:numId="26">
    <w:abstractNumId w:val="19"/>
  </w:num>
  <w:num w:numId="27">
    <w:abstractNumId w:val="29"/>
  </w:num>
  <w:num w:numId="28">
    <w:abstractNumId w:val="3"/>
  </w:num>
  <w:num w:numId="29">
    <w:abstractNumId w:val="5"/>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659"/>
    <w:rsid w:val="000F405F"/>
    <w:rsid w:val="00192701"/>
    <w:rsid w:val="001B0D19"/>
    <w:rsid w:val="00203167"/>
    <w:rsid w:val="0024134A"/>
    <w:rsid w:val="00256A6A"/>
    <w:rsid w:val="00291AD9"/>
    <w:rsid w:val="00343F31"/>
    <w:rsid w:val="003B3A0F"/>
    <w:rsid w:val="003D224D"/>
    <w:rsid w:val="00401675"/>
    <w:rsid w:val="00463B10"/>
    <w:rsid w:val="004D5F13"/>
    <w:rsid w:val="00535A8B"/>
    <w:rsid w:val="00695136"/>
    <w:rsid w:val="006C0478"/>
    <w:rsid w:val="006D3B12"/>
    <w:rsid w:val="00705260"/>
    <w:rsid w:val="00726488"/>
    <w:rsid w:val="0079193D"/>
    <w:rsid w:val="008B1CE5"/>
    <w:rsid w:val="008C5B5F"/>
    <w:rsid w:val="00913D62"/>
    <w:rsid w:val="0092336F"/>
    <w:rsid w:val="00925C4D"/>
    <w:rsid w:val="0093288E"/>
    <w:rsid w:val="00937898"/>
    <w:rsid w:val="00985DEE"/>
    <w:rsid w:val="009C1D00"/>
    <w:rsid w:val="009C5737"/>
    <w:rsid w:val="009D05CD"/>
    <w:rsid w:val="009F1ADF"/>
    <w:rsid w:val="00A31C24"/>
    <w:rsid w:val="00B63D40"/>
    <w:rsid w:val="00BC4A99"/>
    <w:rsid w:val="00C12E8F"/>
    <w:rsid w:val="00C45527"/>
    <w:rsid w:val="00CB2B87"/>
    <w:rsid w:val="00CD1A4B"/>
    <w:rsid w:val="00D37573"/>
    <w:rsid w:val="00D619C0"/>
    <w:rsid w:val="00D92FEE"/>
    <w:rsid w:val="00DF03E2"/>
    <w:rsid w:val="00DF7AC9"/>
    <w:rsid w:val="00E20FFD"/>
    <w:rsid w:val="00E44130"/>
    <w:rsid w:val="00E64659"/>
    <w:rsid w:val="00E72EB6"/>
    <w:rsid w:val="00FB60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0EEE255C-A767-42C4-B878-C43762FA1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64659"/>
    <w:pPr>
      <w:spacing w:after="0" w:line="240" w:lineRule="auto"/>
    </w:pPr>
    <w:rPr>
      <w:rFonts w:ascii="Times New Roman" w:eastAsia="Times New Roman" w:hAnsi="Times New Roman" w:cs="Times New Roman"/>
      <w:sz w:val="24"/>
      <w:szCs w:val="24"/>
      <w:lang w:eastAsia="cs-CZ"/>
    </w:rPr>
  </w:style>
  <w:style w:type="paragraph" w:styleId="Nadpis3">
    <w:name w:val="heading 3"/>
    <w:basedOn w:val="Normln"/>
    <w:next w:val="Normln"/>
    <w:link w:val="Nadpis3Char"/>
    <w:qFormat/>
    <w:rsid w:val="00E64659"/>
    <w:pPr>
      <w:keepNext/>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E64659"/>
    <w:rPr>
      <w:rFonts w:ascii="Arial" w:eastAsia="Times New Roman" w:hAnsi="Arial" w:cs="Arial"/>
      <w:b/>
      <w:bCs/>
      <w:sz w:val="26"/>
      <w:szCs w:val="26"/>
      <w:lang w:eastAsia="cs-CZ"/>
    </w:rPr>
  </w:style>
  <w:style w:type="paragraph" w:customStyle="1" w:styleId="Char4CharCharCharCharChar">
    <w:name w:val="Char4 Char Char Char Char Char"/>
    <w:basedOn w:val="Normln"/>
    <w:rsid w:val="00E64659"/>
    <w:pPr>
      <w:widowControl w:val="0"/>
      <w:adjustRightInd w:val="0"/>
      <w:spacing w:after="160" w:line="240" w:lineRule="exact"/>
      <w:jc w:val="both"/>
      <w:textAlignment w:val="baseline"/>
    </w:pPr>
    <w:rPr>
      <w:rFonts w:ascii="Times New Roman Bold" w:hAnsi="Times New Roman Bold"/>
      <w:sz w:val="22"/>
      <w:szCs w:val="26"/>
      <w:lang w:val="sk-SK" w:eastAsia="en-US"/>
    </w:rPr>
  </w:style>
  <w:style w:type="paragraph" w:styleId="Zpat">
    <w:name w:val="footer"/>
    <w:basedOn w:val="Normln"/>
    <w:link w:val="ZpatChar"/>
    <w:rsid w:val="00E64659"/>
    <w:pPr>
      <w:tabs>
        <w:tab w:val="center" w:pos="4536"/>
        <w:tab w:val="right" w:pos="9072"/>
      </w:tabs>
    </w:pPr>
  </w:style>
  <w:style w:type="character" w:customStyle="1" w:styleId="ZpatChar">
    <w:name w:val="Zápatí Char"/>
    <w:basedOn w:val="Standardnpsmoodstavce"/>
    <w:link w:val="Zpat"/>
    <w:rsid w:val="00E64659"/>
    <w:rPr>
      <w:rFonts w:ascii="Times New Roman" w:eastAsia="Times New Roman" w:hAnsi="Times New Roman" w:cs="Times New Roman"/>
      <w:sz w:val="24"/>
      <w:szCs w:val="24"/>
      <w:lang w:eastAsia="cs-CZ"/>
    </w:rPr>
  </w:style>
  <w:style w:type="character" w:styleId="slostrnky">
    <w:name w:val="page number"/>
    <w:basedOn w:val="Standardnpsmoodstavce"/>
    <w:rsid w:val="00E64659"/>
  </w:style>
  <w:style w:type="paragraph" w:styleId="Zhlav">
    <w:name w:val="header"/>
    <w:basedOn w:val="Normln"/>
    <w:link w:val="ZhlavChar"/>
    <w:rsid w:val="00E64659"/>
    <w:pPr>
      <w:tabs>
        <w:tab w:val="center" w:pos="4536"/>
        <w:tab w:val="right" w:pos="9072"/>
      </w:tabs>
    </w:pPr>
  </w:style>
  <w:style w:type="character" w:customStyle="1" w:styleId="ZhlavChar">
    <w:name w:val="Záhlaví Char"/>
    <w:basedOn w:val="Standardnpsmoodstavce"/>
    <w:link w:val="Zhlav"/>
    <w:rsid w:val="00E64659"/>
    <w:rPr>
      <w:rFonts w:ascii="Times New Roman" w:eastAsia="Times New Roman" w:hAnsi="Times New Roman" w:cs="Times New Roman"/>
      <w:sz w:val="24"/>
      <w:szCs w:val="24"/>
      <w:lang w:eastAsia="cs-CZ"/>
    </w:rPr>
  </w:style>
  <w:style w:type="character" w:styleId="Hypertextovodkaz">
    <w:name w:val="Hyperlink"/>
    <w:rsid w:val="00E64659"/>
    <w:rPr>
      <w:color w:val="0000FF"/>
      <w:u w:val="single"/>
    </w:rPr>
  </w:style>
  <w:style w:type="paragraph" w:styleId="Zkladntextodsazen">
    <w:name w:val="Body Text Indent"/>
    <w:basedOn w:val="Normln"/>
    <w:link w:val="ZkladntextodsazenChar"/>
    <w:rsid w:val="00E64659"/>
    <w:pPr>
      <w:widowControl w:val="0"/>
      <w:adjustRightInd w:val="0"/>
      <w:spacing w:line="360" w:lineRule="atLeast"/>
      <w:ind w:left="360"/>
      <w:jc w:val="both"/>
      <w:textAlignment w:val="baseline"/>
    </w:pPr>
    <w:rPr>
      <w:szCs w:val="20"/>
      <w:lang w:val="x-none" w:eastAsia="x-none"/>
    </w:rPr>
  </w:style>
  <w:style w:type="character" w:customStyle="1" w:styleId="ZkladntextodsazenChar">
    <w:name w:val="Základní text odsazený Char"/>
    <w:basedOn w:val="Standardnpsmoodstavce"/>
    <w:link w:val="Zkladntextodsazen"/>
    <w:rsid w:val="00E64659"/>
    <w:rPr>
      <w:rFonts w:ascii="Times New Roman" w:eastAsia="Times New Roman" w:hAnsi="Times New Roman" w:cs="Times New Roman"/>
      <w:sz w:val="24"/>
      <w:szCs w:val="20"/>
      <w:lang w:val="x-none" w:eastAsia="x-none"/>
    </w:rPr>
  </w:style>
  <w:style w:type="paragraph" w:customStyle="1" w:styleId="ODSTAVEC">
    <w:name w:val="ODSTAVEC"/>
    <w:basedOn w:val="Normln"/>
    <w:rsid w:val="00E64659"/>
    <w:pPr>
      <w:spacing w:before="120"/>
      <w:jc w:val="both"/>
    </w:pPr>
    <w:rPr>
      <w:rFonts w:ascii="Arial" w:hAnsi="Arial" w:cs="Arial"/>
      <w:sz w:val="18"/>
      <w:szCs w:val="18"/>
    </w:rPr>
  </w:style>
  <w:style w:type="paragraph" w:customStyle="1" w:styleId="NADPIS">
    <w:name w:val="NADPIS"/>
    <w:basedOn w:val="Normln"/>
    <w:rsid w:val="00E64659"/>
    <w:pPr>
      <w:numPr>
        <w:numId w:val="3"/>
      </w:numPr>
      <w:spacing w:before="360"/>
      <w:jc w:val="center"/>
    </w:pPr>
    <w:rPr>
      <w:rFonts w:ascii="Arial" w:eastAsia="Calibri" w:hAnsi="Arial" w:cs="Arial"/>
      <w:b/>
      <w:sz w:val="22"/>
      <w:szCs w:val="22"/>
      <w:lang w:eastAsia="en-US"/>
    </w:rPr>
  </w:style>
  <w:style w:type="character" w:styleId="Odkaznakoment">
    <w:name w:val="annotation reference"/>
    <w:unhideWhenUsed/>
    <w:rsid w:val="00E64659"/>
    <w:rPr>
      <w:sz w:val="16"/>
      <w:szCs w:val="16"/>
    </w:rPr>
  </w:style>
  <w:style w:type="paragraph" w:styleId="Textkomente">
    <w:name w:val="annotation text"/>
    <w:basedOn w:val="Normln"/>
    <w:link w:val="TextkomenteChar"/>
    <w:unhideWhenUsed/>
    <w:rsid w:val="00E64659"/>
    <w:rPr>
      <w:sz w:val="20"/>
      <w:szCs w:val="20"/>
    </w:rPr>
  </w:style>
  <w:style w:type="character" w:customStyle="1" w:styleId="TextkomenteChar">
    <w:name w:val="Text komentáře Char"/>
    <w:basedOn w:val="Standardnpsmoodstavce"/>
    <w:link w:val="Textkomente"/>
    <w:rsid w:val="00E64659"/>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E64659"/>
    <w:rPr>
      <w:b/>
      <w:bCs/>
      <w:lang w:val="x-none" w:eastAsia="x-none"/>
    </w:rPr>
  </w:style>
  <w:style w:type="character" w:customStyle="1" w:styleId="PedmtkomenteChar">
    <w:name w:val="Předmět komentáře Char"/>
    <w:basedOn w:val="TextkomenteChar"/>
    <w:link w:val="Pedmtkomente"/>
    <w:uiPriority w:val="99"/>
    <w:semiHidden/>
    <w:rsid w:val="00E64659"/>
    <w:rPr>
      <w:rFonts w:ascii="Times New Roman" w:eastAsia="Times New Roman" w:hAnsi="Times New Roman" w:cs="Times New Roman"/>
      <w:b/>
      <w:bCs/>
      <w:sz w:val="20"/>
      <w:szCs w:val="20"/>
      <w:lang w:val="x-none" w:eastAsia="x-none"/>
    </w:rPr>
  </w:style>
  <w:style w:type="paragraph" w:styleId="Textbubliny">
    <w:name w:val="Balloon Text"/>
    <w:basedOn w:val="Normln"/>
    <w:link w:val="TextbublinyChar"/>
    <w:uiPriority w:val="99"/>
    <w:semiHidden/>
    <w:unhideWhenUsed/>
    <w:rsid w:val="00E64659"/>
    <w:rPr>
      <w:rFonts w:ascii="Tahoma" w:hAnsi="Tahoma"/>
      <w:sz w:val="16"/>
      <w:szCs w:val="16"/>
      <w:lang w:val="x-none" w:eastAsia="x-none"/>
    </w:rPr>
  </w:style>
  <w:style w:type="character" w:customStyle="1" w:styleId="TextbublinyChar">
    <w:name w:val="Text bubliny Char"/>
    <w:basedOn w:val="Standardnpsmoodstavce"/>
    <w:link w:val="Textbubliny"/>
    <w:uiPriority w:val="99"/>
    <w:semiHidden/>
    <w:rsid w:val="00E64659"/>
    <w:rPr>
      <w:rFonts w:ascii="Tahoma" w:eastAsia="Times New Roman" w:hAnsi="Tahoma" w:cs="Times New Roman"/>
      <w:sz w:val="16"/>
      <w:szCs w:val="16"/>
      <w:lang w:val="x-none" w:eastAsia="x-none"/>
    </w:rPr>
  </w:style>
  <w:style w:type="paragraph" w:styleId="Bezmezer">
    <w:name w:val="No Spacing"/>
    <w:link w:val="BezmezerChar"/>
    <w:qFormat/>
    <w:rsid w:val="00E64659"/>
    <w:pPr>
      <w:spacing w:after="0" w:line="240" w:lineRule="auto"/>
    </w:pPr>
    <w:rPr>
      <w:rFonts w:ascii="Calibri" w:eastAsia="Calibri" w:hAnsi="Calibri" w:cs="Times New Roman"/>
    </w:rPr>
  </w:style>
  <w:style w:type="character" w:customStyle="1" w:styleId="BezmezerChar">
    <w:name w:val="Bez mezer Char"/>
    <w:link w:val="Bezmezer"/>
    <w:rsid w:val="00E64659"/>
    <w:rPr>
      <w:rFonts w:ascii="Calibri" w:eastAsia="Calibri" w:hAnsi="Calibri" w:cs="Times New Roman"/>
    </w:rPr>
  </w:style>
  <w:style w:type="paragraph" w:customStyle="1" w:styleId="1">
    <w:name w:val="1"/>
    <w:basedOn w:val="Normln"/>
    <w:rsid w:val="00E64659"/>
    <w:pPr>
      <w:widowControl w:val="0"/>
      <w:adjustRightInd w:val="0"/>
      <w:spacing w:after="160" w:line="240" w:lineRule="exact"/>
      <w:jc w:val="both"/>
      <w:textAlignment w:val="baseline"/>
    </w:pPr>
    <w:rPr>
      <w:rFonts w:ascii="Times New Roman Bold" w:hAnsi="Times New Roman Bold" w:cs="Times New Roman Bold"/>
      <w:sz w:val="22"/>
      <w:szCs w:val="22"/>
      <w:lang w:val="sk-SK" w:eastAsia="en-US"/>
    </w:rPr>
  </w:style>
  <w:style w:type="paragraph" w:customStyle="1" w:styleId="CharCharCharCharChar">
    <w:name w:val="Char Char Char Char Char"/>
    <w:basedOn w:val="Normln"/>
    <w:rsid w:val="00E64659"/>
    <w:pPr>
      <w:widowControl w:val="0"/>
      <w:adjustRightInd w:val="0"/>
      <w:spacing w:after="160" w:line="240" w:lineRule="exact"/>
      <w:jc w:val="both"/>
      <w:textAlignment w:val="baseline"/>
    </w:pPr>
    <w:rPr>
      <w:rFonts w:ascii="Times New Roman Bold" w:hAnsi="Times New Roman Bold"/>
      <w:sz w:val="22"/>
      <w:szCs w:val="26"/>
      <w:lang w:val="sk-SK" w:eastAsia="en-US"/>
    </w:rPr>
  </w:style>
  <w:style w:type="paragraph" w:customStyle="1" w:styleId="CharChar1CharCharCharCharCharChar">
    <w:name w:val="Char Char1 Char Char Char Char Char Char"/>
    <w:basedOn w:val="Normln"/>
    <w:rsid w:val="00E64659"/>
    <w:pPr>
      <w:widowControl w:val="0"/>
      <w:adjustRightInd w:val="0"/>
      <w:spacing w:after="160" w:line="240" w:lineRule="exact"/>
      <w:jc w:val="both"/>
      <w:textAlignment w:val="baseline"/>
    </w:pPr>
    <w:rPr>
      <w:rFonts w:ascii="Times New Roman Bold" w:hAnsi="Times New Roman Bold"/>
      <w:sz w:val="22"/>
      <w:szCs w:val="26"/>
      <w:lang w:val="sk-SK" w:eastAsia="en-US"/>
    </w:rPr>
  </w:style>
  <w:style w:type="paragraph" w:customStyle="1" w:styleId="CharChar4Char">
    <w:name w:val="Char Char4 Char"/>
    <w:basedOn w:val="Normln"/>
    <w:rsid w:val="00E64659"/>
    <w:pPr>
      <w:widowControl w:val="0"/>
      <w:adjustRightInd w:val="0"/>
      <w:spacing w:after="160" w:line="240" w:lineRule="exact"/>
      <w:jc w:val="both"/>
      <w:textAlignment w:val="baseline"/>
    </w:pPr>
    <w:rPr>
      <w:rFonts w:ascii="Times New Roman Bold" w:hAnsi="Times New Roman Bold" w:cs="Times New Roman Bold"/>
      <w:sz w:val="22"/>
      <w:szCs w:val="22"/>
      <w:lang w:val="sk-SK" w:eastAsia="en-US"/>
    </w:rPr>
  </w:style>
  <w:style w:type="paragraph" w:customStyle="1" w:styleId="Char4CharChar">
    <w:name w:val="Char4 Char Char"/>
    <w:basedOn w:val="Normln"/>
    <w:rsid w:val="00E64659"/>
    <w:pPr>
      <w:widowControl w:val="0"/>
      <w:adjustRightInd w:val="0"/>
      <w:spacing w:after="160" w:line="240" w:lineRule="exact"/>
      <w:jc w:val="both"/>
      <w:textAlignment w:val="baseline"/>
    </w:pPr>
    <w:rPr>
      <w:rFonts w:ascii="Times New Roman Bold" w:hAnsi="Times New Roman Bold" w:cs="Times New Roman Bold"/>
      <w:sz w:val="22"/>
      <w:szCs w:val="22"/>
      <w:lang w:val="sk-SK" w:eastAsia="en-US"/>
    </w:rPr>
  </w:style>
  <w:style w:type="paragraph" w:customStyle="1" w:styleId="Odstavecseseznamem1">
    <w:name w:val="Odstavec se seznamem1"/>
    <w:basedOn w:val="Normln"/>
    <w:link w:val="ListParagraphChar"/>
    <w:rsid w:val="00E64659"/>
    <w:pPr>
      <w:spacing w:line="264" w:lineRule="auto"/>
      <w:ind w:left="720"/>
      <w:contextualSpacing/>
      <w:jc w:val="both"/>
    </w:pPr>
    <w:rPr>
      <w:rFonts w:ascii="Cambria" w:hAnsi="Cambria"/>
    </w:rPr>
  </w:style>
  <w:style w:type="character" w:customStyle="1" w:styleId="ListParagraphChar">
    <w:name w:val="List Paragraph Char"/>
    <w:link w:val="Odstavecseseznamem1"/>
    <w:rsid w:val="00E64659"/>
    <w:rPr>
      <w:rFonts w:ascii="Cambria" w:eastAsia="Times New Roman" w:hAnsi="Cambria" w:cs="Times New Roman"/>
      <w:sz w:val="24"/>
      <w:szCs w:val="24"/>
      <w:lang w:eastAsia="cs-CZ"/>
    </w:rPr>
  </w:style>
  <w:style w:type="paragraph" w:customStyle="1" w:styleId="AQE111">
    <w:name w:val="AQE 1.1.1"/>
    <w:basedOn w:val="Nadpis3"/>
    <w:link w:val="AQE111Char"/>
    <w:rsid w:val="00E64659"/>
    <w:pPr>
      <w:suppressAutoHyphens/>
      <w:spacing w:before="120" w:after="0" w:line="264" w:lineRule="auto"/>
    </w:pPr>
    <w:rPr>
      <w:rFonts w:ascii="Cambria" w:hAnsi="Cambria" w:cs="Times New Roman"/>
      <w:bCs w:val="0"/>
      <w:szCs w:val="24"/>
      <w:lang w:val="x-none"/>
    </w:rPr>
  </w:style>
  <w:style w:type="character" w:customStyle="1" w:styleId="AQE111Char">
    <w:name w:val="AQE 1.1.1 Char"/>
    <w:link w:val="AQE111"/>
    <w:rsid w:val="00E64659"/>
    <w:rPr>
      <w:rFonts w:ascii="Cambria" w:eastAsia="Times New Roman" w:hAnsi="Cambria" w:cs="Times New Roman"/>
      <w:b/>
      <w:sz w:val="26"/>
      <w:szCs w:val="24"/>
      <w:lang w:val="x-none" w:eastAsia="cs-CZ"/>
    </w:rPr>
  </w:style>
  <w:style w:type="paragraph" w:customStyle="1" w:styleId="CharChar4">
    <w:name w:val="Char Char4"/>
    <w:basedOn w:val="Normln"/>
    <w:rsid w:val="00E64659"/>
    <w:pPr>
      <w:widowControl w:val="0"/>
      <w:adjustRightInd w:val="0"/>
      <w:spacing w:after="160" w:line="240" w:lineRule="exact"/>
      <w:jc w:val="both"/>
      <w:textAlignment w:val="baseline"/>
    </w:pPr>
    <w:rPr>
      <w:rFonts w:ascii="Times New Roman Bold" w:hAnsi="Times New Roman Bold"/>
      <w:sz w:val="22"/>
      <w:szCs w:val="26"/>
      <w:lang w:val="sk-SK" w:eastAsia="en-US"/>
    </w:rPr>
  </w:style>
  <w:style w:type="paragraph" w:customStyle="1" w:styleId="Char4CharChar0">
    <w:name w:val="Char4 Char Char"/>
    <w:basedOn w:val="Normln"/>
    <w:rsid w:val="00E64659"/>
    <w:pPr>
      <w:widowControl w:val="0"/>
      <w:adjustRightInd w:val="0"/>
      <w:spacing w:after="160" w:line="240" w:lineRule="exact"/>
      <w:jc w:val="both"/>
      <w:textAlignment w:val="baseline"/>
    </w:pPr>
    <w:rPr>
      <w:rFonts w:ascii="Times New Roman Bold" w:hAnsi="Times New Roman Bold"/>
      <w:sz w:val="22"/>
      <w:szCs w:val="26"/>
      <w:lang w:val="sk-SK" w:eastAsia="en-US"/>
    </w:rPr>
  </w:style>
  <w:style w:type="paragraph" w:customStyle="1" w:styleId="CharChar6CharCharCharCharCharCharCharCharCharCharCharCharCharChar">
    <w:name w:val="Char Char6 Char Char Char Char Char Char Char Char Char Char Char Char Char Char"/>
    <w:basedOn w:val="Normln"/>
    <w:rsid w:val="00E64659"/>
    <w:pPr>
      <w:widowControl w:val="0"/>
      <w:adjustRightInd w:val="0"/>
      <w:spacing w:after="160" w:line="240" w:lineRule="exact"/>
      <w:jc w:val="both"/>
      <w:textAlignment w:val="baseline"/>
    </w:pPr>
    <w:rPr>
      <w:rFonts w:ascii="Times New Roman Bold" w:hAnsi="Times New Roman Bold" w:cs="Times New Roman Bold"/>
      <w:sz w:val="22"/>
      <w:szCs w:val="22"/>
      <w:lang w:val="sk-SK" w:eastAsia="en-US"/>
    </w:rPr>
  </w:style>
  <w:style w:type="paragraph" w:styleId="Odstavecseseznamem">
    <w:name w:val="List Paragraph"/>
    <w:basedOn w:val="Normln"/>
    <w:uiPriority w:val="34"/>
    <w:qFormat/>
    <w:rsid w:val="00E64659"/>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3982</Words>
  <Characters>23500</Characters>
  <Application>Microsoft Office Word</Application>
  <DocSecurity>0</DocSecurity>
  <Lines>195</Lines>
  <Paragraphs>54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František Tyl</dc:creator>
  <cp:keywords/>
  <dc:description/>
  <cp:lastModifiedBy>Domov Zator</cp:lastModifiedBy>
  <cp:revision>5</cp:revision>
  <cp:lastPrinted>2018-03-29T11:55:00Z</cp:lastPrinted>
  <dcterms:created xsi:type="dcterms:W3CDTF">2018-03-30T13:20:00Z</dcterms:created>
  <dcterms:modified xsi:type="dcterms:W3CDTF">2018-03-30T13:59:00Z</dcterms:modified>
</cp:coreProperties>
</file>