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Č.j. objednatele:</w:t>
      </w:r>
      <w:r w:rsidR="000848DA">
        <w:rPr>
          <w:rFonts w:asciiTheme="majorHAnsi" w:hAnsiTheme="majorHAnsi"/>
          <w:sz w:val="24"/>
          <w:szCs w:val="24"/>
        </w:rPr>
        <w:t xml:space="preserve"> </w:t>
      </w:r>
      <w:r w:rsidR="00F4125A">
        <w:rPr>
          <w:rFonts w:asciiTheme="majorHAnsi" w:hAnsiTheme="majorHAnsi"/>
          <w:sz w:val="24"/>
          <w:szCs w:val="24"/>
        </w:rPr>
        <w:t>279040/</w:t>
      </w:r>
      <w:r w:rsidR="00116525" w:rsidRPr="00C46813">
        <w:rPr>
          <w:rFonts w:asciiTheme="majorHAnsi" w:hAnsiTheme="majorHAnsi"/>
          <w:sz w:val="24"/>
          <w:szCs w:val="24"/>
        </w:rPr>
        <w:t>201</w:t>
      </w:r>
      <w:r w:rsidR="003D22A0">
        <w:rPr>
          <w:rFonts w:asciiTheme="majorHAnsi" w:hAnsiTheme="majorHAnsi"/>
          <w:sz w:val="24"/>
          <w:szCs w:val="24"/>
        </w:rPr>
        <w:t>8</w:t>
      </w:r>
      <w:r w:rsidRPr="00C46813">
        <w:rPr>
          <w:rFonts w:asciiTheme="majorHAnsi" w:hAnsiTheme="majorHAnsi"/>
          <w:sz w:val="24"/>
          <w:szCs w:val="24"/>
        </w:rPr>
        <w:t>-ČRA</w:t>
      </w:r>
    </w:p>
    <w:p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:rsidR="0011608F" w:rsidRPr="00C46813" w:rsidRDefault="003D22A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Dodatek č. 1 Smlouvy o dílo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níže uvedeného dne měsíce a roku mezi smluvními stranami: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11608F" w:rsidRPr="00C46813" w:rsidRDefault="0011608F">
      <w:pPr>
        <w:pStyle w:val="Nadpis3"/>
        <w:spacing w:before="120"/>
        <w:jc w:val="left"/>
        <w:rPr>
          <w:rFonts w:asciiTheme="majorHAnsi" w:hAnsiTheme="majorHAnsi"/>
        </w:rPr>
      </w:pPr>
      <w:r w:rsidRPr="00B35CEF">
        <w:rPr>
          <w:rFonts w:asciiTheme="majorHAnsi" w:hAnsiTheme="majorHAnsi"/>
          <w:bCs w:val="0"/>
        </w:rPr>
        <w:t>O</w:t>
      </w:r>
      <w:r w:rsidR="00B35CEF">
        <w:rPr>
          <w:rFonts w:asciiTheme="majorHAnsi" w:hAnsiTheme="majorHAnsi"/>
          <w:bCs w:val="0"/>
        </w:rPr>
        <w:t>BJEDNATEL</w:t>
      </w:r>
      <w:r w:rsidRPr="00B35CEF">
        <w:rPr>
          <w:rFonts w:asciiTheme="majorHAnsi" w:hAnsiTheme="majorHAnsi"/>
          <w:bCs w:val="0"/>
        </w:rPr>
        <w:t>:</w:t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  <w:t>Česká republika – Česká rozvojová agentura</w:t>
      </w:r>
    </w:p>
    <w:p w:rsidR="0011608F" w:rsidRPr="00C46813" w:rsidRDefault="00A73EBB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>Zastoupený</w:t>
      </w:r>
      <w:r w:rsidR="0011608F" w:rsidRPr="00C46813">
        <w:rPr>
          <w:rFonts w:asciiTheme="majorHAnsi" w:hAnsiTheme="majorHAnsi"/>
        </w:rPr>
        <w:t xml:space="preserve">: </w:t>
      </w:r>
      <w:r w:rsidR="0011608F" w:rsidRP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ab/>
      </w:r>
      <w:r w:rsid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 xml:space="preserve">Ing. </w:t>
      </w:r>
      <w:r w:rsidR="003D22A0">
        <w:rPr>
          <w:rFonts w:asciiTheme="majorHAnsi" w:hAnsiTheme="majorHAnsi"/>
        </w:rPr>
        <w:t>Pavlem Frelichem</w:t>
      </w:r>
      <w:r w:rsidR="0011608F" w:rsidRPr="00C46813">
        <w:rPr>
          <w:rFonts w:asciiTheme="majorHAnsi" w:hAnsiTheme="majorHAnsi"/>
        </w:rPr>
        <w:t xml:space="preserve">, ředitelem 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Sídlem: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Nerudova 3, 118 50 Praha 1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Kontaktní osoba objednatele:</w:t>
      </w:r>
      <w:r w:rsidRPr="00C46813">
        <w:rPr>
          <w:rFonts w:asciiTheme="majorHAnsi" w:hAnsiTheme="majorHAnsi"/>
          <w:sz w:val="24"/>
          <w:szCs w:val="24"/>
        </w:rPr>
        <w:tab/>
      </w:r>
      <w:r w:rsidR="00651568" w:rsidRPr="00651568">
        <w:rPr>
          <w:rFonts w:asciiTheme="majorHAnsi" w:hAnsiTheme="majorHAnsi"/>
          <w:sz w:val="24"/>
          <w:szCs w:val="24"/>
        </w:rPr>
        <w:t xml:space="preserve">Mgr. </w:t>
      </w:r>
      <w:r w:rsidR="00BA67FD">
        <w:rPr>
          <w:rFonts w:asciiTheme="majorHAnsi" w:hAnsiTheme="majorHAnsi"/>
          <w:sz w:val="24"/>
          <w:szCs w:val="24"/>
        </w:rPr>
        <w:t>Štěpán Šantrůček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Tel.: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  <w:t xml:space="preserve"> </w:t>
      </w:r>
      <w:r w:rsidR="00651568">
        <w:rPr>
          <w:rFonts w:asciiTheme="majorHAnsi" w:hAnsiTheme="majorHAnsi"/>
          <w:sz w:val="24"/>
          <w:szCs w:val="24"/>
        </w:rPr>
        <w:tab/>
      </w:r>
      <w:r w:rsidR="004F7F14">
        <w:rPr>
          <w:rFonts w:asciiTheme="majorHAnsi" w:hAnsiTheme="majorHAnsi"/>
          <w:sz w:val="24"/>
          <w:szCs w:val="24"/>
        </w:rPr>
        <w:t>XXXXXXXXX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E-mail: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4F7F14">
        <w:rPr>
          <w:rFonts w:asciiTheme="majorHAnsi" w:hAnsiTheme="majorHAnsi"/>
          <w:sz w:val="24"/>
          <w:szCs w:val="24"/>
        </w:rPr>
        <w:t>XXXXXXXXXXXXX</w:t>
      </w:r>
    </w:p>
    <w:p w:rsidR="00D92243" w:rsidRDefault="00D92243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IČ</w:t>
      </w:r>
      <w:r w:rsidR="006C794F">
        <w:rPr>
          <w:rFonts w:asciiTheme="majorHAnsi" w:hAnsiTheme="majorHAnsi"/>
          <w:sz w:val="24"/>
          <w:szCs w:val="24"/>
        </w:rPr>
        <w:t>O</w:t>
      </w:r>
      <w:r w:rsidRPr="00C46813">
        <w:rPr>
          <w:rFonts w:asciiTheme="majorHAnsi" w:hAnsiTheme="majorHAnsi"/>
          <w:sz w:val="24"/>
          <w:szCs w:val="24"/>
        </w:rPr>
        <w:t xml:space="preserve">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75123924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Bankovní spojení: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4F7F14">
        <w:rPr>
          <w:rFonts w:asciiTheme="majorHAnsi" w:hAnsiTheme="majorHAnsi"/>
          <w:sz w:val="24"/>
          <w:szCs w:val="24"/>
        </w:rPr>
        <w:t>XXXXXXXXXXXXX</w:t>
      </w:r>
      <w:r w:rsidRPr="00C46813">
        <w:rPr>
          <w:rFonts w:asciiTheme="majorHAnsi" w:hAnsiTheme="majorHAnsi"/>
          <w:sz w:val="24"/>
          <w:szCs w:val="24"/>
        </w:rPr>
        <w:t xml:space="preserve">              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Číslo účtu: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4F7F14">
        <w:rPr>
          <w:rFonts w:asciiTheme="majorHAnsi" w:hAnsiTheme="majorHAnsi"/>
          <w:sz w:val="24"/>
          <w:szCs w:val="24"/>
        </w:rPr>
        <w:t>XXXXXXXXXXXXX</w:t>
      </w:r>
    </w:p>
    <w:p w:rsidR="0011608F" w:rsidRPr="00C46813" w:rsidRDefault="0011608F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>(dále jen „objednatel“)</w:t>
      </w:r>
      <w:r w:rsidRPr="00C46813">
        <w:rPr>
          <w:rFonts w:asciiTheme="majorHAnsi" w:hAnsiTheme="majorHAnsi"/>
        </w:rPr>
        <w:br/>
      </w:r>
    </w:p>
    <w:p w:rsidR="0011608F" w:rsidRPr="00C46813" w:rsidRDefault="0011608F">
      <w:pPr>
        <w:pStyle w:val="dka"/>
        <w:keepNext/>
        <w:rPr>
          <w:rFonts w:asciiTheme="majorHAnsi" w:hAnsiTheme="majorHAnsi"/>
        </w:rPr>
      </w:pPr>
      <w:r w:rsidRPr="00C46813">
        <w:rPr>
          <w:rFonts w:asciiTheme="majorHAnsi" w:hAnsiTheme="majorHAnsi"/>
        </w:rPr>
        <w:t>a</w:t>
      </w:r>
    </w:p>
    <w:p w:rsidR="0011608F" w:rsidRPr="00C46813" w:rsidRDefault="0011608F">
      <w:pPr>
        <w:pStyle w:val="dka"/>
        <w:keepNext/>
        <w:rPr>
          <w:rFonts w:asciiTheme="majorHAnsi" w:hAnsiTheme="majorHAnsi"/>
        </w:rPr>
      </w:pPr>
    </w:p>
    <w:p w:rsidR="00D251BE" w:rsidRPr="00C46813" w:rsidRDefault="00D251BE" w:rsidP="00D251BE">
      <w:pPr>
        <w:pStyle w:val="dka"/>
        <w:keepNext/>
        <w:tabs>
          <w:tab w:val="left" w:pos="2835"/>
        </w:tabs>
        <w:spacing w:before="240"/>
        <w:jc w:val="both"/>
        <w:rPr>
          <w:rFonts w:asciiTheme="majorHAnsi" w:hAnsiTheme="majorHAnsi"/>
          <w:b/>
          <w:color w:val="auto"/>
          <w:spacing w:val="4"/>
        </w:rPr>
      </w:pPr>
      <w:r w:rsidRPr="00C46813">
        <w:rPr>
          <w:rFonts w:asciiTheme="majorHAnsi" w:hAnsiTheme="majorHAnsi"/>
          <w:b/>
          <w:caps/>
          <w:color w:val="auto"/>
          <w:spacing w:val="4"/>
        </w:rPr>
        <w:t>zhotovi</w:t>
      </w:r>
      <w:r w:rsidRPr="00C46813">
        <w:rPr>
          <w:rFonts w:asciiTheme="majorHAnsi" w:hAnsiTheme="majorHAnsi"/>
          <w:b/>
          <w:color w:val="auto"/>
          <w:spacing w:val="4"/>
        </w:rPr>
        <w:t>TEL:</w:t>
      </w:r>
      <w:r w:rsidRPr="00C46813">
        <w:rPr>
          <w:rFonts w:asciiTheme="majorHAnsi" w:hAnsiTheme="majorHAnsi"/>
          <w:b/>
          <w:color w:val="auto"/>
          <w:spacing w:val="4"/>
        </w:rPr>
        <w:tab/>
      </w:r>
      <w:r w:rsidR="00B35CEF">
        <w:rPr>
          <w:rFonts w:asciiTheme="majorHAnsi" w:hAnsiTheme="majorHAnsi"/>
          <w:b/>
          <w:color w:val="auto"/>
          <w:spacing w:val="4"/>
        </w:rPr>
        <w:tab/>
      </w:r>
      <w:r w:rsidR="00B35CEF">
        <w:rPr>
          <w:rFonts w:asciiTheme="majorHAnsi" w:hAnsiTheme="majorHAnsi"/>
          <w:b/>
          <w:color w:val="auto"/>
          <w:spacing w:val="4"/>
        </w:rPr>
        <w:tab/>
      </w:r>
      <w:r w:rsidR="000A7E13">
        <w:rPr>
          <w:rFonts w:asciiTheme="majorHAnsi" w:hAnsiTheme="majorHAnsi"/>
          <w:b/>
          <w:color w:val="auto"/>
          <w:spacing w:val="4"/>
        </w:rPr>
        <w:t>BFS Industry, s.r.o.</w:t>
      </w:r>
      <w:r w:rsidR="004E41B6" w:rsidRPr="00C46813">
        <w:rPr>
          <w:rFonts w:asciiTheme="majorHAnsi" w:hAnsiTheme="majorHAnsi"/>
          <w:b/>
          <w:color w:val="auto"/>
          <w:spacing w:val="4"/>
        </w:rPr>
        <w:t xml:space="preserve"> </w:t>
      </w:r>
    </w:p>
    <w:p w:rsidR="004E41B6" w:rsidRPr="00C46813" w:rsidRDefault="004E41B6" w:rsidP="004E41B6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 xml:space="preserve">Zastoupený: </w:t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="00B35CEF">
        <w:rPr>
          <w:rFonts w:asciiTheme="majorHAnsi" w:hAnsiTheme="majorHAnsi"/>
        </w:rPr>
        <w:tab/>
      </w:r>
      <w:r w:rsidR="000A7E13">
        <w:rPr>
          <w:rFonts w:asciiTheme="majorHAnsi" w:hAnsiTheme="majorHAnsi"/>
        </w:rPr>
        <w:t xml:space="preserve">Ing. </w:t>
      </w:r>
      <w:r w:rsidR="008A556D">
        <w:rPr>
          <w:rFonts w:asciiTheme="majorHAnsi" w:hAnsiTheme="majorHAnsi"/>
        </w:rPr>
        <w:t>Zdeňkem Fundou, Ph.D.</w:t>
      </w:r>
      <w:r w:rsidR="000A7E13">
        <w:rPr>
          <w:rFonts w:asciiTheme="majorHAnsi" w:hAnsiTheme="majorHAnsi"/>
        </w:rPr>
        <w:t xml:space="preserve"> – jednatelem společnosti</w:t>
      </w:r>
    </w:p>
    <w:p w:rsidR="00D251BE" w:rsidRDefault="00D251BE" w:rsidP="00D251BE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>Sídlem: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="00B35CEF">
        <w:rPr>
          <w:rFonts w:asciiTheme="majorHAnsi" w:hAnsiTheme="majorHAnsi"/>
          <w:color w:val="auto"/>
          <w:spacing w:val="4"/>
        </w:rPr>
        <w:tab/>
      </w:r>
      <w:r w:rsidR="000A7E13">
        <w:rPr>
          <w:rFonts w:asciiTheme="majorHAnsi" w:hAnsiTheme="majorHAnsi"/>
          <w:color w:val="auto"/>
          <w:spacing w:val="4"/>
        </w:rPr>
        <w:t>Hillebrantova 1277/5, Praha 5 – Košíře, 158 00</w:t>
      </w:r>
      <w:r w:rsidR="00BA67FD">
        <w:rPr>
          <w:rFonts w:asciiTheme="majorHAnsi" w:hAnsiTheme="majorHAnsi"/>
          <w:color w:val="auto"/>
          <w:spacing w:val="4"/>
        </w:rPr>
        <w:t xml:space="preserve"> </w:t>
      </w:r>
    </w:p>
    <w:p w:rsidR="0044361D" w:rsidRPr="00C46813" w:rsidRDefault="0044361D" w:rsidP="00E558CC">
      <w:pPr>
        <w:pStyle w:val="dka"/>
        <w:keepNext/>
        <w:tabs>
          <w:tab w:val="left" w:pos="2835"/>
        </w:tabs>
        <w:ind w:left="3540" w:hanging="3540"/>
        <w:jc w:val="both"/>
        <w:rPr>
          <w:rFonts w:asciiTheme="majorHAnsi" w:hAnsiTheme="majorHAnsi"/>
          <w:color w:val="auto"/>
          <w:spacing w:val="4"/>
        </w:rPr>
      </w:pPr>
      <w:r>
        <w:rPr>
          <w:rFonts w:asciiTheme="majorHAnsi" w:hAnsiTheme="majorHAnsi"/>
          <w:color w:val="auto"/>
          <w:spacing w:val="4"/>
        </w:rPr>
        <w:t>Zapsaný:</w:t>
      </w:r>
      <w:r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 xml:space="preserve">v obchodním rejstříku vedeném Městským soudem v Praze pod sp. zn. </w:t>
      </w:r>
      <w:r w:rsidRPr="0044361D">
        <w:rPr>
          <w:rFonts w:asciiTheme="majorHAnsi" w:hAnsiTheme="majorHAnsi"/>
          <w:color w:val="auto"/>
          <w:spacing w:val="4"/>
        </w:rPr>
        <w:t>C 213494</w:t>
      </w:r>
    </w:p>
    <w:p w:rsidR="00BA67FD" w:rsidRDefault="00BA67FD" w:rsidP="00BA67FD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Kontaktní osoba objednatele:</w:t>
      </w:r>
      <w:r w:rsidRPr="00C46813">
        <w:rPr>
          <w:rFonts w:asciiTheme="majorHAnsi" w:hAnsiTheme="majorHAnsi"/>
          <w:sz w:val="24"/>
          <w:szCs w:val="24"/>
        </w:rPr>
        <w:tab/>
      </w:r>
      <w:r w:rsidR="000A7E13">
        <w:rPr>
          <w:rFonts w:asciiTheme="majorHAnsi" w:hAnsiTheme="majorHAnsi"/>
          <w:sz w:val="24"/>
          <w:szCs w:val="24"/>
        </w:rPr>
        <w:t>Ing, Zdeněk Funda, Ph.D.</w:t>
      </w:r>
      <w:r w:rsidRPr="00651568">
        <w:rPr>
          <w:rFonts w:asciiTheme="majorHAnsi" w:hAnsiTheme="majorHAnsi"/>
          <w:sz w:val="24"/>
          <w:szCs w:val="24"/>
        </w:rPr>
        <w:t xml:space="preserve"> </w:t>
      </w:r>
    </w:p>
    <w:p w:rsidR="00BA67FD" w:rsidRPr="00C46813" w:rsidRDefault="00BA67FD" w:rsidP="00BA67FD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Tel.: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4F7F14">
        <w:rPr>
          <w:rFonts w:asciiTheme="majorHAnsi" w:hAnsiTheme="majorHAnsi"/>
          <w:sz w:val="24"/>
          <w:szCs w:val="24"/>
        </w:rPr>
        <w:t>XXXXXXXXX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A67FD" w:rsidRPr="00C46813" w:rsidRDefault="00BA67FD" w:rsidP="00BA67FD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E-mail: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F7F14">
        <w:rPr>
          <w:rFonts w:asciiTheme="majorHAnsi" w:hAnsiTheme="majorHAnsi"/>
          <w:sz w:val="24"/>
          <w:szCs w:val="24"/>
        </w:rPr>
        <w:t>XXXXXXXXXXXXXX</w:t>
      </w:r>
    </w:p>
    <w:p w:rsidR="00D92243" w:rsidRDefault="00D92243" w:rsidP="004E41B6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</w:p>
    <w:p w:rsidR="00B60988" w:rsidRPr="00C46813" w:rsidRDefault="004E41B6" w:rsidP="004E41B6">
      <w:pPr>
        <w:pStyle w:val="dka"/>
        <w:keepNext/>
        <w:tabs>
          <w:tab w:val="left" w:pos="2835"/>
        </w:tabs>
        <w:jc w:val="both"/>
        <w:rPr>
          <w:rStyle w:val="nowrap"/>
          <w:rFonts w:asciiTheme="majorHAnsi" w:hAnsiTheme="majorHAnsi"/>
          <w:bCs/>
        </w:rPr>
      </w:pPr>
      <w:r w:rsidRPr="00C46813">
        <w:rPr>
          <w:rFonts w:asciiTheme="majorHAnsi" w:hAnsiTheme="majorHAnsi"/>
          <w:color w:val="auto"/>
          <w:spacing w:val="4"/>
        </w:rPr>
        <w:t>IČ</w:t>
      </w:r>
      <w:r w:rsidR="006C794F">
        <w:rPr>
          <w:rFonts w:asciiTheme="majorHAnsi" w:hAnsiTheme="majorHAnsi"/>
          <w:color w:val="auto"/>
          <w:spacing w:val="4"/>
        </w:rPr>
        <w:t>O</w:t>
      </w:r>
      <w:r w:rsidRPr="00C46813">
        <w:rPr>
          <w:rFonts w:asciiTheme="majorHAnsi" w:hAnsiTheme="majorHAnsi"/>
          <w:color w:val="auto"/>
          <w:spacing w:val="4"/>
        </w:rPr>
        <w:t xml:space="preserve">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="00B35CEF">
        <w:rPr>
          <w:rFonts w:asciiTheme="majorHAnsi" w:hAnsiTheme="majorHAnsi"/>
          <w:color w:val="auto"/>
          <w:spacing w:val="4"/>
        </w:rPr>
        <w:tab/>
      </w:r>
      <w:r w:rsidR="000A7E13">
        <w:rPr>
          <w:rFonts w:asciiTheme="majorHAnsi" w:hAnsiTheme="majorHAnsi"/>
          <w:color w:val="auto"/>
          <w:spacing w:val="4"/>
        </w:rPr>
        <w:t>01931156</w:t>
      </w:r>
    </w:p>
    <w:p w:rsidR="00FE03FC" w:rsidRPr="00C46813" w:rsidRDefault="00FE03FC" w:rsidP="004E41B6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Style w:val="nowrap"/>
          <w:rFonts w:asciiTheme="majorHAnsi" w:hAnsiTheme="majorHAnsi"/>
          <w:bCs/>
        </w:rPr>
        <w:t>DIČ:</w:t>
      </w:r>
      <w:r w:rsidRPr="00C46813">
        <w:rPr>
          <w:rStyle w:val="nowrap"/>
          <w:rFonts w:asciiTheme="majorHAnsi" w:hAnsiTheme="majorHAnsi"/>
          <w:bCs/>
        </w:rPr>
        <w:tab/>
      </w:r>
      <w:r w:rsidR="00B35CEF">
        <w:rPr>
          <w:rStyle w:val="nowrap"/>
          <w:rFonts w:asciiTheme="majorHAnsi" w:hAnsiTheme="majorHAnsi"/>
          <w:bCs/>
        </w:rPr>
        <w:tab/>
      </w:r>
      <w:r w:rsidR="00B35CEF">
        <w:rPr>
          <w:rStyle w:val="nowrap"/>
          <w:rFonts w:asciiTheme="majorHAnsi" w:hAnsiTheme="majorHAnsi"/>
          <w:bCs/>
        </w:rPr>
        <w:tab/>
      </w:r>
      <w:r w:rsidR="000A7E13">
        <w:rPr>
          <w:rFonts w:asciiTheme="majorHAnsi" w:hAnsiTheme="majorHAnsi"/>
          <w:color w:val="auto"/>
          <w:spacing w:val="4"/>
        </w:rPr>
        <w:t>CZ01931156</w:t>
      </w:r>
    </w:p>
    <w:p w:rsidR="00E323F3" w:rsidRPr="00C46813" w:rsidRDefault="00D251BE" w:rsidP="00D251BE">
      <w:pPr>
        <w:pStyle w:val="dka"/>
        <w:keepNext/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 xml:space="preserve">Bankovní spojení: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="00B35CEF">
        <w:rPr>
          <w:rFonts w:asciiTheme="majorHAnsi" w:hAnsiTheme="majorHAnsi"/>
          <w:color w:val="auto"/>
          <w:spacing w:val="4"/>
        </w:rPr>
        <w:tab/>
      </w:r>
      <w:r w:rsidR="004F7F14">
        <w:rPr>
          <w:rFonts w:asciiTheme="majorHAnsi" w:hAnsiTheme="majorHAnsi"/>
          <w:color w:val="auto"/>
          <w:spacing w:val="4"/>
        </w:rPr>
        <w:t>XXXXXXXXXXXXX</w:t>
      </w:r>
    </w:p>
    <w:p w:rsidR="00E323F3" w:rsidRPr="00C46813" w:rsidRDefault="00D251BE" w:rsidP="00E323F3">
      <w:pPr>
        <w:pStyle w:val="dka"/>
        <w:keepNext/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 xml:space="preserve">Číslo účtu: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="00BA67FD">
        <w:rPr>
          <w:rFonts w:asciiTheme="majorHAnsi" w:hAnsiTheme="majorHAnsi"/>
          <w:color w:val="auto"/>
          <w:spacing w:val="4"/>
        </w:rPr>
        <w:tab/>
      </w:r>
      <w:r w:rsidR="004F7F14">
        <w:rPr>
          <w:rFonts w:asciiTheme="majorHAnsi" w:hAnsiTheme="majorHAnsi"/>
          <w:color w:val="auto"/>
          <w:spacing w:val="4"/>
        </w:rPr>
        <w:t>XXXXXXXXXXXXX</w:t>
      </w:r>
      <w:bookmarkStart w:id="0" w:name="_GoBack"/>
      <w:bookmarkEnd w:id="0"/>
    </w:p>
    <w:p w:rsidR="00D251BE" w:rsidRPr="00C46813" w:rsidRDefault="00A13E08" w:rsidP="00D251BE">
      <w:pPr>
        <w:tabs>
          <w:tab w:val="left" w:pos="2835"/>
        </w:tabs>
        <w:rPr>
          <w:rFonts w:asciiTheme="majorHAnsi" w:hAnsiTheme="majorHAnsi"/>
          <w:color w:val="auto"/>
          <w:spacing w:val="4"/>
          <w:sz w:val="24"/>
          <w:szCs w:val="24"/>
        </w:rPr>
      </w:pPr>
      <w:r w:rsidRPr="00C46813">
        <w:rPr>
          <w:rFonts w:asciiTheme="majorHAnsi" w:hAnsiTheme="majorHAnsi"/>
          <w:color w:val="auto"/>
          <w:spacing w:val="4"/>
          <w:sz w:val="24"/>
          <w:szCs w:val="24"/>
        </w:rPr>
        <w:t xml:space="preserve">Zhotovitel </w:t>
      </w:r>
      <w:r w:rsidR="00FE03FC" w:rsidRPr="00C46813">
        <w:rPr>
          <w:rFonts w:asciiTheme="majorHAnsi" w:hAnsiTheme="majorHAnsi"/>
          <w:color w:val="auto"/>
          <w:spacing w:val="4"/>
          <w:sz w:val="24"/>
          <w:szCs w:val="24"/>
        </w:rPr>
        <w:t xml:space="preserve">je </w:t>
      </w:r>
      <w:r w:rsidR="00D251BE" w:rsidRPr="00C46813">
        <w:rPr>
          <w:rFonts w:asciiTheme="majorHAnsi" w:hAnsiTheme="majorHAnsi"/>
          <w:color w:val="auto"/>
          <w:spacing w:val="4"/>
          <w:sz w:val="24"/>
          <w:szCs w:val="24"/>
        </w:rPr>
        <w:t>plátce DPH</w:t>
      </w:r>
    </w:p>
    <w:p w:rsidR="00D251BE" w:rsidRPr="00C46813" w:rsidRDefault="00D251BE" w:rsidP="00D251BE">
      <w:pPr>
        <w:tabs>
          <w:tab w:val="center" w:pos="4320"/>
          <w:tab w:val="left" w:pos="8280"/>
        </w:tabs>
        <w:rPr>
          <w:rFonts w:asciiTheme="majorHAnsi" w:hAnsiTheme="majorHAnsi"/>
          <w:color w:val="auto"/>
          <w:spacing w:val="4"/>
          <w:sz w:val="24"/>
          <w:szCs w:val="24"/>
        </w:rPr>
      </w:pPr>
      <w:r w:rsidRPr="00C46813">
        <w:rPr>
          <w:rFonts w:asciiTheme="majorHAnsi" w:hAnsiTheme="majorHAnsi"/>
          <w:color w:val="auto"/>
          <w:spacing w:val="4"/>
          <w:sz w:val="24"/>
          <w:szCs w:val="24"/>
        </w:rPr>
        <w:t>(dále jen „zhotovitel“)</w:t>
      </w:r>
    </w:p>
    <w:p w:rsidR="007012E7" w:rsidRPr="00301DDC" w:rsidRDefault="007012E7" w:rsidP="00301DDC">
      <w:pPr>
        <w:pStyle w:val="Nadpis6"/>
        <w:rPr>
          <w:rFonts w:asciiTheme="majorHAnsi" w:hAnsiTheme="majorHAnsi"/>
          <w:b/>
          <w:bCs/>
        </w:rPr>
      </w:pPr>
    </w:p>
    <w:p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1. </w:t>
      </w:r>
      <w:r w:rsidR="003D22A0">
        <w:rPr>
          <w:rFonts w:asciiTheme="majorHAnsi" w:hAnsiTheme="majorHAnsi"/>
          <w:sz w:val="24"/>
          <w:szCs w:val="24"/>
        </w:rPr>
        <w:t xml:space="preserve">Smluvní strany Smlouvy o dílo ze dne 9.3.2017, č.j. 279484/2017-ČRA (dále jen „Smlouva“) se dohodly na </w:t>
      </w:r>
      <w:r w:rsidR="0055754B">
        <w:rPr>
          <w:rFonts w:asciiTheme="majorHAnsi" w:hAnsiTheme="majorHAnsi"/>
          <w:sz w:val="24"/>
          <w:szCs w:val="24"/>
        </w:rPr>
        <w:t xml:space="preserve">doplnění </w:t>
      </w:r>
      <w:r w:rsidR="003D22A0">
        <w:rPr>
          <w:rFonts w:asciiTheme="majorHAnsi" w:hAnsiTheme="majorHAnsi"/>
          <w:sz w:val="24"/>
          <w:szCs w:val="24"/>
        </w:rPr>
        <w:t xml:space="preserve">následujících </w:t>
      </w:r>
      <w:r w:rsidR="0055754B">
        <w:rPr>
          <w:rFonts w:asciiTheme="majorHAnsi" w:hAnsiTheme="majorHAnsi"/>
          <w:sz w:val="24"/>
          <w:szCs w:val="24"/>
        </w:rPr>
        <w:t xml:space="preserve">odstavců čl. 4 </w:t>
      </w:r>
      <w:r w:rsidR="003D22A0">
        <w:rPr>
          <w:rFonts w:asciiTheme="majorHAnsi" w:hAnsiTheme="majorHAnsi"/>
          <w:sz w:val="24"/>
          <w:szCs w:val="24"/>
        </w:rPr>
        <w:t xml:space="preserve">Smlouvy, které </w:t>
      </w:r>
      <w:r w:rsidR="00C3238E">
        <w:rPr>
          <w:rFonts w:asciiTheme="majorHAnsi" w:hAnsiTheme="majorHAnsi"/>
          <w:sz w:val="24"/>
          <w:szCs w:val="24"/>
        </w:rPr>
        <w:t xml:space="preserve">budou </w:t>
      </w:r>
      <w:r w:rsidR="003D22A0">
        <w:rPr>
          <w:rFonts w:asciiTheme="majorHAnsi" w:hAnsiTheme="majorHAnsi"/>
          <w:sz w:val="24"/>
          <w:szCs w:val="24"/>
        </w:rPr>
        <w:t xml:space="preserve">nově </w:t>
      </w:r>
      <w:r w:rsidR="0055754B">
        <w:rPr>
          <w:rFonts w:asciiTheme="majorHAnsi" w:hAnsiTheme="majorHAnsi"/>
          <w:sz w:val="24"/>
          <w:szCs w:val="24"/>
        </w:rPr>
        <w:t>doplněny o následující text</w:t>
      </w:r>
      <w:r w:rsidR="003D22A0">
        <w:rPr>
          <w:rFonts w:asciiTheme="majorHAnsi" w:hAnsiTheme="majorHAnsi"/>
          <w:sz w:val="24"/>
          <w:szCs w:val="24"/>
        </w:rPr>
        <w:t>: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lastRenderedPageBreak/>
        <w:t>2</w:t>
      </w:r>
      <w:r w:rsidR="0055754B">
        <w:rPr>
          <w:rFonts w:asciiTheme="majorHAnsi" w:hAnsiTheme="majorHAnsi"/>
          <w:i/>
          <w:sz w:val="24"/>
          <w:szCs w:val="24"/>
        </w:rPr>
        <w:t>.</w:t>
      </w:r>
      <w:r w:rsidRPr="003D22A0">
        <w:rPr>
          <w:rFonts w:asciiTheme="majorHAnsi" w:hAnsiTheme="majorHAnsi"/>
          <w:i/>
          <w:sz w:val="24"/>
          <w:szCs w:val="24"/>
        </w:rPr>
        <w:t xml:space="preserve"> Smluvní strany v době uzavření </w:t>
      </w:r>
      <w:r w:rsidR="0055754B">
        <w:rPr>
          <w:rFonts w:asciiTheme="majorHAnsi" w:hAnsiTheme="majorHAnsi"/>
          <w:i/>
          <w:sz w:val="24"/>
          <w:szCs w:val="24"/>
        </w:rPr>
        <w:t>dodatku č. 1 této smlouvy</w:t>
      </w:r>
      <w:r w:rsidRPr="003D22A0">
        <w:rPr>
          <w:rFonts w:asciiTheme="majorHAnsi" w:hAnsiTheme="majorHAnsi"/>
          <w:i/>
          <w:sz w:val="24"/>
          <w:szCs w:val="24"/>
        </w:rPr>
        <w:t xml:space="preserve"> předpokládají, že celková částka uhrazená objednatelem zhotoviteli na základě této smlouvy v roce 2018 bude maximálně 800.000,- Kč bez DPH.</w:t>
      </w: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01DDC" w:rsidRDefault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D22A0" w:rsidRDefault="003D22A0" w:rsidP="003D22A0">
      <w:pPr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 xml:space="preserve">3. 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30</w:t>
      </w:r>
      <w:r w:rsidRPr="003D22A0">
        <w:rPr>
          <w:rFonts w:asciiTheme="majorHAnsi" w:hAnsiTheme="majorHAnsi"/>
          <w:i/>
          <w:sz w:val="24"/>
          <w:szCs w:val="24"/>
        </w:rPr>
        <w:t>/4/201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 prvním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31</w:t>
      </w:r>
      <w:r w:rsidRPr="003D22A0">
        <w:rPr>
          <w:rFonts w:asciiTheme="majorHAnsi" w:hAnsiTheme="majorHAnsi"/>
          <w:i/>
          <w:sz w:val="24"/>
          <w:szCs w:val="24"/>
        </w:rPr>
        <w:t>/7/201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 druhém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31</w:t>
      </w:r>
      <w:r w:rsidRPr="003D22A0">
        <w:rPr>
          <w:rFonts w:asciiTheme="majorHAnsi" w:hAnsiTheme="majorHAnsi"/>
          <w:i/>
          <w:sz w:val="24"/>
          <w:szCs w:val="24"/>
        </w:rPr>
        <w:t>/10/201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ve třetím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>15/12/201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ve čtvrtém kvartálu roku 201</w:t>
      </w:r>
      <w:r>
        <w:rPr>
          <w:rFonts w:asciiTheme="majorHAnsi" w:hAnsiTheme="majorHAnsi"/>
          <w:i/>
          <w:sz w:val="24"/>
          <w:szCs w:val="24"/>
        </w:rPr>
        <w:t>8</w:t>
      </w:r>
      <w:r w:rsidRPr="003D22A0">
        <w:rPr>
          <w:rFonts w:asciiTheme="majorHAnsi" w:hAnsiTheme="majorHAnsi"/>
          <w:i/>
          <w:sz w:val="24"/>
          <w:szCs w:val="24"/>
        </w:rPr>
        <w:t>.</w:t>
      </w:r>
    </w:p>
    <w:p w:rsidR="003D22A0" w:rsidRPr="00C46813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pStyle w:val="Nadpis3"/>
        <w:rPr>
          <w:rFonts w:asciiTheme="majorHAnsi" w:hAnsiTheme="majorHAnsi"/>
        </w:rPr>
      </w:pPr>
      <w:r w:rsidRPr="00C46813">
        <w:rPr>
          <w:rFonts w:asciiTheme="majorHAnsi" w:hAnsiTheme="majorHAnsi"/>
        </w:rPr>
        <w:t>Článek 2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2. Tento dodatek č. 1 Smlouvy je vyhotoven ve </w:t>
      </w:r>
      <w:r w:rsidR="002859FF">
        <w:rPr>
          <w:rFonts w:asciiTheme="majorHAnsi" w:hAnsiTheme="majorHAnsi"/>
          <w:sz w:val="24"/>
          <w:szCs w:val="24"/>
        </w:rPr>
        <w:t xml:space="preserve">třech </w:t>
      </w:r>
      <w:r w:rsidRPr="00301DDC">
        <w:rPr>
          <w:rFonts w:asciiTheme="majorHAnsi" w:hAnsiTheme="majorHAnsi"/>
          <w:sz w:val="24"/>
          <w:szCs w:val="24"/>
        </w:rPr>
        <w:t xml:space="preserve"> stejnopisech,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Pr="00301DDC">
        <w:rPr>
          <w:rFonts w:asciiTheme="majorHAnsi" w:hAnsiTheme="majorHAnsi"/>
          <w:sz w:val="24"/>
          <w:szCs w:val="24"/>
        </w:rPr>
        <w:t xml:space="preserve">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3. 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 a s jejím zveřejněním souhlasí. Zveřejnění se zavazuje zajistit 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>4. Tento dodatek č. 1 Smlouvy nabývá platnosti dnem jeho podpisu oběma smluvními stranami a účinnosti okamžikem uveřejnění v registru smluv.</w:t>
      </w:r>
    </w:p>
    <w:p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:rsidR="0011608F" w:rsidRPr="00C46813" w:rsidRDefault="0011608F" w:rsidP="00301DDC">
      <w:pPr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11608F" w:rsidRPr="00C46813" w:rsidRDefault="0011608F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11608F" w:rsidRPr="00C46813">
        <w:rPr>
          <w:rFonts w:asciiTheme="majorHAnsi" w:hAnsiTheme="majorHAnsi"/>
          <w:sz w:val="24"/>
          <w:szCs w:val="24"/>
        </w:rPr>
        <w:t>201</w:t>
      </w:r>
      <w:r w:rsidR="00301DDC">
        <w:rPr>
          <w:rFonts w:asciiTheme="majorHAnsi" w:hAnsiTheme="majorHAnsi"/>
          <w:sz w:val="24"/>
          <w:szCs w:val="24"/>
        </w:rPr>
        <w:t>8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301DDC">
        <w:rPr>
          <w:rFonts w:asciiTheme="majorHAnsi" w:hAnsiTheme="majorHAnsi"/>
          <w:sz w:val="24"/>
          <w:szCs w:val="24"/>
        </w:rPr>
        <w:t>2018</w:t>
      </w:r>
    </w:p>
    <w:p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:rsidR="0011608F" w:rsidRPr="00C46813" w:rsidRDefault="00301DDC" w:rsidP="0010414C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11608F" w:rsidRPr="00C46813">
        <w:rPr>
          <w:rFonts w:asciiTheme="majorHAnsi" w:hAnsiTheme="majorHAnsi"/>
          <w:b/>
          <w:sz w:val="24"/>
          <w:szCs w:val="24"/>
        </w:rPr>
        <w:t xml:space="preserve">Ing. </w:t>
      </w:r>
      <w:r>
        <w:rPr>
          <w:rFonts w:asciiTheme="majorHAnsi" w:hAnsiTheme="majorHAnsi"/>
          <w:b/>
          <w:sz w:val="24"/>
          <w:szCs w:val="24"/>
        </w:rPr>
        <w:t>Pavel Frelich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4E69E5">
        <w:rPr>
          <w:rFonts w:asciiTheme="majorHAnsi" w:hAnsiTheme="majorHAnsi"/>
          <w:b/>
          <w:sz w:val="24"/>
          <w:szCs w:val="24"/>
        </w:rPr>
        <w:t>Ing</w:t>
      </w:r>
      <w:r w:rsidR="003A72C7" w:rsidRPr="003A72C7">
        <w:rPr>
          <w:rFonts w:asciiTheme="majorHAnsi" w:hAnsiTheme="majorHAnsi"/>
          <w:b/>
          <w:sz w:val="24"/>
          <w:szCs w:val="24"/>
        </w:rPr>
        <w:t>.</w:t>
      </w:r>
      <w:r w:rsidR="004E69E5">
        <w:rPr>
          <w:rFonts w:asciiTheme="majorHAnsi" w:hAnsiTheme="majorHAnsi"/>
          <w:b/>
          <w:sz w:val="24"/>
          <w:szCs w:val="24"/>
        </w:rPr>
        <w:t xml:space="preserve"> </w:t>
      </w:r>
      <w:r w:rsidR="008A556D">
        <w:rPr>
          <w:rFonts w:asciiTheme="majorHAnsi" w:hAnsiTheme="majorHAnsi"/>
          <w:b/>
          <w:sz w:val="24"/>
          <w:szCs w:val="24"/>
        </w:rPr>
        <w:t>Zdeněk Funda, Ph.D.</w:t>
      </w:r>
    </w:p>
    <w:p w:rsidR="0011608F" w:rsidRPr="00C46813" w:rsidRDefault="0011608F" w:rsidP="00DF083C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ab/>
      </w:r>
      <w:r w:rsidR="0010414C" w:rsidRPr="00C46813">
        <w:rPr>
          <w:rFonts w:asciiTheme="majorHAnsi" w:hAnsiTheme="majorHAnsi"/>
          <w:sz w:val="24"/>
          <w:szCs w:val="24"/>
        </w:rPr>
        <w:t xml:space="preserve">   </w:t>
      </w:r>
      <w:r w:rsidR="00301DDC">
        <w:rPr>
          <w:rFonts w:asciiTheme="majorHAnsi" w:hAnsiTheme="majorHAnsi"/>
          <w:sz w:val="24"/>
          <w:szCs w:val="24"/>
        </w:rPr>
        <w:t>ř</w:t>
      </w:r>
      <w:r w:rsidRPr="00C46813">
        <w:rPr>
          <w:rFonts w:asciiTheme="majorHAnsi" w:hAnsiTheme="majorHAnsi"/>
          <w:sz w:val="24"/>
          <w:szCs w:val="24"/>
        </w:rPr>
        <w:t>editel České rozvojové agentury</w:t>
      </w:r>
      <w:r w:rsidR="0010414C" w:rsidRPr="00C46813">
        <w:rPr>
          <w:rFonts w:asciiTheme="majorHAnsi" w:hAnsiTheme="majorHAnsi"/>
          <w:sz w:val="24"/>
          <w:szCs w:val="24"/>
        </w:rPr>
        <w:t xml:space="preserve">                 </w:t>
      </w:r>
      <w:r w:rsidR="00301DDC">
        <w:rPr>
          <w:rFonts w:asciiTheme="majorHAnsi" w:hAnsiTheme="majorHAnsi"/>
          <w:sz w:val="24"/>
          <w:szCs w:val="24"/>
        </w:rPr>
        <w:t xml:space="preserve">        </w:t>
      </w:r>
      <w:r w:rsidR="004E69E5">
        <w:rPr>
          <w:rFonts w:asciiTheme="majorHAnsi" w:hAnsiTheme="majorHAnsi"/>
          <w:sz w:val="24"/>
          <w:szCs w:val="24"/>
        </w:rPr>
        <w:t>jednatel společnosti BSF Industry, s.r.o.</w:t>
      </w:r>
    </w:p>
    <w:sectPr w:rsidR="0011608F" w:rsidRPr="00C46813" w:rsidSect="00005E57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F5" w:rsidRDefault="00570DF5">
      <w:r>
        <w:separator/>
      </w:r>
    </w:p>
  </w:endnote>
  <w:endnote w:type="continuationSeparator" w:id="0">
    <w:p w:rsidR="00570DF5" w:rsidRDefault="0057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pat"/>
    </w:pPr>
    <w:r>
      <w:tab/>
    </w:r>
    <w:r>
      <w:tab/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>
      <w:rPr>
        <w:b/>
        <w:sz w:val="24"/>
        <w:szCs w:val="24"/>
      </w:rPr>
      <w:fldChar w:fldCharType="separate"/>
    </w:r>
    <w:r w:rsidR="004F7F14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F5" w:rsidRDefault="00570DF5">
      <w:r>
        <w:separator/>
      </w:r>
    </w:p>
  </w:footnote>
  <w:footnote w:type="continuationSeparator" w:id="0">
    <w:p w:rsidR="00570DF5" w:rsidRDefault="0057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936DFCD" wp14:editId="59348640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F0F29BA" wp14:editId="13C0B4AB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00E95"/>
    <w:rsid w:val="00005E57"/>
    <w:rsid w:val="00021F74"/>
    <w:rsid w:val="0002606F"/>
    <w:rsid w:val="00045A17"/>
    <w:rsid w:val="00051C81"/>
    <w:rsid w:val="000726BC"/>
    <w:rsid w:val="000728E1"/>
    <w:rsid w:val="00075006"/>
    <w:rsid w:val="00082210"/>
    <w:rsid w:val="000848DA"/>
    <w:rsid w:val="000A47F8"/>
    <w:rsid w:val="000A7E13"/>
    <w:rsid w:val="000C03F0"/>
    <w:rsid w:val="000D4DBA"/>
    <w:rsid w:val="000F4598"/>
    <w:rsid w:val="00102AC9"/>
    <w:rsid w:val="0010414C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70D8"/>
    <w:rsid w:val="002150F3"/>
    <w:rsid w:val="002202A6"/>
    <w:rsid w:val="00235A32"/>
    <w:rsid w:val="002404B8"/>
    <w:rsid w:val="002408F5"/>
    <w:rsid w:val="00245B2A"/>
    <w:rsid w:val="00254602"/>
    <w:rsid w:val="0026293A"/>
    <w:rsid w:val="002859FF"/>
    <w:rsid w:val="002913D7"/>
    <w:rsid w:val="00293F7C"/>
    <w:rsid w:val="00296353"/>
    <w:rsid w:val="00296CF4"/>
    <w:rsid w:val="002A3BD9"/>
    <w:rsid w:val="002B5FE3"/>
    <w:rsid w:val="002C44FF"/>
    <w:rsid w:val="002C679E"/>
    <w:rsid w:val="002E1AE4"/>
    <w:rsid w:val="002E22FF"/>
    <w:rsid w:val="002F1C82"/>
    <w:rsid w:val="00301DDC"/>
    <w:rsid w:val="003035B0"/>
    <w:rsid w:val="00317D6E"/>
    <w:rsid w:val="00325C02"/>
    <w:rsid w:val="00335537"/>
    <w:rsid w:val="003461A0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3C9C"/>
    <w:rsid w:val="003F76B4"/>
    <w:rsid w:val="004076A6"/>
    <w:rsid w:val="00407AA9"/>
    <w:rsid w:val="00415481"/>
    <w:rsid w:val="00421FDD"/>
    <w:rsid w:val="00433BDB"/>
    <w:rsid w:val="0044361D"/>
    <w:rsid w:val="00445C54"/>
    <w:rsid w:val="0045358E"/>
    <w:rsid w:val="00453E22"/>
    <w:rsid w:val="00455D0B"/>
    <w:rsid w:val="00463ECB"/>
    <w:rsid w:val="00471B2B"/>
    <w:rsid w:val="00472029"/>
    <w:rsid w:val="00472C01"/>
    <w:rsid w:val="00475E05"/>
    <w:rsid w:val="0048279E"/>
    <w:rsid w:val="004A4A58"/>
    <w:rsid w:val="004A6207"/>
    <w:rsid w:val="004B2204"/>
    <w:rsid w:val="004B57FE"/>
    <w:rsid w:val="004C117F"/>
    <w:rsid w:val="004D48B2"/>
    <w:rsid w:val="004D5DC5"/>
    <w:rsid w:val="004D78DD"/>
    <w:rsid w:val="004E008F"/>
    <w:rsid w:val="004E41B6"/>
    <w:rsid w:val="004E69E5"/>
    <w:rsid w:val="004F7280"/>
    <w:rsid w:val="004F7F14"/>
    <w:rsid w:val="00501539"/>
    <w:rsid w:val="005104E9"/>
    <w:rsid w:val="005176E9"/>
    <w:rsid w:val="00522637"/>
    <w:rsid w:val="005226FE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F11"/>
    <w:rsid w:val="0067558A"/>
    <w:rsid w:val="00681D39"/>
    <w:rsid w:val="0069408F"/>
    <w:rsid w:val="006A4687"/>
    <w:rsid w:val="006A55FD"/>
    <w:rsid w:val="006B45AF"/>
    <w:rsid w:val="006C1CC0"/>
    <w:rsid w:val="006C794F"/>
    <w:rsid w:val="006D3AF6"/>
    <w:rsid w:val="006D3D68"/>
    <w:rsid w:val="006D45DD"/>
    <w:rsid w:val="006D6A89"/>
    <w:rsid w:val="006E0DBA"/>
    <w:rsid w:val="007012E7"/>
    <w:rsid w:val="007038A0"/>
    <w:rsid w:val="0071525F"/>
    <w:rsid w:val="00724B61"/>
    <w:rsid w:val="00725600"/>
    <w:rsid w:val="00741C6A"/>
    <w:rsid w:val="0075114C"/>
    <w:rsid w:val="00752591"/>
    <w:rsid w:val="00765314"/>
    <w:rsid w:val="007678F3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E14"/>
    <w:rsid w:val="00854C38"/>
    <w:rsid w:val="008769BD"/>
    <w:rsid w:val="00893D35"/>
    <w:rsid w:val="008A33B6"/>
    <w:rsid w:val="008A556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5191F"/>
    <w:rsid w:val="00A579BC"/>
    <w:rsid w:val="00A7129B"/>
    <w:rsid w:val="00A73EBB"/>
    <w:rsid w:val="00A8516A"/>
    <w:rsid w:val="00A928F0"/>
    <w:rsid w:val="00A963A2"/>
    <w:rsid w:val="00AB0A7B"/>
    <w:rsid w:val="00AC5AAB"/>
    <w:rsid w:val="00AD570A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3433"/>
    <w:rsid w:val="00B9569E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C10184"/>
    <w:rsid w:val="00C10399"/>
    <w:rsid w:val="00C3238E"/>
    <w:rsid w:val="00C33EA4"/>
    <w:rsid w:val="00C46813"/>
    <w:rsid w:val="00C54F4A"/>
    <w:rsid w:val="00C55E27"/>
    <w:rsid w:val="00C56A0A"/>
    <w:rsid w:val="00C63AFA"/>
    <w:rsid w:val="00C70262"/>
    <w:rsid w:val="00C76D58"/>
    <w:rsid w:val="00C76D6A"/>
    <w:rsid w:val="00C77404"/>
    <w:rsid w:val="00CB0071"/>
    <w:rsid w:val="00CB5E25"/>
    <w:rsid w:val="00CD0C19"/>
    <w:rsid w:val="00CD1F4C"/>
    <w:rsid w:val="00CD2A40"/>
    <w:rsid w:val="00CD70D1"/>
    <w:rsid w:val="00CE54D7"/>
    <w:rsid w:val="00CF415E"/>
    <w:rsid w:val="00D00FD9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7FF7"/>
    <w:rsid w:val="00D87476"/>
    <w:rsid w:val="00D92243"/>
    <w:rsid w:val="00D9772B"/>
    <w:rsid w:val="00DA7B39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1C78"/>
    <w:rsid w:val="00EA1A70"/>
    <w:rsid w:val="00EA22A2"/>
    <w:rsid w:val="00EA3921"/>
    <w:rsid w:val="00EB01CB"/>
    <w:rsid w:val="00EB1B6B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EB8"/>
    <w:rsid w:val="00FB0869"/>
    <w:rsid w:val="00FB3F76"/>
    <w:rsid w:val="00FB67F8"/>
    <w:rsid w:val="00FB798D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C9231B6-A462-4F1C-8F20-DD028AD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18F9-C52F-4DF2-A198-A815673E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Hajciarova Daniela</cp:lastModifiedBy>
  <cp:revision>2</cp:revision>
  <cp:lastPrinted>2017-01-02T18:06:00Z</cp:lastPrinted>
  <dcterms:created xsi:type="dcterms:W3CDTF">2018-03-20T15:45:00Z</dcterms:created>
  <dcterms:modified xsi:type="dcterms:W3CDTF">2018-03-20T15:45:00Z</dcterms:modified>
</cp:coreProperties>
</file>