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4C140D59"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320332">
        <w:t>30385</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95E439C" w:rsidR="00402AFA" w:rsidRDefault="00402AFA">
      <w:pPr>
        <w:tabs>
          <w:tab w:val="left" w:pos="1985"/>
        </w:tabs>
        <w:spacing w:line="230" w:lineRule="exact"/>
        <w:jc w:val="both"/>
        <w:rPr>
          <w:b/>
          <w:bCs/>
          <w:sz w:val="24"/>
        </w:rPr>
      </w:pPr>
      <w:r>
        <w:rPr>
          <w:sz w:val="24"/>
        </w:rPr>
        <w:t>organizace:</w:t>
      </w:r>
      <w:r>
        <w:rPr>
          <w:b/>
          <w:sz w:val="24"/>
        </w:rPr>
        <w:tab/>
      </w:r>
      <w:r w:rsidR="007B3E1F">
        <w:rPr>
          <w:b/>
          <w:sz w:val="24"/>
        </w:rPr>
        <w:t>KSK Precise Motion, a. s.</w:t>
      </w:r>
    </w:p>
    <w:p w14:paraId="0BEA128C" w14:textId="62EFE4A3" w:rsidR="00402AFA" w:rsidRDefault="00402AFA">
      <w:pPr>
        <w:tabs>
          <w:tab w:val="left" w:pos="1985"/>
        </w:tabs>
        <w:spacing w:line="230" w:lineRule="exact"/>
        <w:jc w:val="both"/>
        <w:rPr>
          <w:b/>
          <w:bCs/>
          <w:sz w:val="24"/>
        </w:rPr>
      </w:pPr>
      <w:r>
        <w:rPr>
          <w:sz w:val="24"/>
        </w:rPr>
        <w:t>se sídlem:</w:t>
      </w:r>
      <w:r>
        <w:rPr>
          <w:b/>
          <w:bCs/>
          <w:sz w:val="24"/>
        </w:rPr>
        <w:tab/>
      </w:r>
      <w:r w:rsidR="007B3E1F" w:rsidRPr="007B3E1F">
        <w:rPr>
          <w:b/>
          <w:bCs/>
          <w:sz w:val="24"/>
        </w:rPr>
        <w:t>Blanenská 1277/37, 664</w:t>
      </w:r>
      <w:r w:rsidR="007B3E1F">
        <w:rPr>
          <w:b/>
          <w:bCs/>
          <w:sz w:val="24"/>
        </w:rPr>
        <w:t xml:space="preserve"> </w:t>
      </w:r>
      <w:r w:rsidR="007B3E1F" w:rsidRPr="007B3E1F">
        <w:rPr>
          <w:b/>
          <w:bCs/>
          <w:sz w:val="24"/>
        </w:rPr>
        <w:t>34 Kuřim</w:t>
      </w:r>
    </w:p>
    <w:p w14:paraId="2DD63736" w14:textId="6A7E89D5" w:rsidR="003D0091" w:rsidRDefault="00402AFA" w:rsidP="007B3E1F">
      <w:pPr>
        <w:tabs>
          <w:tab w:val="left" w:pos="1985"/>
        </w:tabs>
        <w:spacing w:line="230" w:lineRule="exact"/>
        <w:jc w:val="both"/>
        <w:rPr>
          <w:sz w:val="24"/>
        </w:rPr>
      </w:pPr>
      <w:r>
        <w:rPr>
          <w:sz w:val="24"/>
        </w:rPr>
        <w:t>IČ:</w:t>
      </w:r>
      <w:r w:rsidR="007B3E1F">
        <w:rPr>
          <w:sz w:val="24"/>
        </w:rPr>
        <w:tab/>
      </w:r>
      <w:r w:rsidR="007B3E1F" w:rsidRPr="007B3E1F">
        <w:rPr>
          <w:sz w:val="24"/>
        </w:rPr>
        <w:t>247</w:t>
      </w:r>
      <w:r w:rsidR="007B3E1F">
        <w:rPr>
          <w:sz w:val="24"/>
        </w:rPr>
        <w:t xml:space="preserve"> </w:t>
      </w:r>
      <w:r w:rsidR="007B3E1F" w:rsidRPr="007B3E1F">
        <w:rPr>
          <w:sz w:val="24"/>
        </w:rPr>
        <w:t>82</w:t>
      </w:r>
      <w:r w:rsidR="007B3E1F">
        <w:rPr>
          <w:sz w:val="24"/>
        </w:rPr>
        <w:t xml:space="preserve"> </w:t>
      </w:r>
      <w:r w:rsidR="007B3E1F" w:rsidRPr="007B3E1F">
        <w:rPr>
          <w:sz w:val="24"/>
        </w:rPr>
        <w:t>947</w:t>
      </w:r>
    </w:p>
    <w:p w14:paraId="0E10EEDB" w14:textId="3D54C996" w:rsidR="00402AFA" w:rsidRDefault="003D0091">
      <w:pPr>
        <w:tabs>
          <w:tab w:val="left" w:pos="1985"/>
        </w:tabs>
        <w:spacing w:line="230" w:lineRule="exact"/>
        <w:jc w:val="both"/>
        <w:rPr>
          <w:b/>
          <w:bCs/>
          <w:sz w:val="24"/>
        </w:rPr>
      </w:pPr>
      <w:r>
        <w:rPr>
          <w:sz w:val="24"/>
        </w:rPr>
        <w:t>DIČ:</w:t>
      </w:r>
      <w:r w:rsidR="00402AFA">
        <w:rPr>
          <w:b/>
          <w:bCs/>
          <w:sz w:val="24"/>
        </w:rPr>
        <w:tab/>
      </w:r>
      <w:r w:rsidR="007B3E1F">
        <w:rPr>
          <w:b/>
          <w:bCs/>
          <w:sz w:val="24"/>
        </w:rPr>
        <w:t xml:space="preserve">CZ </w:t>
      </w:r>
      <w:r w:rsidR="007B3E1F" w:rsidRPr="007B3E1F">
        <w:rPr>
          <w:b/>
          <w:bCs/>
          <w:sz w:val="24"/>
        </w:rPr>
        <w:t>247</w:t>
      </w:r>
      <w:r w:rsidR="007B3E1F">
        <w:rPr>
          <w:b/>
          <w:bCs/>
          <w:sz w:val="24"/>
        </w:rPr>
        <w:t> </w:t>
      </w:r>
      <w:r w:rsidR="007B3E1F" w:rsidRPr="007B3E1F">
        <w:rPr>
          <w:b/>
          <w:bCs/>
          <w:sz w:val="24"/>
        </w:rPr>
        <w:t>82</w:t>
      </w:r>
      <w:r w:rsidR="007B3E1F">
        <w:rPr>
          <w:b/>
          <w:bCs/>
          <w:sz w:val="24"/>
        </w:rPr>
        <w:t xml:space="preserve"> </w:t>
      </w:r>
      <w:r w:rsidR="007B3E1F" w:rsidRPr="007B3E1F">
        <w:rPr>
          <w:b/>
          <w:bCs/>
          <w:sz w:val="24"/>
        </w:rPr>
        <w:t>947</w:t>
      </w:r>
    </w:p>
    <w:p w14:paraId="3AA8120A" w14:textId="4D456E78" w:rsidR="00402AFA" w:rsidRDefault="00402AFA">
      <w:pPr>
        <w:tabs>
          <w:tab w:val="left" w:pos="1985"/>
        </w:tabs>
        <w:spacing w:line="230" w:lineRule="exact"/>
        <w:jc w:val="both"/>
        <w:rPr>
          <w:sz w:val="24"/>
        </w:rPr>
      </w:pPr>
      <w:r>
        <w:rPr>
          <w:sz w:val="24"/>
        </w:rPr>
        <w:t>zápis v</w:t>
      </w:r>
      <w:r w:rsidR="00707F50">
        <w:rPr>
          <w:sz w:val="24"/>
        </w:rPr>
        <w:t> </w:t>
      </w:r>
      <w:r w:rsidR="007B3E1F">
        <w:rPr>
          <w:sz w:val="24"/>
        </w:rPr>
        <w:t>OR:</w:t>
      </w:r>
      <w:r w:rsidR="007B3E1F">
        <w:rPr>
          <w:sz w:val="24"/>
        </w:rPr>
        <w:tab/>
        <w:t>MěS</w:t>
      </w:r>
      <w:r>
        <w:rPr>
          <w:sz w:val="24"/>
        </w:rPr>
        <w:t xml:space="preserve"> v</w:t>
      </w:r>
      <w:r w:rsidR="00707F50">
        <w:rPr>
          <w:sz w:val="24"/>
        </w:rPr>
        <w:t> </w:t>
      </w:r>
      <w:r w:rsidR="007B3E1F">
        <w:rPr>
          <w:sz w:val="24"/>
        </w:rPr>
        <w:t>Praze</w:t>
      </w:r>
      <w:r>
        <w:rPr>
          <w:sz w:val="24"/>
        </w:rPr>
        <w:t>, oddíl</w:t>
      </w:r>
      <w:r w:rsidR="007B3E1F">
        <w:rPr>
          <w:sz w:val="24"/>
        </w:rPr>
        <w:t xml:space="preserve"> B</w:t>
      </w:r>
      <w:r>
        <w:rPr>
          <w:sz w:val="24"/>
        </w:rPr>
        <w:t>,</w:t>
      </w:r>
      <w:r w:rsidR="00D74815">
        <w:rPr>
          <w:sz w:val="24"/>
        </w:rPr>
        <w:t xml:space="preserve"> </w:t>
      </w:r>
      <w:r>
        <w:rPr>
          <w:sz w:val="24"/>
        </w:rPr>
        <w:t xml:space="preserve">vložka </w:t>
      </w:r>
      <w:r w:rsidR="007B3E1F">
        <w:rPr>
          <w:sz w:val="24"/>
        </w:rPr>
        <w:t>16767</w:t>
      </w:r>
    </w:p>
    <w:p w14:paraId="5CC8D23D" w14:textId="77777777" w:rsidR="00402AFA" w:rsidRDefault="00402AFA">
      <w:pPr>
        <w:tabs>
          <w:tab w:val="left" w:pos="1985"/>
        </w:tabs>
        <w:spacing w:line="230" w:lineRule="exact"/>
        <w:jc w:val="both"/>
        <w:rPr>
          <w:sz w:val="24"/>
        </w:rPr>
      </w:pPr>
    </w:p>
    <w:p w14:paraId="1F364860" w14:textId="7CA4E37F" w:rsidR="00402AFA" w:rsidRDefault="00402AFA">
      <w:pPr>
        <w:tabs>
          <w:tab w:val="left" w:pos="1985"/>
        </w:tabs>
        <w:spacing w:line="230" w:lineRule="exact"/>
        <w:jc w:val="both"/>
        <w:rPr>
          <w:b/>
          <w:bCs/>
          <w:sz w:val="24"/>
        </w:rPr>
      </w:pPr>
      <w:r>
        <w:rPr>
          <w:sz w:val="24"/>
        </w:rPr>
        <w:t>zastoupená:</w:t>
      </w:r>
      <w:r>
        <w:rPr>
          <w:b/>
          <w:sz w:val="24"/>
        </w:rPr>
        <w:tab/>
      </w:r>
      <w:r w:rsidR="00320332">
        <w:rPr>
          <w:b/>
          <w:sz w:val="24"/>
        </w:rPr>
        <w:t xml:space="preserve">Ing. Tomášem Veselým, Ph. D. </w:t>
      </w:r>
    </w:p>
    <w:p w14:paraId="00835908" w14:textId="2A173FAA" w:rsidR="00CC4A2A" w:rsidRDefault="00402AFA" w:rsidP="00320332">
      <w:pPr>
        <w:tabs>
          <w:tab w:val="left" w:pos="1985"/>
        </w:tabs>
        <w:spacing w:line="230" w:lineRule="exact"/>
        <w:jc w:val="both"/>
        <w:rPr>
          <w:sz w:val="24"/>
        </w:rPr>
      </w:pPr>
      <w:r>
        <w:rPr>
          <w:sz w:val="24"/>
        </w:rPr>
        <w:t>funkce:</w:t>
      </w:r>
      <w:r w:rsidR="00320332">
        <w:rPr>
          <w:sz w:val="24"/>
        </w:rPr>
        <w:tab/>
        <w:t>statutárním ředitelem</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13BC122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320332">
        <w:rPr>
          <w:b/>
          <w:sz w:val="24"/>
        </w:rPr>
        <w:t xml:space="preserve"> FV</w:t>
      </w:r>
      <w:r w:rsidR="00320332" w:rsidRPr="00320332">
        <w:rPr>
          <w:b/>
          <w:sz w:val="24"/>
        </w:rPr>
        <w:t>30385</w:t>
      </w:r>
      <w:r w:rsidRPr="00320332">
        <w:rPr>
          <w:b/>
          <w:sz w:val="24"/>
        </w:rPr>
        <w:t xml:space="preserve"> „</w:t>
      </w:r>
      <w:r w:rsidR="00320332" w:rsidRPr="00320332">
        <w:rPr>
          <w:b/>
          <w:sz w:val="24"/>
        </w:rPr>
        <w:t>Zkvalitnění povrchu kuličkových šroubů KSK</w:t>
      </w:r>
      <w:r w:rsidRPr="00320332">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601C36AC" w:rsidR="00402AFA" w:rsidRPr="00992FBC" w:rsidRDefault="00402AFA">
      <w:pPr>
        <w:pStyle w:val="Zkladntext"/>
        <w:tabs>
          <w:tab w:val="left" w:pos="1843"/>
        </w:tabs>
        <w:ind w:right="-227"/>
        <w:rPr>
          <w:b/>
          <w:bCs/>
        </w:rPr>
      </w:pPr>
      <w:r w:rsidRPr="00992FBC">
        <w:t>Obchodní jméno:</w:t>
      </w:r>
      <w:r w:rsidRPr="00992FBC">
        <w:rPr>
          <w:b/>
          <w:bCs/>
        </w:rPr>
        <w:tab/>
      </w:r>
      <w:r w:rsidR="00320332" w:rsidRPr="00320332">
        <w:rPr>
          <w:b/>
          <w:bCs/>
        </w:rPr>
        <w:t>Ministerstvo obrany</w:t>
      </w:r>
      <w:r w:rsidR="00320332">
        <w:rPr>
          <w:b/>
          <w:bCs/>
        </w:rPr>
        <w:t xml:space="preserve"> ČR – Univerzita obrany – </w:t>
      </w:r>
      <w:r w:rsidR="00320332">
        <w:rPr>
          <w:b/>
          <w:bCs/>
        </w:rPr>
        <w:br/>
        <w:t xml:space="preserve">                               Fakulta vojenských technologií Brno</w:t>
      </w:r>
    </w:p>
    <w:p w14:paraId="4FD5095A" w14:textId="607AFAC4" w:rsidR="00402AFA" w:rsidRPr="00992FBC" w:rsidRDefault="00402AFA">
      <w:pPr>
        <w:pStyle w:val="Zkladntext"/>
        <w:tabs>
          <w:tab w:val="left" w:pos="1843"/>
        </w:tabs>
        <w:ind w:right="-227"/>
      </w:pPr>
      <w:r w:rsidRPr="00992FBC">
        <w:t>Sídlo:</w:t>
      </w:r>
      <w:r w:rsidRPr="00992FBC">
        <w:rPr>
          <w:b/>
          <w:bCs/>
        </w:rPr>
        <w:tab/>
      </w:r>
      <w:r w:rsidR="00320332" w:rsidRPr="00320332">
        <w:rPr>
          <w:b/>
          <w:bCs/>
        </w:rPr>
        <w:t>Tychonova</w:t>
      </w:r>
      <w:r w:rsidR="00320332">
        <w:rPr>
          <w:b/>
          <w:bCs/>
        </w:rPr>
        <w:t xml:space="preserve"> 221/1, 160 00 Praha</w:t>
      </w:r>
    </w:p>
    <w:p w14:paraId="3AD4AB7F" w14:textId="474A2561" w:rsidR="00402AFA" w:rsidRPr="00992FBC" w:rsidRDefault="00402AFA">
      <w:pPr>
        <w:pStyle w:val="Zkladntext"/>
        <w:tabs>
          <w:tab w:val="left" w:pos="1843"/>
        </w:tabs>
        <w:ind w:right="-227"/>
        <w:rPr>
          <w:b/>
          <w:bCs/>
        </w:rPr>
      </w:pPr>
      <w:r w:rsidRPr="00992FBC">
        <w:t>Identifikační číslo:</w:t>
      </w:r>
      <w:r w:rsidRPr="00992FBC">
        <w:rPr>
          <w:b/>
          <w:bCs/>
        </w:rPr>
        <w:tab/>
      </w:r>
      <w:r w:rsidR="00320332" w:rsidRPr="00320332">
        <w:rPr>
          <w:b/>
          <w:bCs/>
        </w:rPr>
        <w:t>601</w:t>
      </w:r>
      <w:r w:rsidR="00320332">
        <w:rPr>
          <w:b/>
          <w:bCs/>
        </w:rPr>
        <w:t xml:space="preserve"> </w:t>
      </w:r>
      <w:r w:rsidR="00320332" w:rsidRPr="00320332">
        <w:rPr>
          <w:b/>
          <w:bCs/>
        </w:rPr>
        <w:t>62</w:t>
      </w:r>
      <w:r w:rsidR="00320332">
        <w:rPr>
          <w:b/>
          <w:bCs/>
        </w:rPr>
        <w:t xml:space="preserve"> </w:t>
      </w:r>
      <w:r w:rsidR="00320332" w:rsidRPr="00320332">
        <w:rPr>
          <w:b/>
          <w:bCs/>
        </w:rPr>
        <w:t>694</w:t>
      </w:r>
    </w:p>
    <w:p w14:paraId="13697D24" w14:textId="3F8F1115" w:rsidR="006909E1" w:rsidRDefault="001E221B" w:rsidP="00C22E61">
      <w:pPr>
        <w:jc w:val="both"/>
        <w:rPr>
          <w:bCs/>
          <w:sz w:val="24"/>
          <w:szCs w:val="24"/>
        </w:rPr>
      </w:pPr>
      <w:r>
        <w:rPr>
          <w:bCs/>
          <w:sz w:val="24"/>
          <w:szCs w:val="24"/>
        </w:rPr>
        <w:t xml:space="preserve">                                                                                                                                                                                                                                                                                                                                                                                                                                                                                                                                                                                                                                                                                                                                                                                                                                                                                                                                                                                                                                                                                                                                                                                                                                                                                                                                                                                                                                                                                                                                                                                                                                                                                                                                                                                                                                                                                                                                                                                                                                                   </w:t>
      </w:r>
      <w:r w:rsidR="00320332">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129EC47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20332" w:rsidRPr="00320332">
        <w:rPr>
          <w:b/>
          <w:sz w:val="24"/>
        </w:rPr>
        <w:t>1</w:t>
      </w:r>
      <w:r w:rsidR="009B4F78" w:rsidRPr="00320332">
        <w:rPr>
          <w:sz w:val="24"/>
        </w:rPr>
        <w:t>/</w:t>
      </w:r>
      <w:r w:rsidR="00353155" w:rsidRPr="00320332">
        <w:rPr>
          <w:b/>
          <w:bCs/>
          <w:sz w:val="24"/>
        </w:rPr>
        <w:t>201</w:t>
      </w:r>
      <w:r w:rsidR="00B85D1D" w:rsidRPr="00320332">
        <w:rPr>
          <w:b/>
          <w:bCs/>
          <w:sz w:val="24"/>
        </w:rPr>
        <w:t>8</w:t>
      </w:r>
      <w:r w:rsidR="00353155" w:rsidRPr="00320332">
        <w:rPr>
          <w:b/>
          <w:bCs/>
          <w:sz w:val="24"/>
        </w:rPr>
        <w:t xml:space="preserve"> </w:t>
      </w:r>
      <w:r w:rsidR="00C22E61" w:rsidRPr="00320332">
        <w:rPr>
          <w:b/>
          <w:bCs/>
          <w:sz w:val="24"/>
        </w:rPr>
        <w:t xml:space="preserve">– </w:t>
      </w:r>
      <w:r w:rsidR="00320332" w:rsidRPr="00320332">
        <w:rPr>
          <w:b/>
          <w:bCs/>
          <w:sz w:val="24"/>
        </w:rPr>
        <w:t>12</w:t>
      </w:r>
      <w:r w:rsidR="00C22E61" w:rsidRPr="00320332">
        <w:rPr>
          <w:b/>
          <w:bCs/>
          <w:sz w:val="24"/>
        </w:rPr>
        <w:t>/</w:t>
      </w:r>
      <w:r w:rsidR="00320332" w:rsidRPr="00320332">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6FE4C43A" w14:textId="77777777" w:rsidR="00320332" w:rsidRDefault="00320332"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850FBC1" w:rsidR="003D775D" w:rsidRPr="00320332"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20332">
        <w:rPr>
          <w:bCs/>
        </w:rPr>
        <w:t xml:space="preserve"> </w:t>
      </w:r>
      <w:r w:rsidR="00320332" w:rsidRPr="00320332">
        <w:rPr>
          <w:b/>
          <w:bCs/>
        </w:rPr>
        <w:t>48484809/0100</w:t>
      </w:r>
    </w:p>
    <w:p w14:paraId="3074B087" w14:textId="15D6EE96" w:rsidR="00092127" w:rsidRDefault="003D775D" w:rsidP="00266A7F">
      <w:pPr>
        <w:pStyle w:val="Zkladntext"/>
        <w:tabs>
          <w:tab w:val="left" w:pos="5387"/>
        </w:tabs>
        <w:ind w:firstLine="4962"/>
      </w:pPr>
      <w:r>
        <w:t>vedeného u</w:t>
      </w:r>
      <w:r w:rsidR="00320332">
        <w:t xml:space="preserve">: Komerční banka, a. s. </w:t>
      </w:r>
    </w:p>
    <w:p w14:paraId="07A4F321" w14:textId="171DDBC0" w:rsidR="003D775D" w:rsidRDefault="003D775D" w:rsidP="00320332">
      <w:pPr>
        <w:pStyle w:val="Zkladntext"/>
        <w:tabs>
          <w:tab w:val="left" w:pos="5387"/>
          <w:tab w:val="left" w:pos="6188"/>
        </w:tabs>
      </w:pPr>
      <w:r>
        <w:tab/>
      </w:r>
      <w:r w:rsidR="00320332">
        <w:tab/>
        <w:t xml:space="preserve">pobočka Brno - </w:t>
      </w:r>
    </w:p>
    <w:p w14:paraId="5E0FE26C" w14:textId="3678F38A" w:rsidR="00835949" w:rsidRDefault="00320332" w:rsidP="00320332">
      <w:pPr>
        <w:pStyle w:val="Zkladntext"/>
        <w:tabs>
          <w:tab w:val="left" w:pos="6188"/>
        </w:tabs>
      </w:pPr>
      <w:r>
        <w:tab/>
        <w:t>nám. Svobody 92/21, 631 31 Brno</w:t>
      </w: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923B3FF"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320332">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3AF383E0" w14:textId="77777777" w:rsidR="00533ED2" w:rsidRPr="00190554" w:rsidRDefault="00BB4166" w:rsidP="00BB4166">
      <w:pPr>
        <w:pStyle w:val="Zkladntext"/>
        <w:widowControl/>
        <w:tabs>
          <w:tab w:val="left" w:pos="284"/>
        </w:tabs>
        <w:ind w:left="3"/>
      </w:pPr>
      <w:bookmarkStart w:id="0" w:name="_GoBack"/>
      <w:bookmarkEnd w:id="0"/>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12CBFCFE" w14:textId="77777777" w:rsidR="000A7A32" w:rsidRDefault="000A7A32" w:rsidP="00266A7F">
      <w:pPr>
        <w:jc w:val="both"/>
        <w:rPr>
          <w:spacing w:val="4"/>
          <w:sz w:val="24"/>
        </w:rPr>
      </w:pPr>
    </w:p>
    <w:p w14:paraId="32DB220A" w14:textId="56F064A3" w:rsidR="00402AFA" w:rsidRDefault="00DA7857" w:rsidP="00266A7F">
      <w:pPr>
        <w:jc w:val="both"/>
        <w:rPr>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1D9FAE6C" w14:textId="77777777" w:rsidR="000A7A32" w:rsidRDefault="000A7A32" w:rsidP="00266A7F">
      <w:pPr>
        <w:jc w:val="cente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6749D87" w14:textId="77777777" w:rsidR="000A7A32" w:rsidRDefault="000A7A32" w:rsidP="00266A7F">
      <w:pPr>
        <w:jc w:val="both"/>
        <w:rPr>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39C224DB" w14:textId="77777777" w:rsidR="000A7A32" w:rsidRDefault="000A7A32" w:rsidP="00266A7F">
      <w:pPr>
        <w:jc w:val="center"/>
        <w:rPr>
          <w:b/>
          <w:bCs/>
          <w:sz w:val="24"/>
        </w:rPr>
      </w:pPr>
    </w:p>
    <w:p w14:paraId="680CA578" w14:textId="77777777" w:rsidR="000A7A32" w:rsidRDefault="000A7A32" w:rsidP="00266A7F">
      <w:pPr>
        <w:jc w:val="center"/>
        <w:rPr>
          <w:b/>
          <w:bCs/>
          <w:sz w:val="24"/>
        </w:rPr>
      </w:pPr>
    </w:p>
    <w:p w14:paraId="4834EA79" w14:textId="77777777" w:rsidR="000A7A32" w:rsidRDefault="000A7A32" w:rsidP="00266A7F">
      <w:pPr>
        <w:jc w:val="center"/>
        <w:rPr>
          <w:b/>
          <w:bCs/>
          <w:sz w:val="24"/>
        </w:rPr>
      </w:pPr>
    </w:p>
    <w:p w14:paraId="311403CB" w14:textId="77777777" w:rsidR="000A7A32" w:rsidRDefault="000A7A32"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67E2426F" w14:textId="77777777" w:rsidR="000A7A32" w:rsidRDefault="000A7A32" w:rsidP="00320332">
      <w:pPr>
        <w:keepNext/>
        <w:jc w:val="center"/>
        <w:rPr>
          <w:b/>
          <w:sz w:val="24"/>
        </w:rPr>
      </w:pPr>
    </w:p>
    <w:p w14:paraId="6E1B854C" w14:textId="77777777" w:rsidR="000A7A32" w:rsidRDefault="000A7A32" w:rsidP="00320332">
      <w:pPr>
        <w:keepNext/>
        <w:jc w:val="center"/>
        <w:rPr>
          <w:b/>
          <w:sz w:val="24"/>
        </w:rPr>
      </w:pPr>
    </w:p>
    <w:p w14:paraId="012F6CFC" w14:textId="77777777" w:rsidR="00402AFA" w:rsidRDefault="00402AFA" w:rsidP="0032033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lastRenderedPageBreak/>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30D5A0CF" w14:textId="77777777" w:rsidR="000A7A32" w:rsidRDefault="000A7A32">
      <w:pPr>
        <w:jc w:val="both"/>
        <w:rPr>
          <w:sz w:val="24"/>
        </w:rPr>
      </w:pPr>
    </w:p>
    <w:p w14:paraId="0E86E3C5" w14:textId="77777777" w:rsidR="000A7A32" w:rsidRDefault="000A7A32">
      <w:pPr>
        <w:jc w:val="both"/>
        <w:rPr>
          <w:sz w:val="24"/>
        </w:rPr>
      </w:pPr>
    </w:p>
    <w:p w14:paraId="67DCA361" w14:textId="77777777" w:rsidR="000A7A32" w:rsidRDefault="000A7A32">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0D1FDFCF" w:rsidR="00DA7174" w:rsidRDefault="00CC4A2A" w:rsidP="00320332">
      <w:pPr>
        <w:tabs>
          <w:tab w:val="left" w:pos="0"/>
          <w:tab w:val="left" w:pos="6681"/>
        </w:tabs>
        <w:ind w:firstLine="567"/>
        <w:jc w:val="both"/>
        <w:rPr>
          <w:bCs/>
          <w:sz w:val="24"/>
        </w:rPr>
      </w:pPr>
      <w:r>
        <w:rPr>
          <w:b/>
          <w:bCs/>
          <w:sz w:val="24"/>
        </w:rPr>
        <w:t xml:space="preserve">       </w:t>
      </w:r>
      <w:r w:rsidR="00DA7174" w:rsidRPr="00DA7174">
        <w:rPr>
          <w:b/>
          <w:bCs/>
          <w:sz w:val="24"/>
        </w:rPr>
        <w:t>Ing. Martin Švolba</w:t>
      </w:r>
      <w:r w:rsidR="00320332">
        <w:rPr>
          <w:b/>
          <w:bCs/>
          <w:sz w:val="24"/>
        </w:rPr>
        <w:t xml:space="preserve">                                                         Ing. Tomáš Veselý, Ph. D. </w:t>
      </w:r>
    </w:p>
    <w:p w14:paraId="6CEC3B33" w14:textId="54A24E1F" w:rsidR="00402AFA" w:rsidRPr="006A60D0" w:rsidRDefault="00CC4A2A" w:rsidP="00320332">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20332">
        <w:rPr>
          <w:bCs/>
        </w:rPr>
        <w:t xml:space="preserve">                     statutární ředitel</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0A7A32">
      <w:rPr>
        <w:noProof/>
      </w:rPr>
      <w:t>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05D2D048" w:rsidR="0019527E" w:rsidRPr="008D4108" w:rsidRDefault="0019527E" w:rsidP="008D4108">
    <w:pPr>
      <w:pStyle w:val="Zhlav"/>
      <w:jc w:val="right"/>
      <w:rPr>
        <w:sz w:val="16"/>
        <w:szCs w:val="16"/>
      </w:rPr>
    </w:pPr>
    <w:r>
      <w:rPr>
        <w:sz w:val="16"/>
        <w:szCs w:val="16"/>
      </w:rPr>
      <w:t>FV</w:t>
    </w:r>
    <w:r w:rsidR="00320332">
      <w:rPr>
        <w:sz w:val="16"/>
        <w:szCs w:val="16"/>
      </w:rPr>
      <w:t>30385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A7A32"/>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0332"/>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B3E1F"/>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6155-7A1B-4130-9847-C1BC4BBF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94FC35A6</Template>
  <TotalTime>2</TotalTime>
  <Pages>11</Pages>
  <Words>4802</Words>
  <Characters>30718</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2018-03-12T14:11:00Z</dcterms:created>
  <dcterms:modified xsi:type="dcterms:W3CDTF">2018-03-12T14:11:00Z</dcterms:modified>
</cp:coreProperties>
</file>