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B7E28" w14:textId="77777777" w:rsidR="0084296D" w:rsidRDefault="0084296D" w:rsidP="0084296D">
      <w:pPr>
        <w:jc w:val="center"/>
        <w:rPr>
          <w:rFonts w:ascii="Arial" w:hAnsi="Arial"/>
          <w:b/>
        </w:rPr>
      </w:pPr>
    </w:p>
    <w:p w14:paraId="640B7E29" w14:textId="2DC61DD2" w:rsidR="0084296D" w:rsidRPr="00546EF2" w:rsidRDefault="00776173" w:rsidP="0084296D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DODATEK Č</w:t>
      </w:r>
      <w:r w:rsidR="0030632F">
        <w:rPr>
          <w:rFonts w:ascii="Arial" w:hAnsi="Arial"/>
          <w:b/>
          <w:sz w:val="22"/>
        </w:rPr>
        <w:t>. 1</w:t>
      </w:r>
      <w:r>
        <w:rPr>
          <w:rFonts w:ascii="Arial" w:hAnsi="Arial"/>
          <w:b/>
          <w:sz w:val="22"/>
        </w:rPr>
        <w:t xml:space="preserve"> </w:t>
      </w:r>
      <w:r w:rsidR="00D51745">
        <w:rPr>
          <w:rFonts w:ascii="Arial" w:hAnsi="Arial"/>
          <w:b/>
          <w:sz w:val="22"/>
        </w:rPr>
        <w:t xml:space="preserve">K </w:t>
      </w:r>
      <w:r>
        <w:rPr>
          <w:rFonts w:ascii="Arial" w:hAnsi="Arial"/>
          <w:b/>
          <w:sz w:val="22"/>
        </w:rPr>
        <w:t xml:space="preserve">DOHODĚ </w:t>
      </w:r>
      <w:r w:rsidR="00036074">
        <w:rPr>
          <w:rFonts w:ascii="Arial" w:hAnsi="Arial"/>
          <w:b/>
          <w:sz w:val="22"/>
        </w:rPr>
        <w:t>KE</w:t>
      </w:r>
      <w:r>
        <w:rPr>
          <w:rFonts w:ascii="Arial" w:hAnsi="Arial"/>
          <w:b/>
          <w:sz w:val="22"/>
        </w:rPr>
        <w:t xml:space="preserve"> KUPNÍ </w:t>
      </w:r>
      <w:r w:rsidR="0030632F">
        <w:rPr>
          <w:rFonts w:ascii="Arial" w:hAnsi="Arial"/>
          <w:b/>
          <w:sz w:val="22"/>
        </w:rPr>
        <w:t xml:space="preserve">SMLOUVĚ </w:t>
      </w:r>
      <w:r w:rsidR="00D51745">
        <w:rPr>
          <w:rFonts w:ascii="Arial" w:hAnsi="Arial"/>
          <w:b/>
          <w:sz w:val="22"/>
        </w:rPr>
        <w:t xml:space="preserve">Č. </w:t>
      </w:r>
      <w:r w:rsidR="00D51745" w:rsidRPr="00D51745">
        <w:rPr>
          <w:rFonts w:ascii="Arial" w:hAnsi="Arial"/>
          <w:b/>
          <w:sz w:val="22"/>
        </w:rPr>
        <w:t>TSML/016/18 ZE DN</w:t>
      </w:r>
      <w:r w:rsidR="00D51745">
        <w:rPr>
          <w:rFonts w:ascii="Arial" w:hAnsi="Arial"/>
          <w:b/>
          <w:sz w:val="22"/>
        </w:rPr>
        <w:t xml:space="preserve">E </w:t>
      </w:r>
      <w:proofErr w:type="gramStart"/>
      <w:r w:rsidR="00D51745">
        <w:rPr>
          <w:rFonts w:ascii="Arial" w:hAnsi="Arial"/>
          <w:b/>
          <w:sz w:val="22"/>
        </w:rPr>
        <w:t>02.02.2018</w:t>
      </w:r>
      <w:proofErr w:type="gramEnd"/>
      <w:r w:rsidR="00D51745">
        <w:rPr>
          <w:rFonts w:ascii="Arial" w:hAnsi="Arial"/>
          <w:b/>
          <w:sz w:val="22"/>
        </w:rPr>
        <w:t xml:space="preserve"> A SMLOUVĚ O ÚVĚRU Č</w:t>
      </w:r>
      <w:r w:rsidR="00D51745" w:rsidRPr="00D51745">
        <w:rPr>
          <w:rFonts w:ascii="Arial" w:hAnsi="Arial"/>
          <w:b/>
          <w:sz w:val="22"/>
        </w:rPr>
        <w:t>. 17009652/18 ZE DNE 07.03.2018</w:t>
      </w:r>
    </w:p>
    <w:p w14:paraId="640B7E2A" w14:textId="77777777" w:rsidR="0084296D" w:rsidRPr="006149D0" w:rsidRDefault="0084296D" w:rsidP="0084296D">
      <w:pPr>
        <w:jc w:val="center"/>
        <w:rPr>
          <w:rFonts w:ascii="Arial" w:hAnsi="Arial"/>
          <w:b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394"/>
      </w:tblGrid>
      <w:tr w:rsidR="0084296D" w:rsidRPr="00EB6B50" w14:paraId="640B7E2D" w14:textId="77777777" w:rsidTr="00DD0940">
        <w:trPr>
          <w:trHeight w:val="229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640B7E2B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Identifikace poskytovatele financování: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640B7E2C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Identifikace dodavatele:</w:t>
            </w:r>
          </w:p>
        </w:tc>
      </w:tr>
      <w:tr w:rsidR="0084296D" w:rsidRPr="00EB6B50" w14:paraId="640B7E52" w14:textId="77777777" w:rsidTr="00776173">
        <w:trPr>
          <w:trHeight w:val="21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B7E2E" w14:textId="77777777" w:rsidR="0084296D" w:rsidRPr="00EB6B50" w:rsidRDefault="0084296D" w:rsidP="00DD094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640B7E2F" w14:textId="77777777" w:rsidR="0084296D" w:rsidRPr="00EB6B50" w:rsidRDefault="0084296D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B6B50">
              <w:rPr>
                <w:rFonts w:ascii="Arial" w:hAnsi="Arial"/>
                <w:b/>
                <w:sz w:val="18"/>
                <w:szCs w:val="18"/>
              </w:rPr>
              <w:t>SG</w:t>
            </w:r>
            <w:smartTag w:uri="urn:schemas-microsoft-com:office:smarttags" w:element="PersonName">
              <w:r w:rsidRPr="00EB6B50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smartTag>
            <w:proofErr w:type="spellStart"/>
            <w:r w:rsidRPr="00EB6B50">
              <w:rPr>
                <w:rFonts w:ascii="Arial" w:hAnsi="Arial"/>
                <w:b/>
                <w:sz w:val="18"/>
                <w:szCs w:val="18"/>
              </w:rPr>
              <w:t>Equipment</w:t>
            </w:r>
            <w:proofErr w:type="spellEnd"/>
            <w:smartTag w:uri="urn:schemas-microsoft-com:office:smarttags" w:element="PersonName">
              <w:r w:rsidRPr="00EB6B50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b/>
                <w:sz w:val="18"/>
                <w:szCs w:val="18"/>
              </w:rPr>
              <w:t>Finance Czech</w:t>
            </w:r>
            <w:smartTag w:uri="urn:schemas-microsoft-com:office:smarttags" w:element="PersonName">
              <w:r w:rsidRPr="00EB6B50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b/>
                <w:sz w:val="18"/>
                <w:szCs w:val="18"/>
              </w:rPr>
              <w:t>Republic</w:t>
            </w:r>
            <w:smartTag w:uri="urn:schemas-microsoft-com:office:smarttags" w:element="PersonName">
              <w:r w:rsidRPr="00EB6B50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b/>
                <w:sz w:val="18"/>
                <w:szCs w:val="18"/>
              </w:rPr>
              <w:t>s.r.o.</w:t>
            </w:r>
          </w:p>
          <w:p w14:paraId="640B7E30" w14:textId="77777777" w:rsidR="0084296D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7A31501A" w14:textId="77777777" w:rsidR="0030632F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náměstí Junkových 2772/1, </w:t>
            </w:r>
          </w:p>
          <w:p w14:paraId="640B7E31" w14:textId="50DAFDE4" w:rsidR="0084296D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155 00 Praha 5</w:t>
            </w:r>
          </w:p>
          <w:p w14:paraId="7C4AE4D2" w14:textId="77777777" w:rsidR="0030632F" w:rsidRPr="008E4BCD" w:rsidRDefault="0030632F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32" w14:textId="77777777" w:rsidR="0084296D" w:rsidRPr="00A73882" w:rsidRDefault="0084296D" w:rsidP="00DD0940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 w:rsidRPr="00A73882">
              <w:rPr>
                <w:rFonts w:ascii="Arial" w:hAnsi="Arial"/>
                <w:sz w:val="18"/>
                <w:szCs w:val="18"/>
                <w:lang w:eastAsia="en-US"/>
              </w:rPr>
              <w:t xml:space="preserve">IČ: </w:t>
            </w:r>
            <w:r w:rsidRPr="00A73882">
              <w:rPr>
                <w:rFonts w:ascii="Arial" w:hAnsi="Arial"/>
                <w:sz w:val="18"/>
                <w:szCs w:val="18"/>
                <w:lang w:eastAsia="en-US"/>
              </w:rPr>
              <w:tab/>
              <w:t>61061344</w:t>
            </w:r>
          </w:p>
          <w:p w14:paraId="640B7E33" w14:textId="77777777" w:rsidR="0084296D" w:rsidRPr="00A73882" w:rsidRDefault="0084296D" w:rsidP="00DD0940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 w:rsidRPr="00A73882">
              <w:rPr>
                <w:rFonts w:ascii="Arial" w:hAnsi="Arial"/>
                <w:sz w:val="18"/>
                <w:szCs w:val="18"/>
                <w:lang w:eastAsia="en-US"/>
              </w:rPr>
              <w:t>DIČ:</w:t>
            </w:r>
            <w:r w:rsidRPr="00A73882">
              <w:rPr>
                <w:rFonts w:ascii="Arial" w:hAnsi="Arial"/>
                <w:sz w:val="18"/>
                <w:szCs w:val="18"/>
                <w:lang w:eastAsia="en-US"/>
              </w:rPr>
              <w:tab/>
              <w:t>CZ61061344</w:t>
            </w:r>
          </w:p>
          <w:p w14:paraId="640B7E34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Zápis v OR: Městský</w:t>
            </w:r>
            <w:smartTag w:uri="urn:schemas-microsoft-com:office:smarttags" w:element="PersonName">
              <w:r w:rsidRPr="00EB6B50">
                <w:rPr>
                  <w:rFonts w:ascii="Arial" w:hAnsi="Arial"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sz w:val="18"/>
                <w:szCs w:val="18"/>
              </w:rPr>
              <w:t>soud</w:t>
            </w:r>
            <w:smartTag w:uri="urn:schemas-microsoft-com:office:smarttags" w:element="PersonName">
              <w:r w:rsidRPr="00EB6B50">
                <w:rPr>
                  <w:rFonts w:ascii="Arial" w:hAnsi="Arial"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sz w:val="18"/>
                <w:szCs w:val="18"/>
              </w:rPr>
              <w:t>Praha, C43038</w:t>
            </w:r>
          </w:p>
          <w:p w14:paraId="640B7E35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3F" w14:textId="77777777" w:rsidR="0084296D" w:rsidRPr="00EB6B50" w:rsidRDefault="0084296D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- dále jen </w:t>
            </w:r>
            <w:r w:rsidRPr="00EB6B50">
              <w:rPr>
                <w:rFonts w:ascii="Arial" w:hAnsi="Arial"/>
                <w:b/>
                <w:sz w:val="18"/>
                <w:szCs w:val="18"/>
              </w:rPr>
              <w:t xml:space="preserve">SGEF </w:t>
            </w:r>
            <w:r w:rsidRPr="00EB6B50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B7E40" w14:textId="77777777" w:rsidR="0084296D" w:rsidRPr="00EB6B50" w:rsidRDefault="0084296D" w:rsidP="00DD094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27EE922C" w14:textId="77777777" w:rsidR="00D51745" w:rsidRDefault="00D51745" w:rsidP="00D51745">
            <w:pPr>
              <w:pStyle w:val="sTextbold"/>
              <w:keepNext/>
              <w:spacing w:before="60"/>
            </w:pPr>
            <w:r>
              <w:t>FABOK spol. s r.o.</w:t>
            </w:r>
          </w:p>
          <w:p w14:paraId="66A482E0" w14:textId="77777777" w:rsidR="00D51745" w:rsidRDefault="00D51745" w:rsidP="00D51745">
            <w:pPr>
              <w:pStyle w:val="sTextbold"/>
              <w:keepNext/>
              <w:spacing w:before="60"/>
            </w:pPr>
          </w:p>
          <w:p w14:paraId="066A7589" w14:textId="503DB53F" w:rsidR="00D51745" w:rsidRDefault="00D51745" w:rsidP="00D51745">
            <w:pPr>
              <w:pStyle w:val="sTabnorm"/>
              <w:keepNext/>
              <w:jc w:val="left"/>
            </w:pPr>
            <w:r>
              <w:t>Husovo náměstí 10,</w:t>
            </w:r>
          </w:p>
          <w:p w14:paraId="3D2BAA30" w14:textId="77777777" w:rsidR="00D51745" w:rsidRDefault="00D51745" w:rsidP="00D51745">
            <w:pPr>
              <w:pStyle w:val="sTabnorm"/>
              <w:keepNext/>
              <w:jc w:val="left"/>
            </w:pPr>
            <w:r>
              <w:t>250 87 Mochov</w:t>
            </w:r>
          </w:p>
          <w:p w14:paraId="4F2CCDBA" w14:textId="77777777" w:rsidR="00D51745" w:rsidRDefault="00D51745" w:rsidP="00D51745">
            <w:pPr>
              <w:pStyle w:val="sTabnorm"/>
              <w:keepNext/>
              <w:jc w:val="left"/>
            </w:pPr>
          </w:p>
          <w:p w14:paraId="04DD2DB1" w14:textId="77777777" w:rsidR="00D51745" w:rsidRDefault="00D51745" w:rsidP="00D51745">
            <w:pPr>
              <w:pStyle w:val="sTabnorm"/>
              <w:keepNext/>
              <w:jc w:val="left"/>
            </w:pPr>
            <w:r>
              <w:t>IČ:</w:t>
            </w:r>
            <w:r>
              <w:tab/>
              <w:t>25682725</w:t>
            </w:r>
          </w:p>
          <w:p w14:paraId="342E9FF7" w14:textId="77777777" w:rsidR="00D51745" w:rsidRDefault="00D51745" w:rsidP="00D51745">
            <w:pPr>
              <w:pStyle w:val="sTabnorm"/>
              <w:keepNext/>
              <w:jc w:val="left"/>
            </w:pPr>
            <w:r>
              <w:t>DIČ:</w:t>
            </w:r>
            <w:r>
              <w:tab/>
              <w:t>CZ25682725</w:t>
            </w:r>
          </w:p>
          <w:p w14:paraId="7BBB9733" w14:textId="77777777" w:rsidR="00D51745" w:rsidRDefault="00D51745" w:rsidP="00D51745">
            <w:pPr>
              <w:pStyle w:val="sTabnorm"/>
              <w:keepNext/>
              <w:jc w:val="left"/>
            </w:pPr>
            <w:r>
              <w:t>Zápis v OR: Městský soud v Praze, C60833</w:t>
            </w:r>
          </w:p>
          <w:p w14:paraId="640B7E47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51" w14:textId="77777777" w:rsidR="0084296D" w:rsidRPr="00EB6B50" w:rsidRDefault="0084296D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- dále jen </w:t>
            </w:r>
            <w:r w:rsidRPr="00EB6B50">
              <w:rPr>
                <w:rFonts w:ascii="Arial" w:hAnsi="Arial"/>
                <w:b/>
                <w:sz w:val="18"/>
                <w:szCs w:val="18"/>
              </w:rPr>
              <w:t>dodavatel</w:t>
            </w:r>
            <w:r w:rsidRPr="00EB6B50">
              <w:rPr>
                <w:rFonts w:ascii="Arial" w:hAnsi="Arial"/>
                <w:sz w:val="18"/>
                <w:szCs w:val="18"/>
              </w:rPr>
              <w:t xml:space="preserve"> -</w:t>
            </w:r>
          </w:p>
        </w:tc>
      </w:tr>
      <w:tr w:rsidR="0084296D" w:rsidRPr="00EB6B50" w14:paraId="640B7E54" w14:textId="77777777" w:rsidTr="00DD0940">
        <w:trPr>
          <w:trHeight w:val="229"/>
        </w:trPr>
        <w:tc>
          <w:tcPr>
            <w:tcW w:w="86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40B7E53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 Identifikace příjemce financování:</w:t>
            </w:r>
          </w:p>
        </w:tc>
      </w:tr>
      <w:tr w:rsidR="0084296D" w:rsidRPr="00EB6B50" w14:paraId="640B7E5E" w14:textId="77777777" w:rsidTr="00DD0940">
        <w:trPr>
          <w:trHeight w:val="1877"/>
        </w:trPr>
        <w:tc>
          <w:tcPr>
            <w:tcW w:w="8647" w:type="dxa"/>
            <w:gridSpan w:val="2"/>
            <w:shd w:val="clear" w:color="auto" w:fill="auto"/>
          </w:tcPr>
          <w:p w14:paraId="640B7E55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C5398D2" w14:textId="77777777" w:rsidR="0030632F" w:rsidRDefault="0030632F" w:rsidP="0030632F">
            <w:pPr>
              <w:pStyle w:val="sTabnorm"/>
              <w:keepNext/>
              <w:spacing w:before="60"/>
              <w:rPr>
                <w:b/>
              </w:rPr>
            </w:pPr>
            <w:r>
              <w:rPr>
                <w:b/>
              </w:rPr>
              <w:t>Technické služby města Liberce a.s.</w:t>
            </w:r>
          </w:p>
          <w:p w14:paraId="7A8ABF25" w14:textId="77777777" w:rsidR="0030632F" w:rsidRDefault="0030632F" w:rsidP="0030632F">
            <w:pPr>
              <w:pStyle w:val="sTabnorm"/>
              <w:keepNext/>
              <w:spacing w:before="60"/>
              <w:rPr>
                <w:b/>
              </w:rPr>
            </w:pPr>
          </w:p>
          <w:p w14:paraId="5E1AA912" w14:textId="37D3FA8F" w:rsidR="0030632F" w:rsidRDefault="0030632F" w:rsidP="0030632F">
            <w:pPr>
              <w:pStyle w:val="sTabnorm"/>
              <w:keepNext/>
            </w:pPr>
            <w:r>
              <w:t>Erbenova 376/2,</w:t>
            </w:r>
          </w:p>
          <w:p w14:paraId="3FD51040" w14:textId="77777777" w:rsidR="0030632F" w:rsidRDefault="0030632F" w:rsidP="0030632F">
            <w:pPr>
              <w:pStyle w:val="sTabnorm"/>
              <w:keepNext/>
            </w:pPr>
            <w:r>
              <w:t>460 08 Liberec 8</w:t>
            </w:r>
          </w:p>
          <w:p w14:paraId="6BDD32A0" w14:textId="77777777" w:rsidR="0030632F" w:rsidRDefault="0030632F" w:rsidP="0030632F">
            <w:pPr>
              <w:pStyle w:val="sTabnorm"/>
              <w:keepNext/>
            </w:pPr>
          </w:p>
          <w:p w14:paraId="1FEC19FD" w14:textId="77777777" w:rsidR="0030632F" w:rsidRPr="00A52CCD" w:rsidRDefault="0030632F" w:rsidP="0030632F">
            <w:pPr>
              <w:pStyle w:val="sTabnorm"/>
              <w:jc w:val="left"/>
            </w:pPr>
            <w:r w:rsidRPr="00A52CCD">
              <w:t>IČ:</w:t>
            </w:r>
            <w:r w:rsidRPr="00A52CCD">
              <w:tab/>
              <w:t>25007017</w:t>
            </w:r>
          </w:p>
          <w:p w14:paraId="3FADCE1C" w14:textId="77777777" w:rsidR="0030632F" w:rsidRPr="00A52CCD" w:rsidRDefault="0030632F" w:rsidP="0030632F">
            <w:pPr>
              <w:pStyle w:val="sTabnorm"/>
              <w:jc w:val="left"/>
            </w:pPr>
            <w:r w:rsidRPr="00A52CCD">
              <w:t>DIČ:</w:t>
            </w:r>
            <w:r w:rsidRPr="00A52CCD">
              <w:tab/>
              <w:t>CZ25007017</w:t>
            </w:r>
          </w:p>
          <w:p w14:paraId="09C8E1CA" w14:textId="77777777" w:rsidR="0030632F" w:rsidRPr="00A52CCD" w:rsidRDefault="0030632F" w:rsidP="0030632F">
            <w:pPr>
              <w:pStyle w:val="sTabnorm"/>
              <w:jc w:val="left"/>
            </w:pPr>
            <w:r w:rsidRPr="00A52CCD">
              <w:t>Zápis v OR: Krajský soud v Ústí nad Labem, B 877</w:t>
            </w:r>
          </w:p>
          <w:p w14:paraId="640B7E5C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5D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-</w:t>
            </w:r>
            <w:smartTag w:uri="urn:schemas-microsoft-com:office:smarttags" w:element="PersonName">
              <w:r w:rsidRPr="00EB6B50">
                <w:rPr>
                  <w:rFonts w:ascii="Arial" w:hAnsi="Arial"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sz w:val="18"/>
                <w:szCs w:val="18"/>
              </w:rPr>
              <w:t>dále</w:t>
            </w:r>
            <w:smartTag w:uri="urn:schemas-microsoft-com:office:smarttags" w:element="PersonName">
              <w:r w:rsidRPr="00EB6B50">
                <w:rPr>
                  <w:rFonts w:ascii="Arial" w:hAnsi="Arial"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sz w:val="18"/>
                <w:szCs w:val="18"/>
              </w:rPr>
              <w:t xml:space="preserve">jen </w:t>
            </w:r>
            <w:r w:rsidRPr="00EB6B50">
              <w:rPr>
                <w:rFonts w:ascii="Arial" w:hAnsi="Arial"/>
                <w:b/>
                <w:sz w:val="18"/>
                <w:szCs w:val="18"/>
              </w:rPr>
              <w:t>příjemce financování</w:t>
            </w:r>
            <w:r w:rsidRPr="00EB6B50">
              <w:rPr>
                <w:rFonts w:ascii="Arial" w:hAnsi="Arial"/>
                <w:sz w:val="18"/>
                <w:szCs w:val="18"/>
              </w:rPr>
              <w:t xml:space="preserve"> -</w:t>
            </w:r>
          </w:p>
        </w:tc>
      </w:tr>
    </w:tbl>
    <w:p w14:paraId="640B7E5F" w14:textId="77777777" w:rsidR="0084296D" w:rsidRDefault="0084296D" w:rsidP="0084296D">
      <w:pPr>
        <w:rPr>
          <w:rFonts w:ascii="Arial" w:hAnsi="Arial" w:cs="Arial"/>
          <w:sz w:val="20"/>
          <w:szCs w:val="20"/>
        </w:rPr>
      </w:pPr>
    </w:p>
    <w:p w14:paraId="640B7E61" w14:textId="77777777" w:rsidR="0084296D" w:rsidRDefault="0084296D" w:rsidP="0084296D">
      <w:pPr>
        <w:rPr>
          <w:rFonts w:ascii="Arial" w:hAnsi="Arial" w:cs="Arial"/>
          <w:sz w:val="20"/>
          <w:szCs w:val="20"/>
        </w:rPr>
      </w:pPr>
    </w:p>
    <w:p w14:paraId="15A91450" w14:textId="270387B4" w:rsidR="00776173" w:rsidRPr="00ED0763" w:rsidRDefault="00776173" w:rsidP="00776173">
      <w:pPr>
        <w:jc w:val="center"/>
        <w:rPr>
          <w:rFonts w:ascii="Arial" w:hAnsi="Arial"/>
          <w:b/>
          <w:sz w:val="18"/>
          <w:szCs w:val="18"/>
        </w:rPr>
      </w:pPr>
      <w:r w:rsidRPr="00ED0763">
        <w:rPr>
          <w:rFonts w:ascii="Arial" w:hAnsi="Arial"/>
          <w:b/>
          <w:sz w:val="18"/>
          <w:szCs w:val="18"/>
        </w:rPr>
        <w:t xml:space="preserve">Článek </w:t>
      </w:r>
      <w:r>
        <w:rPr>
          <w:rFonts w:ascii="Arial" w:hAnsi="Arial"/>
          <w:b/>
          <w:sz w:val="18"/>
          <w:szCs w:val="18"/>
        </w:rPr>
        <w:t>1</w:t>
      </w:r>
    </w:p>
    <w:p w14:paraId="127CEB1A" w14:textId="77777777" w:rsidR="00776173" w:rsidRPr="00ED0763" w:rsidRDefault="00776173" w:rsidP="00776173">
      <w:pPr>
        <w:rPr>
          <w:rFonts w:ascii="Arial" w:hAnsi="Arial"/>
          <w:sz w:val="18"/>
          <w:szCs w:val="18"/>
        </w:rPr>
      </w:pPr>
    </w:p>
    <w:p w14:paraId="5D53F419" w14:textId="4CC8CA1E" w:rsidR="00776173" w:rsidRPr="00ED076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 xml:space="preserve">.1 </w:t>
      </w:r>
      <w:r w:rsidRPr="00ED0763">
        <w:rPr>
          <w:rFonts w:ascii="Arial" w:hAnsi="Arial"/>
          <w:sz w:val="18"/>
          <w:szCs w:val="18"/>
        </w:rPr>
        <w:tab/>
        <w:t>S ohledem na skutečnost, že příjemce financování je povinným subjektem dle zákona číslo 340/2015 Sb., o registru smluv, dohodli se SGEF</w:t>
      </w:r>
      <w:r>
        <w:rPr>
          <w:rFonts w:ascii="Arial" w:hAnsi="Arial"/>
          <w:sz w:val="18"/>
          <w:szCs w:val="18"/>
        </w:rPr>
        <w:t>,</w:t>
      </w:r>
      <w:r w:rsidRPr="00ED0763">
        <w:rPr>
          <w:rFonts w:ascii="Arial" w:hAnsi="Arial"/>
          <w:sz w:val="18"/>
          <w:szCs w:val="18"/>
        </w:rPr>
        <w:t xml:space="preserve"> příjemce financování</w:t>
      </w:r>
      <w:r>
        <w:rPr>
          <w:rFonts w:ascii="Arial" w:hAnsi="Arial"/>
          <w:sz w:val="18"/>
          <w:szCs w:val="18"/>
        </w:rPr>
        <w:t xml:space="preserve"> a dodavatel</w:t>
      </w:r>
      <w:r w:rsidRPr="00ED0763">
        <w:rPr>
          <w:rFonts w:ascii="Arial" w:hAnsi="Arial"/>
          <w:sz w:val="18"/>
          <w:szCs w:val="18"/>
        </w:rPr>
        <w:t>, jak následuje:</w:t>
      </w:r>
    </w:p>
    <w:p w14:paraId="78C85100" w14:textId="77777777" w:rsidR="00776173" w:rsidRPr="00ED0763" w:rsidRDefault="00776173" w:rsidP="00776173">
      <w:pPr>
        <w:jc w:val="both"/>
        <w:rPr>
          <w:rFonts w:ascii="Arial" w:hAnsi="Arial"/>
          <w:sz w:val="18"/>
          <w:szCs w:val="18"/>
        </w:rPr>
      </w:pPr>
    </w:p>
    <w:p w14:paraId="37D858BF" w14:textId="634D87B0" w:rsidR="00776173" w:rsidRPr="00ED076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>.2</w:t>
      </w:r>
      <w:r w:rsidRPr="00ED0763">
        <w:rPr>
          <w:rFonts w:ascii="Arial" w:hAnsi="Arial"/>
          <w:sz w:val="18"/>
          <w:szCs w:val="18"/>
        </w:rPr>
        <w:tab/>
      </w:r>
      <w:r w:rsidR="0030632F">
        <w:rPr>
          <w:rFonts w:ascii="Arial" w:hAnsi="Arial"/>
          <w:sz w:val="18"/>
          <w:szCs w:val="18"/>
        </w:rPr>
        <w:t>Odchylně od ostatních ujednání</w:t>
      </w:r>
      <w:r>
        <w:rPr>
          <w:rFonts w:ascii="Arial" w:hAnsi="Arial"/>
          <w:sz w:val="18"/>
          <w:szCs w:val="18"/>
        </w:rPr>
        <w:t xml:space="preserve"> dohody </w:t>
      </w:r>
      <w:r w:rsidR="00036074">
        <w:rPr>
          <w:rFonts w:ascii="Arial" w:hAnsi="Arial"/>
          <w:sz w:val="18"/>
          <w:szCs w:val="18"/>
        </w:rPr>
        <w:t>ke</w:t>
      </w:r>
      <w:r>
        <w:rPr>
          <w:rFonts w:ascii="Arial" w:hAnsi="Arial"/>
          <w:sz w:val="18"/>
          <w:szCs w:val="18"/>
        </w:rPr>
        <w:t xml:space="preserve"> kupní </w:t>
      </w:r>
      <w:r w:rsidR="00036074">
        <w:rPr>
          <w:rFonts w:ascii="Arial" w:hAnsi="Arial"/>
          <w:sz w:val="18"/>
          <w:szCs w:val="18"/>
        </w:rPr>
        <w:t>smlouvě a smlouvě o úvěru</w:t>
      </w:r>
      <w:r>
        <w:rPr>
          <w:rFonts w:ascii="Arial" w:hAnsi="Arial"/>
          <w:sz w:val="18"/>
          <w:szCs w:val="18"/>
        </w:rPr>
        <w:t xml:space="preserve"> (dále jen „smlouva“)</w:t>
      </w:r>
      <w:r w:rsidRPr="00ED0763">
        <w:rPr>
          <w:rFonts w:ascii="Arial" w:hAnsi="Arial"/>
          <w:sz w:val="18"/>
          <w:szCs w:val="18"/>
        </w:rPr>
        <w:t xml:space="preserve"> se ujednává, že smlouva nabýv</w:t>
      </w:r>
      <w:r>
        <w:rPr>
          <w:rFonts w:ascii="Arial" w:hAnsi="Arial"/>
          <w:sz w:val="18"/>
          <w:szCs w:val="18"/>
        </w:rPr>
        <w:t>á</w:t>
      </w:r>
      <w:r w:rsidRPr="00ED0763">
        <w:rPr>
          <w:rFonts w:ascii="Arial" w:hAnsi="Arial"/>
          <w:sz w:val="18"/>
          <w:szCs w:val="18"/>
        </w:rPr>
        <w:t xml:space="preserve"> účinnosti jej</w:t>
      </w:r>
      <w:r>
        <w:rPr>
          <w:rFonts w:ascii="Arial" w:hAnsi="Arial"/>
          <w:sz w:val="18"/>
          <w:szCs w:val="18"/>
        </w:rPr>
        <w:t>ím</w:t>
      </w:r>
      <w:r w:rsidRPr="00ED0763">
        <w:rPr>
          <w:rFonts w:ascii="Arial" w:hAnsi="Arial"/>
          <w:sz w:val="18"/>
          <w:szCs w:val="18"/>
        </w:rPr>
        <w:t xml:space="preserve"> zveřejněním v registru smluv dle zákona č. 340/2015 Sb., o registru smluv</w:t>
      </w:r>
      <w:r>
        <w:rPr>
          <w:rFonts w:ascii="Arial" w:hAnsi="Arial"/>
          <w:sz w:val="18"/>
          <w:szCs w:val="18"/>
        </w:rPr>
        <w:t>, pokud v nich není sjednáno pozdější datum účinnosti</w:t>
      </w:r>
      <w:r w:rsidRPr="00ED0763">
        <w:rPr>
          <w:rFonts w:ascii="Arial" w:hAnsi="Arial"/>
          <w:sz w:val="18"/>
          <w:szCs w:val="18"/>
        </w:rPr>
        <w:t>.</w:t>
      </w:r>
    </w:p>
    <w:p w14:paraId="01D17906" w14:textId="77777777" w:rsidR="00776173" w:rsidRPr="00ED0763" w:rsidRDefault="00776173" w:rsidP="00776173">
      <w:pPr>
        <w:jc w:val="both"/>
        <w:rPr>
          <w:rFonts w:ascii="Arial" w:hAnsi="Arial"/>
          <w:sz w:val="18"/>
          <w:szCs w:val="18"/>
        </w:rPr>
      </w:pPr>
    </w:p>
    <w:p w14:paraId="5C1C824A" w14:textId="12C6F9C2" w:rsidR="00776173" w:rsidRPr="00ED076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>.3</w:t>
      </w:r>
      <w:r w:rsidRPr="00ED0763">
        <w:rPr>
          <w:rFonts w:ascii="Arial" w:hAnsi="Arial"/>
          <w:sz w:val="18"/>
          <w:szCs w:val="18"/>
        </w:rPr>
        <w:tab/>
        <w:t>Příjemce financování je povinen bez zbytečného prodlení, nejpozději však do tří dnů po uzavření smlouvy:</w:t>
      </w:r>
    </w:p>
    <w:p w14:paraId="4CBF4A0B" w14:textId="76684298" w:rsidR="00776173" w:rsidRPr="00ED0763" w:rsidRDefault="00776173" w:rsidP="004673B4">
      <w:pPr>
        <w:pStyle w:val="Odstavecseseznamem"/>
        <w:numPr>
          <w:ilvl w:val="0"/>
          <w:numId w:val="3"/>
        </w:numPr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odeslat smlouvu (včetně všech dokumentů, které tvoří její součást</w:t>
      </w:r>
      <w:r>
        <w:rPr>
          <w:rFonts w:ascii="Arial" w:hAnsi="Arial"/>
          <w:sz w:val="18"/>
          <w:szCs w:val="18"/>
        </w:rPr>
        <w:t xml:space="preserve">, jakož i včetně samotného tohoto dodatku číslo </w:t>
      </w:r>
      <w:r w:rsidR="0030632F"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>) k uveřejnění v registru smluv</w:t>
      </w:r>
      <w:r w:rsidR="004673B4">
        <w:rPr>
          <w:rFonts w:ascii="Arial" w:hAnsi="Arial"/>
          <w:sz w:val="18"/>
          <w:szCs w:val="18"/>
        </w:rPr>
        <w:t xml:space="preserve"> </w:t>
      </w:r>
      <w:r w:rsidR="004673B4" w:rsidRPr="004673B4">
        <w:rPr>
          <w:rFonts w:ascii="Arial" w:hAnsi="Arial"/>
          <w:sz w:val="18"/>
          <w:szCs w:val="18"/>
        </w:rPr>
        <w:t>(s tím, že citlivé osobní údaje a podpisy smluvních stran musí být znečitelněny)</w:t>
      </w:r>
    </w:p>
    <w:p w14:paraId="61886DD2" w14:textId="77777777" w:rsidR="00776173" w:rsidRPr="00ED0763" w:rsidRDefault="00776173" w:rsidP="00776173">
      <w:pPr>
        <w:ind w:left="709" w:hanging="283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 xml:space="preserve">a </w:t>
      </w:r>
    </w:p>
    <w:p w14:paraId="49EA0BB9" w14:textId="47FC761A" w:rsidR="00776173" w:rsidRPr="00ED0763" w:rsidRDefault="00776173" w:rsidP="00776173">
      <w:pPr>
        <w:pStyle w:val="Odstavecseseznamem"/>
        <w:numPr>
          <w:ilvl w:val="0"/>
          <w:numId w:val="3"/>
        </w:numPr>
        <w:ind w:left="709" w:hanging="283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zajistit, aby SGEF obdržel potvrzení o uveřejnění v registru smluv zasílané správcem registru smluv</w:t>
      </w:r>
      <w:r w:rsidR="005732AA">
        <w:rPr>
          <w:rFonts w:ascii="Arial" w:hAnsi="Arial"/>
          <w:sz w:val="18"/>
          <w:szCs w:val="18"/>
        </w:rPr>
        <w:t>.</w:t>
      </w:r>
    </w:p>
    <w:p w14:paraId="32D08A68" w14:textId="77777777" w:rsidR="00776173" w:rsidRPr="00ED0763" w:rsidRDefault="00776173" w:rsidP="00776173">
      <w:pPr>
        <w:rPr>
          <w:rFonts w:ascii="Arial" w:hAnsi="Arial"/>
          <w:sz w:val="18"/>
          <w:szCs w:val="18"/>
        </w:rPr>
      </w:pPr>
    </w:p>
    <w:p w14:paraId="055A753A" w14:textId="2389C3BD" w:rsidR="0077617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>.4</w:t>
      </w:r>
      <w:r w:rsidRPr="00ED0763">
        <w:rPr>
          <w:rFonts w:ascii="Arial" w:hAnsi="Arial"/>
          <w:sz w:val="18"/>
          <w:szCs w:val="18"/>
        </w:rPr>
        <w:tab/>
        <w:t>Příjemce financování</w:t>
      </w:r>
      <w:r>
        <w:rPr>
          <w:rFonts w:ascii="Arial" w:hAnsi="Arial"/>
          <w:sz w:val="18"/>
          <w:szCs w:val="18"/>
        </w:rPr>
        <w:t>, dodavatel</w:t>
      </w:r>
      <w:r w:rsidRPr="00ED0763">
        <w:rPr>
          <w:rFonts w:ascii="Arial" w:hAnsi="Arial"/>
          <w:sz w:val="18"/>
          <w:szCs w:val="18"/>
        </w:rPr>
        <w:t xml:space="preserve"> a SGEF se dále dohodli, že financování, poskytované na základě smlouvy nebude poskytnuto dříve, než budou splněny podmínky uvedené v článku </w:t>
      </w: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 xml:space="preserve"> odstavci </w:t>
      </w: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>.3 tohoto dodatku. Toto ujednání má přednost před jakýmikoli jinými ujednáními smlouvy, včetně jejích případných dodatků.</w:t>
      </w:r>
    </w:p>
    <w:p w14:paraId="7A4FE372" w14:textId="77777777" w:rsidR="0077617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</w:p>
    <w:p w14:paraId="65D58126" w14:textId="5680D37D" w:rsidR="00776173" w:rsidRPr="00ED076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1.5</w:t>
      </w:r>
      <w:r>
        <w:rPr>
          <w:rFonts w:ascii="Arial" w:hAnsi="Arial"/>
          <w:sz w:val="18"/>
          <w:szCs w:val="18"/>
        </w:rPr>
        <w:tab/>
        <w:t xml:space="preserve">V případě, že příjemce </w:t>
      </w:r>
      <w:r w:rsidR="0030632F">
        <w:rPr>
          <w:rFonts w:ascii="Arial" w:hAnsi="Arial"/>
          <w:sz w:val="18"/>
          <w:szCs w:val="18"/>
        </w:rPr>
        <w:t xml:space="preserve">financování </w:t>
      </w:r>
      <w:r>
        <w:rPr>
          <w:rFonts w:ascii="Arial" w:hAnsi="Arial"/>
          <w:sz w:val="18"/>
          <w:szCs w:val="18"/>
        </w:rPr>
        <w:t xml:space="preserve">nezveřejní v registru smluv smlouvu a dokumenty uvedené v článku 1.3 do </w:t>
      </w:r>
      <w:r w:rsidR="0030632F">
        <w:rPr>
          <w:rFonts w:ascii="Arial" w:hAnsi="Arial"/>
          <w:sz w:val="18"/>
          <w:szCs w:val="18"/>
        </w:rPr>
        <w:t xml:space="preserve">15 </w:t>
      </w:r>
      <w:r>
        <w:rPr>
          <w:rFonts w:ascii="Arial" w:hAnsi="Arial"/>
          <w:sz w:val="18"/>
          <w:szCs w:val="18"/>
        </w:rPr>
        <w:t>dnů od podpisu tohoto dodatku, chápe se</w:t>
      </w:r>
      <w:r w:rsidR="0030632F">
        <w:rPr>
          <w:rFonts w:ascii="Arial" w:hAnsi="Arial"/>
          <w:sz w:val="18"/>
          <w:szCs w:val="18"/>
        </w:rPr>
        <w:t xml:space="preserve"> prodlení příjemce financování</w:t>
      </w:r>
      <w:r>
        <w:rPr>
          <w:rFonts w:ascii="Arial" w:hAnsi="Arial"/>
          <w:sz w:val="18"/>
          <w:szCs w:val="18"/>
        </w:rPr>
        <w:t xml:space="preserve"> s touto povinností za podstatné porušení smlouvy, se všemi následky z toho vyplývajícími. Mimo jiné je SGEF v takové případě oprávněna odstoupit od smlouvy.</w:t>
      </w:r>
    </w:p>
    <w:p w14:paraId="4AC88F02" w14:textId="77777777" w:rsidR="00776173" w:rsidRDefault="00776173" w:rsidP="00776173">
      <w:pPr>
        <w:rPr>
          <w:rFonts w:ascii="Arial" w:hAnsi="Arial"/>
          <w:sz w:val="18"/>
          <w:szCs w:val="18"/>
        </w:rPr>
      </w:pPr>
    </w:p>
    <w:p w14:paraId="0B231167" w14:textId="77777777" w:rsidR="00776173" w:rsidRDefault="00776173" w:rsidP="00776173">
      <w:pPr>
        <w:rPr>
          <w:rFonts w:ascii="Arial" w:hAnsi="Arial"/>
          <w:sz w:val="18"/>
          <w:szCs w:val="18"/>
        </w:rPr>
      </w:pPr>
    </w:p>
    <w:p w14:paraId="62D4A82E" w14:textId="77777777" w:rsidR="00036074" w:rsidRDefault="00036074" w:rsidP="00776173">
      <w:pPr>
        <w:rPr>
          <w:rFonts w:ascii="Arial" w:hAnsi="Arial"/>
          <w:sz w:val="18"/>
          <w:szCs w:val="18"/>
        </w:rPr>
      </w:pPr>
    </w:p>
    <w:p w14:paraId="1344C847" w14:textId="77777777" w:rsidR="00036074" w:rsidRDefault="00036074" w:rsidP="00776173">
      <w:pPr>
        <w:rPr>
          <w:rFonts w:ascii="Arial" w:hAnsi="Arial"/>
          <w:sz w:val="18"/>
          <w:szCs w:val="18"/>
        </w:rPr>
      </w:pPr>
    </w:p>
    <w:p w14:paraId="50C3FDEB" w14:textId="77777777" w:rsidR="00036074" w:rsidRPr="00ED0763" w:rsidRDefault="00036074" w:rsidP="00776173">
      <w:pPr>
        <w:rPr>
          <w:rFonts w:ascii="Arial" w:hAnsi="Arial"/>
          <w:sz w:val="18"/>
          <w:szCs w:val="18"/>
        </w:rPr>
      </w:pPr>
    </w:p>
    <w:p w14:paraId="5B5F4F71" w14:textId="3940B59C" w:rsidR="00776173" w:rsidRPr="00ED0763" w:rsidRDefault="00776173" w:rsidP="00F441A0">
      <w:pPr>
        <w:keepNext/>
        <w:jc w:val="center"/>
        <w:rPr>
          <w:rFonts w:ascii="Arial" w:hAnsi="Arial"/>
          <w:b/>
          <w:sz w:val="18"/>
          <w:szCs w:val="18"/>
        </w:rPr>
      </w:pPr>
      <w:r w:rsidRPr="00ED0763">
        <w:rPr>
          <w:rFonts w:ascii="Arial" w:hAnsi="Arial"/>
          <w:b/>
          <w:sz w:val="18"/>
          <w:szCs w:val="18"/>
        </w:rPr>
        <w:lastRenderedPageBreak/>
        <w:t xml:space="preserve">Článek </w:t>
      </w:r>
      <w:r>
        <w:rPr>
          <w:rFonts w:ascii="Arial" w:hAnsi="Arial"/>
          <w:b/>
          <w:sz w:val="18"/>
          <w:szCs w:val="18"/>
        </w:rPr>
        <w:t>2</w:t>
      </w:r>
    </w:p>
    <w:p w14:paraId="727796A3" w14:textId="77777777" w:rsidR="00776173" w:rsidRDefault="00776173" w:rsidP="00F441A0">
      <w:pPr>
        <w:keepNext/>
        <w:jc w:val="center"/>
        <w:rPr>
          <w:rFonts w:ascii="Arial" w:hAnsi="Arial"/>
          <w:b/>
          <w:sz w:val="18"/>
          <w:szCs w:val="18"/>
        </w:rPr>
      </w:pPr>
    </w:p>
    <w:p w14:paraId="70DADD54" w14:textId="625175D7" w:rsidR="00776173" w:rsidRPr="00776173" w:rsidRDefault="00776173" w:rsidP="00F441A0">
      <w:pPr>
        <w:pStyle w:val="Odstavecseseznamem"/>
        <w:keepNext/>
        <w:numPr>
          <w:ilvl w:val="1"/>
          <w:numId w:val="5"/>
        </w:numPr>
        <w:ind w:left="426" w:right="34"/>
        <w:jc w:val="both"/>
        <w:rPr>
          <w:rFonts w:ascii="Arial" w:hAnsi="Arial" w:cs="Arial"/>
          <w:sz w:val="18"/>
          <w:szCs w:val="20"/>
        </w:rPr>
      </w:pPr>
      <w:r w:rsidRPr="00776173">
        <w:rPr>
          <w:rFonts w:ascii="Arial" w:hAnsi="Arial"/>
          <w:sz w:val="18"/>
          <w:szCs w:val="20"/>
        </w:rPr>
        <w:t>Ujednání tohoto dodatku se okamžikem podpisu dodatku všemi smluvními stranami stávají nedílnou součástí smlouvy a jsou plně účinná</w:t>
      </w:r>
      <w:r w:rsidRPr="00776173">
        <w:rPr>
          <w:rFonts w:ascii="Arial" w:hAnsi="Arial" w:cs="Arial"/>
          <w:sz w:val="18"/>
          <w:szCs w:val="20"/>
        </w:rPr>
        <w:t xml:space="preserve"> bez ohledu na případná odchylná ustanovení smlouvy týkající se účinnosti jejích jednotlivých ustanovení.</w:t>
      </w:r>
    </w:p>
    <w:p w14:paraId="1769D1EF" w14:textId="77777777" w:rsidR="00776173" w:rsidRPr="004D4B6C" w:rsidRDefault="00776173" w:rsidP="00776173">
      <w:pPr>
        <w:ind w:left="426"/>
        <w:jc w:val="both"/>
        <w:rPr>
          <w:rFonts w:ascii="Arial" w:hAnsi="Arial" w:cs="Arial"/>
          <w:sz w:val="18"/>
          <w:szCs w:val="20"/>
        </w:rPr>
      </w:pPr>
    </w:p>
    <w:p w14:paraId="51A77F63" w14:textId="5E6C2473" w:rsidR="00776173" w:rsidRPr="00776173" w:rsidRDefault="00776173" w:rsidP="00776173">
      <w:pPr>
        <w:pStyle w:val="Odstavecseseznamem"/>
        <w:numPr>
          <w:ilvl w:val="1"/>
          <w:numId w:val="5"/>
        </w:numPr>
        <w:ind w:left="426" w:right="34"/>
        <w:jc w:val="both"/>
        <w:rPr>
          <w:rFonts w:ascii="Arial" w:hAnsi="Arial" w:cs="Arial"/>
          <w:sz w:val="18"/>
          <w:szCs w:val="20"/>
        </w:rPr>
      </w:pPr>
      <w:r w:rsidRPr="00776173">
        <w:rPr>
          <w:rFonts w:ascii="Arial" w:hAnsi="Arial" w:cs="Arial"/>
          <w:sz w:val="18"/>
          <w:szCs w:val="20"/>
        </w:rPr>
        <w:t>Příjemce financování může návrh dodatku přijmout pouze ve znění navrhovaném SGEF s vyloučením možného přijetí návrhu s dodatkem nebo odchylkou.</w:t>
      </w:r>
    </w:p>
    <w:p w14:paraId="21CED055" w14:textId="77777777" w:rsidR="00776173" w:rsidRPr="004D4B6C" w:rsidRDefault="00776173" w:rsidP="00776173">
      <w:pPr>
        <w:ind w:left="426"/>
        <w:jc w:val="both"/>
        <w:rPr>
          <w:rFonts w:ascii="Arial" w:hAnsi="Arial" w:cs="Arial"/>
          <w:sz w:val="18"/>
          <w:szCs w:val="20"/>
        </w:rPr>
      </w:pPr>
    </w:p>
    <w:p w14:paraId="161B1EC7" w14:textId="4D4088F8" w:rsidR="00776173" w:rsidRDefault="00776173" w:rsidP="00036074">
      <w:pPr>
        <w:pStyle w:val="Odstavecseseznamem"/>
        <w:numPr>
          <w:ilvl w:val="1"/>
          <w:numId w:val="5"/>
        </w:numPr>
        <w:ind w:left="426" w:right="34"/>
        <w:jc w:val="both"/>
        <w:rPr>
          <w:rFonts w:ascii="Arial" w:hAnsi="Arial" w:cs="Arial"/>
          <w:sz w:val="18"/>
          <w:szCs w:val="20"/>
        </w:rPr>
      </w:pPr>
      <w:r w:rsidRPr="004D4B6C">
        <w:rPr>
          <w:rFonts w:ascii="Arial" w:hAnsi="Arial" w:cs="Arial"/>
          <w:sz w:val="18"/>
          <w:szCs w:val="20"/>
        </w:rPr>
        <w:t>Příjemce financování</w:t>
      </w:r>
      <w:r w:rsidR="005732AA">
        <w:rPr>
          <w:rFonts w:ascii="Arial" w:hAnsi="Arial" w:cs="Arial"/>
          <w:sz w:val="18"/>
          <w:szCs w:val="20"/>
        </w:rPr>
        <w:t xml:space="preserve"> i dodavatel</w:t>
      </w:r>
      <w:r w:rsidRPr="004D4B6C">
        <w:rPr>
          <w:rFonts w:ascii="Arial" w:hAnsi="Arial" w:cs="Arial"/>
          <w:sz w:val="18"/>
          <w:szCs w:val="20"/>
        </w:rPr>
        <w:t xml:space="preserve"> prohlašuj</w:t>
      </w:r>
      <w:r w:rsidR="005732AA">
        <w:rPr>
          <w:rFonts w:ascii="Arial" w:hAnsi="Arial" w:cs="Arial"/>
          <w:sz w:val="18"/>
          <w:szCs w:val="20"/>
        </w:rPr>
        <w:t>í</w:t>
      </w:r>
      <w:r w:rsidRPr="004D4B6C">
        <w:rPr>
          <w:rFonts w:ascii="Arial" w:hAnsi="Arial" w:cs="Arial"/>
          <w:sz w:val="18"/>
          <w:szCs w:val="20"/>
        </w:rPr>
        <w:t xml:space="preserve">, že při jednání o uzavření tohoto dodatku </w:t>
      </w:r>
      <w:r w:rsidR="005732AA">
        <w:rPr>
          <w:rFonts w:ascii="Arial" w:hAnsi="Arial" w:cs="Arial"/>
          <w:sz w:val="18"/>
          <w:szCs w:val="20"/>
        </w:rPr>
        <w:t>jim</w:t>
      </w:r>
      <w:r w:rsidRPr="004D4B6C">
        <w:rPr>
          <w:rFonts w:ascii="Arial" w:hAnsi="Arial" w:cs="Arial"/>
          <w:sz w:val="18"/>
          <w:szCs w:val="20"/>
        </w:rPr>
        <w:t xml:space="preserve"> byly sděleny všechny pro ně relevantní skutkové a právní okolnosti k posouzení možnosti uzav</w:t>
      </w:r>
      <w:r w:rsidR="005732AA">
        <w:rPr>
          <w:rFonts w:ascii="Arial" w:hAnsi="Arial" w:cs="Arial"/>
          <w:sz w:val="18"/>
          <w:szCs w:val="20"/>
        </w:rPr>
        <w:t>řít tento dodatek a že neočekávají</w:t>
      </w:r>
      <w:r w:rsidRPr="004D4B6C">
        <w:rPr>
          <w:rFonts w:ascii="Arial" w:hAnsi="Arial" w:cs="Arial"/>
          <w:sz w:val="18"/>
          <w:szCs w:val="20"/>
        </w:rPr>
        <w:t xml:space="preserve"> ani nepožaduj</w:t>
      </w:r>
      <w:r w:rsidR="005732AA">
        <w:rPr>
          <w:rFonts w:ascii="Arial" w:hAnsi="Arial" w:cs="Arial"/>
          <w:sz w:val="18"/>
          <w:szCs w:val="20"/>
        </w:rPr>
        <w:t>í</w:t>
      </w:r>
      <w:r w:rsidRPr="004D4B6C">
        <w:rPr>
          <w:rFonts w:ascii="Arial" w:hAnsi="Arial" w:cs="Arial"/>
          <w:sz w:val="18"/>
          <w:szCs w:val="20"/>
        </w:rPr>
        <w:t xml:space="preserve"> od SGEF žádné další informace v této věci.</w:t>
      </w:r>
    </w:p>
    <w:p w14:paraId="3FD36B55" w14:textId="77777777" w:rsidR="005732AA" w:rsidRPr="005732AA" w:rsidRDefault="005732AA" w:rsidP="005732AA">
      <w:pPr>
        <w:pStyle w:val="Odstavecseseznamem"/>
        <w:rPr>
          <w:rFonts w:ascii="Arial" w:hAnsi="Arial" w:cs="Arial"/>
          <w:sz w:val="18"/>
          <w:szCs w:val="20"/>
        </w:rPr>
      </w:pPr>
    </w:p>
    <w:p w14:paraId="23BD3B0D" w14:textId="6F0974B7" w:rsidR="00801EA2" w:rsidRPr="00801EA2" w:rsidRDefault="00801EA2" w:rsidP="00036074">
      <w:pPr>
        <w:pStyle w:val="Odstavecseseznamem"/>
        <w:numPr>
          <w:ilvl w:val="1"/>
          <w:numId w:val="5"/>
        </w:numPr>
        <w:ind w:left="426" w:right="34"/>
        <w:jc w:val="both"/>
        <w:rPr>
          <w:rFonts w:ascii="Arial" w:hAnsi="Arial"/>
          <w:sz w:val="18"/>
        </w:rPr>
      </w:pPr>
      <w:r w:rsidRPr="00801EA2">
        <w:rPr>
          <w:rFonts w:ascii="Arial" w:hAnsi="Arial"/>
          <w:sz w:val="18"/>
        </w:rPr>
        <w:t>Tento dodatek se řídí českým právním řádem. Všechny spory, jež vyplynou z tohoto dodatku a souvisejí s ním, a které se nepodaří odstranit jednáním smluvních stran, budou s konečnou platností rozhodnuty třemi rozhodci Rozhodčího soudu při Hospodářské komoře ČR a Agrární komoře ČR v Praze podle jeho Řádu a Pravidel.</w:t>
      </w:r>
    </w:p>
    <w:p w14:paraId="283325DE" w14:textId="77777777" w:rsidR="005732AA" w:rsidRDefault="005732AA" w:rsidP="005732AA">
      <w:pPr>
        <w:pStyle w:val="Odstavecseseznamem"/>
        <w:ind w:right="34"/>
        <w:jc w:val="both"/>
        <w:rPr>
          <w:rFonts w:ascii="Arial" w:hAnsi="Arial" w:cs="Arial"/>
          <w:sz w:val="18"/>
          <w:szCs w:val="20"/>
        </w:rPr>
      </w:pPr>
    </w:p>
    <w:p w14:paraId="640B7EAD" w14:textId="77777777" w:rsidR="0084296D" w:rsidRPr="00EB6B50" w:rsidRDefault="0084296D" w:rsidP="0084296D">
      <w:pPr>
        <w:rPr>
          <w:rFonts w:ascii="Arial" w:hAnsi="Arial"/>
          <w:sz w:val="18"/>
          <w:szCs w:val="18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3"/>
        <w:gridCol w:w="2882"/>
        <w:gridCol w:w="2882"/>
      </w:tblGrid>
      <w:tr w:rsidR="0084296D" w:rsidRPr="00EB6B50" w14:paraId="640B7EE0" w14:textId="77777777" w:rsidTr="005732AA">
        <w:trPr>
          <w:trHeight w:val="657"/>
        </w:trPr>
        <w:tc>
          <w:tcPr>
            <w:tcW w:w="2883" w:type="dxa"/>
          </w:tcPr>
          <w:p w14:paraId="640B7ED7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D8" w14:textId="64F55A90" w:rsidR="0084296D" w:rsidRPr="00EB6B50" w:rsidRDefault="0030632F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Praha, </w:t>
            </w:r>
            <w:proofErr w:type="gramStart"/>
            <w:r w:rsidR="00D51745">
              <w:rPr>
                <w:rFonts w:ascii="Arial" w:hAnsi="Arial"/>
                <w:sz w:val="18"/>
                <w:szCs w:val="18"/>
              </w:rPr>
              <w:t>07.03</w:t>
            </w:r>
            <w:r>
              <w:rPr>
                <w:rFonts w:ascii="Arial" w:hAnsi="Arial"/>
                <w:sz w:val="18"/>
                <w:szCs w:val="18"/>
              </w:rPr>
              <w:t>.2018</w:t>
            </w:r>
            <w:proofErr w:type="gramEnd"/>
          </w:p>
          <w:p w14:paraId="640B7ED9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Místo, datum</w:t>
            </w:r>
          </w:p>
        </w:tc>
        <w:tc>
          <w:tcPr>
            <w:tcW w:w="2882" w:type="dxa"/>
          </w:tcPr>
          <w:p w14:paraId="640B7EDA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DB" w14:textId="1E954177" w:rsidR="0084296D" w:rsidRPr="00EB6B50" w:rsidRDefault="0030632F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Liberec, </w:t>
            </w:r>
            <w:proofErr w:type="gramStart"/>
            <w:r w:rsidR="00D51745">
              <w:rPr>
                <w:rFonts w:ascii="Arial" w:hAnsi="Arial"/>
                <w:sz w:val="18"/>
                <w:szCs w:val="18"/>
              </w:rPr>
              <w:t>07.03</w:t>
            </w:r>
            <w:r>
              <w:rPr>
                <w:rFonts w:ascii="Arial" w:hAnsi="Arial"/>
                <w:sz w:val="18"/>
                <w:szCs w:val="18"/>
              </w:rPr>
              <w:t>.2018</w:t>
            </w:r>
            <w:proofErr w:type="gramEnd"/>
          </w:p>
          <w:p w14:paraId="640B7EDC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Místo, datum</w:t>
            </w:r>
          </w:p>
        </w:tc>
        <w:tc>
          <w:tcPr>
            <w:tcW w:w="2882" w:type="dxa"/>
          </w:tcPr>
          <w:p w14:paraId="640B7EDD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DE" w14:textId="53BE87F7" w:rsidR="0084296D" w:rsidRPr="00EB6B50" w:rsidRDefault="00D51745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Mochov</w:t>
            </w:r>
            <w:r w:rsidR="0030632F">
              <w:rPr>
                <w:rFonts w:ascii="Arial" w:hAnsi="Arial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</w:rPr>
              <w:t>07.03</w:t>
            </w:r>
            <w:r w:rsidR="0030632F">
              <w:rPr>
                <w:rFonts w:ascii="Arial" w:hAnsi="Arial"/>
                <w:sz w:val="18"/>
                <w:szCs w:val="18"/>
              </w:rPr>
              <w:t>.2018</w:t>
            </w:r>
          </w:p>
          <w:p w14:paraId="640B7EDF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Místo, datum</w:t>
            </w:r>
          </w:p>
        </w:tc>
      </w:tr>
      <w:tr w:rsidR="0084296D" w:rsidRPr="00EB6B50" w14:paraId="640B7EEC" w14:textId="77777777" w:rsidTr="005732AA">
        <w:trPr>
          <w:trHeight w:val="864"/>
        </w:trPr>
        <w:tc>
          <w:tcPr>
            <w:tcW w:w="2883" w:type="dxa"/>
          </w:tcPr>
          <w:p w14:paraId="640B7EE1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E2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Poskytovatel financování:</w:t>
            </w:r>
          </w:p>
          <w:p w14:paraId="640B7EE3" w14:textId="77777777" w:rsidR="0084296D" w:rsidRPr="00EB6B50" w:rsidRDefault="0084296D" w:rsidP="00DD0940">
            <w:pPr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EB6B50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SG </w:t>
            </w:r>
            <w:proofErr w:type="spellStart"/>
            <w:r w:rsidRPr="00EB6B50">
              <w:rPr>
                <w:rFonts w:ascii="Arial" w:hAnsi="Arial" w:cs="Arial"/>
                <w:b/>
                <w:sz w:val="18"/>
                <w:szCs w:val="18"/>
                <w:lang w:val="sk-SK"/>
              </w:rPr>
              <w:t>Equipment</w:t>
            </w:r>
            <w:proofErr w:type="spellEnd"/>
            <w:r w:rsidRPr="00EB6B50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B6B50">
              <w:rPr>
                <w:rFonts w:ascii="Arial" w:hAnsi="Arial" w:cs="Arial"/>
                <w:b/>
                <w:sz w:val="18"/>
                <w:szCs w:val="18"/>
                <w:lang w:val="sk-SK"/>
              </w:rPr>
              <w:t>Finance</w:t>
            </w:r>
            <w:proofErr w:type="spellEnd"/>
            <w:r w:rsidRPr="00EB6B50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B6B50">
              <w:rPr>
                <w:rFonts w:ascii="Arial" w:hAnsi="Arial" w:cs="Arial"/>
                <w:b/>
                <w:sz w:val="18"/>
                <w:szCs w:val="18"/>
                <w:lang w:val="sk-SK"/>
              </w:rPr>
              <w:t>Czech</w:t>
            </w:r>
            <w:proofErr w:type="spellEnd"/>
            <w:r w:rsidRPr="00EB6B50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B6B50">
              <w:rPr>
                <w:rFonts w:ascii="Arial" w:hAnsi="Arial" w:cs="Arial"/>
                <w:b/>
                <w:sz w:val="18"/>
                <w:szCs w:val="18"/>
                <w:lang w:val="sk-SK"/>
              </w:rPr>
              <w:t>Republic</w:t>
            </w:r>
            <w:proofErr w:type="spellEnd"/>
            <w:r w:rsidRPr="00EB6B50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B6B50">
              <w:rPr>
                <w:rFonts w:ascii="Arial" w:hAnsi="Arial" w:cs="Arial"/>
                <w:b/>
                <w:sz w:val="18"/>
                <w:szCs w:val="18"/>
                <w:lang w:val="sk-SK"/>
              </w:rPr>
              <w:t>s.r.o</w:t>
            </w:r>
            <w:proofErr w:type="spellEnd"/>
            <w:r w:rsidRPr="00EB6B50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. </w:t>
            </w:r>
          </w:p>
        </w:tc>
        <w:tc>
          <w:tcPr>
            <w:tcW w:w="2882" w:type="dxa"/>
          </w:tcPr>
          <w:p w14:paraId="640B7EE4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E6" w14:textId="78B2E335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Příjemce financování:</w:t>
            </w:r>
          </w:p>
          <w:p w14:paraId="640B7EE7" w14:textId="01C35115" w:rsidR="0084296D" w:rsidRPr="00B25637" w:rsidRDefault="0030632F" w:rsidP="0030632F">
            <w:pPr>
              <w:pStyle w:val="sTabnorm"/>
              <w:keepNext/>
              <w:spacing w:before="60"/>
              <w:rPr>
                <w:b/>
              </w:rPr>
            </w:pPr>
            <w:r>
              <w:rPr>
                <w:b/>
              </w:rPr>
              <w:t>Technické služby města Liberce a.s.</w:t>
            </w:r>
          </w:p>
        </w:tc>
        <w:tc>
          <w:tcPr>
            <w:tcW w:w="2882" w:type="dxa"/>
          </w:tcPr>
          <w:p w14:paraId="640B7EE8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EA" w14:textId="52E660BD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Dodavatel:</w:t>
            </w:r>
          </w:p>
          <w:p w14:paraId="7853AAB5" w14:textId="77777777" w:rsidR="00D51745" w:rsidRDefault="00D51745" w:rsidP="00D51745">
            <w:pPr>
              <w:pStyle w:val="sTextbold"/>
              <w:keepNext/>
              <w:spacing w:before="60"/>
            </w:pPr>
            <w:r>
              <w:t>FABOK spol. s r.o.</w:t>
            </w:r>
          </w:p>
          <w:p w14:paraId="640B7EEB" w14:textId="31AA9645" w:rsidR="0084296D" w:rsidRPr="0030632F" w:rsidRDefault="0084296D" w:rsidP="0030632F">
            <w:pPr>
              <w:pStyle w:val="sTextbold"/>
              <w:keepNext/>
              <w:spacing w:before="60"/>
            </w:pPr>
          </w:p>
        </w:tc>
      </w:tr>
      <w:tr w:rsidR="0084296D" w:rsidRPr="00EB6B50" w14:paraId="640B7EFA" w14:textId="77777777" w:rsidTr="005732AA">
        <w:trPr>
          <w:trHeight w:val="974"/>
        </w:trPr>
        <w:tc>
          <w:tcPr>
            <w:tcW w:w="2883" w:type="dxa"/>
            <w:tcBorders>
              <w:bottom w:val="nil"/>
            </w:tcBorders>
          </w:tcPr>
          <w:p w14:paraId="640B7EED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EE" w14:textId="77777777" w:rsidR="0084296D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EF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……………..            ……………..</w:t>
            </w:r>
            <w:r>
              <w:rPr>
                <w:rFonts w:ascii="Arial" w:hAnsi="Arial"/>
                <w:sz w:val="18"/>
                <w:szCs w:val="18"/>
              </w:rPr>
              <w:t xml:space="preserve">      </w:t>
            </w:r>
          </w:p>
          <w:p w14:paraId="640B7EF0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EB6B50">
              <w:rPr>
                <w:rFonts w:ascii="Arial" w:hAnsi="Arial"/>
                <w:sz w:val="18"/>
                <w:szCs w:val="18"/>
              </w:rPr>
              <w:t xml:space="preserve">Podpis                   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proofErr w:type="spellStart"/>
            <w:r w:rsidRPr="00EB6B50">
              <w:rPr>
                <w:rFonts w:ascii="Arial" w:hAnsi="Arial"/>
                <w:sz w:val="18"/>
                <w:szCs w:val="18"/>
              </w:rPr>
              <w:t>Podpis</w:t>
            </w:r>
            <w:proofErr w:type="spellEnd"/>
            <w:r w:rsidRPr="00EB6B50">
              <w:rPr>
                <w:rFonts w:ascii="Arial" w:hAnsi="Arial"/>
                <w:sz w:val="18"/>
                <w:szCs w:val="18"/>
              </w:rPr>
              <w:t xml:space="preserve">      </w:t>
            </w:r>
          </w:p>
          <w:p w14:paraId="640B7EF1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82" w:type="dxa"/>
            <w:tcBorders>
              <w:bottom w:val="nil"/>
            </w:tcBorders>
          </w:tcPr>
          <w:p w14:paraId="640B7EF2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F3" w14:textId="77777777" w:rsidR="0084296D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F4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..................................................</w:t>
            </w:r>
          </w:p>
          <w:p w14:paraId="640B7EF5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Podpis</w:t>
            </w:r>
          </w:p>
        </w:tc>
        <w:tc>
          <w:tcPr>
            <w:tcW w:w="2882" w:type="dxa"/>
            <w:tcBorders>
              <w:bottom w:val="nil"/>
            </w:tcBorders>
          </w:tcPr>
          <w:p w14:paraId="640B7EF6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F7" w14:textId="77777777" w:rsidR="0084296D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F8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………………………………..</w:t>
            </w:r>
          </w:p>
          <w:p w14:paraId="640B7EF9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Podpis</w:t>
            </w:r>
          </w:p>
        </w:tc>
      </w:tr>
      <w:tr w:rsidR="0084296D" w:rsidRPr="00EB6B50" w14:paraId="640B7F03" w14:textId="77777777" w:rsidTr="005732AA">
        <w:trPr>
          <w:trHeight w:val="714"/>
        </w:trPr>
        <w:tc>
          <w:tcPr>
            <w:tcW w:w="2883" w:type="dxa"/>
            <w:tcBorders>
              <w:top w:val="nil"/>
              <w:bottom w:val="nil"/>
            </w:tcBorders>
          </w:tcPr>
          <w:p w14:paraId="640B7EFB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……………..            ……………..</w:t>
            </w:r>
            <w:r>
              <w:rPr>
                <w:rFonts w:ascii="Arial" w:hAnsi="Arial"/>
                <w:sz w:val="18"/>
                <w:szCs w:val="18"/>
              </w:rPr>
              <w:t xml:space="preserve">     </w:t>
            </w:r>
          </w:p>
          <w:p w14:paraId="640B7EFC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    Jméno                  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proofErr w:type="spellStart"/>
            <w:r w:rsidRPr="00EB6B50">
              <w:rPr>
                <w:rFonts w:ascii="Arial" w:hAnsi="Arial"/>
                <w:sz w:val="18"/>
                <w:szCs w:val="18"/>
              </w:rPr>
              <w:t>Jméno</w:t>
            </w:r>
            <w:proofErr w:type="spellEnd"/>
            <w:r w:rsidRPr="00EB6B50">
              <w:rPr>
                <w:rFonts w:ascii="Arial" w:hAnsi="Arial"/>
                <w:sz w:val="18"/>
                <w:szCs w:val="18"/>
              </w:rPr>
              <w:t xml:space="preserve">      </w:t>
            </w:r>
          </w:p>
          <w:p w14:paraId="640B7EFD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640B7EFF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Jméno</w:t>
            </w:r>
          </w:p>
          <w:p w14:paraId="640B7F00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640B7F01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……………………………….</w:t>
            </w:r>
          </w:p>
          <w:p w14:paraId="640B7F02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Jméno</w:t>
            </w:r>
          </w:p>
        </w:tc>
      </w:tr>
      <w:tr w:rsidR="0084296D" w:rsidRPr="00EB6B50" w14:paraId="640B7F0A" w14:textId="77777777" w:rsidTr="005732AA">
        <w:trPr>
          <w:trHeight w:val="232"/>
        </w:trPr>
        <w:tc>
          <w:tcPr>
            <w:tcW w:w="2883" w:type="dxa"/>
            <w:tcBorders>
              <w:top w:val="nil"/>
            </w:tcBorders>
          </w:tcPr>
          <w:p w14:paraId="640B7F04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……………..          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EB6B50">
              <w:rPr>
                <w:rFonts w:ascii="Arial" w:hAnsi="Arial"/>
                <w:sz w:val="18"/>
                <w:szCs w:val="18"/>
              </w:rPr>
              <w:t>……………..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</w:p>
          <w:p w14:paraId="640B7F05" w14:textId="77777777" w:rsidR="0084296D" w:rsidRPr="00EB6B50" w:rsidRDefault="0084296D" w:rsidP="00B254CD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   Funkce                 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proofErr w:type="spellStart"/>
            <w:r w:rsidRPr="00EB6B50">
              <w:rPr>
                <w:rFonts w:ascii="Arial" w:hAnsi="Arial"/>
                <w:sz w:val="18"/>
                <w:szCs w:val="18"/>
              </w:rPr>
              <w:t>Funkce</w:t>
            </w:r>
            <w:proofErr w:type="spellEnd"/>
            <w:r w:rsidRPr="00EB6B50">
              <w:rPr>
                <w:rFonts w:ascii="Arial" w:hAnsi="Arial"/>
                <w:sz w:val="18"/>
                <w:szCs w:val="18"/>
              </w:rPr>
              <w:t xml:space="preserve">           </w:t>
            </w:r>
          </w:p>
        </w:tc>
        <w:tc>
          <w:tcPr>
            <w:tcW w:w="2882" w:type="dxa"/>
            <w:tcBorders>
              <w:top w:val="nil"/>
            </w:tcBorders>
          </w:tcPr>
          <w:p w14:paraId="640B7F07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bookmarkStart w:id="0" w:name="_GoBack"/>
            <w:bookmarkEnd w:id="0"/>
            <w:r w:rsidRPr="00EB6B50">
              <w:rPr>
                <w:rFonts w:ascii="Arial" w:hAnsi="Arial"/>
                <w:sz w:val="18"/>
                <w:szCs w:val="18"/>
              </w:rPr>
              <w:t>Funkce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</w:p>
        </w:tc>
        <w:tc>
          <w:tcPr>
            <w:tcW w:w="2882" w:type="dxa"/>
            <w:tcBorders>
              <w:top w:val="nil"/>
            </w:tcBorders>
          </w:tcPr>
          <w:p w14:paraId="640B7F08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………………………………</w:t>
            </w:r>
          </w:p>
          <w:p w14:paraId="640B7F09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Funkce</w:t>
            </w:r>
          </w:p>
        </w:tc>
      </w:tr>
    </w:tbl>
    <w:p w14:paraId="640B7F0B" w14:textId="77777777" w:rsidR="00DD2704" w:rsidRDefault="00DD2704" w:rsidP="00B66A41">
      <w:pPr>
        <w:ind w:left="142"/>
        <w:rPr>
          <w:rFonts w:ascii="Arial" w:hAnsi="Arial" w:cs="Arial"/>
          <w:b/>
          <w:sz w:val="20"/>
          <w:szCs w:val="20"/>
        </w:rPr>
      </w:pPr>
    </w:p>
    <w:sectPr w:rsidR="00DD2704" w:rsidSect="00344A4A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474" w:right="1418" w:bottom="1871" w:left="181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84CE3" w14:textId="77777777" w:rsidR="00241B04" w:rsidRDefault="00241B04" w:rsidP="00DD2704">
      <w:r>
        <w:separator/>
      </w:r>
    </w:p>
  </w:endnote>
  <w:endnote w:type="continuationSeparator" w:id="0">
    <w:p w14:paraId="0D8BE599" w14:textId="77777777" w:rsidR="00241B04" w:rsidRDefault="00241B04" w:rsidP="00DD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695996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40B7F1F" w14:textId="534DC63A" w:rsidR="0084296D" w:rsidRPr="00DD2704" w:rsidRDefault="0084296D" w:rsidP="0084296D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DD2704">
          <w:rPr>
            <w:rFonts w:ascii="Arial" w:hAnsi="Arial" w:cs="Arial"/>
            <w:sz w:val="16"/>
            <w:szCs w:val="16"/>
          </w:rPr>
          <w:fldChar w:fldCharType="begin"/>
        </w:r>
        <w:r w:rsidRPr="00DD270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D2704">
          <w:rPr>
            <w:rFonts w:ascii="Arial" w:hAnsi="Arial" w:cs="Arial"/>
            <w:sz w:val="16"/>
            <w:szCs w:val="16"/>
          </w:rPr>
          <w:fldChar w:fldCharType="separate"/>
        </w:r>
        <w:r w:rsidR="009425BC">
          <w:rPr>
            <w:rFonts w:ascii="Arial" w:hAnsi="Arial" w:cs="Arial"/>
            <w:noProof/>
            <w:sz w:val="16"/>
            <w:szCs w:val="16"/>
          </w:rPr>
          <w:t>2</w:t>
        </w:r>
        <w:r w:rsidRPr="00DD2704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DD2704">
          <w:rPr>
            <w:rFonts w:ascii="Arial" w:hAnsi="Arial" w:cs="Arial"/>
            <w:noProof/>
            <w:sz w:val="16"/>
            <w:szCs w:val="16"/>
          </w:rPr>
          <w:t>/</w:t>
        </w:r>
        <w:r w:rsidR="005554F4">
          <w:rPr>
            <w:rFonts w:ascii="Arial" w:hAnsi="Arial" w:cs="Arial"/>
            <w:noProof/>
            <w:sz w:val="16"/>
            <w:szCs w:val="16"/>
          </w:rPr>
          <w:t>2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                                   </w:t>
        </w:r>
        <w:r w:rsidR="00F045D2">
          <w:rPr>
            <w:rFonts w:ascii="Arial" w:hAnsi="Arial" w:cs="Arial"/>
            <w:noProof/>
            <w:sz w:val="16"/>
            <w:szCs w:val="16"/>
          </w:rPr>
          <w:t xml:space="preserve">                      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    CZ_</w:t>
        </w:r>
        <w:r w:rsidR="00036074">
          <w:rPr>
            <w:rFonts w:ascii="Arial" w:hAnsi="Arial" w:cs="Arial"/>
            <w:noProof/>
            <w:sz w:val="16"/>
            <w:szCs w:val="16"/>
          </w:rPr>
          <w:t>SDA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000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500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240</w:t>
        </w:r>
        <w:r w:rsidRPr="00DD2704">
          <w:rPr>
            <w:rFonts w:ascii="Arial" w:hAnsi="Arial" w:cs="Arial"/>
            <w:noProof/>
            <w:sz w:val="16"/>
            <w:szCs w:val="16"/>
          </w:rPr>
          <w:t>_c</w:t>
        </w:r>
      </w:p>
    </w:sdtContent>
  </w:sdt>
  <w:p w14:paraId="640B7F20" w14:textId="77777777" w:rsidR="0084296D" w:rsidRDefault="008429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372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40B7F22" w14:textId="26C33510" w:rsidR="00DD2704" w:rsidRPr="00DD2704" w:rsidRDefault="00DD2704" w:rsidP="00DD2704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DD2704">
          <w:rPr>
            <w:rFonts w:ascii="Arial" w:hAnsi="Arial" w:cs="Arial"/>
            <w:sz w:val="16"/>
            <w:szCs w:val="16"/>
          </w:rPr>
          <w:fldChar w:fldCharType="begin"/>
        </w:r>
        <w:r w:rsidRPr="00DD270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D2704">
          <w:rPr>
            <w:rFonts w:ascii="Arial" w:hAnsi="Arial" w:cs="Arial"/>
            <w:sz w:val="16"/>
            <w:szCs w:val="16"/>
          </w:rPr>
          <w:fldChar w:fldCharType="separate"/>
        </w:r>
        <w:r w:rsidR="009425BC">
          <w:rPr>
            <w:rFonts w:ascii="Arial" w:hAnsi="Arial" w:cs="Arial"/>
            <w:noProof/>
            <w:sz w:val="16"/>
            <w:szCs w:val="16"/>
          </w:rPr>
          <w:t>1</w:t>
        </w:r>
        <w:r w:rsidRPr="00DD2704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DD2704">
          <w:rPr>
            <w:rFonts w:ascii="Arial" w:hAnsi="Arial" w:cs="Arial"/>
            <w:noProof/>
            <w:sz w:val="16"/>
            <w:szCs w:val="16"/>
          </w:rPr>
          <w:t>/</w:t>
        </w:r>
        <w:r w:rsidR="005554F4">
          <w:rPr>
            <w:rFonts w:ascii="Arial" w:hAnsi="Arial" w:cs="Arial"/>
            <w:noProof/>
            <w:sz w:val="16"/>
            <w:szCs w:val="16"/>
          </w:rPr>
          <w:t>2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                                   </w:t>
        </w:r>
        <w:r w:rsidR="00F045D2">
          <w:rPr>
            <w:rFonts w:ascii="Arial" w:hAnsi="Arial" w:cs="Arial"/>
            <w:noProof/>
            <w:sz w:val="16"/>
            <w:szCs w:val="16"/>
          </w:rPr>
          <w:t xml:space="preserve">              </w:t>
        </w:r>
        <w:r>
          <w:rPr>
            <w:rFonts w:ascii="Arial" w:hAnsi="Arial" w:cs="Arial"/>
            <w:noProof/>
            <w:sz w:val="16"/>
            <w:szCs w:val="16"/>
          </w:rPr>
          <w:t xml:space="preserve">        </w:t>
        </w:r>
        <w:r w:rsidR="00F045D2">
          <w:rPr>
            <w:rFonts w:ascii="Arial" w:hAnsi="Arial" w:cs="Arial"/>
            <w:noProof/>
            <w:sz w:val="16"/>
            <w:szCs w:val="16"/>
          </w:rPr>
          <w:t xml:space="preserve">  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CZ_</w:t>
        </w:r>
        <w:r w:rsidR="00036074">
          <w:rPr>
            <w:rFonts w:ascii="Arial" w:hAnsi="Arial" w:cs="Arial"/>
            <w:noProof/>
            <w:sz w:val="16"/>
            <w:szCs w:val="16"/>
          </w:rPr>
          <w:t>SDA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000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500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240</w:t>
        </w:r>
        <w:r w:rsidRPr="00DD2704">
          <w:rPr>
            <w:rFonts w:ascii="Arial" w:hAnsi="Arial" w:cs="Arial"/>
            <w:noProof/>
            <w:sz w:val="16"/>
            <w:szCs w:val="16"/>
          </w:rPr>
          <w:t>_c</w:t>
        </w:r>
      </w:p>
    </w:sdtContent>
  </w:sdt>
  <w:p w14:paraId="640B7F23" w14:textId="77777777" w:rsidR="00DD2704" w:rsidRPr="00DD2704" w:rsidRDefault="00DD2704" w:rsidP="00DD2704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61B00" w14:textId="77777777" w:rsidR="00241B04" w:rsidRDefault="00241B04" w:rsidP="00DD2704">
      <w:r>
        <w:separator/>
      </w:r>
    </w:p>
  </w:footnote>
  <w:footnote w:type="continuationSeparator" w:id="0">
    <w:p w14:paraId="428A0531" w14:textId="77777777" w:rsidR="00241B04" w:rsidRDefault="00241B04" w:rsidP="00DD2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B7F1D" w14:textId="77777777" w:rsidR="00DD2704" w:rsidRDefault="00DD2704">
    <w:pPr>
      <w:pStyle w:val="Zhlav"/>
    </w:pPr>
  </w:p>
  <w:p w14:paraId="640B7F1E" w14:textId="77777777" w:rsidR="00DD2704" w:rsidRDefault="00DD270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B7F21" w14:textId="77777777" w:rsidR="00DD2704" w:rsidRDefault="00DD2704">
    <w:pPr>
      <w:pStyle w:val="Zhlav"/>
    </w:pPr>
    <w:r>
      <w:rPr>
        <w:noProof/>
      </w:rPr>
      <w:drawing>
        <wp:anchor distT="0" distB="0" distL="0" distR="0" simplePos="0" relativeHeight="251658240" behindDoc="1" locked="0" layoutInCell="0" allowOverlap="0" wp14:anchorId="640B7F24" wp14:editId="640B7F25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31100" cy="1292225"/>
          <wp:effectExtent l="0" t="0" r="0" b="3175"/>
          <wp:wrapNone/>
          <wp:docPr id="1" name="Picture 1" descr="Description: New.letterhead.tiff_grey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ew.letterhead.tiff_grey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29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1041B"/>
    <w:multiLevelType w:val="hybridMultilevel"/>
    <w:tmpl w:val="45AC247A"/>
    <w:lvl w:ilvl="0" w:tplc="F93278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33C42"/>
    <w:multiLevelType w:val="hybridMultilevel"/>
    <w:tmpl w:val="E07EF38C"/>
    <w:lvl w:ilvl="0" w:tplc="9252F99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A456B"/>
    <w:multiLevelType w:val="multilevel"/>
    <w:tmpl w:val="81D69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 w15:restartNumberingAfterBreak="0">
    <w:nsid w:val="3C7B6A51"/>
    <w:multiLevelType w:val="hybridMultilevel"/>
    <w:tmpl w:val="EE6C469E"/>
    <w:lvl w:ilvl="0" w:tplc="9502071A">
      <w:start w:val="1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14C96"/>
    <w:multiLevelType w:val="multilevel"/>
    <w:tmpl w:val="B53C703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04"/>
    <w:rsid w:val="00036074"/>
    <w:rsid w:val="0006230A"/>
    <w:rsid w:val="001177BE"/>
    <w:rsid w:val="00241B04"/>
    <w:rsid w:val="0025261E"/>
    <w:rsid w:val="002E43A4"/>
    <w:rsid w:val="0030632F"/>
    <w:rsid w:val="00344A4A"/>
    <w:rsid w:val="004673B4"/>
    <w:rsid w:val="00511B3B"/>
    <w:rsid w:val="005554F4"/>
    <w:rsid w:val="005732AA"/>
    <w:rsid w:val="006A2755"/>
    <w:rsid w:val="00774B96"/>
    <w:rsid w:val="00776173"/>
    <w:rsid w:val="00801EA2"/>
    <w:rsid w:val="0084296D"/>
    <w:rsid w:val="00940940"/>
    <w:rsid w:val="009425BC"/>
    <w:rsid w:val="00A123AF"/>
    <w:rsid w:val="00A4148D"/>
    <w:rsid w:val="00B254CD"/>
    <w:rsid w:val="00B66A41"/>
    <w:rsid w:val="00D51745"/>
    <w:rsid w:val="00DD1562"/>
    <w:rsid w:val="00DD2704"/>
    <w:rsid w:val="00F045D2"/>
    <w:rsid w:val="00F4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640B7E27"/>
  <w15:docId w15:val="{D4998641-6D3E-4F89-BF2B-F7D9A519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704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77617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761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61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617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61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6173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customStyle="1" w:styleId="sTabnorm">
    <w:name w:val="sTab_norm"/>
    <w:basedOn w:val="Normln"/>
    <w:link w:val="sTabnormChar"/>
    <w:rsid w:val="0030632F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sTabnormChar">
    <w:name w:val="sTab_norm Char"/>
    <w:link w:val="sTabnorm"/>
    <w:rsid w:val="0030632F"/>
    <w:rPr>
      <w:rFonts w:ascii="Arial" w:eastAsia="Times New Roman" w:hAnsi="Arial" w:cs="Arial"/>
      <w:color w:val="000000"/>
      <w:sz w:val="18"/>
      <w:szCs w:val="18"/>
      <w:lang w:val="cs-CZ" w:eastAsia="cs-CZ"/>
    </w:rPr>
  </w:style>
  <w:style w:type="paragraph" w:customStyle="1" w:styleId="sTextbold">
    <w:name w:val="sText_bold"/>
    <w:basedOn w:val="Normln"/>
    <w:link w:val="sTextboldChar"/>
    <w:rsid w:val="0030632F"/>
    <w:pPr>
      <w:jc w:val="both"/>
    </w:pPr>
    <w:rPr>
      <w:rFonts w:ascii="Arial" w:hAnsi="Arial"/>
      <w:b/>
      <w:sz w:val="18"/>
      <w:szCs w:val="18"/>
    </w:rPr>
  </w:style>
  <w:style w:type="character" w:customStyle="1" w:styleId="sTextboldChar">
    <w:name w:val="sText_bold Char"/>
    <w:link w:val="sTextbold"/>
    <w:rsid w:val="0030632F"/>
    <w:rPr>
      <w:rFonts w:ascii="Arial" w:eastAsia="Times New Roman" w:hAnsi="Arial" w:cs="Times New Roman"/>
      <w:b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443156B6A2834EA0D233EA3612A849" ma:contentTypeVersion="0" ma:contentTypeDescription="Vytvořit nový dokument" ma:contentTypeScope="" ma:versionID="19bfcf582e5c06ec753c6f30674934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d2a2223b0e37cfa6e391e25dcc0a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9536EF-B823-46AF-9015-1CCC972F13D5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FB3A4A-8B3C-4F7A-B1AD-247D812C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87B710-1945-4DA0-94C4-5DE0F9DF97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RINKOVA SIMONA</dc:creator>
  <cp:lastModifiedBy>Karas Jan</cp:lastModifiedBy>
  <cp:revision>6</cp:revision>
  <dcterms:created xsi:type="dcterms:W3CDTF">2017-07-04T10:57:00Z</dcterms:created>
  <dcterms:modified xsi:type="dcterms:W3CDTF">2018-03-06T15:16:00Z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0x01010066443156B6A2834EA0D233EA3612A849</vt:lpwstr>
  </property>
  <property fmtid="{D5CDD505-2E9C-101B-9397-08002B2CF9AE}" pid="3" name="Order">
    <vt:r8>125700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</Properties>
</file>