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87" w:rsidRPr="00745BB0" w:rsidRDefault="00F0282F" w:rsidP="00F65587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</w:t>
      </w:r>
      <w:r w:rsidR="00AB64BA">
        <w:rPr>
          <w:b/>
          <w:szCs w:val="24"/>
        </w:rPr>
        <w:t>4</w:t>
      </w:r>
      <w:r w:rsidR="00F65587">
        <w:rPr>
          <w:b/>
          <w:szCs w:val="24"/>
        </w:rPr>
        <w:t xml:space="preserve"> K NÁJEMNÍ SMLOUVĚ</w:t>
      </w:r>
      <w:r w:rsidR="00F65587" w:rsidRPr="00745BB0">
        <w:rPr>
          <w:b/>
          <w:szCs w:val="24"/>
        </w:rPr>
        <w:t xml:space="preserve"> </w:t>
      </w:r>
    </w:p>
    <w:p w:rsidR="00F65587" w:rsidRDefault="00F65587" w:rsidP="00F65587">
      <w:pPr>
        <w:jc w:val="center"/>
        <w:rPr>
          <w:sz w:val="20"/>
        </w:rPr>
      </w:pPr>
    </w:p>
    <w:p w:rsidR="00F65587" w:rsidRPr="00C02B90" w:rsidRDefault="00F65587" w:rsidP="00F655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uzavřené podle </w:t>
      </w:r>
      <w:r w:rsidRPr="00965735">
        <w:rPr>
          <w:sz w:val="22"/>
          <w:szCs w:val="22"/>
        </w:rPr>
        <w:t>zákona č. 89/2012 Sb., občanský zákoník</w:t>
      </w:r>
    </w:p>
    <w:p w:rsidR="00F65587" w:rsidRDefault="00F65587" w:rsidP="00F65587">
      <w:pPr>
        <w:rPr>
          <w:b/>
          <w:bCs/>
          <w:sz w:val="22"/>
          <w:szCs w:val="22"/>
        </w:rPr>
      </w:pPr>
    </w:p>
    <w:p w:rsidR="00F65587" w:rsidRPr="00965735" w:rsidRDefault="00F65587" w:rsidP="00F655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F65587" w:rsidRPr="00965735" w:rsidRDefault="00F65587" w:rsidP="00F65587">
      <w:pPr>
        <w:rPr>
          <w:b/>
          <w:bCs/>
          <w:sz w:val="22"/>
          <w:szCs w:val="22"/>
        </w:rPr>
      </w:pPr>
    </w:p>
    <w:p w:rsidR="00F65587" w:rsidRPr="00965735" w:rsidRDefault="00F65587" w:rsidP="00F655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CC5E52" w:rsidRDefault="00F65587" w:rsidP="00F65587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AF24D4">
        <w:rPr>
          <w:bCs/>
          <w:sz w:val="22"/>
          <w:szCs w:val="22"/>
        </w:rPr>
        <w:t xml:space="preserve">Ing. </w:t>
      </w:r>
      <w:r w:rsidR="00CC5E52">
        <w:rPr>
          <w:bCs/>
          <w:sz w:val="22"/>
          <w:szCs w:val="22"/>
        </w:rPr>
        <w:t>Věrou Fouskovou</w:t>
      </w:r>
      <w:r w:rsidRPr="000759E5">
        <w:rPr>
          <w:bCs/>
          <w:sz w:val="22"/>
          <w:szCs w:val="22"/>
        </w:rPr>
        <w:t>, předsedou předsta</w:t>
      </w:r>
      <w:r>
        <w:rPr>
          <w:bCs/>
          <w:sz w:val="22"/>
          <w:szCs w:val="22"/>
        </w:rPr>
        <w:t xml:space="preserve">venstva 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bankovní spojení: Česká spořitelna, a.s.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 w:rsidRPr="00965735">
        <w:rPr>
          <w:sz w:val="22"/>
          <w:szCs w:val="22"/>
        </w:rPr>
        <w:t>účtu: 2099622/0800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(dále jen jako „</w:t>
      </w:r>
      <w:r w:rsidRPr="00965735">
        <w:rPr>
          <w:b/>
          <w:sz w:val="22"/>
          <w:szCs w:val="22"/>
        </w:rPr>
        <w:t>pronajímatel</w:t>
      </w:r>
      <w:r w:rsidRPr="00965735">
        <w:rPr>
          <w:sz w:val="22"/>
          <w:szCs w:val="22"/>
        </w:rPr>
        <w:t>“)</w:t>
      </w:r>
    </w:p>
    <w:p w:rsidR="00F65587" w:rsidRDefault="00F65587" w:rsidP="00F65587">
      <w:pPr>
        <w:rPr>
          <w:sz w:val="22"/>
          <w:szCs w:val="22"/>
        </w:rPr>
      </w:pP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F65587" w:rsidRDefault="00F65587" w:rsidP="00F65587">
      <w:pPr>
        <w:rPr>
          <w:b/>
          <w:sz w:val="22"/>
          <w:szCs w:val="22"/>
        </w:rPr>
      </w:pPr>
    </w:p>
    <w:p w:rsidR="00F65587" w:rsidRPr="00965735" w:rsidRDefault="00AF24D4" w:rsidP="00F65587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Madenys</w:t>
      </w:r>
      <w:proofErr w:type="spellEnd"/>
      <w:r>
        <w:rPr>
          <w:b/>
          <w:sz w:val="22"/>
          <w:szCs w:val="22"/>
        </w:rPr>
        <w:t xml:space="preserve"> s.r.o.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</w:t>
      </w:r>
      <w:r>
        <w:rPr>
          <w:sz w:val="22"/>
          <w:szCs w:val="22"/>
        </w:rPr>
        <w:t xml:space="preserve"> sídlem </w:t>
      </w:r>
      <w:r w:rsidR="00AF24D4">
        <w:rPr>
          <w:sz w:val="22"/>
          <w:szCs w:val="22"/>
        </w:rPr>
        <w:t>Holešovská 1691, 769 01 Holešov</w:t>
      </w:r>
    </w:p>
    <w:p w:rsidR="00F65587" w:rsidRPr="00965735" w:rsidRDefault="00F65587" w:rsidP="00F65587">
      <w:pPr>
        <w:rPr>
          <w:bCs/>
          <w:sz w:val="22"/>
          <w:szCs w:val="22"/>
        </w:rPr>
      </w:pPr>
      <w:r>
        <w:rPr>
          <w:sz w:val="22"/>
          <w:szCs w:val="22"/>
        </w:rPr>
        <w:t>IČ:</w:t>
      </w:r>
      <w:r w:rsidR="00AF24D4">
        <w:rPr>
          <w:sz w:val="22"/>
          <w:szCs w:val="22"/>
        </w:rPr>
        <w:t xml:space="preserve"> 03907112</w:t>
      </w:r>
    </w:p>
    <w:p w:rsidR="00F65587" w:rsidRPr="000759E5" w:rsidRDefault="00F65587" w:rsidP="00F6558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zastoupená </w:t>
      </w:r>
      <w:r w:rsidR="00AF24D4">
        <w:rPr>
          <w:bCs/>
          <w:sz w:val="22"/>
          <w:szCs w:val="22"/>
        </w:rPr>
        <w:t xml:space="preserve">Zdeňkem </w:t>
      </w:r>
      <w:proofErr w:type="spellStart"/>
      <w:r w:rsidR="00AF24D4">
        <w:rPr>
          <w:bCs/>
          <w:sz w:val="22"/>
          <w:szCs w:val="22"/>
        </w:rPr>
        <w:t>Odstrčilíkem</w:t>
      </w:r>
      <w:proofErr w:type="spellEnd"/>
      <w:r>
        <w:rPr>
          <w:bCs/>
          <w:sz w:val="22"/>
          <w:szCs w:val="22"/>
        </w:rPr>
        <w:t xml:space="preserve">, </w:t>
      </w:r>
      <w:r w:rsidR="00AF24D4">
        <w:rPr>
          <w:bCs/>
          <w:sz w:val="22"/>
          <w:szCs w:val="22"/>
        </w:rPr>
        <w:t>jednatelem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</w:t>
      </w:r>
      <w:r>
        <w:rPr>
          <w:bCs/>
          <w:sz w:val="22"/>
          <w:szCs w:val="22"/>
        </w:rPr>
        <w:t xml:space="preserve">u vedeném </w:t>
      </w:r>
      <w:r w:rsidR="00AF24D4">
        <w:rPr>
          <w:bCs/>
          <w:sz w:val="22"/>
          <w:szCs w:val="22"/>
        </w:rPr>
        <w:t>Krajským soudem v Brně, oddíl C, vložka 87289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</w:t>
      </w:r>
      <w:r>
        <w:rPr>
          <w:bCs/>
          <w:sz w:val="22"/>
          <w:szCs w:val="22"/>
        </w:rPr>
        <w:t xml:space="preserve">nkovní spojení: </w:t>
      </w:r>
      <w:proofErr w:type="spellStart"/>
      <w:r w:rsidR="00AF24D4">
        <w:rPr>
          <w:bCs/>
          <w:sz w:val="22"/>
          <w:szCs w:val="22"/>
        </w:rPr>
        <w:t>Fiobanka</w:t>
      </w:r>
      <w:proofErr w:type="spellEnd"/>
      <w:r w:rsidR="00AF24D4">
        <w:rPr>
          <w:bCs/>
          <w:sz w:val="22"/>
          <w:szCs w:val="22"/>
        </w:rPr>
        <w:t xml:space="preserve"> a.s.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>
        <w:rPr>
          <w:sz w:val="22"/>
          <w:szCs w:val="22"/>
        </w:rPr>
        <w:t xml:space="preserve">účtu: </w:t>
      </w:r>
      <w:r w:rsidR="00AF24D4">
        <w:rPr>
          <w:sz w:val="22"/>
          <w:szCs w:val="22"/>
        </w:rPr>
        <w:t>2400767621/2010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(dále jen jako „</w:t>
      </w:r>
      <w:r w:rsidRPr="00965735">
        <w:rPr>
          <w:b/>
          <w:sz w:val="22"/>
          <w:szCs w:val="22"/>
        </w:rPr>
        <w:t>nájemce</w:t>
      </w:r>
      <w:r w:rsidRPr="00965735">
        <w:rPr>
          <w:sz w:val="22"/>
          <w:szCs w:val="22"/>
        </w:rPr>
        <w:t>“)</w:t>
      </w: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Pr="00254C00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  <w:r w:rsidRPr="00254C00">
        <w:rPr>
          <w:b/>
          <w:caps/>
          <w:sz w:val="22"/>
          <w:szCs w:val="22"/>
        </w:rPr>
        <w:t>ZMĚNA SMLOUVY</w:t>
      </w:r>
    </w:p>
    <w:p w:rsidR="00F65587" w:rsidRPr="00254C00" w:rsidRDefault="00F65587" w:rsidP="00F65587">
      <w:pPr>
        <w:pStyle w:val="Textvbloku"/>
        <w:widowControl w:val="0"/>
        <w:tabs>
          <w:tab w:val="num" w:pos="567"/>
          <w:tab w:val="left" w:pos="3402"/>
          <w:tab w:val="left" w:pos="3686"/>
          <w:tab w:val="left" w:pos="3969"/>
        </w:tabs>
        <w:rPr>
          <w:b/>
          <w:caps/>
          <w:sz w:val="22"/>
          <w:szCs w:val="22"/>
        </w:rPr>
      </w:pPr>
    </w:p>
    <w:p w:rsidR="00F65587" w:rsidRPr="00254C00" w:rsidRDefault="00F65587" w:rsidP="00F65587">
      <w:pPr>
        <w:pStyle w:val="Textvbloku"/>
        <w:widowControl w:val="0"/>
        <w:spacing w:after="120"/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Pronajímatel a nájemce uzavřeli dne </w:t>
      </w:r>
      <w:proofErr w:type="gramStart"/>
      <w:r w:rsidR="007C6262">
        <w:rPr>
          <w:b/>
          <w:sz w:val="22"/>
          <w:szCs w:val="22"/>
        </w:rPr>
        <w:t>0</w:t>
      </w:r>
      <w:r w:rsidR="001F647F">
        <w:rPr>
          <w:b/>
          <w:sz w:val="22"/>
          <w:szCs w:val="22"/>
        </w:rPr>
        <w:t>9.</w:t>
      </w:r>
      <w:r w:rsidR="007C6262">
        <w:rPr>
          <w:b/>
          <w:sz w:val="22"/>
          <w:szCs w:val="22"/>
        </w:rPr>
        <w:t>0</w:t>
      </w:r>
      <w:r w:rsidR="001F647F">
        <w:rPr>
          <w:b/>
          <w:sz w:val="22"/>
          <w:szCs w:val="22"/>
        </w:rPr>
        <w:t>3.2015</w:t>
      </w:r>
      <w:proofErr w:type="gramEnd"/>
      <w:r w:rsidR="001F64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Nájemní smlouvu</w:t>
      </w:r>
      <w:r w:rsidRPr="00254C00">
        <w:rPr>
          <w:b/>
          <w:sz w:val="22"/>
          <w:szCs w:val="22"/>
        </w:rPr>
        <w:t xml:space="preserve"> na </w:t>
      </w:r>
      <w:r>
        <w:rPr>
          <w:b/>
          <w:sz w:val="22"/>
          <w:szCs w:val="22"/>
        </w:rPr>
        <w:t>nájem prostorů sloužících k podnikání umístěných v budově „SO 101“ Technologického parku Holešov</w:t>
      </w:r>
      <w:r w:rsidR="00F0282F">
        <w:rPr>
          <w:b/>
          <w:sz w:val="22"/>
          <w:szCs w:val="22"/>
        </w:rPr>
        <w:t>,</w:t>
      </w:r>
      <w:r w:rsidR="002A29E0">
        <w:rPr>
          <w:b/>
          <w:sz w:val="22"/>
          <w:szCs w:val="22"/>
        </w:rPr>
        <w:t xml:space="preserve"> její dodatk</w:t>
      </w:r>
      <w:r w:rsidR="00AB64BA">
        <w:rPr>
          <w:b/>
          <w:sz w:val="22"/>
          <w:szCs w:val="22"/>
        </w:rPr>
        <w:t>y</w:t>
      </w:r>
      <w:r w:rsidR="002A29E0">
        <w:rPr>
          <w:b/>
          <w:sz w:val="22"/>
          <w:szCs w:val="22"/>
        </w:rPr>
        <w:t xml:space="preserve"> č. 1</w:t>
      </w:r>
      <w:r w:rsidR="00AB64BA"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 xml:space="preserve"> </w:t>
      </w:r>
      <w:r w:rsidR="00F0282F">
        <w:rPr>
          <w:b/>
          <w:sz w:val="22"/>
          <w:szCs w:val="22"/>
        </w:rPr>
        <w:t xml:space="preserve">a </w:t>
      </w:r>
      <w:r w:rsidR="00AB64BA">
        <w:rPr>
          <w:b/>
          <w:sz w:val="22"/>
          <w:szCs w:val="22"/>
        </w:rPr>
        <w:t>3</w:t>
      </w:r>
      <w:r w:rsidR="00F0282F">
        <w:rPr>
          <w:b/>
          <w:sz w:val="22"/>
          <w:szCs w:val="22"/>
        </w:rPr>
        <w:t xml:space="preserve"> </w:t>
      </w:r>
      <w:r w:rsidRPr="00254C00">
        <w:rPr>
          <w:b/>
          <w:sz w:val="22"/>
          <w:szCs w:val="22"/>
        </w:rPr>
        <w:t>(dále jen smlouva)</w:t>
      </w:r>
      <w:r w:rsidRPr="00254C00">
        <w:rPr>
          <w:sz w:val="22"/>
          <w:szCs w:val="22"/>
        </w:rPr>
        <w:t>.</w:t>
      </w:r>
    </w:p>
    <w:p w:rsidR="00F65587" w:rsidRDefault="00F65587" w:rsidP="00F65587">
      <w:pPr>
        <w:pStyle w:val="Textvbloku"/>
        <w:widowControl w:val="0"/>
        <w:spacing w:after="120"/>
        <w:ind w:right="0"/>
        <w:rPr>
          <w:sz w:val="22"/>
          <w:szCs w:val="22"/>
        </w:rPr>
      </w:pPr>
      <w:r w:rsidRPr="00254C00">
        <w:rPr>
          <w:sz w:val="22"/>
          <w:szCs w:val="22"/>
        </w:rPr>
        <w:t xml:space="preserve">Smluvní strany uzavírají tento </w:t>
      </w:r>
      <w:r>
        <w:rPr>
          <w:b/>
          <w:sz w:val="22"/>
          <w:szCs w:val="22"/>
        </w:rPr>
        <w:t xml:space="preserve">Dodatek č. </w:t>
      </w:r>
      <w:r w:rsidR="00AB64BA">
        <w:rPr>
          <w:b/>
          <w:sz w:val="22"/>
          <w:szCs w:val="22"/>
        </w:rPr>
        <w:t>4</w:t>
      </w:r>
      <w:r w:rsidRPr="00254C00">
        <w:rPr>
          <w:b/>
          <w:sz w:val="22"/>
          <w:szCs w:val="22"/>
        </w:rPr>
        <w:t xml:space="preserve"> ke smlouvě</w:t>
      </w:r>
      <w:r w:rsidRPr="00254C00">
        <w:rPr>
          <w:sz w:val="22"/>
          <w:szCs w:val="22"/>
        </w:rPr>
        <w:t>, kterým se smlouva mění a doplňuje následovně:</w:t>
      </w:r>
    </w:p>
    <w:p w:rsidR="00F65587" w:rsidRDefault="00F65587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 w:rsidRPr="00254C00">
        <w:rPr>
          <w:b/>
          <w:sz w:val="22"/>
          <w:szCs w:val="22"/>
        </w:rPr>
        <w:t>Přijímají se změny v článku</w:t>
      </w:r>
    </w:p>
    <w:p w:rsidR="00F65587" w:rsidRPr="00254C00" w:rsidRDefault="002A29E0" w:rsidP="002A29E0">
      <w:pPr>
        <w:pStyle w:val="Textvbloku"/>
        <w:widowControl w:val="0"/>
        <w:spacing w:after="120"/>
        <w:ind w:left="2832" w:right="0"/>
        <w:rPr>
          <w:b/>
          <w:sz w:val="22"/>
          <w:szCs w:val="22"/>
        </w:rPr>
      </w:pPr>
      <w:r>
        <w:rPr>
          <w:b/>
          <w:sz w:val="22"/>
          <w:szCs w:val="22"/>
        </w:rPr>
        <w:t>1. Předmět smlouvy</w:t>
      </w:r>
      <w:r w:rsidR="00F65587">
        <w:rPr>
          <w:b/>
          <w:sz w:val="22"/>
          <w:szCs w:val="22"/>
        </w:rPr>
        <w:t xml:space="preserve"> </w:t>
      </w:r>
      <w:r w:rsidR="00F65587" w:rsidRPr="00254C00">
        <w:rPr>
          <w:b/>
          <w:sz w:val="22"/>
          <w:szCs w:val="22"/>
        </w:rPr>
        <w:t>takto: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</w:p>
    <w:p w:rsidR="00AB64BA" w:rsidRPr="00314104" w:rsidRDefault="00AB64BA" w:rsidP="00AB64BA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sz w:val="22"/>
          <w:szCs w:val="22"/>
          <w:u w:val="single"/>
        </w:rPr>
        <w:t>Text odst. 3.1 se ruší a nahrazuje se tímto textem</w:t>
      </w:r>
      <w:r>
        <w:rPr>
          <w:sz w:val="22"/>
          <w:szCs w:val="22"/>
        </w:rPr>
        <w:t xml:space="preserve">: </w:t>
      </w:r>
    </w:p>
    <w:p w:rsidR="00AB64BA" w:rsidRPr="00F65587" w:rsidRDefault="00AB64BA" w:rsidP="00AB64BA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 w:rsidRPr="00F65587">
        <w:rPr>
          <w:b/>
          <w:i/>
          <w:sz w:val="22"/>
          <w:szCs w:val="22"/>
        </w:rPr>
        <w:t xml:space="preserve">3.1 Nájemní smlouva se uzavírá </w:t>
      </w:r>
      <w:r>
        <w:rPr>
          <w:b/>
          <w:i/>
          <w:sz w:val="22"/>
          <w:szCs w:val="22"/>
        </w:rPr>
        <w:t xml:space="preserve">do </w:t>
      </w:r>
      <w:proofErr w:type="gramStart"/>
      <w:r>
        <w:rPr>
          <w:b/>
          <w:i/>
          <w:sz w:val="22"/>
          <w:szCs w:val="22"/>
        </w:rPr>
        <w:t>31.12.2018</w:t>
      </w:r>
      <w:proofErr w:type="gramEnd"/>
      <w:r w:rsidR="00557B48">
        <w:rPr>
          <w:b/>
          <w:i/>
          <w:sz w:val="22"/>
          <w:szCs w:val="22"/>
        </w:rPr>
        <w:t xml:space="preserve"> (viz. Preambule)</w:t>
      </w:r>
      <w:r>
        <w:rPr>
          <w:b/>
          <w:i/>
          <w:sz w:val="22"/>
          <w:szCs w:val="22"/>
        </w:rPr>
        <w:t>.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</w:p>
    <w:p w:rsidR="00F65587" w:rsidRDefault="00F65587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 w:rsidRPr="00254C00">
        <w:rPr>
          <w:b/>
          <w:sz w:val="22"/>
          <w:szCs w:val="22"/>
        </w:rPr>
        <w:t>Přijímají se změny v článku</w:t>
      </w:r>
    </w:p>
    <w:p w:rsidR="00F65587" w:rsidRPr="00254C00" w:rsidRDefault="00F65587" w:rsidP="008525D5">
      <w:pPr>
        <w:pStyle w:val="Textvbloku"/>
        <w:widowControl w:val="0"/>
        <w:spacing w:after="120"/>
        <w:ind w:left="1416" w:right="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8406D6">
        <w:rPr>
          <w:b/>
          <w:sz w:val="22"/>
          <w:szCs w:val="22"/>
        </w:rPr>
        <w:t>Nájemné a cena služeb spojených s užíváním prostorů</w:t>
      </w:r>
      <w:r>
        <w:rPr>
          <w:b/>
          <w:sz w:val="22"/>
          <w:szCs w:val="22"/>
        </w:rPr>
        <w:t xml:space="preserve"> </w:t>
      </w:r>
      <w:r w:rsidRPr="00254C00">
        <w:rPr>
          <w:b/>
          <w:sz w:val="22"/>
          <w:szCs w:val="22"/>
        </w:rPr>
        <w:t>takto: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</w:p>
    <w:p w:rsidR="00F65587" w:rsidRPr="007211E7" w:rsidRDefault="00734FAB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  <w:r w:rsidRPr="007211E7">
        <w:rPr>
          <w:sz w:val="22"/>
          <w:szCs w:val="22"/>
          <w:u w:val="single"/>
        </w:rPr>
        <w:t>Část textu</w:t>
      </w:r>
      <w:r w:rsidR="006A0E20" w:rsidRPr="007211E7">
        <w:rPr>
          <w:sz w:val="22"/>
          <w:szCs w:val="22"/>
          <w:u w:val="single"/>
        </w:rPr>
        <w:t xml:space="preserve"> </w:t>
      </w:r>
      <w:r w:rsidR="00557B48" w:rsidRPr="007211E7">
        <w:rPr>
          <w:sz w:val="22"/>
          <w:szCs w:val="22"/>
          <w:u w:val="single"/>
        </w:rPr>
        <w:t xml:space="preserve">(poslední věta) </w:t>
      </w:r>
      <w:r w:rsidR="006A0E20" w:rsidRPr="007211E7">
        <w:rPr>
          <w:sz w:val="22"/>
          <w:szCs w:val="22"/>
          <w:u w:val="single"/>
        </w:rPr>
        <w:t>odstavce 5.1.1. se ruší a nahrazuje se tímto textem:</w:t>
      </w:r>
      <w:r w:rsidR="008406D6" w:rsidRPr="007211E7">
        <w:rPr>
          <w:sz w:val="22"/>
          <w:szCs w:val="22"/>
          <w:u w:val="single"/>
        </w:rPr>
        <w:t xml:space="preserve"> </w:t>
      </w:r>
    </w:p>
    <w:p w:rsidR="008406D6" w:rsidRPr="007211E7" w:rsidRDefault="00734FAB" w:rsidP="00B838C5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7211E7">
        <w:rPr>
          <w:rFonts w:ascii="Times New Roman" w:hAnsi="Times New Roman" w:cs="Times New Roman"/>
          <w:b/>
          <w:i/>
        </w:rPr>
        <w:t xml:space="preserve">Celková výše podpory malého rozsahu formou slevy z ceny nájmu na základě této smlouvy činí </w:t>
      </w:r>
      <w:r w:rsidR="00054DBD" w:rsidRPr="007211E7">
        <w:rPr>
          <w:rFonts w:ascii="Times New Roman" w:hAnsi="Times New Roman" w:cs="Times New Roman"/>
          <w:b/>
          <w:i/>
        </w:rPr>
        <w:t>1</w:t>
      </w:r>
      <w:r w:rsidR="007211E7" w:rsidRPr="007211E7">
        <w:rPr>
          <w:rFonts w:ascii="Times New Roman" w:hAnsi="Times New Roman" w:cs="Times New Roman"/>
          <w:b/>
          <w:i/>
        </w:rPr>
        <w:t>63</w:t>
      </w:r>
      <w:r w:rsidR="00054DBD" w:rsidRPr="007211E7">
        <w:rPr>
          <w:rFonts w:ascii="Times New Roman" w:hAnsi="Times New Roman" w:cs="Times New Roman"/>
          <w:b/>
          <w:i/>
        </w:rPr>
        <w:t>.</w:t>
      </w:r>
      <w:r w:rsidR="007211E7" w:rsidRPr="007211E7">
        <w:rPr>
          <w:rFonts w:ascii="Times New Roman" w:hAnsi="Times New Roman" w:cs="Times New Roman"/>
          <w:b/>
          <w:i/>
        </w:rPr>
        <w:t>580</w:t>
      </w:r>
      <w:r w:rsidR="00054DBD" w:rsidRPr="007211E7">
        <w:rPr>
          <w:rFonts w:ascii="Times New Roman" w:hAnsi="Times New Roman" w:cs="Times New Roman"/>
          <w:b/>
          <w:i/>
        </w:rPr>
        <w:t>,-</w:t>
      </w:r>
      <w:r w:rsidRPr="007211E7">
        <w:rPr>
          <w:rFonts w:ascii="Times New Roman" w:hAnsi="Times New Roman" w:cs="Times New Roman"/>
          <w:b/>
          <w:i/>
        </w:rPr>
        <w:t xml:space="preserve"> Kč.</w:t>
      </w:r>
    </w:p>
    <w:p w:rsidR="00F65587" w:rsidRPr="007211E7" w:rsidRDefault="00F65587" w:rsidP="00F65587">
      <w:pPr>
        <w:widowControl w:val="0"/>
        <w:tabs>
          <w:tab w:val="left" w:pos="851"/>
        </w:tabs>
        <w:adjustRightInd w:val="0"/>
        <w:textAlignment w:val="baseline"/>
        <w:outlineLvl w:val="0"/>
        <w:rPr>
          <w:b/>
          <w:caps/>
          <w:sz w:val="22"/>
          <w:szCs w:val="22"/>
        </w:rPr>
      </w:pPr>
    </w:p>
    <w:p w:rsidR="00734FAB" w:rsidRPr="007211E7" w:rsidRDefault="00734FAB" w:rsidP="00734FAB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  <w:r w:rsidRPr="007211E7">
        <w:rPr>
          <w:sz w:val="22"/>
          <w:szCs w:val="22"/>
          <w:u w:val="single"/>
        </w:rPr>
        <w:t xml:space="preserve">Část textu </w:t>
      </w:r>
      <w:r w:rsidR="00557B48" w:rsidRPr="007211E7">
        <w:rPr>
          <w:sz w:val="22"/>
          <w:szCs w:val="22"/>
          <w:u w:val="single"/>
        </w:rPr>
        <w:t xml:space="preserve">(2 věty týkající se výše podpory) </w:t>
      </w:r>
      <w:r w:rsidRPr="007211E7">
        <w:rPr>
          <w:sz w:val="22"/>
          <w:szCs w:val="22"/>
          <w:u w:val="single"/>
        </w:rPr>
        <w:t xml:space="preserve">odstavce 5.4.1.6 se ruší a nahrazuje se tímto textem: </w:t>
      </w:r>
    </w:p>
    <w:p w:rsidR="00734FAB" w:rsidRPr="007211E7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7211E7">
        <w:rPr>
          <w:rFonts w:ascii="Times New Roman" w:hAnsi="Times New Roman" w:cs="Times New Roman"/>
          <w:b/>
          <w:i/>
        </w:rPr>
        <w:lastRenderedPageBreak/>
        <w:t xml:space="preserve">Celková výše podpory malého rozsahu formou slevy z ceny služeb na základě této smlouvy činí </w:t>
      </w:r>
      <w:r w:rsidR="007211E7" w:rsidRPr="007211E7">
        <w:rPr>
          <w:rFonts w:ascii="Times New Roman" w:hAnsi="Times New Roman" w:cs="Times New Roman"/>
          <w:b/>
          <w:i/>
        </w:rPr>
        <w:t>595</w:t>
      </w:r>
      <w:r w:rsidR="00054DBD" w:rsidRPr="007211E7">
        <w:rPr>
          <w:rFonts w:ascii="Times New Roman" w:hAnsi="Times New Roman" w:cs="Times New Roman"/>
          <w:b/>
          <w:i/>
        </w:rPr>
        <w:t>.</w:t>
      </w:r>
      <w:r w:rsidR="007211E7" w:rsidRPr="007211E7">
        <w:rPr>
          <w:rFonts w:ascii="Times New Roman" w:hAnsi="Times New Roman" w:cs="Times New Roman"/>
          <w:b/>
          <w:i/>
        </w:rPr>
        <w:t>120</w:t>
      </w:r>
      <w:r w:rsidR="00054DBD" w:rsidRPr="007211E7">
        <w:rPr>
          <w:rFonts w:ascii="Times New Roman" w:hAnsi="Times New Roman" w:cs="Times New Roman"/>
          <w:b/>
          <w:i/>
        </w:rPr>
        <w:t>,-</w:t>
      </w:r>
      <w:r w:rsidRPr="007211E7">
        <w:rPr>
          <w:rFonts w:ascii="Times New Roman" w:hAnsi="Times New Roman" w:cs="Times New Roman"/>
          <w:b/>
          <w:i/>
        </w:rPr>
        <w:t xml:space="preserve"> Kč.</w:t>
      </w:r>
      <w:bookmarkStart w:id="0" w:name="_GoBack"/>
      <w:bookmarkEnd w:id="0"/>
    </w:p>
    <w:p w:rsidR="00734FAB" w:rsidRPr="007211E7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734FAB" w:rsidRPr="007211E7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7211E7">
        <w:rPr>
          <w:rFonts w:ascii="Times New Roman" w:hAnsi="Times New Roman" w:cs="Times New Roman"/>
          <w:b/>
          <w:i/>
        </w:rPr>
        <w:t>Celková výše podpory malého rozsahu na základě této smlouvy formou slevy z</w:t>
      </w:r>
      <w:r w:rsidR="008525D5" w:rsidRPr="007211E7">
        <w:rPr>
          <w:rFonts w:ascii="Times New Roman" w:hAnsi="Times New Roman" w:cs="Times New Roman"/>
          <w:b/>
          <w:i/>
        </w:rPr>
        <w:t> </w:t>
      </w:r>
      <w:r w:rsidRPr="007211E7">
        <w:rPr>
          <w:rFonts w:ascii="Times New Roman" w:hAnsi="Times New Roman" w:cs="Times New Roman"/>
          <w:b/>
          <w:i/>
        </w:rPr>
        <w:t>cen</w:t>
      </w:r>
      <w:r w:rsidR="008525D5" w:rsidRPr="007211E7">
        <w:rPr>
          <w:rFonts w:ascii="Times New Roman" w:hAnsi="Times New Roman" w:cs="Times New Roman"/>
          <w:b/>
          <w:i/>
        </w:rPr>
        <w:t xml:space="preserve">y nájmu a slevy z ceny služeb činí </w:t>
      </w:r>
      <w:r w:rsidR="007211E7" w:rsidRPr="007211E7">
        <w:rPr>
          <w:rFonts w:ascii="Times New Roman" w:hAnsi="Times New Roman" w:cs="Times New Roman"/>
          <w:b/>
          <w:i/>
        </w:rPr>
        <w:t>758</w:t>
      </w:r>
      <w:r w:rsidR="00054DBD" w:rsidRPr="007211E7">
        <w:rPr>
          <w:rFonts w:ascii="Times New Roman" w:hAnsi="Times New Roman" w:cs="Times New Roman"/>
          <w:b/>
          <w:i/>
        </w:rPr>
        <w:t>.</w:t>
      </w:r>
      <w:r w:rsidR="007211E7" w:rsidRPr="007211E7">
        <w:rPr>
          <w:rFonts w:ascii="Times New Roman" w:hAnsi="Times New Roman" w:cs="Times New Roman"/>
          <w:b/>
          <w:i/>
        </w:rPr>
        <w:t>700</w:t>
      </w:r>
      <w:r w:rsidR="00054DBD" w:rsidRPr="007211E7">
        <w:rPr>
          <w:rFonts w:ascii="Times New Roman" w:hAnsi="Times New Roman" w:cs="Times New Roman"/>
          <w:b/>
          <w:i/>
        </w:rPr>
        <w:t>,-</w:t>
      </w:r>
      <w:r w:rsidR="008525D5" w:rsidRPr="007211E7">
        <w:rPr>
          <w:rFonts w:ascii="Times New Roman" w:hAnsi="Times New Roman" w:cs="Times New Roman"/>
          <w:b/>
          <w:i/>
        </w:rPr>
        <w:t xml:space="preserve"> Kč.</w:t>
      </w:r>
    </w:p>
    <w:p w:rsidR="008525D5" w:rsidRPr="007211E7" w:rsidRDefault="008525D5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8525D5" w:rsidRPr="007211E7" w:rsidRDefault="008525D5" w:rsidP="008525D5">
      <w:pPr>
        <w:pStyle w:val="Textvbloku"/>
        <w:widowControl w:val="0"/>
        <w:spacing w:after="120"/>
        <w:ind w:right="0"/>
        <w:jc w:val="left"/>
        <w:rPr>
          <w:sz w:val="22"/>
          <w:szCs w:val="22"/>
        </w:rPr>
      </w:pPr>
    </w:p>
    <w:p w:rsidR="008525D5" w:rsidRPr="008525D5" w:rsidRDefault="008525D5" w:rsidP="008525D5">
      <w:pPr>
        <w:pStyle w:val="Textvbloku"/>
        <w:widowControl w:val="0"/>
        <w:spacing w:after="120"/>
        <w:ind w:right="0"/>
        <w:jc w:val="left"/>
        <w:rPr>
          <w:sz w:val="22"/>
          <w:szCs w:val="22"/>
        </w:rPr>
      </w:pPr>
      <w:r w:rsidRPr="008525D5">
        <w:rPr>
          <w:sz w:val="22"/>
          <w:szCs w:val="22"/>
        </w:rPr>
        <w:t>Nedílnou součásti tohoto Dodatku č. 1 jsou:</w:t>
      </w:r>
    </w:p>
    <w:p w:rsidR="008525D5" w:rsidRDefault="008525D5" w:rsidP="008525D5">
      <w:pPr>
        <w:pStyle w:val="Textvbloku"/>
        <w:widowControl w:val="0"/>
        <w:spacing w:after="120"/>
        <w:ind w:righ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1 – </w:t>
      </w:r>
      <w:r w:rsidRPr="008525D5">
        <w:rPr>
          <w:sz w:val="22"/>
          <w:szCs w:val="22"/>
        </w:rPr>
        <w:t>Situační plán</w:t>
      </w:r>
    </w:p>
    <w:p w:rsidR="008525D5" w:rsidRPr="00965735" w:rsidRDefault="008525D5" w:rsidP="008525D5">
      <w:pPr>
        <w:pStyle w:val="Zkladntext"/>
        <w:spacing w:before="120"/>
        <w:rPr>
          <w:sz w:val="22"/>
          <w:szCs w:val="22"/>
        </w:rPr>
      </w:pPr>
      <w:r w:rsidRPr="004071CF">
        <w:rPr>
          <w:b/>
          <w:sz w:val="22"/>
          <w:szCs w:val="22"/>
        </w:rPr>
        <w:t xml:space="preserve">Příloha č. 2 </w:t>
      </w:r>
      <w:r w:rsidRPr="004071CF">
        <w:rPr>
          <w:sz w:val="22"/>
          <w:szCs w:val="22"/>
        </w:rPr>
        <w:t>– Specifikace nájemného a úhrad za plnění v odst. 5.4.1 písm.</w:t>
      </w:r>
      <w:r w:rsidR="00CC5E52">
        <w:rPr>
          <w:sz w:val="22"/>
          <w:szCs w:val="22"/>
        </w:rPr>
        <w:t xml:space="preserve"> b), f) až o</w:t>
      </w:r>
      <w:r w:rsidRPr="004071CF">
        <w:rPr>
          <w:sz w:val="22"/>
          <w:szCs w:val="22"/>
        </w:rPr>
        <w:t>) smlouvy</w:t>
      </w:r>
    </w:p>
    <w:p w:rsidR="008525D5" w:rsidRDefault="008525D5" w:rsidP="008525D5">
      <w:pPr>
        <w:pStyle w:val="Textvbloku"/>
        <w:widowControl w:val="0"/>
        <w:spacing w:after="120"/>
        <w:ind w:right="0"/>
        <w:jc w:val="center"/>
        <w:rPr>
          <w:b/>
          <w:sz w:val="22"/>
          <w:szCs w:val="22"/>
        </w:rPr>
      </w:pPr>
    </w:p>
    <w:p w:rsidR="008525D5" w:rsidRDefault="008525D5" w:rsidP="008525D5">
      <w:pPr>
        <w:pStyle w:val="Textvbloku"/>
        <w:widowControl w:val="0"/>
        <w:spacing w:after="120"/>
        <w:ind w:right="0"/>
        <w:jc w:val="center"/>
        <w:rPr>
          <w:b/>
          <w:sz w:val="22"/>
          <w:szCs w:val="22"/>
        </w:rPr>
      </w:pPr>
    </w:p>
    <w:p w:rsidR="00734FAB" w:rsidRDefault="00734FAB" w:rsidP="00F65587">
      <w:pPr>
        <w:widowControl w:val="0"/>
        <w:tabs>
          <w:tab w:val="left" w:pos="851"/>
        </w:tabs>
        <w:adjustRightInd w:val="0"/>
        <w:textAlignment w:val="baseline"/>
        <w:outlineLvl w:val="0"/>
        <w:rPr>
          <w:b/>
          <w:caps/>
          <w:sz w:val="22"/>
          <w:szCs w:val="22"/>
        </w:rPr>
      </w:pP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Pr="00254C00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  <w:r w:rsidRPr="00254C00">
        <w:rPr>
          <w:b/>
          <w:caps/>
          <w:sz w:val="22"/>
          <w:szCs w:val="22"/>
        </w:rPr>
        <w:t>ZÁVĚREČNÁ USTANOVENÍ</w:t>
      </w:r>
    </w:p>
    <w:p w:rsidR="00F65587" w:rsidRPr="00254C00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Pr="00254C00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  <w:r w:rsidRPr="00254C00">
        <w:rPr>
          <w:sz w:val="22"/>
          <w:szCs w:val="22"/>
        </w:rPr>
        <w:t>Ostatní ujednání smlou</w:t>
      </w:r>
      <w:r>
        <w:rPr>
          <w:sz w:val="22"/>
          <w:szCs w:val="22"/>
        </w:rPr>
        <w:t>vy zůstávají tí</w:t>
      </w:r>
      <w:r w:rsidR="007D6263">
        <w:rPr>
          <w:sz w:val="22"/>
          <w:szCs w:val="22"/>
        </w:rPr>
        <w:t xml:space="preserve">mto Dodatkem č. </w:t>
      </w:r>
      <w:r w:rsidR="00AB64BA">
        <w:rPr>
          <w:sz w:val="22"/>
          <w:szCs w:val="22"/>
        </w:rPr>
        <w:t>4</w:t>
      </w:r>
      <w:r>
        <w:rPr>
          <w:sz w:val="22"/>
          <w:szCs w:val="22"/>
        </w:rPr>
        <w:t xml:space="preserve"> nedotčena. </w:t>
      </w:r>
    </w:p>
    <w:p w:rsidR="00F65587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Default="007D6263" w:rsidP="00F65587">
      <w:pPr>
        <w:pStyle w:val="Textvbloku"/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F65587" w:rsidRPr="004071CF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platný </w:t>
      </w:r>
      <w:r w:rsidR="00F65587" w:rsidRPr="004071CF">
        <w:rPr>
          <w:sz w:val="22"/>
          <w:szCs w:val="22"/>
        </w:rPr>
        <w:t>od</w:t>
      </w:r>
      <w:r>
        <w:rPr>
          <w:sz w:val="22"/>
          <w:szCs w:val="22"/>
        </w:rPr>
        <w:t>e dne jeho uzavření, tj. jeho podepsání oběma smluvními stranami</w:t>
      </w:r>
      <w:r w:rsidR="00057338" w:rsidRPr="00057338">
        <w:rPr>
          <w:sz w:val="22"/>
          <w:szCs w:val="22"/>
        </w:rPr>
        <w:t xml:space="preserve"> </w:t>
      </w:r>
      <w:r w:rsidR="00057338">
        <w:rPr>
          <w:sz w:val="22"/>
          <w:szCs w:val="22"/>
        </w:rPr>
        <w:t xml:space="preserve">a </w:t>
      </w:r>
      <w:r w:rsidR="00057338" w:rsidRPr="004071CF">
        <w:rPr>
          <w:sz w:val="22"/>
          <w:szCs w:val="22"/>
        </w:rPr>
        <w:t>účinný</w:t>
      </w:r>
      <w:r w:rsidR="00057338">
        <w:rPr>
          <w:sz w:val="22"/>
          <w:szCs w:val="22"/>
        </w:rPr>
        <w:t xml:space="preserve"> od </w:t>
      </w:r>
      <w:proofErr w:type="gramStart"/>
      <w:r w:rsidR="000C2DF2">
        <w:rPr>
          <w:sz w:val="22"/>
          <w:szCs w:val="22"/>
        </w:rPr>
        <w:t>29.03.2018</w:t>
      </w:r>
      <w:proofErr w:type="gramEnd"/>
      <w:r w:rsidR="00F65587" w:rsidRPr="004071CF">
        <w:rPr>
          <w:sz w:val="22"/>
          <w:szCs w:val="22"/>
        </w:rPr>
        <w:t>.</w:t>
      </w:r>
      <w:r w:rsidR="00DF6FF5">
        <w:rPr>
          <w:sz w:val="22"/>
          <w:szCs w:val="22"/>
        </w:rPr>
        <w:t xml:space="preserve"> Účinnost dodatku však nenastane dřív, než dojde k jeho zveřejnění v registru smluv na základě zákona č. 340/2015 Sb.</w:t>
      </w:r>
    </w:p>
    <w:p w:rsidR="00F65587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Pr="00254C00" w:rsidRDefault="00F65587" w:rsidP="00F65587">
      <w:pPr>
        <w:pStyle w:val="Textvbloku"/>
        <w:tabs>
          <w:tab w:val="num" w:pos="0"/>
        </w:tabs>
        <w:rPr>
          <w:b/>
          <w:sz w:val="22"/>
          <w:szCs w:val="22"/>
        </w:rPr>
      </w:pPr>
      <w:r w:rsidRPr="00254C00">
        <w:rPr>
          <w:sz w:val="22"/>
          <w:szCs w:val="22"/>
        </w:rPr>
        <w:t>Smluvní strany prohlašují, ž</w:t>
      </w:r>
      <w:r w:rsidR="007D6263">
        <w:rPr>
          <w:sz w:val="22"/>
          <w:szCs w:val="22"/>
        </w:rPr>
        <w:t>e došlo k dohodě o celém obsahu</w:t>
      </w:r>
      <w:r w:rsidRPr="00254C00">
        <w:rPr>
          <w:sz w:val="22"/>
          <w:szCs w:val="22"/>
        </w:rPr>
        <w:t xml:space="preserve"> tohoto dod</w:t>
      </w:r>
      <w:r w:rsidR="00B838C5">
        <w:rPr>
          <w:sz w:val="22"/>
          <w:szCs w:val="22"/>
        </w:rPr>
        <w:t>atku na základě jejich svobodné a</w:t>
      </w:r>
      <w:r w:rsidRPr="00254C00">
        <w:rPr>
          <w:sz w:val="22"/>
          <w:szCs w:val="22"/>
        </w:rPr>
        <w:t xml:space="preserve"> vážné vůle prosté omylu. </w:t>
      </w:r>
    </w:p>
    <w:p w:rsidR="00F65587" w:rsidRDefault="00F65587" w:rsidP="00F65587">
      <w:pPr>
        <w:pStyle w:val="Textvbloku"/>
        <w:rPr>
          <w:sz w:val="22"/>
          <w:szCs w:val="22"/>
        </w:rPr>
      </w:pPr>
    </w:p>
    <w:p w:rsidR="00F65587" w:rsidRPr="00254C00" w:rsidRDefault="00A21337" w:rsidP="00F65587">
      <w:pPr>
        <w:pStyle w:val="Textvbloku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F65587">
        <w:rPr>
          <w:sz w:val="22"/>
          <w:szCs w:val="22"/>
        </w:rPr>
        <w:t>se vyhotovuje ve 2</w:t>
      </w:r>
      <w:r w:rsidR="00F65587" w:rsidRPr="00254C00">
        <w:rPr>
          <w:sz w:val="22"/>
          <w:szCs w:val="22"/>
        </w:rPr>
        <w:t xml:space="preserve"> vyhotoveních</w:t>
      </w:r>
      <w:r w:rsidR="00F65587">
        <w:rPr>
          <w:sz w:val="22"/>
          <w:szCs w:val="22"/>
        </w:rPr>
        <w:t>,</w:t>
      </w:r>
      <w:r w:rsidR="00B838C5">
        <w:rPr>
          <w:sz w:val="22"/>
          <w:szCs w:val="22"/>
        </w:rPr>
        <w:t xml:space="preserve"> </w:t>
      </w:r>
      <w:r w:rsidR="00F65587">
        <w:rPr>
          <w:sz w:val="22"/>
          <w:szCs w:val="22"/>
        </w:rPr>
        <w:t xml:space="preserve">z nichž obdrží </w:t>
      </w:r>
      <w:r w:rsidR="00B838C5">
        <w:rPr>
          <w:sz w:val="22"/>
          <w:szCs w:val="22"/>
        </w:rPr>
        <w:t>každá smluvní strana</w:t>
      </w:r>
      <w:r w:rsidR="00F65587">
        <w:rPr>
          <w:sz w:val="22"/>
          <w:szCs w:val="22"/>
        </w:rPr>
        <w:t xml:space="preserve"> po 1 vyhotovení</w:t>
      </w:r>
      <w:r w:rsidR="00F65587" w:rsidRPr="00254C00">
        <w:rPr>
          <w:sz w:val="22"/>
          <w:szCs w:val="22"/>
        </w:rPr>
        <w:t>.</w:t>
      </w:r>
    </w:p>
    <w:p w:rsidR="00F65587" w:rsidRDefault="00F65587" w:rsidP="00F65587">
      <w:pPr>
        <w:pStyle w:val="Zkladntext"/>
        <w:rPr>
          <w:sz w:val="22"/>
          <w:szCs w:val="22"/>
        </w:rPr>
      </w:pPr>
    </w:p>
    <w:p w:rsidR="00F65587" w:rsidRPr="00965735" w:rsidRDefault="00F65587" w:rsidP="00F655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F65587" w:rsidRPr="00965735" w:rsidRDefault="00F65587" w:rsidP="00F655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V</w:t>
      </w:r>
      <w:r w:rsidR="00A5125C">
        <w:rPr>
          <w:sz w:val="22"/>
          <w:szCs w:val="22"/>
        </w:rPr>
        <w:t xml:space="preserve"> Holešově d</w:t>
      </w:r>
      <w:r w:rsidRPr="00965735">
        <w:rPr>
          <w:sz w:val="22"/>
          <w:szCs w:val="22"/>
        </w:rPr>
        <w:t>ne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="00A5125C">
        <w:rPr>
          <w:sz w:val="22"/>
          <w:szCs w:val="22"/>
        </w:rPr>
        <w:tab/>
      </w:r>
      <w:r w:rsidRPr="00965735">
        <w:rPr>
          <w:sz w:val="22"/>
          <w:szCs w:val="22"/>
        </w:rPr>
        <w:t>V</w:t>
      </w:r>
      <w:r w:rsidR="00A5125C">
        <w:rPr>
          <w:sz w:val="22"/>
          <w:szCs w:val="22"/>
        </w:rPr>
        <w:t xml:space="preserve"> Holešově </w:t>
      </w:r>
      <w:proofErr w:type="gramStart"/>
      <w:r w:rsidRPr="00965735">
        <w:rPr>
          <w:sz w:val="22"/>
          <w:szCs w:val="22"/>
        </w:rPr>
        <w:t>dne</w:t>
      </w:r>
      <w:r w:rsidR="00A5125C">
        <w:rPr>
          <w:sz w:val="22"/>
          <w:szCs w:val="22"/>
        </w:rPr>
        <w:t>.................................</w:t>
      </w:r>
      <w:proofErr w:type="gramEnd"/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F65587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A21337" w:rsidRPr="00965735" w:rsidRDefault="00A21337" w:rsidP="00F65587">
      <w:pPr>
        <w:tabs>
          <w:tab w:val="left" w:pos="3780"/>
        </w:tabs>
        <w:rPr>
          <w:sz w:val="22"/>
          <w:szCs w:val="22"/>
        </w:rPr>
      </w:pPr>
    </w:p>
    <w:p w:rsidR="00F65587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F65587" w:rsidRPr="00965735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525D5">
        <w:rPr>
          <w:sz w:val="22"/>
          <w:szCs w:val="22"/>
        </w:rPr>
        <w:t>Madenys</w:t>
      </w:r>
      <w:proofErr w:type="spellEnd"/>
      <w:r w:rsidR="008525D5">
        <w:rPr>
          <w:sz w:val="22"/>
          <w:szCs w:val="22"/>
        </w:rPr>
        <w:t xml:space="preserve"> s.r.o.</w:t>
      </w:r>
    </w:p>
    <w:p w:rsidR="00F65587" w:rsidRPr="00965735" w:rsidRDefault="008525D5" w:rsidP="00F655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CC5E52">
        <w:rPr>
          <w:sz w:val="22"/>
          <w:szCs w:val="22"/>
        </w:rPr>
        <w:t>Věra Fousková</w:t>
      </w:r>
      <w:r w:rsidR="00F65587" w:rsidRPr="00965735">
        <w:rPr>
          <w:sz w:val="22"/>
          <w:szCs w:val="22"/>
        </w:rPr>
        <w:tab/>
      </w:r>
      <w:r w:rsidR="00F65587"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Zdeněk </w:t>
      </w:r>
      <w:proofErr w:type="spellStart"/>
      <w:r>
        <w:rPr>
          <w:sz w:val="22"/>
          <w:szCs w:val="22"/>
        </w:rPr>
        <w:t>Odstrčilík</w:t>
      </w:r>
      <w:proofErr w:type="spellEnd"/>
    </w:p>
    <w:p w:rsidR="00F65587" w:rsidRPr="00965735" w:rsidRDefault="00F65587" w:rsidP="00F655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předseda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="008525D5">
        <w:rPr>
          <w:sz w:val="22"/>
          <w:szCs w:val="22"/>
        </w:rPr>
        <w:t>jednatel</w:t>
      </w:r>
    </w:p>
    <w:p w:rsidR="00F65587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sectPr w:rsidR="00F65587" w:rsidSect="009D4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87" w:rsidRDefault="00B76087" w:rsidP="004E33A9">
      <w:r>
        <w:separator/>
      </w:r>
    </w:p>
  </w:endnote>
  <w:endnote w:type="continuationSeparator" w:id="0">
    <w:p w:rsidR="00B76087" w:rsidRDefault="00B76087" w:rsidP="004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938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8525D5" w:rsidRDefault="008525D5">
            <w:pPr>
              <w:pStyle w:val="Zpat"/>
              <w:jc w:val="center"/>
            </w:pPr>
            <w:r>
              <w:t xml:space="preserve">Stránka </w:t>
            </w:r>
            <w:r w:rsidR="00AA207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207E">
              <w:rPr>
                <w:b/>
                <w:szCs w:val="24"/>
              </w:rPr>
              <w:fldChar w:fldCharType="separate"/>
            </w:r>
            <w:r w:rsidR="00586608">
              <w:rPr>
                <w:b/>
                <w:noProof/>
              </w:rPr>
              <w:t>2</w:t>
            </w:r>
            <w:r w:rsidR="00AA207E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A207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207E">
              <w:rPr>
                <w:b/>
                <w:szCs w:val="24"/>
              </w:rPr>
              <w:fldChar w:fldCharType="separate"/>
            </w:r>
            <w:r w:rsidR="00586608">
              <w:rPr>
                <w:b/>
                <w:noProof/>
              </w:rPr>
              <w:t>2</w:t>
            </w:r>
            <w:r w:rsidR="00AA207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525D5" w:rsidRDefault="008525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87" w:rsidRDefault="00B76087" w:rsidP="004E33A9">
      <w:r>
        <w:separator/>
      </w:r>
    </w:p>
  </w:footnote>
  <w:footnote w:type="continuationSeparator" w:id="0">
    <w:p w:rsidR="00B76087" w:rsidRDefault="00B76087" w:rsidP="004E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6884"/>
    <w:multiLevelType w:val="hybridMultilevel"/>
    <w:tmpl w:val="EDA455F6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2725"/>
    <w:multiLevelType w:val="hybridMultilevel"/>
    <w:tmpl w:val="9692CF1C"/>
    <w:lvl w:ilvl="0" w:tplc="EAD8F65C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DB60FD"/>
    <w:multiLevelType w:val="hybridMultilevel"/>
    <w:tmpl w:val="9B6AC15A"/>
    <w:lvl w:ilvl="0" w:tplc="E642216C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A075CC5"/>
    <w:multiLevelType w:val="multilevel"/>
    <w:tmpl w:val="5E3A7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8"/>
    <w:rsid w:val="00054DBD"/>
    <w:rsid w:val="00057338"/>
    <w:rsid w:val="00060FBF"/>
    <w:rsid w:val="00090AC3"/>
    <w:rsid w:val="000C2DF2"/>
    <w:rsid w:val="001F647F"/>
    <w:rsid w:val="00214A1C"/>
    <w:rsid w:val="00222977"/>
    <w:rsid w:val="0027798D"/>
    <w:rsid w:val="002A29E0"/>
    <w:rsid w:val="0037314D"/>
    <w:rsid w:val="003D640C"/>
    <w:rsid w:val="004921DB"/>
    <w:rsid w:val="004E33A9"/>
    <w:rsid w:val="0055338D"/>
    <w:rsid w:val="00557B48"/>
    <w:rsid w:val="00586608"/>
    <w:rsid w:val="006A0E20"/>
    <w:rsid w:val="006A3C28"/>
    <w:rsid w:val="00715F48"/>
    <w:rsid w:val="007211E7"/>
    <w:rsid w:val="00734FAB"/>
    <w:rsid w:val="007C6262"/>
    <w:rsid w:val="007D6263"/>
    <w:rsid w:val="008406D6"/>
    <w:rsid w:val="008525D5"/>
    <w:rsid w:val="00870C14"/>
    <w:rsid w:val="008A2D2F"/>
    <w:rsid w:val="00906F42"/>
    <w:rsid w:val="00982A68"/>
    <w:rsid w:val="009A7B96"/>
    <w:rsid w:val="009D440D"/>
    <w:rsid w:val="00A21337"/>
    <w:rsid w:val="00A21414"/>
    <w:rsid w:val="00A5125C"/>
    <w:rsid w:val="00A9635A"/>
    <w:rsid w:val="00AA207E"/>
    <w:rsid w:val="00AB64BA"/>
    <w:rsid w:val="00AF24D4"/>
    <w:rsid w:val="00B22450"/>
    <w:rsid w:val="00B76087"/>
    <w:rsid w:val="00B838C5"/>
    <w:rsid w:val="00BF25C0"/>
    <w:rsid w:val="00C45EB7"/>
    <w:rsid w:val="00CC5E52"/>
    <w:rsid w:val="00CF3987"/>
    <w:rsid w:val="00D011C4"/>
    <w:rsid w:val="00D226D8"/>
    <w:rsid w:val="00DF6FF5"/>
    <w:rsid w:val="00EB6A6E"/>
    <w:rsid w:val="00F0282F"/>
    <w:rsid w:val="00F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5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65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65587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F65587"/>
    <w:pPr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F6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E3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5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65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65587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F65587"/>
    <w:pPr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F6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E3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223C-9BD3-49AB-BAB1-69CB79DC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Roman Kedruš</cp:lastModifiedBy>
  <cp:revision>6</cp:revision>
  <cp:lastPrinted>2018-03-29T07:22:00Z</cp:lastPrinted>
  <dcterms:created xsi:type="dcterms:W3CDTF">2018-03-28T10:14:00Z</dcterms:created>
  <dcterms:modified xsi:type="dcterms:W3CDTF">2018-03-29T07:32:00Z</dcterms:modified>
</cp:coreProperties>
</file>