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AB" w:rsidRPr="00A877FC" w:rsidRDefault="00DD59C8" w:rsidP="00A877FC">
      <w:pPr>
        <w:spacing w:after="0"/>
        <w:jc w:val="center"/>
        <w:rPr>
          <w:rFonts w:ascii="Segoe UI" w:hAnsi="Segoe UI" w:cs="Segoe UI"/>
          <w:b/>
        </w:rPr>
      </w:pPr>
      <w:r w:rsidRPr="00A877FC">
        <w:rPr>
          <w:rFonts w:ascii="Segoe UI" w:hAnsi="Segoe UI" w:cs="Segoe UI"/>
          <w:b/>
        </w:rPr>
        <w:t xml:space="preserve">Dodatek č. </w:t>
      </w:r>
      <w:r w:rsidR="00AE1DC8">
        <w:rPr>
          <w:rFonts w:ascii="Segoe UI" w:hAnsi="Segoe UI" w:cs="Segoe UI"/>
          <w:b/>
        </w:rPr>
        <w:t>3</w:t>
      </w:r>
      <w:r w:rsidR="00A877FC" w:rsidRPr="00A877FC">
        <w:rPr>
          <w:rFonts w:ascii="Segoe UI" w:hAnsi="Segoe UI" w:cs="Segoe UI"/>
          <w:b/>
        </w:rPr>
        <w:t xml:space="preserve"> </w:t>
      </w:r>
      <w:r w:rsidR="009E32BD" w:rsidRPr="00A877FC">
        <w:rPr>
          <w:rFonts w:ascii="Segoe UI" w:hAnsi="Segoe UI" w:cs="Segoe UI"/>
          <w:b/>
        </w:rPr>
        <w:t xml:space="preserve">ke </w:t>
      </w:r>
      <w:r w:rsidR="008F1874" w:rsidRPr="00A877FC">
        <w:rPr>
          <w:rFonts w:ascii="Segoe UI" w:hAnsi="Segoe UI" w:cs="Segoe UI"/>
          <w:b/>
        </w:rPr>
        <w:t>S</w:t>
      </w:r>
      <w:r w:rsidR="00EA0DBD" w:rsidRPr="00A877FC">
        <w:rPr>
          <w:rFonts w:ascii="Segoe UI" w:hAnsi="Segoe UI" w:cs="Segoe UI"/>
          <w:b/>
        </w:rPr>
        <w:t>mlouv</w:t>
      </w:r>
      <w:r w:rsidR="009E32BD" w:rsidRPr="00A877FC">
        <w:rPr>
          <w:rFonts w:ascii="Segoe UI" w:hAnsi="Segoe UI" w:cs="Segoe UI"/>
          <w:b/>
        </w:rPr>
        <w:t xml:space="preserve">ě </w:t>
      </w:r>
      <w:r w:rsidR="00AE1DC8">
        <w:rPr>
          <w:rFonts w:ascii="Segoe UI" w:hAnsi="Segoe UI" w:cs="Segoe UI"/>
          <w:b/>
        </w:rPr>
        <w:t>č. C.</w:t>
      </w:r>
      <w:r w:rsidR="006C5E1E">
        <w:rPr>
          <w:rFonts w:ascii="Segoe UI" w:hAnsi="Segoe UI" w:cs="Segoe UI"/>
          <w:b/>
        </w:rPr>
        <w:t xml:space="preserve"> </w:t>
      </w:r>
      <w:r w:rsidR="00AE1DC8">
        <w:rPr>
          <w:rFonts w:ascii="Segoe UI" w:hAnsi="Segoe UI" w:cs="Segoe UI"/>
          <w:b/>
        </w:rPr>
        <w:t>174 o poskytování odborných činností</w:t>
      </w:r>
    </w:p>
    <w:p w:rsidR="00E40C15" w:rsidRPr="00D93EEC" w:rsidRDefault="00A877FC" w:rsidP="00D93EEC">
      <w:pPr>
        <w:spacing w:before="120" w:after="120"/>
        <w:jc w:val="center"/>
        <w:rPr>
          <w:rFonts w:ascii="Segoe UI" w:hAnsi="Segoe UI" w:cs="Segoe UI"/>
          <w:sz w:val="18"/>
          <w:szCs w:val="18"/>
        </w:rPr>
      </w:pPr>
      <w:r w:rsidRPr="00D93EEC">
        <w:rPr>
          <w:rFonts w:ascii="Segoe UI" w:hAnsi="Segoe UI" w:cs="Segoe UI"/>
          <w:sz w:val="18"/>
          <w:szCs w:val="18"/>
        </w:rPr>
        <w:t xml:space="preserve"> </w:t>
      </w:r>
      <w:r w:rsidR="00E40C15" w:rsidRPr="00D93EEC">
        <w:rPr>
          <w:rFonts w:ascii="Segoe UI" w:hAnsi="Segoe UI" w:cs="Segoe UI"/>
          <w:sz w:val="18"/>
          <w:szCs w:val="18"/>
        </w:rPr>
        <w:t>(dále jen „</w:t>
      </w:r>
      <w:r w:rsidR="00D93EEC" w:rsidRPr="00D93EEC">
        <w:rPr>
          <w:rFonts w:ascii="Segoe UI" w:hAnsi="Segoe UI" w:cs="Segoe UI"/>
          <w:b/>
          <w:sz w:val="18"/>
          <w:szCs w:val="18"/>
        </w:rPr>
        <w:t>D</w:t>
      </w:r>
      <w:r w:rsidR="00E40C15" w:rsidRPr="00D93EEC">
        <w:rPr>
          <w:rFonts w:ascii="Segoe UI" w:hAnsi="Segoe UI" w:cs="Segoe UI"/>
          <w:b/>
          <w:sz w:val="18"/>
          <w:szCs w:val="18"/>
        </w:rPr>
        <w:t>odatek</w:t>
      </w:r>
      <w:r w:rsidR="00E40C15" w:rsidRPr="00D93EEC">
        <w:rPr>
          <w:rFonts w:ascii="Segoe UI" w:hAnsi="Segoe UI" w:cs="Segoe UI"/>
          <w:sz w:val="18"/>
          <w:szCs w:val="18"/>
        </w:rPr>
        <w:t>”)</w:t>
      </w:r>
    </w:p>
    <w:p w:rsidR="00951ED9" w:rsidRDefault="00951ED9" w:rsidP="00FB63DC">
      <w:pPr>
        <w:spacing w:after="0"/>
        <w:rPr>
          <w:rFonts w:ascii="Segoe UI" w:hAnsi="Segoe UI" w:cs="Segoe UI"/>
          <w:sz w:val="20"/>
          <w:szCs w:val="20"/>
        </w:rPr>
      </w:pPr>
    </w:p>
    <w:p w:rsidR="00FB63DC" w:rsidRPr="00A877FC" w:rsidRDefault="00FB63DC" w:rsidP="00FB63DC">
      <w:pPr>
        <w:spacing w:after="0"/>
        <w:rPr>
          <w:rFonts w:ascii="Segoe UI" w:hAnsi="Segoe UI" w:cs="Segoe UI"/>
          <w:b/>
          <w:iCs/>
          <w:sz w:val="20"/>
          <w:szCs w:val="20"/>
        </w:rPr>
      </w:pPr>
      <w:bookmarkStart w:id="0" w:name="_GoBack"/>
      <w:bookmarkEnd w:id="0"/>
      <w:r w:rsidRPr="00A877FC">
        <w:rPr>
          <w:rFonts w:ascii="Segoe UI" w:hAnsi="Segoe UI" w:cs="Segoe UI"/>
          <w:b/>
          <w:iCs/>
          <w:sz w:val="20"/>
          <w:szCs w:val="20"/>
        </w:rPr>
        <w:t>Státní fond životního prostředí České republiky</w:t>
      </w:r>
    </w:p>
    <w:p w:rsidR="00FB63DC" w:rsidRPr="00A877FC" w:rsidRDefault="00FB63DC" w:rsidP="00FB63DC">
      <w:pPr>
        <w:spacing w:after="0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se </w:t>
      </w:r>
      <w:r w:rsidRPr="00A877FC">
        <w:rPr>
          <w:rFonts w:ascii="Segoe UI" w:hAnsi="Segoe UI" w:cs="Segoe UI"/>
          <w:iCs/>
          <w:sz w:val="20"/>
          <w:szCs w:val="20"/>
        </w:rPr>
        <w:t>sídl</w:t>
      </w:r>
      <w:r>
        <w:rPr>
          <w:rFonts w:ascii="Segoe UI" w:hAnsi="Segoe UI" w:cs="Segoe UI"/>
          <w:iCs/>
          <w:sz w:val="20"/>
          <w:szCs w:val="20"/>
        </w:rPr>
        <w:t>em</w:t>
      </w:r>
      <w:r w:rsidRPr="00A877FC">
        <w:rPr>
          <w:rFonts w:ascii="Segoe UI" w:hAnsi="Segoe UI" w:cs="Segoe UI"/>
          <w:iCs/>
          <w:sz w:val="20"/>
          <w:szCs w:val="20"/>
        </w:rPr>
        <w:t xml:space="preserve"> Kapl</w:t>
      </w:r>
      <w:r>
        <w:rPr>
          <w:rFonts w:ascii="Segoe UI" w:hAnsi="Segoe UI" w:cs="Segoe UI"/>
          <w:iCs/>
          <w:sz w:val="20"/>
          <w:szCs w:val="20"/>
        </w:rPr>
        <w:t xml:space="preserve">anova 1931/1, 148 00 Praha 11 </w:t>
      </w:r>
    </w:p>
    <w:p w:rsidR="00FB63DC" w:rsidRPr="00A877FC" w:rsidRDefault="00FB63DC" w:rsidP="00FB63DC">
      <w:pPr>
        <w:spacing w:after="0"/>
        <w:rPr>
          <w:rFonts w:ascii="Segoe UI" w:hAnsi="Segoe UI" w:cs="Segoe UI"/>
          <w:iCs/>
          <w:sz w:val="20"/>
          <w:szCs w:val="20"/>
        </w:rPr>
      </w:pPr>
      <w:r w:rsidRPr="00A877FC">
        <w:rPr>
          <w:rFonts w:ascii="Segoe UI" w:hAnsi="Segoe UI" w:cs="Segoe UI"/>
          <w:iCs/>
          <w:sz w:val="20"/>
          <w:szCs w:val="20"/>
        </w:rPr>
        <w:t xml:space="preserve">korespondenční adresa: Olbrachtova 2006/9, 140 00 Praha 4 </w:t>
      </w:r>
    </w:p>
    <w:p w:rsidR="00FB63DC" w:rsidRPr="00A877FC" w:rsidRDefault="00FB63DC" w:rsidP="00FB63DC">
      <w:pPr>
        <w:spacing w:after="0"/>
        <w:rPr>
          <w:rFonts w:ascii="Segoe UI" w:hAnsi="Segoe UI" w:cs="Segoe UI"/>
          <w:iCs/>
          <w:sz w:val="20"/>
          <w:szCs w:val="20"/>
        </w:rPr>
      </w:pPr>
      <w:r w:rsidRPr="00A877FC">
        <w:rPr>
          <w:rFonts w:ascii="Segoe UI" w:hAnsi="Segoe UI" w:cs="Segoe UI"/>
          <w:iCs/>
          <w:sz w:val="20"/>
          <w:szCs w:val="20"/>
        </w:rPr>
        <w:t>IČ: 00020729</w:t>
      </w:r>
    </w:p>
    <w:p w:rsidR="00FB63DC" w:rsidRPr="00A877FC" w:rsidRDefault="00FB63DC" w:rsidP="00FB63DC">
      <w:pPr>
        <w:spacing w:after="0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zřízen zákonem č. 388/1991 Sb.</w:t>
      </w:r>
    </w:p>
    <w:p w:rsidR="00FB63DC" w:rsidRPr="00A877FC" w:rsidRDefault="00FB63DC" w:rsidP="00FB63DC">
      <w:pPr>
        <w:spacing w:after="0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zastoupen</w:t>
      </w:r>
      <w:r w:rsidRPr="00A877FC">
        <w:rPr>
          <w:rFonts w:ascii="Segoe UI" w:hAnsi="Segoe UI" w:cs="Segoe UI"/>
          <w:iCs/>
          <w:sz w:val="20"/>
          <w:szCs w:val="20"/>
        </w:rPr>
        <w:t xml:space="preserve"> Ing. Petrem Valdmanem, ředitelem </w:t>
      </w:r>
      <w:r>
        <w:rPr>
          <w:rFonts w:ascii="Segoe UI" w:hAnsi="Segoe UI" w:cs="Segoe UI"/>
          <w:iCs/>
          <w:sz w:val="20"/>
          <w:szCs w:val="20"/>
        </w:rPr>
        <w:t>SFŽP</w:t>
      </w:r>
      <w:r w:rsidRPr="00A877FC">
        <w:rPr>
          <w:rFonts w:ascii="Segoe UI" w:hAnsi="Segoe UI" w:cs="Segoe UI"/>
          <w:iCs/>
          <w:sz w:val="20"/>
          <w:szCs w:val="20"/>
        </w:rPr>
        <w:t xml:space="preserve"> ČR</w:t>
      </w:r>
    </w:p>
    <w:p w:rsidR="00FB63DC" w:rsidRDefault="00FB63DC" w:rsidP="00D93EEC">
      <w:pPr>
        <w:spacing w:after="120"/>
        <w:rPr>
          <w:rFonts w:ascii="Segoe UI" w:hAnsi="Segoe UI" w:cs="Segoe UI"/>
          <w:iCs/>
          <w:sz w:val="20"/>
          <w:szCs w:val="20"/>
        </w:rPr>
      </w:pPr>
      <w:r w:rsidRPr="00A877FC">
        <w:rPr>
          <w:rFonts w:ascii="Segoe UI" w:hAnsi="Segoe UI" w:cs="Segoe UI"/>
          <w:iCs/>
          <w:sz w:val="20"/>
          <w:szCs w:val="20"/>
        </w:rPr>
        <w:t xml:space="preserve"> (dále jen „</w:t>
      </w:r>
      <w:r>
        <w:rPr>
          <w:rFonts w:ascii="Segoe UI" w:hAnsi="Segoe UI" w:cs="Segoe UI"/>
          <w:b/>
          <w:iCs/>
          <w:sz w:val="20"/>
          <w:szCs w:val="20"/>
        </w:rPr>
        <w:t>Objednatel</w:t>
      </w:r>
      <w:r w:rsidRPr="00A877FC">
        <w:rPr>
          <w:rFonts w:ascii="Segoe UI" w:hAnsi="Segoe UI" w:cs="Segoe UI"/>
          <w:iCs/>
          <w:sz w:val="20"/>
          <w:szCs w:val="20"/>
        </w:rPr>
        <w:t>“)</w:t>
      </w:r>
    </w:p>
    <w:p w:rsidR="00FB63DC" w:rsidRPr="00A877FC" w:rsidRDefault="00FB63DC" w:rsidP="00FB63DC">
      <w:pPr>
        <w:spacing w:after="0"/>
        <w:rPr>
          <w:rFonts w:ascii="Segoe UI" w:hAnsi="Segoe UI" w:cs="Segoe UI"/>
          <w:iCs/>
          <w:sz w:val="20"/>
          <w:szCs w:val="20"/>
        </w:rPr>
      </w:pPr>
      <w:r w:rsidRPr="00A877FC">
        <w:rPr>
          <w:rFonts w:ascii="Segoe UI" w:hAnsi="Segoe UI" w:cs="Segoe UI"/>
          <w:iCs/>
          <w:sz w:val="20"/>
          <w:szCs w:val="20"/>
        </w:rPr>
        <w:t>na straně jedné</w:t>
      </w:r>
    </w:p>
    <w:p w:rsidR="00FB63DC" w:rsidRPr="00FB63DC" w:rsidRDefault="00FB63DC" w:rsidP="00FB63DC">
      <w:pPr>
        <w:spacing w:before="120" w:after="120"/>
        <w:rPr>
          <w:rFonts w:ascii="Segoe UI" w:hAnsi="Segoe UI" w:cs="Segoe UI"/>
          <w:b/>
          <w:sz w:val="20"/>
          <w:szCs w:val="20"/>
        </w:rPr>
      </w:pPr>
      <w:r w:rsidRPr="00A877FC">
        <w:rPr>
          <w:rFonts w:ascii="Segoe UI" w:hAnsi="Segoe UI" w:cs="Segoe UI"/>
          <w:iCs/>
          <w:sz w:val="20"/>
          <w:szCs w:val="20"/>
        </w:rPr>
        <w:t>a</w:t>
      </w:r>
    </w:p>
    <w:p w:rsidR="00A877FC" w:rsidRPr="00A877FC" w:rsidRDefault="00FB63DC" w:rsidP="00A877FC">
      <w:pPr>
        <w:spacing w:after="0"/>
        <w:rPr>
          <w:rFonts w:ascii="Segoe UI" w:hAnsi="Segoe UI" w:cs="Segoe UI"/>
          <w:b/>
          <w:iCs/>
          <w:sz w:val="20"/>
          <w:szCs w:val="20"/>
        </w:rPr>
      </w:pPr>
      <w:r>
        <w:rPr>
          <w:rFonts w:ascii="Segoe UI" w:hAnsi="Segoe UI" w:cs="Segoe UI"/>
          <w:b/>
          <w:iCs/>
          <w:sz w:val="20"/>
          <w:szCs w:val="20"/>
        </w:rPr>
        <w:t>PREVENT</w:t>
      </w:r>
      <w:r w:rsidR="00A877FC" w:rsidRPr="00A877FC">
        <w:rPr>
          <w:rFonts w:ascii="Segoe UI" w:hAnsi="Segoe UI" w:cs="Segoe UI"/>
          <w:b/>
          <w:iCs/>
          <w:sz w:val="20"/>
          <w:szCs w:val="20"/>
        </w:rPr>
        <w:t xml:space="preserve"> s r. o.</w:t>
      </w:r>
    </w:p>
    <w:p w:rsidR="00A877FC" w:rsidRPr="00A877FC" w:rsidRDefault="00FB63DC" w:rsidP="00A877FC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se sídlem Březiněveská 3, 182 00 Praha 8</w:t>
      </w:r>
    </w:p>
    <w:p w:rsidR="00A877FC" w:rsidRPr="00A877FC" w:rsidRDefault="00A877FC" w:rsidP="00A877FC">
      <w:pPr>
        <w:spacing w:after="0"/>
        <w:rPr>
          <w:rFonts w:ascii="Segoe UI" w:hAnsi="Segoe UI" w:cs="Segoe UI"/>
          <w:sz w:val="20"/>
          <w:szCs w:val="20"/>
        </w:rPr>
      </w:pPr>
      <w:r w:rsidRPr="00A877FC">
        <w:rPr>
          <w:rFonts w:ascii="Segoe UI" w:hAnsi="Segoe UI" w:cs="Segoe UI"/>
          <w:sz w:val="20"/>
          <w:szCs w:val="20"/>
        </w:rPr>
        <w:t xml:space="preserve">IČ: </w:t>
      </w:r>
      <w:r w:rsidR="00FB63DC">
        <w:rPr>
          <w:rFonts w:ascii="Segoe UI" w:hAnsi="Segoe UI" w:cs="Segoe UI"/>
          <w:sz w:val="20"/>
          <w:szCs w:val="20"/>
        </w:rPr>
        <w:t>25100998</w:t>
      </w:r>
    </w:p>
    <w:p w:rsidR="00A877FC" w:rsidRPr="00A877FC" w:rsidRDefault="00FB63DC" w:rsidP="00A877FC">
      <w:pPr>
        <w:spacing w:after="0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zapsaná v obchodním rejstříku vedeném Městským soudem v Praze, oddíl C, vložka 49695</w:t>
      </w:r>
    </w:p>
    <w:p w:rsidR="00A877FC" w:rsidRPr="00A877FC" w:rsidRDefault="00FB63DC" w:rsidP="00A877FC">
      <w:pPr>
        <w:spacing w:after="0"/>
        <w:rPr>
          <w:rFonts w:ascii="Segoe UI" w:hAnsi="Segoe UI" w:cs="Segoe UI"/>
          <w:iCs/>
          <w:snapToGrid w:val="0"/>
          <w:sz w:val="20"/>
          <w:szCs w:val="20"/>
        </w:rPr>
      </w:pPr>
      <w:r>
        <w:rPr>
          <w:rFonts w:ascii="Segoe UI" w:hAnsi="Segoe UI" w:cs="Segoe UI"/>
          <w:snapToGrid w:val="0"/>
          <w:sz w:val="20"/>
          <w:szCs w:val="20"/>
        </w:rPr>
        <w:t>zastoupená Ing. Janem Hesem - jednatelem</w:t>
      </w:r>
    </w:p>
    <w:p w:rsidR="00A877FC" w:rsidRPr="00A877FC" w:rsidRDefault="00FB63DC" w:rsidP="00D93EEC">
      <w:pPr>
        <w:spacing w:after="120"/>
        <w:rPr>
          <w:rFonts w:ascii="Segoe UI" w:hAnsi="Segoe UI" w:cs="Segoe UI"/>
          <w:b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 </w:t>
      </w:r>
      <w:r w:rsidR="00A877FC" w:rsidRPr="00A877FC">
        <w:rPr>
          <w:rFonts w:ascii="Segoe UI" w:hAnsi="Segoe UI" w:cs="Segoe UI"/>
          <w:iCs/>
          <w:sz w:val="20"/>
          <w:szCs w:val="20"/>
        </w:rPr>
        <w:t>(dále jen „</w:t>
      </w:r>
      <w:r w:rsidR="00A877FC" w:rsidRPr="00A877FC">
        <w:rPr>
          <w:rFonts w:ascii="Segoe UI" w:hAnsi="Segoe UI" w:cs="Segoe UI"/>
          <w:b/>
          <w:iCs/>
          <w:sz w:val="20"/>
          <w:szCs w:val="20"/>
        </w:rPr>
        <w:t>Poskytovatel</w:t>
      </w:r>
      <w:r w:rsidR="00A877FC" w:rsidRPr="00A877FC">
        <w:rPr>
          <w:rFonts w:ascii="Segoe UI" w:hAnsi="Segoe UI" w:cs="Segoe UI"/>
          <w:iCs/>
          <w:sz w:val="20"/>
          <w:szCs w:val="20"/>
        </w:rPr>
        <w:t>“)</w:t>
      </w:r>
    </w:p>
    <w:p w:rsidR="00A877FC" w:rsidRPr="00A877FC" w:rsidRDefault="00A877FC" w:rsidP="00A877FC">
      <w:pPr>
        <w:spacing w:after="0"/>
        <w:rPr>
          <w:rFonts w:ascii="Segoe UI" w:hAnsi="Segoe UI" w:cs="Segoe UI"/>
          <w:iCs/>
          <w:sz w:val="20"/>
          <w:szCs w:val="20"/>
        </w:rPr>
      </w:pPr>
      <w:r w:rsidRPr="00A877FC">
        <w:rPr>
          <w:rFonts w:ascii="Segoe UI" w:hAnsi="Segoe UI" w:cs="Segoe UI"/>
          <w:iCs/>
          <w:sz w:val="20"/>
          <w:szCs w:val="20"/>
        </w:rPr>
        <w:t xml:space="preserve">na straně </w:t>
      </w:r>
      <w:r w:rsidR="00FB63DC">
        <w:rPr>
          <w:rFonts w:ascii="Segoe UI" w:hAnsi="Segoe UI" w:cs="Segoe UI"/>
          <w:iCs/>
          <w:sz w:val="20"/>
          <w:szCs w:val="20"/>
        </w:rPr>
        <w:t>druhé</w:t>
      </w:r>
    </w:p>
    <w:p w:rsidR="00A877FC" w:rsidRPr="00A877FC" w:rsidRDefault="00A877FC" w:rsidP="00A877FC">
      <w:pPr>
        <w:spacing w:before="120" w:after="0"/>
        <w:rPr>
          <w:rFonts w:ascii="Segoe UI" w:hAnsi="Segoe UI" w:cs="Segoe UI"/>
          <w:iCs/>
          <w:sz w:val="20"/>
          <w:szCs w:val="20"/>
        </w:rPr>
      </w:pPr>
      <w:r w:rsidRPr="00A877FC">
        <w:rPr>
          <w:rFonts w:ascii="Segoe UI" w:hAnsi="Segoe UI" w:cs="Segoe UI"/>
          <w:iCs/>
          <w:sz w:val="20"/>
          <w:szCs w:val="20"/>
        </w:rPr>
        <w:t>(dále společně též „</w:t>
      </w:r>
      <w:r w:rsidRPr="00A877FC">
        <w:rPr>
          <w:rFonts w:ascii="Segoe UI" w:hAnsi="Segoe UI" w:cs="Segoe UI"/>
          <w:b/>
          <w:iCs/>
          <w:sz w:val="20"/>
          <w:szCs w:val="20"/>
        </w:rPr>
        <w:t>Smluvní strany</w:t>
      </w:r>
      <w:r w:rsidRPr="00A877FC">
        <w:rPr>
          <w:rFonts w:ascii="Segoe UI" w:hAnsi="Segoe UI" w:cs="Segoe UI"/>
          <w:iCs/>
          <w:sz w:val="20"/>
          <w:szCs w:val="20"/>
        </w:rPr>
        <w:t>“, nebo samostatně „</w:t>
      </w:r>
      <w:r w:rsidRPr="00A877FC">
        <w:rPr>
          <w:rFonts w:ascii="Segoe UI" w:hAnsi="Segoe UI" w:cs="Segoe UI"/>
          <w:b/>
          <w:iCs/>
          <w:sz w:val="20"/>
          <w:szCs w:val="20"/>
        </w:rPr>
        <w:t>Smluvní strana</w:t>
      </w:r>
      <w:r w:rsidRPr="00A877FC">
        <w:rPr>
          <w:rFonts w:ascii="Segoe UI" w:hAnsi="Segoe UI" w:cs="Segoe UI"/>
          <w:iCs/>
          <w:sz w:val="20"/>
          <w:szCs w:val="20"/>
        </w:rPr>
        <w:t>“)</w:t>
      </w:r>
    </w:p>
    <w:p w:rsidR="00DD59C8" w:rsidRPr="00755A28" w:rsidRDefault="00DD59C8" w:rsidP="00755A28">
      <w:pPr>
        <w:spacing w:after="0"/>
        <w:ind w:firstLine="709"/>
        <w:rPr>
          <w:rFonts w:ascii="Segoe UI" w:hAnsi="Segoe UI" w:cs="Segoe UI"/>
        </w:rPr>
      </w:pPr>
    </w:p>
    <w:p w:rsidR="00755A28" w:rsidRPr="00A877FC" w:rsidRDefault="00FB63DC" w:rsidP="007A7D6D">
      <w:pPr>
        <w:spacing w:after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uzavírají tento </w:t>
      </w:r>
      <w:r w:rsidR="000277EF">
        <w:rPr>
          <w:rFonts w:ascii="Segoe UI" w:hAnsi="Segoe UI" w:cs="Segoe UI"/>
          <w:sz w:val="20"/>
          <w:szCs w:val="20"/>
        </w:rPr>
        <w:t>D</w:t>
      </w:r>
      <w:r>
        <w:rPr>
          <w:rFonts w:ascii="Segoe UI" w:hAnsi="Segoe UI" w:cs="Segoe UI"/>
          <w:sz w:val="20"/>
          <w:szCs w:val="20"/>
        </w:rPr>
        <w:t xml:space="preserve">odatek č. </w:t>
      </w:r>
      <w:r w:rsidR="000277EF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 xml:space="preserve"> ke Smlouvě č. C.</w:t>
      </w:r>
      <w:r w:rsidR="006C5E1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174 o poskytování od</w:t>
      </w:r>
      <w:r w:rsidR="004B1616">
        <w:rPr>
          <w:rFonts w:ascii="Segoe UI" w:hAnsi="Segoe UI" w:cs="Segoe UI"/>
          <w:sz w:val="20"/>
          <w:szCs w:val="20"/>
        </w:rPr>
        <w:t>borných činností ze dne 2. 3. 2</w:t>
      </w:r>
      <w:r>
        <w:rPr>
          <w:rFonts w:ascii="Segoe UI" w:hAnsi="Segoe UI" w:cs="Segoe UI"/>
          <w:sz w:val="20"/>
          <w:szCs w:val="20"/>
        </w:rPr>
        <w:t>009 (dále jen „Smlouva“).</w:t>
      </w:r>
    </w:p>
    <w:p w:rsidR="00804ED4" w:rsidRPr="00FB63DC" w:rsidRDefault="00FB63DC" w:rsidP="004B5223">
      <w:pPr>
        <w:jc w:val="center"/>
        <w:rPr>
          <w:rFonts w:ascii="Segoe UI" w:hAnsi="Segoe UI" w:cs="Segoe UI"/>
          <w:sz w:val="20"/>
          <w:szCs w:val="20"/>
        </w:rPr>
      </w:pPr>
      <w:r w:rsidRPr="00FB63DC">
        <w:rPr>
          <w:rFonts w:ascii="Segoe UI" w:hAnsi="Segoe UI" w:cs="Segoe UI"/>
          <w:sz w:val="20"/>
          <w:szCs w:val="20"/>
        </w:rPr>
        <w:t>Čl. I</w:t>
      </w:r>
    </w:p>
    <w:p w:rsidR="00FB63DC" w:rsidRDefault="00FB63DC" w:rsidP="00FB63DC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FB63DC">
        <w:rPr>
          <w:rFonts w:ascii="Segoe UI" w:hAnsi="Segoe UI" w:cs="Segoe UI"/>
          <w:sz w:val="20"/>
          <w:szCs w:val="20"/>
        </w:rPr>
        <w:t xml:space="preserve">Obě </w:t>
      </w:r>
      <w:r>
        <w:rPr>
          <w:rFonts w:ascii="Segoe UI" w:hAnsi="Segoe UI" w:cs="Segoe UI"/>
          <w:sz w:val="20"/>
          <w:szCs w:val="20"/>
        </w:rPr>
        <w:t>S</w:t>
      </w:r>
      <w:r w:rsidRPr="00FB63DC">
        <w:rPr>
          <w:rFonts w:ascii="Segoe UI" w:hAnsi="Segoe UI" w:cs="Segoe UI"/>
          <w:sz w:val="20"/>
          <w:szCs w:val="20"/>
        </w:rPr>
        <w:t xml:space="preserve">mluvní strany </w:t>
      </w:r>
      <w:r>
        <w:rPr>
          <w:rFonts w:ascii="Segoe UI" w:hAnsi="Segoe UI" w:cs="Segoe UI"/>
          <w:sz w:val="20"/>
          <w:szCs w:val="20"/>
        </w:rPr>
        <w:t>se dohodly na změně výše uvedené Smlouvy následovně:</w:t>
      </w:r>
    </w:p>
    <w:p w:rsidR="00FB63DC" w:rsidRPr="004B5223" w:rsidRDefault="00FB63DC" w:rsidP="00D01265">
      <w:pPr>
        <w:ind w:firstLine="360"/>
        <w:jc w:val="both"/>
        <w:rPr>
          <w:rFonts w:ascii="Segoe UI" w:hAnsi="Segoe UI" w:cs="Segoe UI"/>
          <w:i/>
          <w:sz w:val="20"/>
          <w:szCs w:val="20"/>
        </w:rPr>
      </w:pPr>
      <w:r w:rsidRPr="004B5223">
        <w:rPr>
          <w:rFonts w:ascii="Segoe UI" w:hAnsi="Segoe UI" w:cs="Segoe UI"/>
          <w:i/>
          <w:sz w:val="20"/>
          <w:szCs w:val="20"/>
        </w:rPr>
        <w:t>Čl. 2 odst. 2 písm. D) bod b. se doplňuje o:</w:t>
      </w:r>
    </w:p>
    <w:p w:rsidR="00FB63DC" w:rsidRDefault="00F53698" w:rsidP="00F53698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GDPR – ochrana osobních údajů</w:t>
      </w:r>
    </w:p>
    <w:p w:rsidR="00F53698" w:rsidRPr="00D01265" w:rsidRDefault="00F53698" w:rsidP="00D01265">
      <w:pPr>
        <w:ind w:left="567"/>
        <w:jc w:val="both"/>
        <w:rPr>
          <w:rFonts w:ascii="Segoe UI" w:hAnsi="Segoe UI" w:cs="Segoe UI"/>
          <w:sz w:val="20"/>
          <w:szCs w:val="20"/>
        </w:rPr>
      </w:pPr>
      <w:r w:rsidRPr="00D01265">
        <w:rPr>
          <w:rFonts w:ascii="Segoe UI" w:hAnsi="Segoe UI" w:cs="Segoe UI"/>
          <w:sz w:val="20"/>
          <w:szCs w:val="20"/>
        </w:rPr>
        <w:t xml:space="preserve">Součástí poskytování Kurzů PREVENT vč. odborového poradenství </w:t>
      </w:r>
      <w:r w:rsidR="00B17964" w:rsidRPr="00D01265">
        <w:rPr>
          <w:rFonts w:ascii="Segoe UI" w:hAnsi="Segoe UI" w:cs="Segoe UI"/>
          <w:sz w:val="20"/>
          <w:szCs w:val="20"/>
        </w:rPr>
        <w:t>jsou dále tyto služby</w:t>
      </w:r>
      <w:r w:rsidRPr="00D01265">
        <w:rPr>
          <w:rFonts w:ascii="Segoe UI" w:hAnsi="Segoe UI" w:cs="Segoe UI"/>
          <w:sz w:val="20"/>
          <w:szCs w:val="20"/>
        </w:rPr>
        <w:t>:</w:t>
      </w:r>
    </w:p>
    <w:p w:rsidR="00F53698" w:rsidRDefault="00B17964" w:rsidP="00F53698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F53698">
        <w:rPr>
          <w:rFonts w:ascii="Segoe UI" w:hAnsi="Segoe UI" w:cs="Segoe UI"/>
          <w:sz w:val="20"/>
          <w:szCs w:val="20"/>
        </w:rPr>
        <w:t>odpora při implementaci kurzu do LMS</w:t>
      </w:r>
    </w:p>
    <w:p w:rsidR="00F53698" w:rsidRDefault="006C5E1E" w:rsidP="00F53698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odborné</w:t>
      </w:r>
      <w:r w:rsidR="00B17964">
        <w:rPr>
          <w:rFonts w:ascii="Segoe UI" w:hAnsi="Segoe UI" w:cs="Segoe UI"/>
          <w:sz w:val="20"/>
          <w:szCs w:val="20"/>
        </w:rPr>
        <w:t xml:space="preserve"> garance k autorskému obsahu kurzu</w:t>
      </w:r>
    </w:p>
    <w:p w:rsidR="00B17964" w:rsidRDefault="00B17964" w:rsidP="00F53698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aktualizace autorského obsahu kurzu při změnách legislativy</w:t>
      </w:r>
    </w:p>
    <w:p w:rsidR="00B17964" w:rsidRPr="00B17964" w:rsidRDefault="00B17964" w:rsidP="00D01265">
      <w:pPr>
        <w:ind w:firstLine="357"/>
        <w:jc w:val="both"/>
        <w:rPr>
          <w:rFonts w:ascii="Segoe UI" w:hAnsi="Segoe UI" w:cs="Segoe UI"/>
          <w:i/>
          <w:sz w:val="20"/>
          <w:szCs w:val="20"/>
        </w:rPr>
      </w:pPr>
      <w:r w:rsidRPr="00B17964">
        <w:rPr>
          <w:rFonts w:ascii="Segoe UI" w:hAnsi="Segoe UI" w:cs="Segoe UI"/>
          <w:i/>
          <w:sz w:val="20"/>
          <w:szCs w:val="20"/>
        </w:rPr>
        <w:t>Čl. 2 odst. 2 písm. D) Ceny a fakturace</w:t>
      </w:r>
      <w:r w:rsidR="00FF46B1">
        <w:rPr>
          <w:rFonts w:ascii="Segoe UI" w:hAnsi="Segoe UI" w:cs="Segoe UI"/>
          <w:i/>
          <w:sz w:val="20"/>
          <w:szCs w:val="20"/>
        </w:rPr>
        <w:t xml:space="preserve"> bod Základní služby</w:t>
      </w:r>
      <w:r w:rsidRPr="00B17964">
        <w:rPr>
          <w:rFonts w:ascii="Segoe UI" w:hAnsi="Segoe UI" w:cs="Segoe UI"/>
          <w:i/>
          <w:sz w:val="20"/>
          <w:szCs w:val="20"/>
        </w:rPr>
        <w:t xml:space="preserve"> se doplňuje o:</w:t>
      </w:r>
    </w:p>
    <w:p w:rsidR="00B17964" w:rsidRPr="00D01265" w:rsidRDefault="00D01265" w:rsidP="00D01265">
      <w:pPr>
        <w:ind w:left="7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Cena </w:t>
      </w:r>
      <w:r w:rsidR="00B17964" w:rsidRPr="00D01265">
        <w:rPr>
          <w:rFonts w:ascii="Segoe UI" w:hAnsi="Segoe UI" w:cs="Segoe UI"/>
          <w:sz w:val="20"/>
          <w:szCs w:val="20"/>
        </w:rPr>
        <w:t xml:space="preserve">za licenci pro </w:t>
      </w:r>
      <w:r w:rsidR="00FF46B1">
        <w:t>&lt;</w:t>
      </w:r>
      <w:r w:rsidR="00FF46B1" w:rsidRPr="00D01265">
        <w:rPr>
          <w:rFonts w:ascii="Segoe UI" w:hAnsi="Segoe UI" w:cs="Segoe UI"/>
          <w:sz w:val="20"/>
          <w:szCs w:val="20"/>
        </w:rPr>
        <w:t xml:space="preserve"> </w:t>
      </w:r>
      <w:r w:rsidR="00B17964" w:rsidRPr="00D01265">
        <w:rPr>
          <w:rFonts w:ascii="Segoe UI" w:hAnsi="Segoe UI" w:cs="Segoe UI"/>
          <w:sz w:val="20"/>
          <w:szCs w:val="20"/>
        </w:rPr>
        <w:t>500 uživatelů e-learningového kurzu GDPR – ochrana osobních údajů se</w:t>
      </w:r>
      <w:r w:rsidR="00FF46B1">
        <w:rPr>
          <w:rFonts w:ascii="Segoe UI" w:hAnsi="Segoe UI" w:cs="Segoe UI"/>
          <w:sz w:val="20"/>
          <w:szCs w:val="20"/>
        </w:rPr>
        <w:t xml:space="preserve"> stanovuje na částku 20.000,- </w:t>
      </w:r>
      <w:r w:rsidR="00B17964" w:rsidRPr="00D01265">
        <w:rPr>
          <w:rFonts w:ascii="Segoe UI" w:hAnsi="Segoe UI" w:cs="Segoe UI"/>
          <w:sz w:val="20"/>
          <w:szCs w:val="20"/>
        </w:rPr>
        <w:t xml:space="preserve">Kč bez DPH za rok. Cena za customizaci a aktualizace upraveného kurzu se stanovuje individuálně podle rozsahu prací stanoveného na základě </w:t>
      </w:r>
      <w:r w:rsidR="00B17964" w:rsidRPr="00D01265">
        <w:rPr>
          <w:rFonts w:ascii="Segoe UI" w:hAnsi="Segoe UI" w:cs="Segoe UI"/>
          <w:sz w:val="20"/>
          <w:szCs w:val="20"/>
        </w:rPr>
        <w:lastRenderedPageBreak/>
        <w:t>podkladů od Objednatele. Cena 1 hodiny práce je 850</w:t>
      </w:r>
      <w:r w:rsidR="00F062E6">
        <w:rPr>
          <w:rFonts w:ascii="Segoe UI" w:hAnsi="Segoe UI" w:cs="Segoe UI"/>
          <w:sz w:val="20"/>
          <w:szCs w:val="20"/>
        </w:rPr>
        <w:t>,-</w:t>
      </w:r>
      <w:r w:rsidR="00B17964" w:rsidRPr="00D01265">
        <w:rPr>
          <w:rFonts w:ascii="Segoe UI" w:hAnsi="Segoe UI" w:cs="Segoe UI"/>
          <w:sz w:val="20"/>
          <w:szCs w:val="20"/>
        </w:rPr>
        <w:t xml:space="preserve"> Kč, přičemž rozsah těchto úprav nepřesáhne celkem 10 hodin za kalendářní rok. </w:t>
      </w:r>
      <w:r w:rsidR="0006342B" w:rsidRPr="00D01265">
        <w:rPr>
          <w:rFonts w:ascii="Segoe UI" w:hAnsi="Segoe UI" w:cs="Segoe UI"/>
          <w:sz w:val="20"/>
          <w:szCs w:val="20"/>
        </w:rPr>
        <w:t>Po zadání úprav ze strany Ob</w:t>
      </w:r>
      <w:r w:rsidR="00F062E6">
        <w:rPr>
          <w:rFonts w:ascii="Segoe UI" w:hAnsi="Segoe UI" w:cs="Segoe UI"/>
          <w:sz w:val="20"/>
          <w:szCs w:val="20"/>
        </w:rPr>
        <w:t>jednatele a před </w:t>
      </w:r>
      <w:r w:rsidR="0006342B" w:rsidRPr="00D01265">
        <w:rPr>
          <w:rFonts w:ascii="Segoe UI" w:hAnsi="Segoe UI" w:cs="Segoe UI"/>
          <w:sz w:val="20"/>
          <w:szCs w:val="20"/>
        </w:rPr>
        <w:t>jejich započetím, Poskytovatel zpracuje návrh hodinové pracnosti požadovaných úprav</w:t>
      </w:r>
      <w:r w:rsidR="00FF46B1">
        <w:rPr>
          <w:rFonts w:ascii="Segoe UI" w:hAnsi="Segoe UI" w:cs="Segoe UI"/>
          <w:sz w:val="20"/>
          <w:szCs w:val="20"/>
        </w:rPr>
        <w:t>, který </w:t>
      </w:r>
      <w:r w:rsidR="0006342B" w:rsidRPr="00D01265">
        <w:rPr>
          <w:rFonts w:ascii="Segoe UI" w:hAnsi="Segoe UI" w:cs="Segoe UI"/>
          <w:sz w:val="20"/>
          <w:szCs w:val="20"/>
        </w:rPr>
        <w:t>předloží ke schválení Objednateli.</w:t>
      </w:r>
    </w:p>
    <w:p w:rsidR="0006342B" w:rsidRDefault="0006342B" w:rsidP="00D01265">
      <w:pPr>
        <w:ind w:firstLine="360"/>
        <w:jc w:val="both"/>
        <w:rPr>
          <w:rFonts w:ascii="Segoe UI" w:hAnsi="Segoe UI" w:cs="Segoe UI"/>
          <w:i/>
          <w:sz w:val="20"/>
          <w:szCs w:val="20"/>
        </w:rPr>
      </w:pPr>
      <w:r w:rsidRPr="0006342B">
        <w:rPr>
          <w:rFonts w:ascii="Segoe UI" w:hAnsi="Segoe UI" w:cs="Segoe UI"/>
          <w:i/>
          <w:sz w:val="20"/>
          <w:szCs w:val="20"/>
        </w:rPr>
        <w:t xml:space="preserve">Čl. 4 </w:t>
      </w:r>
      <w:r>
        <w:rPr>
          <w:rFonts w:ascii="Segoe UI" w:hAnsi="Segoe UI" w:cs="Segoe UI"/>
          <w:i/>
          <w:sz w:val="20"/>
          <w:szCs w:val="20"/>
        </w:rPr>
        <w:t>P</w:t>
      </w:r>
      <w:r w:rsidRPr="0006342B">
        <w:rPr>
          <w:rFonts w:ascii="Segoe UI" w:hAnsi="Segoe UI" w:cs="Segoe UI"/>
          <w:i/>
          <w:sz w:val="20"/>
          <w:szCs w:val="20"/>
        </w:rPr>
        <w:t xml:space="preserve">ovinnosti </w:t>
      </w:r>
      <w:r>
        <w:rPr>
          <w:rFonts w:ascii="Segoe UI" w:hAnsi="Segoe UI" w:cs="Segoe UI"/>
          <w:i/>
          <w:sz w:val="20"/>
          <w:szCs w:val="20"/>
        </w:rPr>
        <w:t>smluvních stran</w:t>
      </w:r>
      <w:r w:rsidRPr="0006342B">
        <w:rPr>
          <w:rFonts w:ascii="Segoe UI" w:hAnsi="Segoe UI" w:cs="Segoe UI"/>
          <w:i/>
          <w:sz w:val="20"/>
          <w:szCs w:val="20"/>
        </w:rPr>
        <w:t xml:space="preserve"> se doplňuje o:</w:t>
      </w:r>
    </w:p>
    <w:p w:rsidR="0006342B" w:rsidRPr="00D01265" w:rsidRDefault="00D01265" w:rsidP="00D01265">
      <w:pPr>
        <w:ind w:left="7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Další </w:t>
      </w:r>
      <w:r w:rsidR="0006342B" w:rsidRPr="00D01265">
        <w:rPr>
          <w:rFonts w:ascii="Segoe UI" w:hAnsi="Segoe UI" w:cs="Segoe UI"/>
          <w:sz w:val="20"/>
          <w:szCs w:val="20"/>
        </w:rPr>
        <w:t>povinnosti Objednatele:</w:t>
      </w:r>
    </w:p>
    <w:p w:rsidR="0006342B" w:rsidRPr="00D01265" w:rsidRDefault="0006342B" w:rsidP="00D01265">
      <w:pPr>
        <w:pStyle w:val="Odstavecseseznamem"/>
        <w:numPr>
          <w:ilvl w:val="0"/>
          <w:numId w:val="21"/>
        </w:numPr>
        <w:jc w:val="both"/>
        <w:rPr>
          <w:rFonts w:ascii="Segoe UI" w:hAnsi="Segoe UI" w:cs="Segoe UI"/>
          <w:sz w:val="20"/>
          <w:szCs w:val="20"/>
        </w:rPr>
      </w:pPr>
      <w:r w:rsidRPr="00D01265">
        <w:rPr>
          <w:rFonts w:ascii="Segoe UI" w:hAnsi="Segoe UI" w:cs="Segoe UI"/>
          <w:sz w:val="20"/>
          <w:szCs w:val="20"/>
        </w:rPr>
        <w:t xml:space="preserve">Objednatel se zavazuje, že </w:t>
      </w:r>
      <w:r w:rsidR="006C5E1E">
        <w:rPr>
          <w:rFonts w:ascii="Segoe UI" w:hAnsi="Segoe UI" w:cs="Segoe UI"/>
          <w:sz w:val="20"/>
          <w:szCs w:val="20"/>
        </w:rPr>
        <w:t xml:space="preserve">případné připomínky a úpravy </w:t>
      </w:r>
      <w:r w:rsidRPr="00D01265">
        <w:rPr>
          <w:rFonts w:ascii="Segoe UI" w:hAnsi="Segoe UI" w:cs="Segoe UI"/>
          <w:sz w:val="20"/>
          <w:szCs w:val="20"/>
        </w:rPr>
        <w:t xml:space="preserve">kurzu GDPR </w:t>
      </w:r>
      <w:r w:rsidR="006C5E1E">
        <w:rPr>
          <w:rFonts w:ascii="Segoe UI" w:hAnsi="Segoe UI" w:cs="Segoe UI"/>
          <w:sz w:val="20"/>
          <w:szCs w:val="20"/>
        </w:rPr>
        <w:t xml:space="preserve">zašle </w:t>
      </w:r>
      <w:r w:rsidR="00F062E6">
        <w:rPr>
          <w:rFonts w:ascii="Segoe UI" w:hAnsi="Segoe UI" w:cs="Segoe UI"/>
          <w:sz w:val="20"/>
          <w:szCs w:val="20"/>
        </w:rPr>
        <w:t>Poskytovateli nejpozději do 12. </w:t>
      </w:r>
      <w:r w:rsidRPr="00D01265">
        <w:rPr>
          <w:rFonts w:ascii="Segoe UI" w:hAnsi="Segoe UI" w:cs="Segoe UI"/>
          <w:sz w:val="20"/>
          <w:szCs w:val="20"/>
        </w:rPr>
        <w:t xml:space="preserve">4. </w:t>
      </w:r>
      <w:r w:rsidR="00F062E6">
        <w:rPr>
          <w:rFonts w:ascii="Segoe UI" w:hAnsi="Segoe UI" w:cs="Segoe UI"/>
          <w:sz w:val="20"/>
          <w:szCs w:val="20"/>
        </w:rPr>
        <w:t> </w:t>
      </w:r>
      <w:r w:rsidRPr="00D01265">
        <w:rPr>
          <w:rFonts w:ascii="Segoe UI" w:hAnsi="Segoe UI" w:cs="Segoe UI"/>
          <w:sz w:val="20"/>
          <w:szCs w:val="20"/>
        </w:rPr>
        <w:t>2018.</w:t>
      </w:r>
    </w:p>
    <w:p w:rsidR="0006342B" w:rsidRPr="00D01265" w:rsidRDefault="00D01265" w:rsidP="00D01265">
      <w:pPr>
        <w:ind w:left="7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Další </w:t>
      </w:r>
      <w:r w:rsidR="0006342B" w:rsidRPr="00D01265">
        <w:rPr>
          <w:rFonts w:ascii="Segoe UI" w:hAnsi="Segoe UI" w:cs="Segoe UI"/>
          <w:sz w:val="20"/>
          <w:szCs w:val="20"/>
        </w:rPr>
        <w:t>povinnosti Poskytovatele:</w:t>
      </w:r>
    </w:p>
    <w:p w:rsidR="006C5E1E" w:rsidRDefault="006C5E1E" w:rsidP="0006342B">
      <w:pPr>
        <w:pStyle w:val="Odstavecseseznamem"/>
        <w:numPr>
          <w:ilvl w:val="0"/>
          <w:numId w:val="22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Poskytovatel se zavazuje k předání znění e-learningového kurzu GDPR Objednateli nejpozději do 29. 3. 2018, a to za účelem případných připomínek a doplnění ze strany Objednatele.</w:t>
      </w:r>
    </w:p>
    <w:p w:rsidR="0006342B" w:rsidRDefault="00D01265" w:rsidP="0006342B">
      <w:pPr>
        <w:pStyle w:val="Odstavecseseznamem"/>
        <w:numPr>
          <w:ilvl w:val="0"/>
          <w:numId w:val="22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Poskytovatel se zavazuje k </w:t>
      </w:r>
      <w:r w:rsidR="00807725">
        <w:rPr>
          <w:rFonts w:ascii="Segoe UI" w:hAnsi="Segoe UI" w:cs="Segoe UI"/>
          <w:sz w:val="20"/>
          <w:szCs w:val="20"/>
        </w:rPr>
        <w:t>zařazení</w:t>
      </w:r>
      <w:r>
        <w:rPr>
          <w:rFonts w:ascii="Segoe UI" w:hAnsi="Segoe UI" w:cs="Segoe UI"/>
          <w:sz w:val="20"/>
          <w:szCs w:val="20"/>
        </w:rPr>
        <w:t xml:space="preserve"> </w:t>
      </w:r>
      <w:r w:rsidR="00807725">
        <w:rPr>
          <w:rFonts w:ascii="Segoe UI" w:hAnsi="Segoe UI" w:cs="Segoe UI"/>
          <w:sz w:val="20"/>
          <w:szCs w:val="20"/>
        </w:rPr>
        <w:t xml:space="preserve">e-learningového </w:t>
      </w:r>
      <w:r>
        <w:rPr>
          <w:rFonts w:ascii="Segoe UI" w:hAnsi="Segoe UI" w:cs="Segoe UI"/>
          <w:sz w:val="20"/>
          <w:szCs w:val="20"/>
        </w:rPr>
        <w:t xml:space="preserve">kurzu GDPR pro stávající zaměstnance v termínech od 25. 4. 2018 – 5. 5. 2018 a </w:t>
      </w:r>
      <w:r w:rsidR="00F062E6">
        <w:rPr>
          <w:rFonts w:ascii="Segoe UI" w:hAnsi="Segoe UI" w:cs="Segoe UI"/>
          <w:sz w:val="20"/>
          <w:szCs w:val="20"/>
        </w:rPr>
        <w:t>k</w:t>
      </w:r>
      <w:r w:rsidR="0080772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následn</w:t>
      </w:r>
      <w:r w:rsidR="00F062E6">
        <w:rPr>
          <w:rFonts w:ascii="Segoe UI" w:hAnsi="Segoe UI" w:cs="Segoe UI"/>
          <w:sz w:val="20"/>
          <w:szCs w:val="20"/>
        </w:rPr>
        <w:t>ému</w:t>
      </w:r>
      <w:r>
        <w:rPr>
          <w:rFonts w:ascii="Segoe UI" w:hAnsi="Segoe UI" w:cs="Segoe UI"/>
          <w:sz w:val="20"/>
          <w:szCs w:val="20"/>
        </w:rPr>
        <w:t xml:space="preserve"> zařazení tohoto kurzu pro nově příchozí zaměstnance.</w:t>
      </w:r>
    </w:p>
    <w:p w:rsidR="00FF46B1" w:rsidRDefault="00FF46B1" w:rsidP="00FF46B1">
      <w:pPr>
        <w:pStyle w:val="Odstavecseseznamem"/>
        <w:ind w:left="1211"/>
        <w:jc w:val="both"/>
        <w:rPr>
          <w:rFonts w:ascii="Segoe UI" w:hAnsi="Segoe UI" w:cs="Segoe UI"/>
          <w:sz w:val="20"/>
          <w:szCs w:val="20"/>
        </w:rPr>
      </w:pPr>
    </w:p>
    <w:p w:rsidR="00D01265" w:rsidRPr="004B5223" w:rsidRDefault="00D01265" w:rsidP="004B5223">
      <w:pPr>
        <w:pStyle w:val="Odstavecseseznamem"/>
        <w:numPr>
          <w:ilvl w:val="0"/>
          <w:numId w:val="13"/>
        </w:numPr>
        <w:spacing w:after="24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ostatních částech zůstává Smlouva nezměněna.</w:t>
      </w:r>
    </w:p>
    <w:p w:rsidR="00BB31FC" w:rsidRPr="00D01265" w:rsidRDefault="00D01265" w:rsidP="004B5223">
      <w:pPr>
        <w:jc w:val="center"/>
        <w:rPr>
          <w:rFonts w:ascii="Segoe UI" w:hAnsi="Segoe UI" w:cs="Segoe UI"/>
          <w:sz w:val="20"/>
          <w:szCs w:val="20"/>
        </w:rPr>
      </w:pPr>
      <w:r w:rsidRPr="00D01265">
        <w:rPr>
          <w:rFonts w:ascii="Segoe UI" w:hAnsi="Segoe UI" w:cs="Segoe UI"/>
          <w:sz w:val="20"/>
          <w:szCs w:val="20"/>
        </w:rPr>
        <w:t>Čl. II</w:t>
      </w:r>
    </w:p>
    <w:p w:rsidR="007A7D6D" w:rsidRPr="00FB63DC" w:rsidRDefault="00D01265" w:rsidP="00D01265">
      <w:pPr>
        <w:pStyle w:val="Cislovani2nenTun"/>
        <w:numPr>
          <w:ilvl w:val="1"/>
          <w:numId w:val="9"/>
        </w:num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Tento </w:t>
      </w:r>
      <w:r w:rsidR="007A7D6D" w:rsidRPr="00FB63DC">
        <w:rPr>
          <w:rFonts w:ascii="Segoe UI" w:hAnsi="Segoe UI" w:cs="Segoe UI"/>
        </w:rPr>
        <w:t xml:space="preserve">Dodatek </w:t>
      </w:r>
      <w:r>
        <w:rPr>
          <w:rFonts w:ascii="Segoe UI" w:hAnsi="Segoe UI" w:cs="Segoe UI"/>
        </w:rPr>
        <w:t xml:space="preserve">se vyhotovuje ve </w:t>
      </w:r>
      <w:r w:rsidR="004B5223">
        <w:rPr>
          <w:rFonts w:ascii="Segoe UI" w:hAnsi="Segoe UI" w:cs="Segoe UI"/>
        </w:rPr>
        <w:t>d</w:t>
      </w:r>
      <w:r>
        <w:rPr>
          <w:rFonts w:ascii="Segoe UI" w:hAnsi="Segoe UI" w:cs="Segoe UI"/>
        </w:rPr>
        <w:t>vou exemplářích, z nichž jeden obdrží Objednatel a jeden Poskytovatel</w:t>
      </w:r>
      <w:r w:rsidR="007A7D6D" w:rsidRPr="00FB63DC">
        <w:rPr>
          <w:rFonts w:ascii="Segoe UI" w:hAnsi="Segoe UI" w:cs="Segoe UI"/>
        </w:rPr>
        <w:t>.</w:t>
      </w:r>
    </w:p>
    <w:p w:rsidR="007A7D6D" w:rsidRPr="007A7D6D" w:rsidRDefault="007A7D6D" w:rsidP="007A7D6D">
      <w:pPr>
        <w:pStyle w:val="Odstavecseseznamem"/>
        <w:numPr>
          <w:ilvl w:val="1"/>
          <w:numId w:val="9"/>
        </w:numPr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FB63DC">
        <w:rPr>
          <w:rFonts w:ascii="Segoe UI" w:hAnsi="Segoe UI" w:cs="Segoe UI"/>
          <w:sz w:val="20"/>
          <w:szCs w:val="20"/>
        </w:rPr>
        <w:t xml:space="preserve">Tento </w:t>
      </w:r>
      <w:r w:rsidR="004B5223">
        <w:rPr>
          <w:rFonts w:ascii="Segoe UI" w:hAnsi="Segoe UI" w:cs="Segoe UI"/>
          <w:sz w:val="20"/>
          <w:szCs w:val="20"/>
        </w:rPr>
        <w:t>D</w:t>
      </w:r>
      <w:r w:rsidRPr="00FB63DC">
        <w:rPr>
          <w:rFonts w:ascii="Segoe UI" w:hAnsi="Segoe UI" w:cs="Segoe UI"/>
          <w:sz w:val="20"/>
          <w:szCs w:val="20"/>
        </w:rPr>
        <w:t xml:space="preserve">odatek nabývá platnosti dnem jejího podpisu poslední </w:t>
      </w:r>
      <w:r w:rsidR="004B5223">
        <w:rPr>
          <w:rFonts w:ascii="Segoe UI" w:hAnsi="Segoe UI" w:cs="Segoe UI"/>
          <w:sz w:val="20"/>
          <w:szCs w:val="20"/>
        </w:rPr>
        <w:t>S</w:t>
      </w:r>
      <w:r w:rsidRPr="00FB63DC">
        <w:rPr>
          <w:rFonts w:ascii="Segoe UI" w:hAnsi="Segoe UI" w:cs="Segoe UI"/>
          <w:sz w:val="20"/>
          <w:szCs w:val="20"/>
        </w:rPr>
        <w:t>mluvní stranou a spolu</w:t>
      </w:r>
      <w:r w:rsidRPr="007A7D6D">
        <w:rPr>
          <w:rFonts w:ascii="Segoe UI" w:hAnsi="Segoe UI" w:cs="Segoe UI"/>
          <w:sz w:val="20"/>
          <w:szCs w:val="20"/>
        </w:rPr>
        <w:t xml:space="preserve"> se </w:t>
      </w:r>
      <w:r w:rsidR="00D01265">
        <w:rPr>
          <w:rFonts w:ascii="Segoe UI" w:hAnsi="Segoe UI" w:cs="Segoe UI"/>
          <w:sz w:val="20"/>
          <w:szCs w:val="20"/>
        </w:rPr>
        <w:t>S</w:t>
      </w:r>
      <w:r w:rsidRPr="007A7D6D">
        <w:rPr>
          <w:rFonts w:ascii="Segoe UI" w:hAnsi="Segoe UI" w:cs="Segoe UI"/>
          <w:sz w:val="20"/>
          <w:szCs w:val="20"/>
        </w:rPr>
        <w:t>mlouvou podléhá uveřejnění v registru smluv v souladu se zákonem č. 340/2015 Sb., o zvláštních podmínkách účinnosti některých smluv, uveřejňování těchto smluv a registru smluv (zákon o registru smluv).</w:t>
      </w:r>
    </w:p>
    <w:p w:rsidR="007A7D6D" w:rsidRPr="007A7D6D" w:rsidRDefault="007A7D6D" w:rsidP="007A7D6D">
      <w:pPr>
        <w:pStyle w:val="Odstavecseseznamem"/>
        <w:numPr>
          <w:ilvl w:val="1"/>
          <w:numId w:val="9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7A7D6D">
        <w:rPr>
          <w:rFonts w:ascii="Segoe UI" w:hAnsi="Segoe UI" w:cs="Segoe UI"/>
          <w:sz w:val="20"/>
          <w:szCs w:val="20"/>
        </w:rPr>
        <w:t xml:space="preserve">Uveřejnění </w:t>
      </w:r>
      <w:r w:rsidR="00D01265">
        <w:rPr>
          <w:rFonts w:ascii="Segoe UI" w:hAnsi="Segoe UI" w:cs="Segoe UI"/>
          <w:sz w:val="20"/>
          <w:szCs w:val="20"/>
        </w:rPr>
        <w:t>D</w:t>
      </w:r>
      <w:r w:rsidRPr="007A7D6D">
        <w:rPr>
          <w:rFonts w:ascii="Segoe UI" w:hAnsi="Segoe UI" w:cs="Segoe UI"/>
          <w:sz w:val="20"/>
          <w:szCs w:val="20"/>
        </w:rPr>
        <w:t>odatku v registru smluv zajistí Objednatel.</w:t>
      </w:r>
    </w:p>
    <w:p w:rsidR="003A176B" w:rsidRDefault="003A176B" w:rsidP="003863E9">
      <w:pPr>
        <w:rPr>
          <w:rFonts w:ascii="Segoe UI" w:hAnsi="Segoe UI" w:cs="Segoe UI"/>
        </w:rPr>
      </w:pPr>
    </w:p>
    <w:p w:rsidR="00D01265" w:rsidRPr="00755A28" w:rsidRDefault="00D01265" w:rsidP="003863E9">
      <w:pPr>
        <w:rPr>
          <w:rFonts w:ascii="Segoe UI" w:hAnsi="Segoe UI" w:cs="Segoe UI"/>
        </w:rPr>
      </w:pPr>
    </w:p>
    <w:p w:rsidR="003A176B" w:rsidRPr="00D01265" w:rsidRDefault="003A176B" w:rsidP="003863E9">
      <w:pPr>
        <w:rPr>
          <w:rFonts w:ascii="Segoe UI" w:hAnsi="Segoe UI" w:cs="Segoe UI"/>
          <w:sz w:val="20"/>
          <w:szCs w:val="20"/>
        </w:rPr>
      </w:pPr>
      <w:r w:rsidRPr="00D01265">
        <w:rPr>
          <w:rFonts w:ascii="Segoe UI" w:hAnsi="Segoe UI" w:cs="Segoe UI"/>
          <w:sz w:val="20"/>
          <w:szCs w:val="20"/>
        </w:rPr>
        <w:t>V</w:t>
      </w:r>
      <w:r w:rsidR="008F1874" w:rsidRPr="00D01265">
        <w:rPr>
          <w:rFonts w:ascii="Segoe UI" w:hAnsi="Segoe UI" w:cs="Segoe UI"/>
          <w:sz w:val="20"/>
          <w:szCs w:val="20"/>
        </w:rPr>
        <w:t> </w:t>
      </w:r>
      <w:r w:rsidR="00327759">
        <w:rPr>
          <w:rFonts w:ascii="Segoe UI" w:hAnsi="Segoe UI" w:cs="Segoe UI"/>
          <w:sz w:val="20"/>
          <w:szCs w:val="20"/>
        </w:rPr>
        <w:t>Praze</w:t>
      </w:r>
      <w:r w:rsidR="008F1874" w:rsidRPr="00D01265">
        <w:rPr>
          <w:rFonts w:ascii="Segoe UI" w:hAnsi="Segoe UI" w:cs="Segoe UI"/>
          <w:sz w:val="20"/>
          <w:szCs w:val="20"/>
        </w:rPr>
        <w:t xml:space="preserve"> </w:t>
      </w:r>
      <w:r w:rsidR="003863E9" w:rsidRPr="00D01265">
        <w:rPr>
          <w:rFonts w:ascii="Segoe UI" w:hAnsi="Segoe UI" w:cs="Segoe UI"/>
          <w:sz w:val="20"/>
          <w:szCs w:val="20"/>
        </w:rPr>
        <w:t xml:space="preserve">dne </w:t>
      </w:r>
      <w:r w:rsidR="003863E9" w:rsidRPr="00D01265">
        <w:rPr>
          <w:rFonts w:ascii="Segoe UI" w:hAnsi="Segoe UI" w:cs="Segoe UI"/>
          <w:sz w:val="20"/>
          <w:szCs w:val="20"/>
        </w:rPr>
        <w:tab/>
      </w:r>
      <w:r w:rsidR="003863E9" w:rsidRPr="00D01265">
        <w:rPr>
          <w:rFonts w:ascii="Segoe UI" w:hAnsi="Segoe UI" w:cs="Segoe UI"/>
          <w:sz w:val="20"/>
          <w:szCs w:val="20"/>
        </w:rPr>
        <w:tab/>
      </w:r>
      <w:r w:rsidR="003863E9" w:rsidRPr="00D01265">
        <w:rPr>
          <w:rFonts w:ascii="Segoe UI" w:hAnsi="Segoe UI" w:cs="Segoe UI"/>
          <w:sz w:val="20"/>
          <w:szCs w:val="20"/>
        </w:rPr>
        <w:tab/>
      </w:r>
      <w:r w:rsidR="003863E9" w:rsidRPr="00D01265">
        <w:rPr>
          <w:rFonts w:ascii="Segoe UI" w:hAnsi="Segoe UI" w:cs="Segoe UI"/>
          <w:sz w:val="20"/>
          <w:szCs w:val="20"/>
        </w:rPr>
        <w:tab/>
      </w:r>
      <w:r w:rsidR="007E5E6D" w:rsidRPr="00D01265">
        <w:rPr>
          <w:rFonts w:ascii="Segoe UI" w:hAnsi="Segoe UI" w:cs="Segoe UI"/>
          <w:sz w:val="20"/>
          <w:szCs w:val="20"/>
        </w:rPr>
        <w:tab/>
      </w:r>
      <w:r w:rsidR="00804ED4" w:rsidRPr="00D01265">
        <w:rPr>
          <w:rFonts w:ascii="Segoe UI" w:hAnsi="Segoe UI" w:cs="Segoe UI"/>
          <w:sz w:val="20"/>
          <w:szCs w:val="20"/>
        </w:rPr>
        <w:tab/>
      </w:r>
      <w:r w:rsidR="00755A28" w:rsidRPr="00D01265">
        <w:rPr>
          <w:rFonts w:ascii="Segoe UI" w:hAnsi="Segoe UI" w:cs="Segoe UI"/>
          <w:sz w:val="20"/>
          <w:szCs w:val="20"/>
        </w:rPr>
        <w:tab/>
      </w:r>
      <w:r w:rsidRPr="00D01265">
        <w:rPr>
          <w:rFonts w:ascii="Segoe UI" w:hAnsi="Segoe UI" w:cs="Segoe UI"/>
          <w:sz w:val="20"/>
          <w:szCs w:val="20"/>
        </w:rPr>
        <w:t>V</w:t>
      </w:r>
      <w:r w:rsidR="00327759">
        <w:rPr>
          <w:rFonts w:ascii="Segoe UI" w:hAnsi="Segoe UI" w:cs="Segoe UI"/>
          <w:sz w:val="20"/>
          <w:szCs w:val="20"/>
        </w:rPr>
        <w:t xml:space="preserve"> Praze </w:t>
      </w:r>
      <w:r w:rsidRPr="00D01265">
        <w:rPr>
          <w:rFonts w:ascii="Segoe UI" w:hAnsi="Segoe UI" w:cs="Segoe UI"/>
          <w:sz w:val="20"/>
          <w:szCs w:val="20"/>
        </w:rPr>
        <w:t>dne</w:t>
      </w:r>
    </w:p>
    <w:p w:rsidR="007E5E6D" w:rsidRPr="00D01265" w:rsidRDefault="007E5E6D" w:rsidP="003863E9">
      <w:pPr>
        <w:rPr>
          <w:rFonts w:ascii="Segoe UI" w:hAnsi="Segoe UI" w:cs="Segoe UI"/>
          <w:sz w:val="20"/>
          <w:szCs w:val="20"/>
        </w:rPr>
      </w:pPr>
    </w:p>
    <w:p w:rsidR="003A176B" w:rsidRPr="00D01265" w:rsidRDefault="007E5E6D" w:rsidP="007E5E6D">
      <w:pPr>
        <w:rPr>
          <w:rFonts w:ascii="Segoe UI" w:hAnsi="Segoe UI" w:cs="Segoe UI"/>
          <w:sz w:val="20"/>
          <w:szCs w:val="20"/>
        </w:rPr>
      </w:pPr>
      <w:r w:rsidRPr="00D01265">
        <w:rPr>
          <w:rFonts w:ascii="Segoe UI" w:hAnsi="Segoe UI" w:cs="Segoe UI"/>
          <w:sz w:val="20"/>
          <w:szCs w:val="20"/>
        </w:rPr>
        <w:t xml:space="preserve"> </w:t>
      </w:r>
      <w:r w:rsidR="003A176B" w:rsidRPr="00D01265">
        <w:rPr>
          <w:rFonts w:ascii="Segoe UI" w:hAnsi="Segoe UI" w:cs="Segoe UI"/>
          <w:sz w:val="20"/>
          <w:szCs w:val="20"/>
        </w:rPr>
        <w:t>_</w:t>
      </w:r>
      <w:r w:rsidR="008F1874" w:rsidRPr="00D01265">
        <w:rPr>
          <w:rFonts w:ascii="Segoe UI" w:hAnsi="Segoe UI" w:cs="Segoe UI"/>
          <w:sz w:val="20"/>
          <w:szCs w:val="20"/>
        </w:rPr>
        <w:t>____________________________</w:t>
      </w:r>
      <w:r w:rsidR="008F1874" w:rsidRPr="00D01265">
        <w:rPr>
          <w:rFonts w:ascii="Segoe UI" w:hAnsi="Segoe UI" w:cs="Segoe UI"/>
          <w:sz w:val="20"/>
          <w:szCs w:val="20"/>
        </w:rPr>
        <w:tab/>
      </w:r>
      <w:r w:rsidR="008F1874" w:rsidRPr="00D01265">
        <w:rPr>
          <w:rFonts w:ascii="Segoe UI" w:hAnsi="Segoe UI" w:cs="Segoe UI"/>
          <w:sz w:val="20"/>
          <w:szCs w:val="20"/>
        </w:rPr>
        <w:tab/>
      </w:r>
      <w:r w:rsidR="008F1874" w:rsidRPr="00D01265">
        <w:rPr>
          <w:rFonts w:ascii="Segoe UI" w:hAnsi="Segoe UI" w:cs="Segoe UI"/>
          <w:sz w:val="20"/>
          <w:szCs w:val="20"/>
        </w:rPr>
        <w:tab/>
      </w:r>
      <w:r w:rsidR="00804ED4" w:rsidRPr="00D01265">
        <w:rPr>
          <w:rFonts w:ascii="Segoe UI" w:hAnsi="Segoe UI" w:cs="Segoe UI"/>
          <w:sz w:val="20"/>
          <w:szCs w:val="20"/>
        </w:rPr>
        <w:tab/>
      </w:r>
      <w:r w:rsidR="00755A28" w:rsidRPr="00D01265">
        <w:rPr>
          <w:rFonts w:ascii="Segoe UI" w:hAnsi="Segoe UI" w:cs="Segoe UI"/>
          <w:sz w:val="20"/>
          <w:szCs w:val="20"/>
        </w:rPr>
        <w:tab/>
      </w:r>
      <w:r w:rsidR="003A176B" w:rsidRPr="00D01265">
        <w:rPr>
          <w:rFonts w:ascii="Segoe UI" w:hAnsi="Segoe UI" w:cs="Segoe UI"/>
          <w:sz w:val="20"/>
          <w:szCs w:val="20"/>
        </w:rPr>
        <w:t>_____________________________</w:t>
      </w:r>
    </w:p>
    <w:p w:rsidR="00200A39" w:rsidRPr="00D01265" w:rsidRDefault="00620CC7" w:rsidP="003863E9">
      <w:pPr>
        <w:rPr>
          <w:rFonts w:ascii="Segoe UI" w:hAnsi="Segoe UI" w:cs="Segoe UI"/>
          <w:sz w:val="20"/>
          <w:szCs w:val="20"/>
        </w:rPr>
      </w:pPr>
      <w:r w:rsidRPr="00D01265">
        <w:rPr>
          <w:rFonts w:ascii="Segoe UI" w:hAnsi="Segoe UI" w:cs="Segoe UI"/>
          <w:sz w:val="20"/>
          <w:szCs w:val="20"/>
        </w:rPr>
        <w:t xml:space="preserve">Ing. </w:t>
      </w:r>
      <w:r w:rsidR="009E32BD" w:rsidRPr="00D01265">
        <w:rPr>
          <w:rFonts w:ascii="Segoe UI" w:hAnsi="Segoe UI" w:cs="Segoe UI"/>
          <w:sz w:val="20"/>
          <w:szCs w:val="20"/>
        </w:rPr>
        <w:t>Jan Hes</w:t>
      </w:r>
      <w:r w:rsidR="009E32BD" w:rsidRPr="00D01265">
        <w:rPr>
          <w:rFonts w:ascii="Segoe UI" w:hAnsi="Segoe UI" w:cs="Segoe UI"/>
          <w:sz w:val="20"/>
          <w:szCs w:val="20"/>
        </w:rPr>
        <w:tab/>
      </w:r>
      <w:r w:rsidR="009E32BD" w:rsidRPr="00D01265">
        <w:rPr>
          <w:rFonts w:ascii="Segoe UI" w:hAnsi="Segoe UI" w:cs="Segoe UI"/>
          <w:sz w:val="20"/>
          <w:szCs w:val="20"/>
        </w:rPr>
        <w:tab/>
      </w:r>
      <w:r w:rsidR="009E32BD" w:rsidRPr="00D01265">
        <w:rPr>
          <w:rFonts w:ascii="Segoe UI" w:hAnsi="Segoe UI" w:cs="Segoe UI"/>
          <w:sz w:val="20"/>
          <w:szCs w:val="20"/>
        </w:rPr>
        <w:tab/>
      </w:r>
      <w:r w:rsidR="009E32BD" w:rsidRPr="00D01265">
        <w:rPr>
          <w:rFonts w:ascii="Segoe UI" w:hAnsi="Segoe UI" w:cs="Segoe UI"/>
          <w:sz w:val="20"/>
          <w:szCs w:val="20"/>
        </w:rPr>
        <w:tab/>
      </w:r>
      <w:r w:rsidR="009E32BD" w:rsidRPr="00D01265">
        <w:rPr>
          <w:rFonts w:ascii="Segoe UI" w:hAnsi="Segoe UI" w:cs="Segoe UI"/>
          <w:sz w:val="20"/>
          <w:szCs w:val="20"/>
        </w:rPr>
        <w:tab/>
      </w:r>
      <w:r w:rsidR="0001206B" w:rsidRPr="00D01265">
        <w:rPr>
          <w:rFonts w:ascii="Segoe UI" w:hAnsi="Segoe UI" w:cs="Segoe UI"/>
          <w:sz w:val="20"/>
          <w:szCs w:val="20"/>
        </w:rPr>
        <w:tab/>
      </w:r>
      <w:r w:rsidR="0001206B" w:rsidRPr="00D01265">
        <w:rPr>
          <w:rFonts w:ascii="Segoe UI" w:hAnsi="Segoe UI" w:cs="Segoe UI"/>
          <w:sz w:val="20"/>
          <w:szCs w:val="20"/>
        </w:rPr>
        <w:tab/>
        <w:t xml:space="preserve">Ing. </w:t>
      </w:r>
      <w:r w:rsidR="00200A39" w:rsidRPr="00D01265">
        <w:rPr>
          <w:rFonts w:ascii="Segoe UI" w:hAnsi="Segoe UI" w:cs="Segoe UI"/>
          <w:sz w:val="20"/>
          <w:szCs w:val="20"/>
        </w:rPr>
        <w:t>Petr Valdman</w:t>
      </w:r>
    </w:p>
    <w:p w:rsidR="003A176B" w:rsidRPr="00D01265" w:rsidRDefault="00200A39" w:rsidP="00200A39">
      <w:pPr>
        <w:tabs>
          <w:tab w:val="left" w:pos="5670"/>
        </w:tabs>
        <w:rPr>
          <w:rFonts w:ascii="Segoe UI" w:hAnsi="Segoe UI" w:cs="Segoe UI"/>
          <w:sz w:val="20"/>
          <w:szCs w:val="20"/>
        </w:rPr>
      </w:pPr>
      <w:r w:rsidRPr="00D01265">
        <w:rPr>
          <w:rFonts w:ascii="Segoe UI" w:hAnsi="Segoe UI" w:cs="Segoe UI"/>
          <w:sz w:val="20"/>
          <w:szCs w:val="20"/>
        </w:rPr>
        <w:t>jednatel PREVENT s.r.o.</w:t>
      </w:r>
      <w:r w:rsidRPr="00D01265">
        <w:rPr>
          <w:rFonts w:ascii="Segoe UI" w:hAnsi="Segoe UI" w:cs="Segoe UI"/>
          <w:sz w:val="20"/>
          <w:szCs w:val="20"/>
        </w:rPr>
        <w:tab/>
      </w:r>
      <w:r w:rsidR="008C2C6A" w:rsidRPr="00D01265">
        <w:rPr>
          <w:rFonts w:ascii="Segoe UI" w:hAnsi="Segoe UI" w:cs="Segoe UI"/>
          <w:iCs/>
          <w:sz w:val="20"/>
          <w:szCs w:val="20"/>
        </w:rPr>
        <w:t xml:space="preserve">ředitel </w:t>
      </w:r>
      <w:r w:rsidR="009E32BD" w:rsidRPr="00D01265">
        <w:rPr>
          <w:rFonts w:ascii="Segoe UI" w:hAnsi="Segoe UI" w:cs="Segoe UI"/>
          <w:sz w:val="20"/>
          <w:szCs w:val="20"/>
        </w:rPr>
        <w:t>SFŽP ČR</w:t>
      </w:r>
    </w:p>
    <w:sectPr w:rsidR="003A176B" w:rsidRPr="00D012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F1" w:rsidRDefault="00F52BF1" w:rsidP="009E32BD">
      <w:pPr>
        <w:spacing w:after="0" w:line="240" w:lineRule="auto"/>
      </w:pPr>
      <w:r>
        <w:separator/>
      </w:r>
    </w:p>
  </w:endnote>
  <w:endnote w:type="continuationSeparator" w:id="0">
    <w:p w:rsidR="00F52BF1" w:rsidRDefault="00F52BF1" w:rsidP="009E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BD" w:rsidRPr="009E32BD" w:rsidRDefault="009E32BD" w:rsidP="007A7D6D">
    <w:pPr>
      <w:pStyle w:val="Zpat"/>
      <w:spacing w:before="360" w:line="264" w:lineRule="auto"/>
      <w:rPr>
        <w:rFonts w:ascii="Segoe UI" w:hAnsi="Segoe UI" w:cs="Segoe UI"/>
        <w:color w:val="73767D"/>
        <w:sz w:val="18"/>
        <w:szCs w:val="18"/>
      </w:rPr>
    </w:pPr>
    <w:r w:rsidRPr="009E32BD">
      <w:rPr>
        <w:rFonts w:ascii="Segoe UI" w:hAnsi="Segoe UI" w:cs="Segoe UI"/>
        <w:noProof/>
        <w:color w:val="73767D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B43E45" wp14:editId="4EC5C9A3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2BD" w:rsidRPr="00C65F3D" w:rsidRDefault="009E32BD" w:rsidP="009E32BD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51ED9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43E4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51pt;margin-top:784.25pt;width:72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" filled="f" stroked="f">
              <v:textbox style="mso-fit-shape-to-text:t" inset="0,0,0,0">
                <w:txbxContent>
                  <w:p w:rsidR="009E32BD" w:rsidRPr="00C65F3D" w:rsidRDefault="009E32BD" w:rsidP="009E32BD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51ED9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93EEC">
      <w:rPr>
        <w:rFonts w:ascii="Segoe UI" w:hAnsi="Segoe UI" w:cs="Segoe UI"/>
        <w:b/>
        <w:color w:val="73767D"/>
        <w:sz w:val="18"/>
        <w:szCs w:val="18"/>
      </w:rPr>
      <w:t xml:space="preserve">Dodatek č. 3 ke Smlouvě č. C.174 o poskytování odborných činností </w:t>
    </w:r>
  </w:p>
  <w:p w:rsidR="009E32BD" w:rsidRDefault="009E32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F1" w:rsidRDefault="00F52BF1" w:rsidP="009E32BD">
      <w:pPr>
        <w:spacing w:after="0" w:line="240" w:lineRule="auto"/>
      </w:pPr>
      <w:r>
        <w:separator/>
      </w:r>
    </w:p>
  </w:footnote>
  <w:footnote w:type="continuationSeparator" w:id="0">
    <w:p w:rsidR="00F52BF1" w:rsidRDefault="00F52BF1" w:rsidP="009E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BD" w:rsidRDefault="009E32BD">
    <w:pPr>
      <w:pStyle w:val="Zhlav"/>
    </w:pPr>
    <w:r>
      <w:rPr>
        <w:noProof/>
        <w:lang w:eastAsia="cs-CZ"/>
      </w:rPr>
      <w:drawing>
        <wp:inline distT="0" distB="0" distL="0" distR="0" wp14:anchorId="14A3D5FD" wp14:editId="6C550833">
          <wp:extent cx="2394000" cy="658800"/>
          <wp:effectExtent l="0" t="0" r="6350" b="8255"/>
          <wp:docPr id="18" name="obrázek 18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32BD" w:rsidRDefault="009E32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7F789144"/>
    <w:lvl w:ilvl="0">
      <w:start w:val="1"/>
      <w:numFmt w:val="decimal"/>
      <w:pStyle w:val="Cislovani1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3377B20"/>
    <w:multiLevelType w:val="hybridMultilevel"/>
    <w:tmpl w:val="219A7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65B8"/>
    <w:multiLevelType w:val="hybridMultilevel"/>
    <w:tmpl w:val="35905ACA"/>
    <w:lvl w:ilvl="0" w:tplc="2EB8C4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3334"/>
    <w:multiLevelType w:val="multilevel"/>
    <w:tmpl w:val="A6D84A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DD7EF5"/>
    <w:multiLevelType w:val="hybridMultilevel"/>
    <w:tmpl w:val="656A0B5E"/>
    <w:lvl w:ilvl="0" w:tplc="0405000F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7B6F26"/>
    <w:multiLevelType w:val="hybridMultilevel"/>
    <w:tmpl w:val="94B805EC"/>
    <w:lvl w:ilvl="0" w:tplc="3B6AC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5489"/>
    <w:multiLevelType w:val="hybridMultilevel"/>
    <w:tmpl w:val="00F07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73EC"/>
    <w:multiLevelType w:val="hybridMultilevel"/>
    <w:tmpl w:val="98B26910"/>
    <w:lvl w:ilvl="0" w:tplc="C33E9FEC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D797D"/>
    <w:multiLevelType w:val="hybridMultilevel"/>
    <w:tmpl w:val="0DACE2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A26DD9"/>
    <w:multiLevelType w:val="multilevel"/>
    <w:tmpl w:val="606ED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Segoe UI" w:eastAsia="Times New Roman" w:hAnsi="Segoe UI" w:cs="Segoe U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6F0FDA"/>
    <w:multiLevelType w:val="hybridMultilevel"/>
    <w:tmpl w:val="33E42F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B1591"/>
    <w:multiLevelType w:val="hybridMultilevel"/>
    <w:tmpl w:val="04B4B156"/>
    <w:lvl w:ilvl="0" w:tplc="2EB8C43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793B39"/>
    <w:multiLevelType w:val="hybridMultilevel"/>
    <w:tmpl w:val="A0BE3502"/>
    <w:lvl w:ilvl="0" w:tplc="2EB8C436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CD32C90"/>
    <w:multiLevelType w:val="hybridMultilevel"/>
    <w:tmpl w:val="B1CA2774"/>
    <w:lvl w:ilvl="0" w:tplc="2EB8C43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DD11E3"/>
    <w:multiLevelType w:val="hybridMultilevel"/>
    <w:tmpl w:val="B68EF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108E3"/>
    <w:multiLevelType w:val="hybridMultilevel"/>
    <w:tmpl w:val="35ECFCB0"/>
    <w:lvl w:ilvl="0" w:tplc="2EB8C4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8119F"/>
    <w:multiLevelType w:val="hybridMultilevel"/>
    <w:tmpl w:val="97C0148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9376B"/>
    <w:multiLevelType w:val="hybridMultilevel"/>
    <w:tmpl w:val="7AD8136A"/>
    <w:lvl w:ilvl="0" w:tplc="4B8A6AA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DF7059"/>
    <w:multiLevelType w:val="hybridMultilevel"/>
    <w:tmpl w:val="B9E65A70"/>
    <w:lvl w:ilvl="0" w:tplc="2EB8C4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86686"/>
    <w:multiLevelType w:val="hybridMultilevel"/>
    <w:tmpl w:val="45E4A262"/>
    <w:lvl w:ilvl="0" w:tplc="0405000F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52F2E82"/>
    <w:multiLevelType w:val="hybridMultilevel"/>
    <w:tmpl w:val="EFF2B958"/>
    <w:lvl w:ilvl="0" w:tplc="2EB8C4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6CE8"/>
    <w:multiLevelType w:val="hybridMultilevel"/>
    <w:tmpl w:val="B7C212C0"/>
    <w:lvl w:ilvl="0" w:tplc="2EB8C4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0758D"/>
    <w:multiLevelType w:val="hybridMultilevel"/>
    <w:tmpl w:val="C3DE9302"/>
    <w:lvl w:ilvl="0" w:tplc="2EB8C436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10672A2"/>
    <w:multiLevelType w:val="hybridMultilevel"/>
    <w:tmpl w:val="03F40A12"/>
    <w:lvl w:ilvl="0" w:tplc="2EB8C43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  <w:num w:numId="13">
    <w:abstractNumId w:val="16"/>
  </w:num>
  <w:num w:numId="14">
    <w:abstractNumId w:val="12"/>
  </w:num>
  <w:num w:numId="15">
    <w:abstractNumId w:val="21"/>
  </w:num>
  <w:num w:numId="16">
    <w:abstractNumId w:val="2"/>
  </w:num>
  <w:num w:numId="17">
    <w:abstractNumId w:val="18"/>
  </w:num>
  <w:num w:numId="18">
    <w:abstractNumId w:val="6"/>
  </w:num>
  <w:num w:numId="19">
    <w:abstractNumId w:val="20"/>
  </w:num>
  <w:num w:numId="20">
    <w:abstractNumId w:val="15"/>
  </w:num>
  <w:num w:numId="21">
    <w:abstractNumId w:val="19"/>
  </w:num>
  <w:num w:numId="22">
    <w:abstractNumId w:val="4"/>
  </w:num>
  <w:num w:numId="23">
    <w:abstractNumId w:val="22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C8"/>
    <w:rsid w:val="0001206B"/>
    <w:rsid w:val="000277EF"/>
    <w:rsid w:val="00056748"/>
    <w:rsid w:val="0006342B"/>
    <w:rsid w:val="000A6B39"/>
    <w:rsid w:val="000E465C"/>
    <w:rsid w:val="00143BAB"/>
    <w:rsid w:val="0016069F"/>
    <w:rsid w:val="001B44C1"/>
    <w:rsid w:val="00200A39"/>
    <w:rsid w:val="002769F6"/>
    <w:rsid w:val="002E69FE"/>
    <w:rsid w:val="002F6D46"/>
    <w:rsid w:val="00316EFA"/>
    <w:rsid w:val="00327759"/>
    <w:rsid w:val="0033245D"/>
    <w:rsid w:val="003863E9"/>
    <w:rsid w:val="003A176B"/>
    <w:rsid w:val="00441DFD"/>
    <w:rsid w:val="00443426"/>
    <w:rsid w:val="004456AE"/>
    <w:rsid w:val="00495811"/>
    <w:rsid w:val="004B1616"/>
    <w:rsid w:val="004B5223"/>
    <w:rsid w:val="00607424"/>
    <w:rsid w:val="00620CC7"/>
    <w:rsid w:val="006657F5"/>
    <w:rsid w:val="006720E1"/>
    <w:rsid w:val="006C5E1E"/>
    <w:rsid w:val="00755A28"/>
    <w:rsid w:val="007566DC"/>
    <w:rsid w:val="007A7D6D"/>
    <w:rsid w:val="007E5E6D"/>
    <w:rsid w:val="00804ED4"/>
    <w:rsid w:val="00807725"/>
    <w:rsid w:val="00846B80"/>
    <w:rsid w:val="00846D5D"/>
    <w:rsid w:val="008C2C6A"/>
    <w:rsid w:val="008C745D"/>
    <w:rsid w:val="008F1874"/>
    <w:rsid w:val="00914688"/>
    <w:rsid w:val="0094183A"/>
    <w:rsid w:val="00951ED9"/>
    <w:rsid w:val="009852E8"/>
    <w:rsid w:val="009926CE"/>
    <w:rsid w:val="009D3BE0"/>
    <w:rsid w:val="009E32BD"/>
    <w:rsid w:val="009E6D65"/>
    <w:rsid w:val="00A22AD0"/>
    <w:rsid w:val="00A250CA"/>
    <w:rsid w:val="00A877FC"/>
    <w:rsid w:val="00AE1DC8"/>
    <w:rsid w:val="00B17964"/>
    <w:rsid w:val="00BB31FC"/>
    <w:rsid w:val="00C1031F"/>
    <w:rsid w:val="00C26795"/>
    <w:rsid w:val="00C27E38"/>
    <w:rsid w:val="00CB33E3"/>
    <w:rsid w:val="00D01265"/>
    <w:rsid w:val="00D04E0E"/>
    <w:rsid w:val="00D140E4"/>
    <w:rsid w:val="00D93EEC"/>
    <w:rsid w:val="00DD59C8"/>
    <w:rsid w:val="00DE66DC"/>
    <w:rsid w:val="00E13114"/>
    <w:rsid w:val="00E40C15"/>
    <w:rsid w:val="00E74F14"/>
    <w:rsid w:val="00EA0DBD"/>
    <w:rsid w:val="00EC22AE"/>
    <w:rsid w:val="00F062E6"/>
    <w:rsid w:val="00F33B83"/>
    <w:rsid w:val="00F52BF1"/>
    <w:rsid w:val="00F53698"/>
    <w:rsid w:val="00FB63DC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F589"/>
  <w15:docId w15:val="{B4D7D471-70FE-4C22-BF11-E226A351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DD59C8"/>
    <w:rPr>
      <w:rFonts w:cs="Times New Roman"/>
    </w:rPr>
  </w:style>
  <w:style w:type="character" w:customStyle="1" w:styleId="platne">
    <w:name w:val="platne"/>
    <w:rsid w:val="00DD59C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EF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18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2BD"/>
  </w:style>
  <w:style w:type="paragraph" w:styleId="Zpat">
    <w:name w:val="footer"/>
    <w:basedOn w:val="Normln"/>
    <w:link w:val="ZpatChar"/>
    <w:unhideWhenUsed/>
    <w:rsid w:val="009E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2BD"/>
  </w:style>
  <w:style w:type="character" w:styleId="slostrnky">
    <w:name w:val="page number"/>
    <w:basedOn w:val="Standardnpsmoodstavce"/>
    <w:rsid w:val="009E32BD"/>
  </w:style>
  <w:style w:type="paragraph" w:styleId="Zkladntext">
    <w:name w:val="Body Text"/>
    <w:basedOn w:val="Normln"/>
    <w:link w:val="ZkladntextChar"/>
    <w:uiPriority w:val="99"/>
    <w:semiHidden/>
    <w:unhideWhenUsed/>
    <w:rsid w:val="007A7D6D"/>
    <w:pPr>
      <w:spacing w:after="0" w:line="240" w:lineRule="auto"/>
      <w:jc w:val="both"/>
    </w:pPr>
    <w:rPr>
      <w:rFonts w:ascii="Tahoma" w:hAnsi="Tahoma" w:cs="Tahoma"/>
      <w:sz w:val="12"/>
      <w:szCs w:val="12"/>
      <w:lang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7D6D"/>
    <w:rPr>
      <w:rFonts w:ascii="Tahoma" w:hAnsi="Tahoma" w:cs="Tahoma"/>
      <w:sz w:val="12"/>
      <w:szCs w:val="12"/>
      <w:lang w:eastAsia="x-none"/>
    </w:rPr>
  </w:style>
  <w:style w:type="paragraph" w:customStyle="1" w:styleId="Cislovani1">
    <w:name w:val="Cislovani 1"/>
    <w:basedOn w:val="Normln"/>
    <w:next w:val="Normln"/>
    <w:rsid w:val="007A7D6D"/>
    <w:pPr>
      <w:keepNext/>
      <w:numPr>
        <w:numId w:val="11"/>
      </w:numPr>
      <w:spacing w:before="480" w:after="12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rsid w:val="007A7D6D"/>
    <w:pPr>
      <w:keepNext/>
      <w:numPr>
        <w:ilvl w:val="1"/>
        <w:numId w:val="11"/>
      </w:numPr>
      <w:spacing w:before="360" w:after="120" w:line="288" w:lineRule="auto"/>
      <w:jc w:val="both"/>
    </w:pPr>
    <w:rPr>
      <w:rFonts w:ascii="JohnSans Text Pro" w:eastAsia="Times New Roman" w:hAnsi="JohnSans Text Pro" w:cs="Times New Roman"/>
      <w:b/>
      <w:sz w:val="20"/>
      <w:szCs w:val="20"/>
      <w:lang w:eastAsia="cs-CZ"/>
    </w:rPr>
  </w:style>
  <w:style w:type="paragraph" w:customStyle="1" w:styleId="Cislovani3">
    <w:name w:val="Cislovani 3"/>
    <w:basedOn w:val="Normln"/>
    <w:rsid w:val="007A7D6D"/>
    <w:pPr>
      <w:numPr>
        <w:ilvl w:val="2"/>
        <w:numId w:val="11"/>
      </w:numPr>
      <w:spacing w:before="360" w:after="120" w:line="288" w:lineRule="auto"/>
      <w:jc w:val="both"/>
    </w:pPr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customStyle="1" w:styleId="Cislovani4">
    <w:name w:val="Cislovani 4"/>
    <w:basedOn w:val="Normln"/>
    <w:rsid w:val="007A7D6D"/>
    <w:pPr>
      <w:numPr>
        <w:ilvl w:val="3"/>
        <w:numId w:val="11"/>
      </w:numPr>
      <w:spacing w:before="240" w:after="120" w:line="288" w:lineRule="auto"/>
      <w:jc w:val="both"/>
    </w:pPr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customStyle="1" w:styleId="Cislovani5">
    <w:name w:val="Cislovani 5"/>
    <w:basedOn w:val="Cislovani4"/>
    <w:rsid w:val="007A7D6D"/>
    <w:pPr>
      <w:numPr>
        <w:ilvl w:val="4"/>
      </w:numPr>
    </w:pPr>
    <w:rPr>
      <w:i/>
    </w:rPr>
  </w:style>
  <w:style w:type="paragraph" w:customStyle="1" w:styleId="Cislovani2nenTun">
    <w:name w:val="Cislovani 2 + není Tučné"/>
    <w:basedOn w:val="Cislovani2"/>
    <w:rsid w:val="007A7D6D"/>
    <w:pPr>
      <w:keepNext w:val="0"/>
      <w:spacing w:before="12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6062-E08D-412C-9A40-7F00D7D2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Hulinova Pavlina</dc:creator>
  <cp:lastModifiedBy>Svantnerova Diana</cp:lastModifiedBy>
  <cp:revision>2</cp:revision>
  <dcterms:created xsi:type="dcterms:W3CDTF">2018-03-29T10:55:00Z</dcterms:created>
  <dcterms:modified xsi:type="dcterms:W3CDTF">2018-03-29T10:55:00Z</dcterms:modified>
</cp:coreProperties>
</file>