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21" w:rsidRDefault="00405F21" w:rsidP="00405F21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Zápis </w:t>
      </w:r>
      <w:r w:rsidR="00BF7ECE">
        <w:rPr>
          <w:rFonts w:ascii="Arial" w:hAnsi="Arial" w:cs="Arial"/>
          <w:b/>
          <w:sz w:val="28"/>
          <w:szCs w:val="28"/>
        </w:rPr>
        <w:t>č.75</w:t>
      </w:r>
      <w:r w:rsidR="00615249" w:rsidRPr="00F334E4">
        <w:rPr>
          <w:rFonts w:ascii="Arial" w:hAnsi="Arial" w:cs="Arial"/>
          <w:b/>
          <w:sz w:val="28"/>
          <w:szCs w:val="28"/>
        </w:rPr>
        <w:t>/2018</w:t>
      </w:r>
      <w:r w:rsidR="0061524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 jednání ze dne</w:t>
      </w:r>
      <w:r w:rsidR="0088577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88577D">
        <w:rPr>
          <w:rFonts w:ascii="Arial" w:hAnsi="Arial" w:cs="Arial"/>
          <w:b/>
          <w:sz w:val="28"/>
          <w:szCs w:val="28"/>
        </w:rPr>
        <w:t>22.3.2018</w:t>
      </w:r>
      <w:proofErr w:type="gramEnd"/>
    </w:p>
    <w:p w:rsidR="00405F21" w:rsidRDefault="00405F21" w:rsidP="00405F21">
      <w:pPr>
        <w:jc w:val="center"/>
      </w:pPr>
    </w:p>
    <w:p w:rsidR="00405F21" w:rsidRDefault="00405F21" w:rsidP="00405F21">
      <w:pPr>
        <w:spacing w:line="360" w:lineRule="auto"/>
        <w:jc w:val="center"/>
      </w:pPr>
    </w:p>
    <w:p w:rsidR="00405F21" w:rsidRDefault="00405F21" w:rsidP="00405F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Místo:</w:t>
      </w:r>
      <w:r w:rsidR="00820BA2">
        <w:rPr>
          <w:rFonts w:ascii="Arial" w:hAnsi="Arial" w:cs="Arial"/>
          <w:b/>
        </w:rPr>
        <w:t xml:space="preserve"> </w:t>
      </w:r>
      <w:r w:rsidR="00BF7ECE">
        <w:rPr>
          <w:rFonts w:ascii="Arial" w:hAnsi="Arial" w:cs="Arial"/>
          <w:b/>
        </w:rPr>
        <w:t>Ústí nad Labem</w:t>
      </w:r>
    </w:p>
    <w:p w:rsidR="008C2289" w:rsidRDefault="008C2289" w:rsidP="00405F21">
      <w:pPr>
        <w:jc w:val="both"/>
        <w:rPr>
          <w:rFonts w:ascii="Arial" w:hAnsi="Arial" w:cs="Arial"/>
          <w:b/>
        </w:rPr>
      </w:pPr>
    </w:p>
    <w:p w:rsidR="00405F21" w:rsidRDefault="00405F21" w:rsidP="00405F21">
      <w:pPr>
        <w:jc w:val="both"/>
        <w:rPr>
          <w:rFonts w:ascii="Arial" w:hAnsi="Arial" w:cs="Arial"/>
          <w:b/>
        </w:rPr>
      </w:pPr>
    </w:p>
    <w:p w:rsidR="00405F21" w:rsidRDefault="00405F21" w:rsidP="00405F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Datum:</w:t>
      </w:r>
      <w:r w:rsidR="00820BA2">
        <w:rPr>
          <w:rFonts w:ascii="Arial" w:hAnsi="Arial" w:cs="Arial"/>
          <w:b/>
        </w:rPr>
        <w:t xml:space="preserve"> </w:t>
      </w:r>
      <w:proofErr w:type="gramStart"/>
      <w:r w:rsidR="0088577D">
        <w:rPr>
          <w:rFonts w:ascii="Arial" w:hAnsi="Arial" w:cs="Arial"/>
          <w:b/>
        </w:rPr>
        <w:t>22.3.2018</w:t>
      </w:r>
      <w:proofErr w:type="gramEnd"/>
    </w:p>
    <w:p w:rsidR="00405F21" w:rsidRDefault="00405F21" w:rsidP="00405F21">
      <w:pPr>
        <w:jc w:val="both"/>
        <w:rPr>
          <w:rFonts w:ascii="Arial" w:hAnsi="Arial" w:cs="Arial"/>
        </w:rPr>
      </w:pPr>
    </w:p>
    <w:p w:rsidR="00405F21" w:rsidRDefault="00405F21" w:rsidP="00405F21">
      <w:pPr>
        <w:jc w:val="both"/>
        <w:rPr>
          <w:rFonts w:ascii="Arial" w:hAnsi="Arial" w:cs="Arial"/>
        </w:rPr>
      </w:pPr>
    </w:p>
    <w:p w:rsidR="00405F21" w:rsidRPr="00C57A25" w:rsidRDefault="00405F21" w:rsidP="00405F21">
      <w:pPr>
        <w:jc w:val="both"/>
        <w:rPr>
          <w:rFonts w:ascii="Arial" w:hAnsi="Arial" w:cs="Arial"/>
          <w:b/>
        </w:rPr>
      </w:pPr>
      <w:r w:rsidRPr="00C57A25">
        <w:rPr>
          <w:rFonts w:ascii="Arial" w:hAnsi="Arial" w:cs="Arial"/>
          <w:b/>
        </w:rPr>
        <w:t>Účastníci (strany):</w:t>
      </w:r>
      <w:r w:rsidR="00CE3329" w:rsidRPr="00CE3329">
        <w:rPr>
          <w:rFonts w:ascii="Arial" w:hAnsi="Arial" w:cs="Arial"/>
        </w:rPr>
        <w:t xml:space="preserve"> </w:t>
      </w:r>
      <w:r w:rsidR="00CE3329" w:rsidRPr="00CE3329">
        <w:rPr>
          <w:rFonts w:ascii="Arial" w:hAnsi="Arial" w:cs="Arial"/>
          <w:b/>
        </w:rPr>
        <w:t>[OU OU]</w:t>
      </w:r>
      <w:r w:rsidRPr="00C57A25">
        <w:rPr>
          <w:rFonts w:ascii="Arial" w:hAnsi="Arial" w:cs="Arial"/>
          <w:b/>
        </w:rPr>
        <w:t xml:space="preserve"> </w:t>
      </w:r>
    </w:p>
    <w:p w:rsidR="00405F21" w:rsidRDefault="00405F21" w:rsidP="00405F21">
      <w:pPr>
        <w:jc w:val="both"/>
        <w:rPr>
          <w:rFonts w:ascii="Arial" w:hAnsi="Arial" w:cs="Arial"/>
        </w:rPr>
      </w:pPr>
    </w:p>
    <w:p w:rsidR="00405F21" w:rsidRDefault="00405F21" w:rsidP="00405F21">
      <w:pPr>
        <w:jc w:val="both"/>
      </w:pPr>
    </w:p>
    <w:p w:rsidR="00001D92" w:rsidRPr="005470AA" w:rsidRDefault="00001D92" w:rsidP="00001D92">
      <w:pPr>
        <w:ind w:left="2124" w:hanging="212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hd w:val="clear" w:color="auto" w:fill="FFFFFF"/>
        </w:rPr>
        <w:t xml:space="preserve"> s.r.o.</w:t>
      </w:r>
    </w:p>
    <w:p w:rsidR="00001D92" w:rsidRPr="005470AA" w:rsidRDefault="00001D92" w:rsidP="00001D92">
      <w:pPr>
        <w:jc w:val="both"/>
        <w:rPr>
          <w:rFonts w:ascii="Arial" w:hAnsi="Arial" w:cs="Arial"/>
        </w:rPr>
      </w:pPr>
      <w:r w:rsidRPr="005470AA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>Evropská 846/176a, Praha 6 – Vokovice, 160 00</w:t>
      </w:r>
    </w:p>
    <w:p w:rsidR="00001D92" w:rsidRPr="005470AA" w:rsidRDefault="00001D92" w:rsidP="00001D92">
      <w:pPr>
        <w:jc w:val="both"/>
        <w:rPr>
          <w:rFonts w:ascii="Arial" w:hAnsi="Arial" w:cs="Arial"/>
        </w:rPr>
      </w:pPr>
      <w:r w:rsidRPr="005470AA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44848200</w:t>
      </w:r>
    </w:p>
    <w:p w:rsidR="00001D92" w:rsidRPr="005470AA" w:rsidRDefault="00001D92" w:rsidP="00001D92">
      <w:pPr>
        <w:jc w:val="both"/>
        <w:rPr>
          <w:rFonts w:ascii="Arial" w:hAnsi="Arial" w:cs="Arial"/>
        </w:rPr>
      </w:pPr>
      <w:r w:rsidRPr="005470AA">
        <w:rPr>
          <w:rFonts w:ascii="Arial" w:hAnsi="Arial" w:cs="Arial"/>
        </w:rPr>
        <w:t xml:space="preserve">DIČ: </w:t>
      </w:r>
      <w:r w:rsidRPr="00C7273D">
        <w:rPr>
          <w:rFonts w:ascii="Arial" w:hAnsi="Arial" w:cs="Arial"/>
        </w:rPr>
        <w:t>CZ44848200</w:t>
      </w:r>
    </w:p>
    <w:p w:rsidR="00001D92" w:rsidRPr="00C7273D" w:rsidRDefault="00001D92" w:rsidP="00001D92">
      <w:pPr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Pr="005470AA">
        <w:rPr>
          <w:rFonts w:ascii="Arial" w:hAnsi="Arial" w:cs="Arial"/>
        </w:rPr>
        <w:t xml:space="preserve">: </w:t>
      </w:r>
      <w:r w:rsidR="00FB610D">
        <w:rPr>
          <w:rFonts w:ascii="Arial" w:hAnsi="Arial" w:cs="Arial"/>
        </w:rPr>
        <w:t>[XX XX]</w:t>
      </w:r>
    </w:p>
    <w:p w:rsidR="00001D92" w:rsidRPr="005470AA" w:rsidRDefault="00001D92" w:rsidP="00001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Zapsaná v obch</w:t>
      </w:r>
      <w:r w:rsidR="00C57A25">
        <w:rPr>
          <w:rFonts w:ascii="Arial" w:hAnsi="Arial" w:cs="Arial"/>
        </w:rPr>
        <w:t>o</w:t>
      </w:r>
      <w:r>
        <w:rPr>
          <w:rFonts w:ascii="Arial" w:hAnsi="Arial" w:cs="Arial"/>
        </w:rPr>
        <w:t>dním rejstříku vedeném Městským soudem v Praze, oddíl C, vložka 5968</w:t>
      </w:r>
      <w:r w:rsidRPr="005470AA">
        <w:rPr>
          <w:rFonts w:ascii="Arial" w:hAnsi="Arial" w:cs="Arial"/>
        </w:rPr>
        <w:t xml:space="preserve"> </w:t>
      </w:r>
    </w:p>
    <w:p w:rsidR="00405F21" w:rsidRDefault="00001D92" w:rsidP="00001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[</w:t>
      </w:r>
      <w:r w:rsidRPr="00425F17">
        <w:rPr>
          <w:rFonts w:ascii="Arial" w:hAnsi="Arial" w:cs="Arial"/>
        </w:rPr>
        <w:t>OU</w:t>
      </w:r>
      <w:r w:rsidR="00425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OU], </w:t>
      </w:r>
      <w:r w:rsidR="00F334E4">
        <w:rPr>
          <w:rFonts w:ascii="Arial" w:hAnsi="Arial" w:cs="Arial"/>
        </w:rPr>
        <w:t>manažer pro klíčové zákazníky</w:t>
      </w:r>
    </w:p>
    <w:p w:rsidR="008C2289" w:rsidRPr="00AB7D53" w:rsidRDefault="008C2289" w:rsidP="00405F21">
      <w:pPr>
        <w:jc w:val="both"/>
        <w:rPr>
          <w:rFonts w:ascii="Arial" w:hAnsi="Arial" w:cs="Arial"/>
        </w:rPr>
      </w:pPr>
    </w:p>
    <w:p w:rsidR="00405F21" w:rsidRPr="00AB7D53" w:rsidRDefault="00425F17" w:rsidP="00405F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straně jedné </w:t>
      </w:r>
      <w:r w:rsidR="00405F21" w:rsidRPr="00AB7D53">
        <w:rPr>
          <w:rFonts w:ascii="Arial" w:hAnsi="Arial" w:cs="Arial"/>
          <w:b/>
        </w:rPr>
        <w:t>(dále jen „Společnost“)</w:t>
      </w:r>
    </w:p>
    <w:p w:rsidR="00405F21" w:rsidRPr="00AB7D53" w:rsidRDefault="00405F21" w:rsidP="00405F21">
      <w:pPr>
        <w:ind w:left="2124" w:hanging="2124"/>
        <w:jc w:val="both"/>
        <w:rPr>
          <w:rFonts w:ascii="Arial" w:hAnsi="Arial" w:cs="Arial"/>
        </w:rPr>
      </w:pPr>
    </w:p>
    <w:p w:rsidR="00405F21" w:rsidRDefault="00405F21" w:rsidP="00405F21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405F21" w:rsidRDefault="00405F21" w:rsidP="00405F21">
      <w:pPr>
        <w:jc w:val="both"/>
      </w:pPr>
    </w:p>
    <w:p w:rsidR="00405F21" w:rsidRDefault="00405F21" w:rsidP="00405F21">
      <w:pPr>
        <w:jc w:val="both"/>
      </w:pPr>
    </w:p>
    <w:p w:rsidR="00001D92" w:rsidRPr="00D239FA" w:rsidRDefault="00F334E4" w:rsidP="006940B7">
      <w:pPr>
        <w:rPr>
          <w:rFonts w:ascii="Arial" w:hAnsi="Arial" w:cs="Arial"/>
          <w:b/>
        </w:rPr>
      </w:pPr>
      <w:r w:rsidRPr="00F334E4">
        <w:rPr>
          <w:rFonts w:ascii="Arial" w:hAnsi="Arial" w:cs="Arial"/>
          <w:b/>
        </w:rPr>
        <w:t>[</w:t>
      </w:r>
      <w:r w:rsidR="006940B7">
        <w:rPr>
          <w:rFonts w:ascii="Arial" w:hAnsi="Arial" w:cs="Arial"/>
          <w:b/>
        </w:rPr>
        <w:t>Krajská zdravotní a.s</w:t>
      </w:r>
      <w:r>
        <w:rPr>
          <w:rFonts w:ascii="Arial" w:hAnsi="Arial" w:cs="Arial"/>
          <w:b/>
        </w:rPr>
        <w:t>.</w:t>
      </w:r>
      <w:r w:rsidR="00001D92" w:rsidRPr="00D239FA">
        <w:rPr>
          <w:rFonts w:ascii="Arial" w:hAnsi="Arial" w:cs="Arial"/>
          <w:b/>
        </w:rPr>
        <w:t>]</w:t>
      </w:r>
    </w:p>
    <w:p w:rsidR="00001D92" w:rsidRPr="00D239FA" w:rsidRDefault="00001D92" w:rsidP="00001D92">
      <w:pPr>
        <w:jc w:val="both"/>
        <w:rPr>
          <w:rFonts w:ascii="Arial" w:hAnsi="Arial" w:cs="Arial"/>
        </w:rPr>
      </w:pPr>
      <w:r w:rsidRPr="00D239FA">
        <w:rPr>
          <w:rFonts w:ascii="Arial" w:hAnsi="Arial" w:cs="Arial"/>
        </w:rPr>
        <w:t>Se sídlem: [</w:t>
      </w:r>
      <w:r w:rsidR="006940B7">
        <w:rPr>
          <w:rFonts w:ascii="Arial" w:hAnsi="Arial" w:cs="Arial"/>
        </w:rPr>
        <w:t>Sociální péče 3316/12A, Ústí nad Labem 40113</w:t>
      </w:r>
      <w:r w:rsidRPr="00D239FA">
        <w:rPr>
          <w:rFonts w:ascii="Arial" w:hAnsi="Arial" w:cs="Arial"/>
        </w:rPr>
        <w:t>]</w:t>
      </w:r>
    </w:p>
    <w:p w:rsidR="00001D92" w:rsidRPr="00D239FA" w:rsidRDefault="00001D92" w:rsidP="00F334E4">
      <w:pPr>
        <w:rPr>
          <w:rFonts w:ascii="Arial" w:hAnsi="Arial" w:cs="Arial"/>
        </w:rPr>
      </w:pPr>
      <w:r w:rsidRPr="00D239FA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D239FA">
        <w:rPr>
          <w:rFonts w:ascii="Arial" w:hAnsi="Arial" w:cs="Arial"/>
        </w:rPr>
        <w:t>: [</w:t>
      </w:r>
      <w:r w:rsidR="006940B7">
        <w:rPr>
          <w:rFonts w:ascii="Arial" w:hAnsi="Arial" w:cs="Arial"/>
        </w:rPr>
        <w:t>25488627</w:t>
      </w:r>
      <w:r w:rsidRPr="00D239FA">
        <w:rPr>
          <w:rFonts w:ascii="Arial" w:hAnsi="Arial" w:cs="Arial"/>
        </w:rPr>
        <w:t>]</w:t>
      </w:r>
    </w:p>
    <w:p w:rsidR="00001D92" w:rsidRDefault="00001D92" w:rsidP="00F334E4">
      <w:pPr>
        <w:rPr>
          <w:rFonts w:ascii="Arial" w:hAnsi="Arial" w:cs="Arial"/>
        </w:rPr>
      </w:pPr>
      <w:r w:rsidRPr="00D239FA">
        <w:rPr>
          <w:rFonts w:ascii="Arial" w:hAnsi="Arial" w:cs="Arial"/>
        </w:rPr>
        <w:t>DIČ: [</w:t>
      </w:r>
      <w:r w:rsidR="006940B7">
        <w:rPr>
          <w:rFonts w:ascii="Arial" w:hAnsi="Arial" w:cs="Arial"/>
        </w:rPr>
        <w:t>CZ 25488627</w:t>
      </w:r>
      <w:r w:rsidRPr="00D239FA">
        <w:rPr>
          <w:rFonts w:ascii="Arial" w:hAnsi="Arial" w:cs="Arial"/>
        </w:rPr>
        <w:t>]</w:t>
      </w:r>
    </w:p>
    <w:p w:rsidR="00001D92" w:rsidRPr="00D239FA" w:rsidRDefault="00001D92" w:rsidP="00001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Pr="005470AA">
        <w:rPr>
          <w:rFonts w:ascii="Arial" w:hAnsi="Arial" w:cs="Arial"/>
        </w:rPr>
        <w:t>:</w:t>
      </w:r>
      <w:r w:rsidRPr="00CD7FF8">
        <w:rPr>
          <w:rFonts w:ascii="Arial" w:hAnsi="Arial" w:cs="Arial"/>
        </w:rPr>
        <w:t xml:space="preserve"> </w:t>
      </w:r>
      <w:r w:rsidRPr="00D239FA">
        <w:rPr>
          <w:rFonts w:ascii="Arial" w:hAnsi="Arial" w:cs="Arial"/>
        </w:rPr>
        <w:t>[</w:t>
      </w:r>
      <w:r w:rsidR="00FB610D">
        <w:rPr>
          <w:rFonts w:ascii="Arial" w:hAnsi="Arial" w:cs="Arial"/>
        </w:rPr>
        <w:t>XX</w:t>
      </w:r>
      <w:r w:rsidR="00F334E4">
        <w:rPr>
          <w:rFonts w:ascii="Arial" w:hAnsi="Arial" w:cs="Arial"/>
        </w:rPr>
        <w:t xml:space="preserve"> </w:t>
      </w:r>
      <w:r w:rsidR="00FB610D">
        <w:rPr>
          <w:rFonts w:ascii="Arial" w:hAnsi="Arial" w:cs="Arial"/>
        </w:rPr>
        <w:t>XX]</w:t>
      </w:r>
    </w:p>
    <w:p w:rsidR="00001D92" w:rsidRDefault="00001D92" w:rsidP="00F334E4">
      <w:pPr>
        <w:rPr>
          <w:rFonts w:ascii="Arial" w:hAnsi="Arial" w:cs="Arial"/>
        </w:rPr>
      </w:pPr>
      <w:r w:rsidRPr="00D239FA">
        <w:rPr>
          <w:rFonts w:ascii="Arial" w:hAnsi="Arial" w:cs="Arial"/>
        </w:rPr>
        <w:t>Zapsaná v obchodním rejstříku vedeném</w:t>
      </w:r>
      <w:r w:rsidR="00145D4F">
        <w:rPr>
          <w:rFonts w:ascii="Arial" w:hAnsi="Arial" w:cs="Arial"/>
        </w:rPr>
        <w:t>:</w:t>
      </w:r>
      <w:r w:rsidRPr="00D239FA">
        <w:rPr>
          <w:rFonts w:ascii="Arial" w:hAnsi="Arial" w:cs="Arial"/>
        </w:rPr>
        <w:t xml:space="preserve"> [</w:t>
      </w:r>
      <w:r w:rsidR="006940B7">
        <w:rPr>
          <w:rFonts w:ascii="Arial" w:hAnsi="Arial" w:cs="Arial"/>
        </w:rPr>
        <w:t>Obchodní rejstřík u Krajského soudu v Ústí nad Labem, oddíl B, vložka 1550.</w:t>
      </w:r>
      <w:r w:rsidRPr="00D239FA">
        <w:rPr>
          <w:rFonts w:ascii="Arial" w:hAnsi="Arial" w:cs="Arial"/>
        </w:rPr>
        <w:t>]</w:t>
      </w:r>
    </w:p>
    <w:p w:rsidR="006940B7" w:rsidRDefault="00F334E4" w:rsidP="006940B7">
      <w:pPr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="00145D4F">
        <w:rPr>
          <w:rFonts w:ascii="Arial" w:hAnsi="Arial" w:cs="Arial"/>
        </w:rPr>
        <w:t>:</w:t>
      </w:r>
      <w:r w:rsidR="006940B7">
        <w:rPr>
          <w:rFonts w:ascii="Arial" w:hAnsi="Arial" w:cs="Arial"/>
        </w:rPr>
        <w:t xml:space="preserve"> [OU </w:t>
      </w:r>
      <w:r w:rsidR="006940B7" w:rsidRPr="006A0C51">
        <w:rPr>
          <w:rStyle w:val="ra"/>
          <w:rFonts w:ascii="Arial" w:hAnsi="Arial" w:cs="Arial"/>
          <w:color w:val="000000"/>
          <w:shd w:val="clear" w:color="auto" w:fill="FFFFFF"/>
        </w:rPr>
        <w:t>OU]</w:t>
      </w:r>
      <w:r w:rsidR="006940B7">
        <w:rPr>
          <w:rStyle w:val="ra"/>
          <w:rFonts w:ascii="Arial" w:hAnsi="Arial" w:cs="Arial"/>
          <w:color w:val="000000"/>
          <w:shd w:val="clear" w:color="auto" w:fill="FFFFFF"/>
        </w:rPr>
        <w:t>,</w:t>
      </w:r>
      <w:r w:rsidR="006940B7">
        <w:rPr>
          <w:rFonts w:ascii="Arial" w:hAnsi="Arial" w:cs="Arial"/>
        </w:rPr>
        <w:t xml:space="preserve"> Hlavní farmaceut KZ, a.s.</w:t>
      </w:r>
    </w:p>
    <w:p w:rsidR="006940B7" w:rsidRDefault="006940B7" w:rsidP="00694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vedoucí odboru nemocničních lékáren a zásobování</w:t>
      </w:r>
    </w:p>
    <w:p w:rsidR="006940B7" w:rsidRPr="006C0818" w:rsidRDefault="006940B7" w:rsidP="00694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[OU </w:t>
      </w:r>
      <w:r w:rsidRPr="006A0C51">
        <w:rPr>
          <w:rStyle w:val="ra"/>
          <w:rFonts w:ascii="Arial" w:hAnsi="Arial" w:cs="Arial"/>
          <w:color w:val="000000"/>
          <w:shd w:val="clear" w:color="auto" w:fill="FFFFFF"/>
        </w:rPr>
        <w:t>OU]</w:t>
      </w:r>
      <w:r>
        <w:rPr>
          <w:rStyle w:val="ra"/>
          <w:rFonts w:ascii="Arial" w:hAnsi="Arial" w:cs="Arial"/>
          <w:color w:val="000000"/>
          <w:shd w:val="clear" w:color="auto" w:fill="FFFFFF"/>
        </w:rPr>
        <w:t>, náměstek pro ekonomické řízení a controlling</w:t>
      </w:r>
    </w:p>
    <w:p w:rsidR="006940B7" w:rsidRDefault="006940B7" w:rsidP="006940B7">
      <w:pPr>
        <w:rPr>
          <w:rFonts w:ascii="Arial" w:hAnsi="Arial" w:cs="Arial"/>
          <w:b/>
          <w:bCs/>
        </w:rPr>
      </w:pPr>
    </w:p>
    <w:p w:rsidR="00405F21" w:rsidRDefault="00405F21" w:rsidP="006940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jako odběratel na straně druhé (dále jen „Zdravotnické zařízení“).</w:t>
      </w:r>
    </w:p>
    <w:p w:rsidR="00405F21" w:rsidRDefault="00405F21" w:rsidP="00405F21">
      <w:pPr>
        <w:jc w:val="center"/>
      </w:pPr>
    </w:p>
    <w:p w:rsidR="00405F21" w:rsidRDefault="00405F21" w:rsidP="00405F21">
      <w:r>
        <w:rPr>
          <w:rFonts w:ascii="Arial" w:hAnsi="Arial" w:cs="Arial"/>
          <w:b/>
          <w:bCs/>
        </w:rPr>
        <w:t xml:space="preserve">Účastníci tohoto jednání se dohodli na následujících podmínkách spolupráce v rámci odběru léčivých přípravků Zdravotnickým zařízením. </w:t>
      </w:r>
    </w:p>
    <w:p w:rsidR="00405F21" w:rsidRDefault="00405F21" w:rsidP="00405F21">
      <w:pPr>
        <w:jc w:val="both"/>
        <w:rPr>
          <w:rFonts w:ascii="Arial" w:hAnsi="Arial" w:cs="Arial"/>
          <w:b/>
        </w:rPr>
      </w:pPr>
    </w:p>
    <w:p w:rsidR="00405F21" w:rsidRDefault="00405F21" w:rsidP="00405F21">
      <w:pPr>
        <w:jc w:val="center"/>
      </w:pPr>
      <w:r>
        <w:rPr>
          <w:rFonts w:ascii="Arial" w:hAnsi="Arial" w:cs="Arial"/>
          <w:b/>
        </w:rPr>
        <w:t>I.</w:t>
      </w:r>
    </w:p>
    <w:p w:rsidR="00405F21" w:rsidRDefault="00405F21" w:rsidP="00405F21">
      <w:pPr>
        <w:pStyle w:val="Nadpis1"/>
      </w:pPr>
    </w:p>
    <w:p w:rsidR="00405F21" w:rsidRDefault="00405F21" w:rsidP="00405F21">
      <w:pPr>
        <w:jc w:val="center"/>
        <w:rPr>
          <w:rFonts w:ascii="Arial" w:hAnsi="Arial" w:cs="Arial"/>
          <w:b/>
          <w:i/>
        </w:rPr>
      </w:pPr>
    </w:p>
    <w:p w:rsidR="00405F21" w:rsidRDefault="00405F21" w:rsidP="00405F21">
      <w:pPr>
        <w:pStyle w:val="Zkladntext21"/>
        <w:numPr>
          <w:ilvl w:val="0"/>
          <w:numId w:val="4"/>
        </w:numPr>
      </w:pPr>
      <w:r>
        <w:rPr>
          <w:rFonts w:ascii="Arial" w:hAnsi="Arial" w:cs="Arial"/>
          <w:sz w:val="20"/>
        </w:rPr>
        <w:t>Zdravotnické zařízení odebírá</w:t>
      </w:r>
      <w:r w:rsidR="000313C9" w:rsidRPr="000313C9">
        <w:rPr>
          <w:rFonts w:ascii="Arial" w:hAnsi="Arial" w:cs="Arial"/>
          <w:sz w:val="20"/>
        </w:rPr>
        <w:t xml:space="preserve"> </w:t>
      </w:r>
      <w:r w:rsidR="000313C9">
        <w:rPr>
          <w:rFonts w:ascii="Arial" w:hAnsi="Arial" w:cs="Arial"/>
          <w:sz w:val="20"/>
        </w:rPr>
        <w:t>prostřednictvím odběr</w:t>
      </w:r>
      <w:r w:rsidR="00726C66">
        <w:rPr>
          <w:rFonts w:ascii="Arial" w:hAnsi="Arial" w:cs="Arial"/>
          <w:sz w:val="20"/>
        </w:rPr>
        <w:t>n</w:t>
      </w:r>
      <w:r w:rsidR="000313C9">
        <w:rPr>
          <w:rFonts w:ascii="Arial" w:hAnsi="Arial" w:cs="Arial"/>
          <w:sz w:val="20"/>
        </w:rPr>
        <w:t xml:space="preserve">ých míst uvedených v Příloze </w:t>
      </w:r>
      <w:r w:rsidR="00716249">
        <w:rPr>
          <w:rFonts w:ascii="Arial" w:hAnsi="Arial" w:cs="Arial"/>
          <w:sz w:val="20"/>
        </w:rPr>
        <w:t>tohoto zápisu</w:t>
      </w:r>
      <w:r w:rsidR="000313C9">
        <w:rPr>
          <w:rFonts w:ascii="Arial" w:hAnsi="Arial" w:cs="Arial"/>
          <w:sz w:val="20"/>
        </w:rPr>
        <w:t xml:space="preserve"> (dále jen „</w:t>
      </w:r>
      <w:r w:rsidR="000313C9" w:rsidRPr="00820BA2">
        <w:rPr>
          <w:rFonts w:ascii="Arial" w:hAnsi="Arial" w:cs="Arial"/>
          <w:b/>
          <w:sz w:val="20"/>
        </w:rPr>
        <w:t>Odběr</w:t>
      </w:r>
      <w:r w:rsidR="00820BA2" w:rsidRPr="00820BA2">
        <w:rPr>
          <w:rFonts w:ascii="Arial" w:hAnsi="Arial" w:cs="Arial"/>
          <w:b/>
          <w:sz w:val="20"/>
        </w:rPr>
        <w:t>n</w:t>
      </w:r>
      <w:r w:rsidR="000313C9" w:rsidRPr="00820BA2">
        <w:rPr>
          <w:rFonts w:ascii="Arial" w:hAnsi="Arial" w:cs="Arial"/>
          <w:b/>
          <w:sz w:val="20"/>
        </w:rPr>
        <w:t>á místa</w:t>
      </w:r>
      <w:r w:rsidR="000313C9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 xml:space="preserve"> z distribuční sítě v České republice</w:t>
      </w:r>
      <w:r w:rsidRPr="00BC4D32">
        <w:rPr>
          <w:rFonts w:ascii="Arial" w:hAnsi="Arial" w:cs="Arial"/>
          <w:sz w:val="20"/>
        </w:rPr>
        <w:t>, zahrnující případně také Společnost,</w:t>
      </w:r>
      <w:r>
        <w:rPr>
          <w:rFonts w:ascii="Arial" w:hAnsi="Arial" w:cs="Arial"/>
          <w:sz w:val="20"/>
        </w:rPr>
        <w:t xml:space="preserve"> výrobky uvedené v Přílohách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tohoto zápisu</w:t>
      </w:r>
      <w:r w:rsidR="00820BA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které na tento trh uvádí Společnost, dále jen „</w:t>
      </w:r>
      <w:r>
        <w:rPr>
          <w:rFonts w:ascii="Arial" w:hAnsi="Arial" w:cs="Arial"/>
          <w:b/>
          <w:sz w:val="20"/>
        </w:rPr>
        <w:t>Výrobky</w:t>
      </w:r>
      <w:r>
        <w:rPr>
          <w:rFonts w:ascii="Arial" w:hAnsi="Arial" w:cs="Arial"/>
          <w:sz w:val="20"/>
        </w:rPr>
        <w:t>“. Podmínky odběrů Výrobků Zdravotnickým zařízením nejsou touto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dohodou nijak </w:t>
      </w:r>
      <w:r w:rsidRPr="001D7EFF">
        <w:rPr>
          <w:rFonts w:ascii="Arial" w:hAnsi="Arial" w:cs="Arial"/>
          <w:sz w:val="20"/>
        </w:rPr>
        <w:t xml:space="preserve">dotčeny. </w:t>
      </w:r>
      <w:r w:rsidR="00001D92" w:rsidRPr="001D7EFF">
        <w:rPr>
          <w:rFonts w:ascii="Arial" w:hAnsi="Arial" w:cs="Arial"/>
          <w:sz w:val="20"/>
        </w:rPr>
        <w:t xml:space="preserve">Přílohy </w:t>
      </w:r>
      <w:r w:rsidR="00820BA2" w:rsidRPr="001D7EFF">
        <w:rPr>
          <w:rFonts w:ascii="Arial" w:hAnsi="Arial" w:cs="Arial"/>
          <w:sz w:val="20"/>
        </w:rPr>
        <w:t>tvoří</w:t>
      </w:r>
      <w:r w:rsidR="001D7EFF">
        <w:rPr>
          <w:rFonts w:ascii="Arial" w:hAnsi="Arial" w:cs="Arial"/>
          <w:sz w:val="20"/>
        </w:rPr>
        <w:t xml:space="preserve"> </w:t>
      </w:r>
      <w:r w:rsidR="00820BA2" w:rsidRPr="00E359FE">
        <w:rPr>
          <w:rFonts w:ascii="Arial" w:hAnsi="Arial" w:cs="Arial"/>
          <w:sz w:val="20"/>
        </w:rPr>
        <w:t>nedílnou součást</w:t>
      </w:r>
      <w:r w:rsidR="001D7EFF">
        <w:rPr>
          <w:rFonts w:ascii="Arial" w:hAnsi="Arial" w:cs="Arial"/>
          <w:sz w:val="20"/>
        </w:rPr>
        <w:t xml:space="preserve"> tohoto zápisu</w:t>
      </w:r>
      <w:r>
        <w:rPr>
          <w:rFonts w:ascii="Arial" w:hAnsi="Arial" w:cs="Arial"/>
          <w:sz w:val="20"/>
        </w:rPr>
        <w:t xml:space="preserve">. </w:t>
      </w:r>
    </w:p>
    <w:p w:rsidR="00405F21" w:rsidRDefault="00405F21" w:rsidP="00405F21">
      <w:pPr>
        <w:pStyle w:val="Zkladntext21"/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05F21" w:rsidRDefault="00405F21" w:rsidP="00405F21">
      <w:pPr>
        <w:pStyle w:val="Zkladntext21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 se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zavazují postupovat vždy v souladu s právním řádem České republiky.</w:t>
      </w:r>
    </w:p>
    <w:p w:rsidR="00405F21" w:rsidRDefault="00405F21" w:rsidP="00405F21">
      <w:pPr>
        <w:pStyle w:val="Odstavecseseznamem"/>
      </w:pPr>
    </w:p>
    <w:p w:rsidR="00405F21" w:rsidRDefault="00405F21" w:rsidP="00405F21">
      <w:pPr>
        <w:pStyle w:val="Zkladntext21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Účastníci konstatují, že Zdravotnické zařízení prostřednictvím spolupráce upravené dílčími písemnými kupními smlouvami s jednotlivými distributory odebírá v rámci své činnosti i výrobky Společnosti, a to v takovém množství, které je pro činnost Zdravotnického zařízení potřebné. V příslušné dílčí kupní smlouvě uzavřené mezi Zdravotnickým zařízením a distributorem jsou dále upraveny konkrétní obchodní vztahy zaměřené zejména na způsob objednávek zboží, termín a místo dodání, požadavky na zboží, </w:t>
      </w:r>
      <w:r>
        <w:rPr>
          <w:rFonts w:ascii="Arial" w:hAnsi="Arial" w:cs="Arial"/>
          <w:sz w:val="20"/>
        </w:rPr>
        <w:lastRenderedPageBreak/>
        <w:t>způsob převzetí zboží Zdravotnickým zařízením, případně další ujednání ke specifikaci smluvních vztahů.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Pr="00BC4D32" w:rsidRDefault="00405F21" w:rsidP="00405F21">
      <w:pPr>
        <w:pStyle w:val="Zkladntext21"/>
        <w:numPr>
          <w:ilvl w:val="0"/>
          <w:numId w:val="4"/>
        </w:numPr>
      </w:pPr>
      <w:r>
        <w:rPr>
          <w:rFonts w:ascii="Arial" w:hAnsi="Arial" w:cs="Arial"/>
          <w:sz w:val="20"/>
        </w:rPr>
        <w:t>Proces uzavření dílčí kupní smlouvy mezi Zdravotnickým zařízením a distributorem</w:t>
      </w:r>
      <w:r w:rsidR="001D7EFF">
        <w:rPr>
          <w:rFonts w:ascii="Arial" w:hAnsi="Arial" w:cs="Arial"/>
          <w:sz w:val="20"/>
        </w:rPr>
        <w:t xml:space="preserve"> ani jednotlivá její ustanovení</w:t>
      </w:r>
      <w:r>
        <w:rPr>
          <w:rFonts w:ascii="Arial" w:hAnsi="Arial" w:cs="Arial"/>
          <w:sz w:val="20"/>
        </w:rPr>
        <w:t xml:space="preserve"> ne</w:t>
      </w:r>
      <w:r w:rsidR="001D7EFF">
        <w:rPr>
          <w:rFonts w:ascii="Arial" w:hAnsi="Arial" w:cs="Arial"/>
          <w:sz w:val="20"/>
        </w:rPr>
        <w:t>jsou</w:t>
      </w:r>
      <w:r>
        <w:rPr>
          <w:rFonts w:ascii="Arial" w:hAnsi="Arial" w:cs="Arial"/>
          <w:sz w:val="20"/>
        </w:rPr>
        <w:t xml:space="preserve"> předmětem tohoto jednání a ne</w:t>
      </w:r>
      <w:r w:rsidR="001D7EFF">
        <w:rPr>
          <w:rFonts w:ascii="Arial" w:hAnsi="Arial" w:cs="Arial"/>
          <w:sz w:val="20"/>
        </w:rPr>
        <w:t>jsou</w:t>
      </w:r>
      <w:r>
        <w:rPr>
          <w:rFonts w:ascii="Arial" w:hAnsi="Arial" w:cs="Arial"/>
          <w:sz w:val="20"/>
        </w:rPr>
        <w:t xml:space="preserve"> nijak závisl</w:t>
      </w:r>
      <w:r w:rsidR="001D7EFF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na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obsahu tohoto jednání.</w:t>
      </w:r>
      <w:r w:rsidR="00820BA2">
        <w:rPr>
          <w:rFonts w:ascii="Arial" w:hAnsi="Arial" w:cs="Arial"/>
          <w:sz w:val="20"/>
        </w:rPr>
        <w:t xml:space="preserve"> </w:t>
      </w:r>
    </w:p>
    <w:p w:rsidR="00405F21" w:rsidRDefault="00405F21" w:rsidP="00405F21">
      <w:pPr>
        <w:pStyle w:val="Zkladntext21"/>
      </w:pPr>
    </w:p>
    <w:p w:rsidR="00405F21" w:rsidRDefault="00405F21" w:rsidP="00405F21">
      <w:pPr>
        <w:pStyle w:val="Zkladntext21"/>
      </w:pPr>
    </w:p>
    <w:p w:rsidR="00405F21" w:rsidRDefault="00405F21" w:rsidP="00405F21">
      <w:pPr>
        <w:pStyle w:val="Zkladntext21"/>
        <w:jc w:val="center"/>
      </w:pPr>
      <w:r>
        <w:rPr>
          <w:rFonts w:ascii="Arial" w:hAnsi="Arial" w:cs="Arial"/>
          <w:b/>
          <w:sz w:val="20"/>
        </w:rPr>
        <w:t>II.</w:t>
      </w:r>
    </w:p>
    <w:p w:rsidR="00405F21" w:rsidRDefault="00405F21" w:rsidP="00405F21">
      <w:pPr>
        <w:pStyle w:val="Zkladntext21"/>
        <w:jc w:val="center"/>
      </w:pPr>
    </w:p>
    <w:p w:rsidR="00405F21" w:rsidRDefault="00405F21" w:rsidP="00405F21">
      <w:pPr>
        <w:pStyle w:val="Zkladntext21"/>
        <w:jc w:val="center"/>
        <w:rPr>
          <w:rFonts w:ascii="Arial" w:hAnsi="Arial" w:cs="Arial"/>
          <w:b/>
          <w:sz w:val="20"/>
        </w:rPr>
      </w:pPr>
    </w:p>
    <w:p w:rsidR="00670DD4" w:rsidRDefault="00405F21" w:rsidP="00670DD4">
      <w:pPr>
        <w:pStyle w:val="Zkladntext21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Společnost v souladu s požadavkem Zdravotnického zařízení poskytne Zdravotnickému zařízení za odběr Výrobků</w:t>
      </w:r>
      <w:r w:rsidR="000313C9">
        <w:rPr>
          <w:rFonts w:ascii="Arial" w:hAnsi="Arial" w:cs="Arial"/>
          <w:sz w:val="20"/>
        </w:rPr>
        <w:t xml:space="preserve"> prostřednictvím </w:t>
      </w:r>
      <w:r w:rsidR="00726C66">
        <w:rPr>
          <w:rFonts w:ascii="Arial" w:hAnsi="Arial" w:cs="Arial"/>
          <w:sz w:val="20"/>
        </w:rPr>
        <w:t xml:space="preserve">Odběrných </w:t>
      </w:r>
      <w:r w:rsidR="000313C9">
        <w:rPr>
          <w:rFonts w:ascii="Arial" w:hAnsi="Arial" w:cs="Arial"/>
          <w:sz w:val="20"/>
        </w:rPr>
        <w:t>míst</w:t>
      </w:r>
      <w:r>
        <w:rPr>
          <w:rFonts w:ascii="Arial" w:hAnsi="Arial" w:cs="Arial"/>
          <w:sz w:val="20"/>
        </w:rPr>
        <w:t xml:space="preserve"> při splnění podmínek uvedených v příslušné Příloze </w:t>
      </w:r>
      <w:r w:rsidR="00513F3B">
        <w:rPr>
          <w:rFonts w:ascii="Arial" w:hAnsi="Arial" w:cs="Arial"/>
          <w:sz w:val="20"/>
        </w:rPr>
        <w:t xml:space="preserve">obratovou bonifikaci </w:t>
      </w:r>
      <w:r>
        <w:rPr>
          <w:rFonts w:ascii="Arial" w:hAnsi="Arial" w:cs="Arial"/>
          <w:sz w:val="20"/>
        </w:rPr>
        <w:t>(dále jen „</w:t>
      </w:r>
      <w:r w:rsidR="00513F3B">
        <w:rPr>
          <w:rFonts w:ascii="Arial" w:hAnsi="Arial" w:cs="Arial"/>
          <w:sz w:val="20"/>
        </w:rPr>
        <w:t xml:space="preserve">prémie z obchodní spolupráce“, nebo </w:t>
      </w:r>
      <w:r w:rsidR="008A7692" w:rsidRPr="00C55722">
        <w:rPr>
          <w:rFonts w:ascii="Arial" w:hAnsi="Arial" w:cs="Arial"/>
          <w:b/>
          <w:sz w:val="20"/>
        </w:rPr>
        <w:t>„POS</w:t>
      </w:r>
      <w:r w:rsidR="00513F3B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“) ve výši uvedené v příslušné Příloze za předpokladu, že odběr Výrobků v referenčním období dosáhne minimálně obratu uvedeného v příslušné Příloze. Výběr Výrobků uv</w:t>
      </w:r>
      <w:r w:rsidR="00ED681A">
        <w:rPr>
          <w:rFonts w:ascii="Arial" w:hAnsi="Arial" w:cs="Arial"/>
          <w:sz w:val="20"/>
        </w:rPr>
        <w:t>edených v</w:t>
      </w:r>
      <w:r w:rsidR="00820BA2">
        <w:rPr>
          <w:rFonts w:ascii="Arial" w:hAnsi="Arial" w:cs="Arial"/>
          <w:sz w:val="20"/>
        </w:rPr>
        <w:t xml:space="preserve"> </w:t>
      </w:r>
      <w:r w:rsidR="00ED681A">
        <w:rPr>
          <w:rFonts w:ascii="Arial" w:hAnsi="Arial" w:cs="Arial"/>
          <w:sz w:val="20"/>
        </w:rPr>
        <w:t xml:space="preserve">příslušné Příloze </w:t>
      </w:r>
      <w:r>
        <w:rPr>
          <w:rFonts w:ascii="Arial" w:hAnsi="Arial" w:cs="Arial"/>
          <w:sz w:val="20"/>
        </w:rPr>
        <w:t xml:space="preserve">tohoto zápisu vychází z potřeb Zdravotnického zařízení. </w:t>
      </w:r>
    </w:p>
    <w:p w:rsidR="00405F21" w:rsidRPr="00670DD4" w:rsidRDefault="00513F3B" w:rsidP="00670DD4">
      <w:pPr>
        <w:pStyle w:val="Zkladntext21"/>
        <w:numPr>
          <w:ilvl w:val="0"/>
          <w:numId w:val="6"/>
        </w:numPr>
        <w:rPr>
          <w:rFonts w:ascii="Arial" w:hAnsi="Arial" w:cs="Arial"/>
          <w:sz w:val="20"/>
        </w:rPr>
      </w:pPr>
      <w:r w:rsidRPr="009D6290">
        <w:rPr>
          <w:rFonts w:ascii="Arial" w:hAnsi="Arial" w:cs="Arial"/>
          <w:sz w:val="20"/>
        </w:rPr>
        <w:t xml:space="preserve">POS </w:t>
      </w:r>
      <w:r w:rsidR="00405F21" w:rsidRPr="009D6290">
        <w:rPr>
          <w:rFonts w:ascii="Arial" w:hAnsi="Arial" w:cs="Arial"/>
          <w:sz w:val="20"/>
        </w:rPr>
        <w:t>je stanoven</w:t>
      </w:r>
      <w:r w:rsidRPr="009D6290">
        <w:rPr>
          <w:rFonts w:ascii="Arial" w:hAnsi="Arial" w:cs="Arial"/>
          <w:sz w:val="20"/>
        </w:rPr>
        <w:t>a</w:t>
      </w:r>
      <w:r w:rsidR="00405F21" w:rsidRPr="009D6290">
        <w:rPr>
          <w:rFonts w:ascii="Arial" w:hAnsi="Arial" w:cs="Arial"/>
          <w:sz w:val="20"/>
        </w:rPr>
        <w:t xml:space="preserve"> v příslušné Příloze vždy pro konkrétní dosažený obrat Výrobků v referenčním období,</w:t>
      </w:r>
      <w:r w:rsidR="00405F21" w:rsidRPr="00670DD4">
        <w:rPr>
          <w:rFonts w:ascii="Arial" w:hAnsi="Arial" w:cs="Arial"/>
          <w:sz w:val="20"/>
        </w:rPr>
        <w:t xml:space="preserve"> přičemž obrat Výrobků se vypočte jako součet cen všech balení příslušných Výrobků, které Zdravotnické zařízení nakoupí</w:t>
      </w:r>
      <w:r w:rsidR="000313C9" w:rsidRPr="00670DD4">
        <w:rPr>
          <w:rFonts w:ascii="Arial" w:hAnsi="Arial" w:cs="Arial"/>
          <w:sz w:val="20"/>
        </w:rPr>
        <w:t xml:space="preserve"> prostřednictvím Odběr</w:t>
      </w:r>
      <w:r w:rsidR="00820BA2" w:rsidRPr="00670DD4">
        <w:rPr>
          <w:rFonts w:ascii="Arial" w:hAnsi="Arial" w:cs="Arial"/>
          <w:sz w:val="20"/>
        </w:rPr>
        <w:t>n</w:t>
      </w:r>
      <w:r w:rsidR="000313C9" w:rsidRPr="00670DD4">
        <w:rPr>
          <w:rFonts w:ascii="Arial" w:hAnsi="Arial" w:cs="Arial"/>
          <w:sz w:val="20"/>
        </w:rPr>
        <w:t>ých míst</w:t>
      </w:r>
      <w:r w:rsidR="00405F21" w:rsidRPr="00670DD4">
        <w:rPr>
          <w:rFonts w:ascii="Arial" w:hAnsi="Arial" w:cs="Arial"/>
          <w:sz w:val="20"/>
        </w:rPr>
        <w:t xml:space="preserve"> v referenčním období. </w:t>
      </w:r>
      <w:r w:rsidR="00820BA2" w:rsidRPr="00670DD4">
        <w:rPr>
          <w:rFonts w:ascii="Arial" w:hAnsi="Arial" w:cs="Arial"/>
          <w:sz w:val="20"/>
        </w:rPr>
        <w:t>Cenou balení Výrobku se pro účely tohoto ustanovení rozumí konečná cena výrobce bez obchodní přirážky distributora a bez DPH.</w:t>
      </w:r>
      <w:r w:rsidR="00405F21" w:rsidRPr="00670DD4">
        <w:rPr>
          <w:rFonts w:ascii="Arial" w:hAnsi="Arial" w:cs="Arial"/>
          <w:sz w:val="20"/>
        </w:rPr>
        <w:t xml:space="preserve"> Pro účely této</w:t>
      </w:r>
      <w:r w:rsidR="00820BA2" w:rsidRPr="00670DD4">
        <w:rPr>
          <w:rFonts w:ascii="Arial" w:hAnsi="Arial" w:cs="Arial"/>
          <w:sz w:val="20"/>
        </w:rPr>
        <w:t xml:space="preserve"> </w:t>
      </w:r>
      <w:r w:rsidR="00405F21" w:rsidRPr="00670DD4">
        <w:rPr>
          <w:rFonts w:ascii="Arial" w:hAnsi="Arial" w:cs="Arial"/>
          <w:sz w:val="20"/>
        </w:rPr>
        <w:t>dohody</w:t>
      </w:r>
      <w:r w:rsidR="00820BA2" w:rsidRPr="00670DD4">
        <w:rPr>
          <w:rFonts w:ascii="Arial" w:hAnsi="Arial" w:cs="Arial"/>
          <w:sz w:val="20"/>
        </w:rPr>
        <w:t xml:space="preserve"> </w:t>
      </w:r>
      <w:r w:rsidR="00405F21" w:rsidRPr="00670DD4">
        <w:rPr>
          <w:rFonts w:ascii="Arial" w:hAnsi="Arial" w:cs="Arial"/>
          <w:sz w:val="20"/>
        </w:rPr>
        <w:t>a pro účely výpočtu obratu Výrobků se ceny Výrobků odebraných Zdravotnickým zařízením přímo od Společnosti a od jiných distributorů sčítají a za takto určený odběr Výrobků bude za příslušné referenční období vyplacen</w:t>
      </w:r>
      <w:r>
        <w:rPr>
          <w:rFonts w:ascii="Arial" w:hAnsi="Arial" w:cs="Arial"/>
          <w:sz w:val="20"/>
        </w:rPr>
        <w:t>a</w:t>
      </w:r>
      <w:r w:rsidR="00405F21" w:rsidRPr="00670DD4">
        <w:rPr>
          <w:rFonts w:ascii="Arial" w:hAnsi="Arial" w:cs="Arial"/>
          <w:sz w:val="20"/>
        </w:rPr>
        <w:t xml:space="preserve"> jedin</w:t>
      </w:r>
      <w:r w:rsidR="00C55722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POS</w:t>
      </w:r>
      <w:r w:rsidR="00405F21" w:rsidRPr="00670DD4">
        <w:rPr>
          <w:rFonts w:ascii="Arial" w:hAnsi="Arial" w:cs="Arial"/>
          <w:sz w:val="20"/>
        </w:rPr>
        <w:t>, což však nevylučuje jeho vykazování více doklady nebo uhrazení ve více platbách, pokud tak stanoví tato</w:t>
      </w:r>
      <w:r w:rsidR="00820BA2" w:rsidRPr="00670DD4">
        <w:rPr>
          <w:rFonts w:ascii="Arial" w:hAnsi="Arial" w:cs="Arial"/>
          <w:sz w:val="20"/>
        </w:rPr>
        <w:t xml:space="preserve"> </w:t>
      </w:r>
      <w:r w:rsidR="00405F21" w:rsidRPr="00670DD4">
        <w:rPr>
          <w:rFonts w:ascii="Arial" w:hAnsi="Arial" w:cs="Arial"/>
          <w:sz w:val="20"/>
        </w:rPr>
        <w:t>dohoda</w:t>
      </w:r>
      <w:r w:rsidR="00670DD4" w:rsidRPr="00670DD4">
        <w:rPr>
          <w:rFonts w:ascii="Arial" w:hAnsi="Arial" w:cs="Arial"/>
          <w:sz w:val="20"/>
        </w:rPr>
        <w:t xml:space="preserve">. Částka </w:t>
      </w:r>
      <w:r>
        <w:rPr>
          <w:rFonts w:ascii="Arial" w:hAnsi="Arial" w:cs="Arial"/>
          <w:sz w:val="20"/>
        </w:rPr>
        <w:t>POS</w:t>
      </w:r>
      <w:r w:rsidR="00C55722">
        <w:rPr>
          <w:rFonts w:ascii="Arial" w:hAnsi="Arial" w:cs="Arial"/>
          <w:sz w:val="20"/>
        </w:rPr>
        <w:t xml:space="preserve"> </w:t>
      </w:r>
      <w:r w:rsidR="00670DD4" w:rsidRPr="00670DD4">
        <w:rPr>
          <w:rFonts w:ascii="Arial" w:hAnsi="Arial" w:cs="Arial"/>
          <w:sz w:val="20"/>
        </w:rPr>
        <w:t xml:space="preserve">takto vypočtené  je částkou bez DPH. K této částce bude vždy připočtena DPH v sazbě platné pro příslušný výrobek a Zdravotnickému zařízení bude vyplacena celková částka </w:t>
      </w:r>
      <w:r>
        <w:rPr>
          <w:rFonts w:ascii="Arial" w:hAnsi="Arial" w:cs="Arial"/>
          <w:sz w:val="20"/>
        </w:rPr>
        <w:t>POS</w:t>
      </w:r>
      <w:r w:rsidR="00C55722">
        <w:rPr>
          <w:rFonts w:ascii="Arial" w:hAnsi="Arial" w:cs="Arial"/>
          <w:sz w:val="20"/>
        </w:rPr>
        <w:t xml:space="preserve"> </w:t>
      </w:r>
      <w:r w:rsidR="00670DD4" w:rsidRPr="00670DD4">
        <w:rPr>
          <w:rFonts w:ascii="Arial" w:hAnsi="Arial" w:cs="Arial"/>
          <w:sz w:val="20"/>
        </w:rPr>
        <w:t>včetně DPH</w:t>
      </w:r>
      <w:r w:rsidR="00670DD4">
        <w:rPr>
          <w:rFonts w:ascii="Arial" w:hAnsi="Arial" w:cs="Arial"/>
          <w:sz w:val="20"/>
        </w:rPr>
        <w:t>.</w:t>
      </w:r>
    </w:p>
    <w:p w:rsidR="00405F21" w:rsidRDefault="00405F21" w:rsidP="00405F21">
      <w:pPr>
        <w:pStyle w:val="Zkladntext21"/>
        <w:ind w:left="989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Dojde – li v referenčním období k významným změnám cen Výrobků, vstoupí obě strany do jednání o případném zrevidování </w:t>
      </w:r>
      <w:r w:rsidR="00820BA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říloh.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jc w:val="center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jc w:val="center"/>
      </w:pPr>
      <w:r>
        <w:rPr>
          <w:rFonts w:ascii="Arial" w:hAnsi="Arial" w:cs="Arial"/>
          <w:b/>
          <w:sz w:val="20"/>
        </w:rPr>
        <w:t>III.</w:t>
      </w:r>
    </w:p>
    <w:p w:rsidR="00405F21" w:rsidRDefault="00405F21" w:rsidP="00405F21">
      <w:pPr>
        <w:pStyle w:val="Zkladntext21"/>
        <w:jc w:val="center"/>
      </w:pPr>
    </w:p>
    <w:p w:rsidR="00405F21" w:rsidRDefault="00405F21" w:rsidP="00405F21">
      <w:pPr>
        <w:pStyle w:val="Zkladntext21"/>
        <w:jc w:val="center"/>
      </w:pPr>
    </w:p>
    <w:p w:rsidR="005510FA" w:rsidRPr="00820BA2" w:rsidRDefault="005510FA" w:rsidP="00405F21">
      <w:pPr>
        <w:pStyle w:val="Zkladntext21"/>
        <w:numPr>
          <w:ilvl w:val="0"/>
          <w:numId w:val="8"/>
        </w:numPr>
      </w:pPr>
      <w:r w:rsidRPr="008204D9">
        <w:rPr>
          <w:rFonts w:ascii="Arial" w:hAnsi="Arial" w:cs="Arial"/>
          <w:sz w:val="20"/>
        </w:rPr>
        <w:t xml:space="preserve">Uplatnění a úhrada </w:t>
      </w:r>
      <w:r w:rsidR="00513F3B">
        <w:rPr>
          <w:rFonts w:ascii="Arial" w:hAnsi="Arial" w:cs="Arial"/>
          <w:sz w:val="20"/>
        </w:rPr>
        <w:t>POS</w:t>
      </w:r>
      <w:r w:rsidR="00C55722">
        <w:rPr>
          <w:rFonts w:ascii="Arial" w:hAnsi="Arial" w:cs="Arial"/>
          <w:sz w:val="20"/>
        </w:rPr>
        <w:t xml:space="preserve"> </w:t>
      </w:r>
      <w:r w:rsidRPr="008204D9">
        <w:rPr>
          <w:rFonts w:ascii="Arial" w:hAnsi="Arial" w:cs="Arial"/>
          <w:sz w:val="20"/>
        </w:rPr>
        <w:t xml:space="preserve">se řídí </w:t>
      </w:r>
      <w:r>
        <w:rPr>
          <w:rFonts w:ascii="Arial" w:hAnsi="Arial" w:cs="Arial"/>
          <w:sz w:val="20"/>
        </w:rPr>
        <w:t>sjednaným návodem</w:t>
      </w:r>
      <w:r w:rsidRPr="008204D9">
        <w:rPr>
          <w:rFonts w:ascii="Arial" w:hAnsi="Arial" w:cs="Arial"/>
          <w:sz w:val="20"/>
        </w:rPr>
        <w:t xml:space="preserve">, který tvoří Přílohu </w:t>
      </w:r>
      <w:r>
        <w:rPr>
          <w:rFonts w:ascii="Arial" w:hAnsi="Arial" w:cs="Arial"/>
          <w:sz w:val="20"/>
        </w:rPr>
        <w:t>tohoto zápisu</w:t>
      </w:r>
      <w:r w:rsidRPr="008204D9">
        <w:rPr>
          <w:rFonts w:ascii="Arial" w:hAnsi="Arial" w:cs="Arial"/>
          <w:sz w:val="20"/>
        </w:rPr>
        <w:t>.</w:t>
      </w:r>
    </w:p>
    <w:p w:rsidR="00405F21" w:rsidRDefault="00405F21" w:rsidP="00405F21">
      <w:pPr>
        <w:pStyle w:val="Zkladntext21"/>
        <w:ind w:left="989"/>
        <w:rPr>
          <w:rFonts w:ascii="Arial" w:hAnsi="Arial" w:cs="Arial"/>
          <w:sz w:val="20"/>
        </w:rPr>
      </w:pPr>
    </w:p>
    <w:p w:rsidR="001C0E02" w:rsidRPr="001C0E02" w:rsidRDefault="001C0E02" w:rsidP="001C0E0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bude Zdravotnické zařízení v prodlení s úhradou ceny delším než 45 kalendářních dní, byť jen s částí kupní ceny, má Společnost právo poskytnutí POS pozastavit až do uhrazení všech závazků, u kterých prodlení s úhradou přesahuje hranici 45 kalendářních dní. V případě, že bude Zdravotnické zařízení v prodlení s úhradou delším než 90 kalendářních, má Společnost právo POS zcela odmítnout. </w:t>
      </w:r>
    </w:p>
    <w:p w:rsidR="001C0E02" w:rsidRPr="001C0E02" w:rsidRDefault="001C0E02" w:rsidP="001C0E02">
      <w:pPr>
        <w:pStyle w:val="Zkladntext21"/>
        <w:ind w:left="989"/>
        <w:rPr>
          <w:rFonts w:ascii="Arial" w:hAnsi="Arial" w:cs="Arial"/>
          <w:b/>
          <w:sz w:val="20"/>
        </w:rPr>
      </w:pPr>
    </w:p>
    <w:p w:rsidR="00405F21" w:rsidRPr="00513F3B" w:rsidRDefault="00405F21" w:rsidP="00405F21">
      <w:pPr>
        <w:pStyle w:val="Zkladntext21"/>
        <w:rPr>
          <w:rFonts w:ascii="Arial" w:hAnsi="Arial" w:cs="Arial"/>
          <w:b/>
          <w:sz w:val="20"/>
        </w:rPr>
      </w:pPr>
    </w:p>
    <w:p w:rsidR="00405F21" w:rsidRDefault="00405F21" w:rsidP="00405F21">
      <w:pPr>
        <w:pStyle w:val="Zkladntext21"/>
        <w:rPr>
          <w:rFonts w:ascii="Arial" w:hAnsi="Arial" w:cs="Arial"/>
          <w:b/>
          <w:sz w:val="20"/>
        </w:rPr>
      </w:pPr>
    </w:p>
    <w:p w:rsidR="00405F21" w:rsidRDefault="00405F21" w:rsidP="00405F21">
      <w:pPr>
        <w:pStyle w:val="Zkladntext21"/>
        <w:jc w:val="center"/>
      </w:pPr>
      <w:r>
        <w:rPr>
          <w:rFonts w:ascii="Arial" w:hAnsi="Arial" w:cs="Arial"/>
          <w:b/>
          <w:sz w:val="20"/>
        </w:rPr>
        <w:t xml:space="preserve">IV. </w:t>
      </w:r>
    </w:p>
    <w:p w:rsidR="00405F21" w:rsidRDefault="00405F21" w:rsidP="00405F21">
      <w:pPr>
        <w:pStyle w:val="Zkladntext21"/>
        <w:jc w:val="center"/>
      </w:pPr>
    </w:p>
    <w:p w:rsidR="00405F21" w:rsidRDefault="00405F21" w:rsidP="00405F21">
      <w:pPr>
        <w:pStyle w:val="Zkladntext21"/>
      </w:pPr>
    </w:p>
    <w:p w:rsidR="00405F21" w:rsidRDefault="00405F21" w:rsidP="00405F21">
      <w:pPr>
        <w:pStyle w:val="Zkladntext21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souhlasně prohlašují, že touto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dohodou není Zdravotnické zařízení jakkoli zavázáno odebírat výrobky Společnosti a to v jakémkoli množství a nadále disponuje absolutní smluvní volností co do výběru výrobků i co do výběru jejich dodavatelů.</w:t>
      </w:r>
    </w:p>
    <w:p w:rsidR="00405F21" w:rsidRDefault="00405F21" w:rsidP="00405F21">
      <w:pPr>
        <w:pStyle w:val="Zkladntext21"/>
        <w:ind w:left="1065"/>
      </w:pPr>
    </w:p>
    <w:p w:rsidR="00405F21" w:rsidRDefault="00405F21" w:rsidP="00405F21">
      <w:pPr>
        <w:pStyle w:val="Zkladntext21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dále prohlašují, že účelem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není reklama Výrobků, ani poskytnutí daru či sponzorského příspěvku Zdravotnickému zařízení ani pobídka či návod na neoprávněné čerpání prostředků z veřejného zdravotního pojištění, nýbrž pouze </w:t>
      </w:r>
      <w:r>
        <w:rPr>
          <w:rFonts w:ascii="Arial" w:hAnsi="Arial" w:cs="Arial"/>
          <w:sz w:val="20"/>
        </w:rPr>
        <w:lastRenderedPageBreak/>
        <w:t>poskytnutí</w:t>
      </w:r>
      <w:r w:rsidR="00C55722">
        <w:rPr>
          <w:rFonts w:ascii="Arial" w:hAnsi="Arial" w:cs="Arial"/>
          <w:sz w:val="20"/>
        </w:rPr>
        <w:t xml:space="preserve"> </w:t>
      </w:r>
      <w:r w:rsidR="00513F3B">
        <w:rPr>
          <w:rFonts w:ascii="Arial" w:hAnsi="Arial" w:cs="Arial"/>
          <w:sz w:val="20"/>
        </w:rPr>
        <w:t>POS</w:t>
      </w:r>
      <w:r>
        <w:rPr>
          <w:rFonts w:ascii="Arial" w:hAnsi="Arial" w:cs="Arial"/>
          <w:sz w:val="20"/>
        </w:rPr>
        <w:t>, kter</w:t>
      </w:r>
      <w:r w:rsidR="00513F3B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zohledňuje ekonomické přínosy na straně Společnosti danou množstvím Výrobků Zdravotnickým zařízením odebraných.</w:t>
      </w:r>
    </w:p>
    <w:p w:rsidR="00405F21" w:rsidRDefault="00405F21" w:rsidP="00405F21">
      <w:pPr>
        <w:pStyle w:val="Zkladntext21"/>
        <w:ind w:left="1065"/>
      </w:pPr>
    </w:p>
    <w:p w:rsidR="00405F21" w:rsidRDefault="00405F21" w:rsidP="00405F21">
      <w:pPr>
        <w:pStyle w:val="Zkladntext21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dále prohlašují, že jim nejsou známé žádné skutečnosti, které by bránily poskytnutí</w:t>
      </w:r>
      <w:r w:rsidR="00C55722">
        <w:rPr>
          <w:rFonts w:ascii="Arial" w:hAnsi="Arial" w:cs="Arial"/>
          <w:sz w:val="20"/>
        </w:rPr>
        <w:t xml:space="preserve"> </w:t>
      </w:r>
      <w:r w:rsidR="00513F3B">
        <w:rPr>
          <w:rFonts w:ascii="Arial" w:hAnsi="Arial" w:cs="Arial"/>
          <w:sz w:val="20"/>
        </w:rPr>
        <w:t>POS</w:t>
      </w:r>
      <w:r>
        <w:rPr>
          <w:rFonts w:ascii="Arial" w:hAnsi="Arial" w:cs="Arial"/>
          <w:sz w:val="20"/>
        </w:rPr>
        <w:t>.</w:t>
      </w:r>
      <w:r w:rsidR="00820BA2">
        <w:rPr>
          <w:rFonts w:ascii="Arial" w:hAnsi="Arial" w:cs="Arial"/>
          <w:sz w:val="20"/>
        </w:rPr>
        <w:t xml:space="preserve"> 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Obě strany se zavazují, že pokud by se objevilo důvodné podezření, že poskytování </w:t>
      </w:r>
      <w:r w:rsidR="00513F3B">
        <w:rPr>
          <w:rFonts w:ascii="Arial" w:hAnsi="Arial" w:cs="Arial"/>
          <w:sz w:val="20"/>
        </w:rPr>
        <w:t>POS</w:t>
      </w:r>
      <w:r w:rsidR="00C557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zde popsaných, může vyvolat nebo vyvolává účinky omezení účinné hospodářské soutěže, budou podmínky </w:t>
      </w:r>
      <w:r w:rsidR="00513F3B">
        <w:rPr>
          <w:rFonts w:ascii="Arial" w:hAnsi="Arial" w:cs="Arial"/>
          <w:sz w:val="20"/>
        </w:rPr>
        <w:t>POS</w:t>
      </w:r>
      <w:r w:rsidR="00C557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stranami neodkladně revidovány. Pokud některá ze stran odmítne takovou revizi provést, je druhá strana oprávněna bez dalšího poskytování nebo přijímání </w:t>
      </w:r>
      <w:r w:rsidR="00513F3B">
        <w:rPr>
          <w:rFonts w:ascii="Arial" w:hAnsi="Arial" w:cs="Arial"/>
          <w:sz w:val="20"/>
        </w:rPr>
        <w:t>POS</w:t>
      </w:r>
      <w:r w:rsidR="00C557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odmítnout a od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písemně odstoupit. Strany dále souhlasí, že pokud se za trvání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změní aplikace nebo text právních předpisů aplikovatelných na tuto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dohodu, zejména zákona o dani z přidané hodnoty, nebo předpisů o cenové regulaci léčivých přípravků nebo zákona o regulaci reklamy, strany v dobré víře projednají poskytnutí</w:t>
      </w:r>
      <w:r w:rsidR="00513F3B">
        <w:rPr>
          <w:rFonts w:ascii="Arial" w:hAnsi="Arial" w:cs="Arial"/>
          <w:sz w:val="20"/>
        </w:rPr>
        <w:t xml:space="preserve"> POS</w:t>
      </w:r>
      <w:r>
        <w:rPr>
          <w:rFonts w:ascii="Arial" w:hAnsi="Arial" w:cs="Arial"/>
          <w:sz w:val="20"/>
        </w:rPr>
        <w:t xml:space="preserve">, zejména formu, ve které jsou </w:t>
      </w:r>
      <w:r w:rsidR="00513F3B">
        <w:rPr>
          <w:rFonts w:ascii="Arial" w:hAnsi="Arial" w:cs="Arial"/>
          <w:sz w:val="20"/>
        </w:rPr>
        <w:t>POS</w:t>
      </w:r>
      <w:r w:rsidR="00C557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poskytovány, dokladovány a účtovány a jejich poskytování jako takové, a to i za celou dobu jejího trvání. V případě, že tímto postupem strany nedospějí k dohodě, je kterákoliv strana oprávněna poskytování nebo přijímání </w:t>
      </w:r>
      <w:r w:rsidR="00513F3B">
        <w:rPr>
          <w:rFonts w:ascii="Arial" w:hAnsi="Arial" w:cs="Arial"/>
          <w:sz w:val="20"/>
        </w:rPr>
        <w:t>POS</w:t>
      </w:r>
      <w:r w:rsidR="00C557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odmítnout a to i zpětně, a od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případně písemně odstoupit.</w:t>
      </w:r>
    </w:p>
    <w:p w:rsidR="00405F21" w:rsidRDefault="00405F21" w:rsidP="00405F21">
      <w:pPr>
        <w:pStyle w:val="Zkladntext21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jc w:val="center"/>
        <w:rPr>
          <w:rFonts w:ascii="Arial" w:hAnsi="Arial" w:cs="Arial"/>
          <w:b/>
          <w:sz w:val="20"/>
        </w:rPr>
      </w:pPr>
    </w:p>
    <w:p w:rsidR="00405F21" w:rsidRDefault="00405F21" w:rsidP="00405F21">
      <w:pPr>
        <w:pStyle w:val="Zkladntext21"/>
        <w:jc w:val="center"/>
      </w:pPr>
      <w:r>
        <w:rPr>
          <w:rFonts w:ascii="Arial" w:hAnsi="Arial" w:cs="Arial"/>
          <w:b/>
          <w:sz w:val="20"/>
        </w:rPr>
        <w:t>V.</w:t>
      </w:r>
    </w:p>
    <w:p w:rsidR="00405F21" w:rsidRDefault="00405F21" w:rsidP="00405F21">
      <w:pPr>
        <w:pStyle w:val="Zkladntext21"/>
        <w:jc w:val="center"/>
      </w:pPr>
    </w:p>
    <w:p w:rsidR="00405F21" w:rsidRDefault="00405F21" w:rsidP="00405F21">
      <w:pPr>
        <w:pStyle w:val="Zkladntext21"/>
        <w:rPr>
          <w:rFonts w:ascii="Arial" w:hAnsi="Arial" w:cs="Arial"/>
          <w:b/>
          <w:sz w:val="20"/>
        </w:rPr>
      </w:pPr>
    </w:p>
    <w:p w:rsidR="00405F21" w:rsidRDefault="00405F21" w:rsidP="00405F21">
      <w:pPr>
        <w:pStyle w:val="Zkladntext21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Zdravotnické zařízení se při plnění závazků vyplývajících z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zavazuje jednat v souladu s etickými zásadami podnikání a dodržovat veškeré tuzemské i zahraniční protikorupční právní předpisy, které zakazují korupci veřejných činitelů. Zdravotnické zařízení zejména nebude přímo ani nepřímo nabízet, slibovat nebo poskytovat peníze nebo jakoukoliv jinou výhodu veřejným činitelům v jejich prospěch či prospěch třetích osob s cílem ovlivnit jednání či rozhodnutí ohledně předmětu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dohody. Porušení ustanovení tohoto odstavce představuje podstatné porušení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Zdravotnickým zařízením a Společnost má právo od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odstoupit s okamžitým účinkem po doručení oznámení Zdravotnickému zařízení a bez poskytnutí možnosti Zdravotnickému zařízení toto porušení napravit.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Zdravotnické zařízení nepostoupí, nepřevede ani jinak nebude disponovat s právy a povinnostmi vyplývajícími z 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bez předchozího písemného souhlasu Společnosti. Zdravotnické zařízení se zavazuje, že tuto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dohodu nepostoupí bez předchozího písemného souhlasu Společnosti.</w:t>
      </w:r>
    </w:p>
    <w:p w:rsidR="00405F21" w:rsidRDefault="00405F21" w:rsidP="00405F21">
      <w:pPr>
        <w:ind w:left="1068"/>
        <w:rPr>
          <w:rFonts w:ascii="Arial" w:hAnsi="Arial" w:cs="Arial"/>
        </w:rPr>
      </w:pPr>
    </w:p>
    <w:p w:rsidR="00405F21" w:rsidRDefault="00405F21" w:rsidP="00405F21">
      <w:pPr>
        <w:pStyle w:val="Zkladntext21"/>
        <w:rPr>
          <w:rFonts w:ascii="Arial" w:hAnsi="Arial" w:cs="Arial"/>
          <w:b/>
          <w:sz w:val="20"/>
        </w:rPr>
      </w:pPr>
    </w:p>
    <w:p w:rsidR="00405F21" w:rsidRDefault="00405F21" w:rsidP="00405F21">
      <w:pPr>
        <w:pStyle w:val="Zkladntext21"/>
        <w:jc w:val="center"/>
      </w:pPr>
      <w:r>
        <w:rPr>
          <w:rFonts w:ascii="Arial" w:hAnsi="Arial" w:cs="Arial"/>
          <w:b/>
          <w:sz w:val="20"/>
        </w:rPr>
        <w:t>VI.</w:t>
      </w:r>
    </w:p>
    <w:p w:rsidR="00405F21" w:rsidRDefault="00405F21" w:rsidP="00405F21">
      <w:pPr>
        <w:pStyle w:val="Zkladntext21"/>
        <w:jc w:val="center"/>
      </w:pPr>
    </w:p>
    <w:p w:rsidR="00405F21" w:rsidRDefault="00405F21" w:rsidP="00405F21">
      <w:pPr>
        <w:pStyle w:val="Zkladntext21"/>
        <w:jc w:val="center"/>
      </w:pPr>
    </w:p>
    <w:p w:rsidR="00405F21" w:rsidRDefault="00405F21" w:rsidP="001D7EFF">
      <w:pPr>
        <w:pStyle w:val="Zkladntext21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Účastníci</w:t>
      </w:r>
      <w:r w:rsidR="00820BA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se zavazují bez předchozího písemného souhlasu druhé smluvní strany nezveřejnit či jiným způsobem nezpřístupnit třetím osobám podmínky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dohody, jakož ani jiné informace o vzájemných obchodních vztazích, a to ani po skončení či zániku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</w:t>
      </w:r>
      <w:r w:rsidR="001D7EFF">
        <w:rPr>
          <w:rFonts w:ascii="Arial" w:hAnsi="Arial" w:cs="Arial"/>
          <w:sz w:val="20"/>
        </w:rPr>
        <w:t>,</w:t>
      </w:r>
      <w:r w:rsidR="001D7EFF" w:rsidRPr="001D7EFF">
        <w:t xml:space="preserve"> </w:t>
      </w:r>
      <w:r w:rsidR="001D7EFF" w:rsidRPr="001D7EFF">
        <w:rPr>
          <w:rFonts w:ascii="Arial" w:hAnsi="Arial" w:cs="Arial"/>
          <w:sz w:val="20"/>
        </w:rPr>
        <w:t xml:space="preserve">ledaže tato </w:t>
      </w:r>
      <w:r w:rsidR="001D7EFF">
        <w:rPr>
          <w:rFonts w:ascii="Arial" w:hAnsi="Arial" w:cs="Arial"/>
          <w:sz w:val="20"/>
        </w:rPr>
        <w:t>dohoda</w:t>
      </w:r>
      <w:r w:rsidR="001D7EFF" w:rsidRPr="001D7EFF">
        <w:rPr>
          <w:rFonts w:ascii="Arial" w:hAnsi="Arial" w:cs="Arial"/>
          <w:sz w:val="20"/>
        </w:rPr>
        <w:t xml:space="preserve"> stanoví jinak</w:t>
      </w:r>
      <w:r>
        <w:rPr>
          <w:rFonts w:ascii="Arial" w:hAnsi="Arial" w:cs="Arial"/>
          <w:sz w:val="20"/>
        </w:rPr>
        <w:t>.</w:t>
      </w:r>
    </w:p>
    <w:p w:rsidR="00405F21" w:rsidRDefault="00405F21" w:rsidP="00405F21">
      <w:pPr>
        <w:pStyle w:val="Zkladntext21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Každý z účastníků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zpřístupní obsah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 a informace týkající se jejího předmětu pouze těm zaměstnancům, společníkům, akcionářům a odborným poradcům, kteří ji potřebují znát v souvislosti s plněním úkolů dle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dohody.</w:t>
      </w:r>
    </w:p>
    <w:p w:rsidR="00405F21" w:rsidRDefault="00405F21" w:rsidP="00405F21">
      <w:pPr>
        <w:pStyle w:val="Zkladntext21"/>
        <w:ind w:left="360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Povinnost mlčenlivosti se nevztahuje na informace, které:</w:t>
      </w:r>
    </w:p>
    <w:p w:rsidR="00405F21" w:rsidRDefault="00405F21" w:rsidP="00405F21">
      <w:pPr>
        <w:pStyle w:val="Zkladntext21"/>
        <w:numPr>
          <w:ilvl w:val="1"/>
          <w:numId w:val="2"/>
        </w:numPr>
      </w:pPr>
      <w:r>
        <w:rPr>
          <w:rFonts w:ascii="Arial" w:hAnsi="Arial" w:cs="Arial"/>
          <w:sz w:val="20"/>
        </w:rPr>
        <w:t>jsou veřejně známé,</w:t>
      </w:r>
    </w:p>
    <w:p w:rsidR="00405F21" w:rsidRDefault="00405F21" w:rsidP="00405F21">
      <w:pPr>
        <w:pStyle w:val="Zkladntext21"/>
        <w:numPr>
          <w:ilvl w:val="1"/>
          <w:numId w:val="2"/>
        </w:numPr>
      </w:pPr>
      <w:r>
        <w:rPr>
          <w:rFonts w:ascii="Arial" w:hAnsi="Arial" w:cs="Arial"/>
          <w:sz w:val="20"/>
        </w:rPr>
        <w:t>nebo se stanou veřejně známými jinak, než porušením ustanovení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dohody, přičemž současně,</w:t>
      </w:r>
    </w:p>
    <w:p w:rsidR="00405F21" w:rsidRDefault="00405F21" w:rsidP="00405F21">
      <w:pPr>
        <w:pStyle w:val="Zkladntext21"/>
        <w:numPr>
          <w:ilvl w:val="1"/>
          <w:numId w:val="2"/>
        </w:numPr>
      </w:pPr>
      <w:r>
        <w:rPr>
          <w:rFonts w:ascii="Arial" w:hAnsi="Arial" w:cs="Arial"/>
          <w:sz w:val="20"/>
        </w:rPr>
        <w:t>jsou oprávněně v dispozici druhé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strany před jejich poskytnutím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straně, nebo</w:t>
      </w:r>
    </w:p>
    <w:p w:rsidR="00405F21" w:rsidRDefault="00405F21" w:rsidP="00405F21">
      <w:pPr>
        <w:pStyle w:val="Zkladntext21"/>
        <w:numPr>
          <w:ilvl w:val="1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strana je získá od třetí osoby, která není vázána povinností mlčenlivosti.</w:t>
      </w:r>
    </w:p>
    <w:p w:rsidR="00405F21" w:rsidRDefault="00405F21" w:rsidP="00405F21">
      <w:pPr>
        <w:pStyle w:val="Zkladntext21"/>
        <w:ind w:left="1080"/>
      </w:pPr>
    </w:p>
    <w:p w:rsidR="00405F21" w:rsidRDefault="00405F21" w:rsidP="00405F21">
      <w:pPr>
        <w:pStyle w:val="Zkladntext21"/>
        <w:numPr>
          <w:ilvl w:val="0"/>
          <w:numId w:val="5"/>
        </w:numPr>
      </w:pPr>
      <w:r>
        <w:rPr>
          <w:rFonts w:ascii="Arial" w:hAnsi="Arial" w:cs="Arial"/>
          <w:b/>
          <w:sz w:val="20"/>
        </w:rPr>
        <w:t>Účastníci</w:t>
      </w:r>
      <w:r w:rsidR="00820BA2">
        <w:rPr>
          <w:rFonts w:ascii="Arial" w:hAnsi="Arial" w:cs="Arial"/>
          <w:b/>
          <w:sz w:val="20"/>
        </w:rPr>
        <w:t xml:space="preserve"> </w:t>
      </w:r>
      <w:r w:rsidR="00FB610D">
        <w:rPr>
          <w:rFonts w:ascii="Arial" w:hAnsi="Arial" w:cs="Arial"/>
          <w:sz w:val="20"/>
        </w:rPr>
        <w:t>jsou dále povinni</w:t>
      </w:r>
      <w:r>
        <w:rPr>
          <w:rFonts w:ascii="Arial" w:hAnsi="Arial" w:cs="Arial"/>
          <w:sz w:val="20"/>
        </w:rPr>
        <w:t xml:space="preserve"> poskytovat informace v rozsahu a způsobem, který vyžadují obecně závazné právní předpisy nebo na základě rozhodnutí soudů či správních orgánů. Zdravotnické zařízení je pak dále oprávněno, aniž by se jednalo o porušení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těchto ujednání, poskytnout informace o existenci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dohody a jejích podmínkách, svému zřizovateli. </w:t>
      </w:r>
    </w:p>
    <w:p w:rsidR="00405F21" w:rsidRDefault="00405F21" w:rsidP="00405F21">
      <w:pPr>
        <w:pStyle w:val="Zkladntext21"/>
        <w:jc w:val="center"/>
        <w:rPr>
          <w:rFonts w:ascii="Arial" w:hAnsi="Arial" w:cs="Arial"/>
          <w:b/>
          <w:sz w:val="20"/>
        </w:rPr>
      </w:pPr>
    </w:p>
    <w:p w:rsidR="00405F21" w:rsidRDefault="00405F21" w:rsidP="00405F21">
      <w:pPr>
        <w:pStyle w:val="Zkladntext21"/>
        <w:jc w:val="center"/>
        <w:rPr>
          <w:rFonts w:ascii="Arial" w:hAnsi="Arial" w:cs="Arial"/>
          <w:b/>
          <w:sz w:val="20"/>
        </w:rPr>
      </w:pPr>
    </w:p>
    <w:p w:rsidR="00405F21" w:rsidRDefault="00405F21" w:rsidP="00405F21">
      <w:pPr>
        <w:pStyle w:val="Zkladntext21"/>
        <w:jc w:val="center"/>
      </w:pPr>
      <w:r>
        <w:rPr>
          <w:rFonts w:ascii="Arial" w:hAnsi="Arial" w:cs="Arial"/>
          <w:b/>
          <w:sz w:val="20"/>
        </w:rPr>
        <w:t>VII.</w:t>
      </w:r>
    </w:p>
    <w:p w:rsidR="00405F21" w:rsidRDefault="00405F21" w:rsidP="00405F21">
      <w:pPr>
        <w:pStyle w:val="Zkladntext21"/>
        <w:jc w:val="center"/>
      </w:pPr>
    </w:p>
    <w:p w:rsidR="00405F21" w:rsidRDefault="00405F21" w:rsidP="00405F21">
      <w:pPr>
        <w:pStyle w:val="Zkladntext21"/>
        <w:jc w:val="center"/>
        <w:rPr>
          <w:rFonts w:ascii="Arial" w:hAnsi="Arial" w:cs="Arial"/>
          <w:b/>
          <w:sz w:val="20"/>
        </w:rPr>
      </w:pPr>
    </w:p>
    <w:p w:rsidR="00405F21" w:rsidRDefault="00405F21" w:rsidP="00405F21">
      <w:pPr>
        <w:pStyle w:val="Zkladntext2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všech ostatních otázkách neupravených touto dohodou se právní vztah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řídí ustanoveními občanského zákoníku.</w:t>
      </w:r>
    </w:p>
    <w:p w:rsidR="00405F21" w:rsidRPr="00BC4D32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 ujednali, že v případě změn kontaktních údajů je povinna příslušná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strana změnu oznámit druhé straně. V případě, že tak neučiní, považuje se za platné doručení korespondence na poslední známou kontaktní adresu příslušné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strany.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Pr="00BC4D32" w:rsidRDefault="00405F21" w:rsidP="00405F21">
      <w:pPr>
        <w:pStyle w:val="Zkladntext21"/>
        <w:numPr>
          <w:ilvl w:val="0"/>
          <w:numId w:val="9"/>
        </w:numPr>
        <w:rPr>
          <w:rFonts w:ascii="Arial" w:hAnsi="Arial" w:cs="Arial"/>
          <w:sz w:val="20"/>
        </w:rPr>
      </w:pPr>
      <w:r w:rsidRPr="00BC4D32">
        <w:rPr>
          <w:rFonts w:ascii="Arial" w:hAnsi="Arial" w:cs="Arial"/>
          <w:sz w:val="20"/>
        </w:rPr>
        <w:t>Zdravotnické zařízení se zavazuje, že po dobu trvání této dohody</w:t>
      </w:r>
      <w:r w:rsidR="00820BA2">
        <w:rPr>
          <w:rFonts w:ascii="Arial" w:hAnsi="Arial" w:cs="Arial"/>
          <w:sz w:val="20"/>
        </w:rPr>
        <w:t xml:space="preserve"> </w:t>
      </w:r>
      <w:r w:rsidRPr="00BC4D32">
        <w:rPr>
          <w:rFonts w:ascii="Arial" w:hAnsi="Arial" w:cs="Arial"/>
          <w:sz w:val="20"/>
        </w:rPr>
        <w:t>a po dobu deseti (10) let po jejím skončení povede úplné a přesné účetní knihy a záznamy a bude uchovávat případné smlouvy vykazující všechny jeho výdaje, náklady a úkony v souvislosti s touto</w:t>
      </w:r>
      <w:r w:rsidR="00820BA2">
        <w:rPr>
          <w:rFonts w:ascii="Arial" w:hAnsi="Arial" w:cs="Arial"/>
          <w:sz w:val="20"/>
        </w:rPr>
        <w:t xml:space="preserve"> </w:t>
      </w:r>
      <w:r w:rsidRPr="00BC4D32">
        <w:rPr>
          <w:rFonts w:ascii="Arial" w:hAnsi="Arial" w:cs="Arial"/>
          <w:sz w:val="20"/>
        </w:rPr>
        <w:t>dohodou, a na základě žádosti Společnosti nebo jejích zástupců, učiněné nejméně pět (5) dnů předem, je předloží ke kontrole v rámci běžné pracovní doby. Zdravotnické zařízení zajistí, aby tyto účetní knihy a záznamy byly dostatečné, a umožnily tak Společnosti, aby ověřila dodržování této povinnosti ze strany Zdravotnického zařízení.</w:t>
      </w:r>
    </w:p>
    <w:p w:rsidR="00405F21" w:rsidRPr="00BC4D32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Dohoda založená tímto zápisem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uzavírá </w:t>
      </w:r>
      <w:r w:rsidRPr="00001D92">
        <w:rPr>
          <w:rFonts w:ascii="Arial" w:hAnsi="Arial" w:cs="Arial"/>
          <w:sz w:val="20"/>
        </w:rPr>
        <w:t>na dobu</w:t>
      </w:r>
      <w:r w:rsidR="001D7EFF">
        <w:rPr>
          <w:rFonts w:ascii="Arial" w:hAnsi="Arial" w:cs="Arial"/>
          <w:sz w:val="20"/>
        </w:rPr>
        <w:t xml:space="preserve"> určitou, a to</w:t>
      </w:r>
      <w:r w:rsidRPr="00001D92">
        <w:rPr>
          <w:rFonts w:ascii="Arial" w:hAnsi="Arial" w:cs="Arial"/>
          <w:sz w:val="20"/>
        </w:rPr>
        <w:t xml:space="preserve"> </w:t>
      </w:r>
      <w:r w:rsidR="00ED681A" w:rsidRPr="00001D92">
        <w:rPr>
          <w:rFonts w:ascii="Arial" w:hAnsi="Arial" w:cs="Arial"/>
          <w:sz w:val="20"/>
        </w:rPr>
        <w:t xml:space="preserve">od </w:t>
      </w:r>
      <w:r w:rsidR="00001D92" w:rsidRPr="00D069FD">
        <w:rPr>
          <w:rFonts w:ascii="Arial" w:hAnsi="Arial" w:cs="Arial"/>
          <w:sz w:val="20"/>
        </w:rPr>
        <w:t>1. 1. 201</w:t>
      </w:r>
      <w:r w:rsidR="001D7EFF" w:rsidRPr="00D069FD">
        <w:rPr>
          <w:rFonts w:ascii="Arial" w:hAnsi="Arial" w:cs="Arial"/>
          <w:sz w:val="20"/>
        </w:rPr>
        <w:t>8</w:t>
      </w:r>
      <w:r w:rsidR="00ED681A" w:rsidRPr="00D069FD">
        <w:rPr>
          <w:rFonts w:ascii="Arial" w:hAnsi="Arial" w:cs="Arial"/>
          <w:sz w:val="20"/>
        </w:rPr>
        <w:t xml:space="preserve"> do </w:t>
      </w:r>
      <w:r w:rsidR="00001D92" w:rsidRPr="00D069FD">
        <w:rPr>
          <w:rFonts w:ascii="Arial" w:hAnsi="Arial" w:cs="Arial"/>
          <w:sz w:val="20"/>
        </w:rPr>
        <w:t>31. 12. 201</w:t>
      </w:r>
      <w:r w:rsidR="001D7EFF" w:rsidRPr="00D069FD">
        <w:rPr>
          <w:rFonts w:ascii="Arial" w:hAnsi="Arial" w:cs="Arial"/>
          <w:sz w:val="20"/>
        </w:rPr>
        <w:t>8</w:t>
      </w:r>
      <w:r w:rsidR="00001D92" w:rsidRPr="00D069FD">
        <w:rPr>
          <w:rFonts w:ascii="Arial" w:hAnsi="Arial" w:cs="Arial"/>
          <w:sz w:val="20"/>
        </w:rPr>
        <w:t>.</w:t>
      </w:r>
      <w:r w:rsidRPr="00D069FD">
        <w:rPr>
          <w:rFonts w:ascii="Arial" w:hAnsi="Arial" w:cs="Arial"/>
          <w:sz w:val="20"/>
        </w:rPr>
        <w:t xml:space="preserve"> Kaž</w:t>
      </w:r>
      <w:r w:rsidRPr="00001D92">
        <w:rPr>
          <w:rFonts w:ascii="Arial" w:hAnsi="Arial" w:cs="Arial"/>
          <w:sz w:val="20"/>
        </w:rPr>
        <w:t>dý z účastníků</w:t>
      </w:r>
      <w:r w:rsidR="00820BA2" w:rsidRPr="00001D92">
        <w:rPr>
          <w:rFonts w:ascii="Arial" w:hAnsi="Arial" w:cs="Arial"/>
          <w:sz w:val="20"/>
        </w:rPr>
        <w:t xml:space="preserve"> </w:t>
      </w:r>
      <w:r w:rsidRPr="00001D92">
        <w:rPr>
          <w:rFonts w:ascii="Arial" w:hAnsi="Arial" w:cs="Arial"/>
          <w:sz w:val="20"/>
        </w:rPr>
        <w:t>je oprávněn tuto</w:t>
      </w:r>
      <w:r w:rsidR="00820BA2" w:rsidRPr="00001D92">
        <w:rPr>
          <w:rFonts w:ascii="Arial" w:hAnsi="Arial" w:cs="Arial"/>
          <w:sz w:val="20"/>
        </w:rPr>
        <w:t xml:space="preserve"> </w:t>
      </w:r>
      <w:r w:rsidRPr="00001D92">
        <w:rPr>
          <w:rFonts w:ascii="Arial" w:hAnsi="Arial" w:cs="Arial"/>
          <w:sz w:val="20"/>
        </w:rPr>
        <w:t>dohodu vypovědět písemnou výpovědí i bez uvedení</w:t>
      </w:r>
      <w:r>
        <w:rPr>
          <w:rFonts w:ascii="Arial" w:hAnsi="Arial" w:cs="Arial"/>
          <w:sz w:val="20"/>
        </w:rPr>
        <w:t xml:space="preserve"> důvodu doručenou druhé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straně. Výpovědní lhůta činí </w:t>
      </w:r>
      <w:r w:rsidR="001D7EFF">
        <w:rPr>
          <w:rFonts w:ascii="Arial" w:hAnsi="Arial" w:cs="Arial"/>
          <w:sz w:val="20"/>
        </w:rPr>
        <w:t>jeden</w:t>
      </w:r>
      <w:r>
        <w:rPr>
          <w:rFonts w:ascii="Arial" w:hAnsi="Arial" w:cs="Arial"/>
          <w:sz w:val="20"/>
        </w:rPr>
        <w:t xml:space="preserve"> měsíc a počíná běžet prvním dnem kalendářního měsíce následujícího po měsíci, v němž byla výpověď doručena druhé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straně. Kromě toho je kterákoliv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strana oprávněna od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 odstoupit podle čl. IV. odst. 4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dohody. 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Pr="009D6290" w:rsidRDefault="00405F21" w:rsidP="00405F21">
      <w:pPr>
        <w:pStyle w:val="Zkladntext21"/>
        <w:numPr>
          <w:ilvl w:val="0"/>
          <w:numId w:val="9"/>
        </w:numPr>
        <w:rPr>
          <w:rFonts w:ascii="Arial" w:hAnsi="Arial" w:cs="Arial"/>
          <w:sz w:val="20"/>
        </w:rPr>
      </w:pPr>
      <w:r w:rsidRPr="009D6290">
        <w:rPr>
          <w:rFonts w:ascii="Arial" w:hAnsi="Arial" w:cs="Arial"/>
          <w:sz w:val="20"/>
        </w:rPr>
        <w:t>Změny a doplňky této</w:t>
      </w:r>
      <w:r w:rsidR="00820BA2" w:rsidRPr="009D6290">
        <w:rPr>
          <w:rFonts w:ascii="Arial" w:hAnsi="Arial" w:cs="Arial"/>
          <w:sz w:val="20"/>
        </w:rPr>
        <w:t xml:space="preserve"> </w:t>
      </w:r>
      <w:r w:rsidRPr="009D6290">
        <w:rPr>
          <w:rFonts w:ascii="Arial" w:hAnsi="Arial" w:cs="Arial"/>
          <w:sz w:val="20"/>
        </w:rPr>
        <w:t>dohody mohou být činěny pouze novou písemnou dohodou a uvedením</w:t>
      </w:r>
      <w:r w:rsidR="00F252DE" w:rsidRPr="009D6290">
        <w:rPr>
          <w:rFonts w:ascii="Arial" w:hAnsi="Arial" w:cs="Arial"/>
          <w:sz w:val="20"/>
        </w:rPr>
        <w:t xml:space="preserve"> data uzavření a</w:t>
      </w:r>
      <w:r w:rsidR="00820BA2" w:rsidRPr="009D6290">
        <w:rPr>
          <w:rFonts w:ascii="Arial" w:hAnsi="Arial" w:cs="Arial"/>
          <w:sz w:val="20"/>
        </w:rPr>
        <w:t xml:space="preserve"> </w:t>
      </w:r>
      <w:r w:rsidR="00F252DE" w:rsidRPr="009D6290">
        <w:rPr>
          <w:rFonts w:ascii="Arial" w:hAnsi="Arial" w:cs="Arial"/>
          <w:sz w:val="20"/>
        </w:rPr>
        <w:t>čísla zápisu, vyjma změn příloh, které mohou být měněny pouhým podpisem stran</w:t>
      </w:r>
      <w:r w:rsidR="001D7EFF" w:rsidRPr="009D6290">
        <w:rPr>
          <w:rFonts w:ascii="Arial" w:hAnsi="Arial" w:cs="Arial"/>
          <w:sz w:val="20"/>
        </w:rPr>
        <w:t xml:space="preserve"> pod novým zněním přílohy této dohody</w:t>
      </w:r>
      <w:r w:rsidR="00F252DE" w:rsidRPr="009D6290">
        <w:rPr>
          <w:rFonts w:ascii="Arial" w:hAnsi="Arial" w:cs="Arial"/>
          <w:sz w:val="20"/>
        </w:rPr>
        <w:t xml:space="preserve"> a to z důvodu možnosti pružně reagovat na změny v dodávkách léčivých přípravků. Přílohy musí obsahovat datum a období, po které jsou platné a účinné.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dohoda obsahuje úplné ujednání o předmětu jednání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všech náležitostech, které strany měly a chtěly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ujednat, a které považují za důležité. Současně účastníci prohlašují, že si navzájem sdělili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všechny informace, které považují za důležité a podstatné pro uzavření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dohody. 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Strany se dohodly, že podstatná změna okolností, za nichž byla tato dohoda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uzavřená, nezakládá právo žádné ze stran domáhat se obnovení jednání 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této dohodě ve smyslu §1765 občanského zákoníku</w:t>
      </w:r>
      <w:r w:rsidR="001D7EFF">
        <w:rPr>
          <w:rFonts w:ascii="Arial" w:hAnsi="Arial" w:cs="Arial"/>
          <w:sz w:val="20"/>
        </w:rPr>
        <w:t>, nestanoví-li tato dohoda jinak</w:t>
      </w:r>
      <w:r>
        <w:rPr>
          <w:rFonts w:ascii="Arial" w:hAnsi="Arial" w:cs="Arial"/>
          <w:sz w:val="20"/>
        </w:rPr>
        <w:t>.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Strany si nepřejí, aby nad rámec výslovných ustanovení obsažených v tomto zápise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byl</w:t>
      </w:r>
      <w:r w:rsidR="00C55722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jakákoliv práva a povinnosti stran dovozovány z dosavadní či budoucí praxe zavedené mezi stranami či zvyklostí zachovávaných obecně či v odvětví týkajícím se předmětu plnění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dohody, ledaže je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výslovně sjednáno jinak. Pokud se za trvání této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dohody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:rsidR="00405F21" w:rsidRPr="00BC4D32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Zápis z jednání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 vyhotoven ve dvou stejnopisech, přičemž každá ze stran obdrží po jednom vyhotovení.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1D7EFF">
      <w:pPr>
        <w:pStyle w:val="Zkladntext2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Tato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dohoda obsažená v tomto zápisu nabývá platnosti dnem podpisu posledním</w:t>
      </w:r>
      <w:r w:rsidR="00820BA2">
        <w:rPr>
          <w:rFonts w:ascii="Arial" w:hAnsi="Arial" w:cs="Arial"/>
          <w:sz w:val="20"/>
        </w:rPr>
        <w:t xml:space="preserve"> </w:t>
      </w:r>
      <w:r w:rsidR="001D7EFF">
        <w:rPr>
          <w:rFonts w:ascii="Arial" w:hAnsi="Arial" w:cs="Arial"/>
          <w:sz w:val="20"/>
        </w:rPr>
        <w:t>účastníkem a účinnosti</w:t>
      </w:r>
      <w:r>
        <w:rPr>
          <w:rFonts w:ascii="Arial" w:hAnsi="Arial" w:cs="Arial"/>
          <w:sz w:val="20"/>
        </w:rPr>
        <w:t xml:space="preserve"> </w:t>
      </w:r>
      <w:r w:rsidR="001D7EFF">
        <w:rPr>
          <w:rFonts w:ascii="Arial" w:hAnsi="Arial" w:cs="Arial"/>
          <w:sz w:val="20"/>
        </w:rPr>
        <w:t>zveřejněním v registru smluv</w:t>
      </w:r>
      <w:r w:rsidR="001D7EFF" w:rsidRPr="001D7EFF">
        <w:rPr>
          <w:rFonts w:ascii="Arial" w:hAnsi="Arial" w:cs="Arial"/>
          <w:sz w:val="20"/>
        </w:rPr>
        <w:t xml:space="preserve"> podle zákona č. 340/2015 Sb., o registru smluv, </w:t>
      </w:r>
      <w:r w:rsidR="001D7EFF">
        <w:rPr>
          <w:rFonts w:ascii="Arial" w:hAnsi="Arial" w:cs="Arial"/>
          <w:sz w:val="20"/>
        </w:rPr>
        <w:t xml:space="preserve">ve </w:t>
      </w:r>
      <w:r w:rsidR="001D7EFF" w:rsidRPr="001D7EFF">
        <w:rPr>
          <w:rFonts w:ascii="Arial" w:hAnsi="Arial" w:cs="Arial"/>
          <w:sz w:val="20"/>
        </w:rPr>
        <w:t>znění pozdějších předpisů</w:t>
      </w:r>
      <w:r w:rsidR="00C91C34">
        <w:rPr>
          <w:rFonts w:ascii="Arial" w:hAnsi="Arial" w:cs="Arial"/>
          <w:sz w:val="20"/>
        </w:rPr>
        <w:t>.</w:t>
      </w:r>
      <w:r w:rsidR="00C91C34" w:rsidDel="00513F3B">
        <w:rPr>
          <w:rFonts w:ascii="Arial" w:hAnsi="Arial" w:cs="Arial"/>
          <w:sz w:val="20"/>
        </w:rPr>
        <w:t xml:space="preserve"> 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 prohlašují, že si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zápis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 jejím podepsáním přečetli a že jeho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obsah odpovídá jejich pravé, vážné a svobodné vůli, což stvrzují svými níže připojenými podpisy.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</w:t>
      </w:r>
      <w:r w:rsidR="00820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dohoda i její výklad se řídí českým právním řádem.</w:t>
      </w: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ind w:left="1065"/>
        <w:rPr>
          <w:rFonts w:ascii="Arial" w:hAnsi="Arial" w:cs="Arial"/>
          <w:sz w:val="20"/>
        </w:rPr>
      </w:pPr>
    </w:p>
    <w:p w:rsidR="005510FA" w:rsidRPr="00034570" w:rsidRDefault="005510FA" w:rsidP="005510FA">
      <w:pPr>
        <w:pStyle w:val="Zkladntext21"/>
        <w:jc w:val="center"/>
        <w:rPr>
          <w:rFonts w:ascii="Arial" w:hAnsi="Arial" w:cs="Arial"/>
          <w:b/>
          <w:sz w:val="20"/>
        </w:rPr>
      </w:pPr>
      <w:r w:rsidRPr="00034570">
        <w:rPr>
          <w:rFonts w:ascii="Arial" w:hAnsi="Arial" w:cs="Arial"/>
          <w:b/>
          <w:sz w:val="20"/>
        </w:rPr>
        <w:t>SAMOSTATNÉ UJEDNÁNÍ - REGISTR SMLUV</w:t>
      </w:r>
    </w:p>
    <w:p w:rsidR="005510FA" w:rsidRDefault="005510FA" w:rsidP="005510FA">
      <w:pPr>
        <w:spacing w:after="120"/>
        <w:jc w:val="both"/>
        <w:rPr>
          <w:rFonts w:ascii="Arial" w:hAnsi="Arial" w:cs="Arial"/>
        </w:rPr>
      </w:pPr>
      <w:r w:rsidRPr="00034570">
        <w:rPr>
          <w:rFonts w:ascii="Arial" w:hAnsi="Arial" w:cs="Arial"/>
        </w:rPr>
        <w:t xml:space="preserve">Je-li dána zákonná povinnost k uveřejnění </w:t>
      </w:r>
      <w:r>
        <w:rPr>
          <w:rFonts w:ascii="Arial" w:hAnsi="Arial" w:cs="Arial"/>
        </w:rPr>
        <w:t>výše uvedeného zápisu</w:t>
      </w:r>
      <w:r w:rsidRPr="00034570">
        <w:rPr>
          <w:rFonts w:ascii="Arial" w:hAnsi="Arial" w:cs="Arial"/>
        </w:rPr>
        <w:t xml:space="preserve"> v Registru smluv dle zákona č. 340/2015 Sb., o registru smluv (dále jen „</w:t>
      </w:r>
      <w:r w:rsidRPr="00034570">
        <w:rPr>
          <w:rFonts w:ascii="Arial" w:hAnsi="Arial" w:cs="Arial"/>
          <w:b/>
        </w:rPr>
        <w:t>zákon o RS</w:t>
      </w:r>
      <w:r w:rsidRPr="00034570">
        <w:rPr>
          <w:rFonts w:ascii="Arial" w:hAnsi="Arial" w:cs="Arial"/>
        </w:rPr>
        <w:t>“), dohodl</w:t>
      </w:r>
      <w:r>
        <w:rPr>
          <w:rFonts w:ascii="Arial" w:hAnsi="Arial" w:cs="Arial"/>
        </w:rPr>
        <w:t>i</w:t>
      </w:r>
      <w:r w:rsidRPr="00034570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účastníci</w:t>
      </w:r>
      <w:r w:rsidRPr="00034570">
        <w:rPr>
          <w:rFonts w:ascii="Arial" w:hAnsi="Arial" w:cs="Arial"/>
        </w:rPr>
        <w:t xml:space="preserve">, že takovou povinnost splní </w:t>
      </w:r>
      <w:r>
        <w:rPr>
          <w:rFonts w:ascii="Arial" w:hAnsi="Arial" w:cs="Arial"/>
        </w:rPr>
        <w:t>Společnost</w:t>
      </w:r>
      <w:r w:rsidRPr="00034570">
        <w:rPr>
          <w:rFonts w:ascii="Arial" w:hAnsi="Arial" w:cs="Arial"/>
        </w:rPr>
        <w:t xml:space="preserve">, a nikoli </w:t>
      </w:r>
      <w:r>
        <w:rPr>
          <w:rFonts w:ascii="Arial" w:hAnsi="Arial" w:cs="Arial"/>
        </w:rPr>
        <w:t>Zdravotnické zařízení, a to v souladu s níže uvedeným.</w:t>
      </w:r>
    </w:p>
    <w:p w:rsidR="005510FA" w:rsidRDefault="005510FA" w:rsidP="005510F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</w:t>
      </w:r>
      <w:r w:rsidRPr="00034570">
        <w:rPr>
          <w:rFonts w:ascii="Arial" w:hAnsi="Arial" w:cs="Arial"/>
        </w:rPr>
        <w:t xml:space="preserve"> neuveřejní v Registru smluv</w:t>
      </w:r>
      <w:r>
        <w:rPr>
          <w:rFonts w:ascii="Arial" w:hAnsi="Arial" w:cs="Arial"/>
        </w:rPr>
        <w:t>, zejm. neuvede v metadatech</w:t>
      </w:r>
      <w:r w:rsidRPr="00034570">
        <w:rPr>
          <w:rFonts w:ascii="Arial" w:hAnsi="Arial" w:cs="Arial"/>
        </w:rPr>
        <w:t xml:space="preserve"> ta ujednání, která </w:t>
      </w:r>
      <w:r>
        <w:rPr>
          <w:rFonts w:ascii="Arial" w:hAnsi="Arial" w:cs="Arial"/>
        </w:rPr>
        <w:t>Zdravotnické zařízení</w:t>
      </w:r>
      <w:r w:rsidRPr="00034570">
        <w:rPr>
          <w:rFonts w:ascii="Arial" w:hAnsi="Arial" w:cs="Arial"/>
        </w:rPr>
        <w:t xml:space="preserve"> pro tyto účely označí v písemné instrukci doručené </w:t>
      </w:r>
      <w:r>
        <w:rPr>
          <w:rFonts w:ascii="Arial" w:hAnsi="Arial" w:cs="Arial"/>
        </w:rPr>
        <w:t>Společnosti</w:t>
      </w:r>
      <w:r w:rsidRPr="000345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Zdravotnické zařízení</w:t>
      </w:r>
      <w:r w:rsidRPr="00034570">
        <w:rPr>
          <w:rFonts w:ascii="Arial" w:hAnsi="Arial" w:cs="Arial"/>
        </w:rPr>
        <w:t xml:space="preserve"> odpovídá za soulad</w:t>
      </w:r>
      <w:r>
        <w:rPr>
          <w:rFonts w:ascii="Arial" w:hAnsi="Arial" w:cs="Arial"/>
        </w:rPr>
        <w:t xml:space="preserve"> instrukce s právními předpisy.</w:t>
      </w:r>
    </w:p>
    <w:p w:rsidR="005510FA" w:rsidRPr="00034570" w:rsidRDefault="005510FA" w:rsidP="005510FA">
      <w:pPr>
        <w:spacing w:after="120"/>
        <w:jc w:val="both"/>
        <w:rPr>
          <w:rFonts w:ascii="Arial" w:hAnsi="Arial" w:cs="Arial"/>
        </w:rPr>
      </w:pPr>
      <w:r w:rsidRPr="00274FCE">
        <w:rPr>
          <w:rFonts w:ascii="Arial" w:hAnsi="Arial" w:cs="Arial"/>
        </w:rPr>
        <w:t xml:space="preserve">Pro vyloučení pochybností </w:t>
      </w:r>
      <w:r>
        <w:rPr>
          <w:rFonts w:ascii="Arial" w:hAnsi="Arial" w:cs="Arial"/>
        </w:rPr>
        <w:t>účastníci</w:t>
      </w:r>
      <w:r w:rsidRPr="00274FCE">
        <w:rPr>
          <w:rFonts w:ascii="Arial" w:hAnsi="Arial" w:cs="Arial"/>
        </w:rPr>
        <w:t xml:space="preserve"> potvrzují, že obchodním tajemstvím jsou a budou vyloučeny z</w:t>
      </w:r>
      <w:r>
        <w:rPr>
          <w:rFonts w:ascii="Arial" w:hAnsi="Arial" w:cs="Arial"/>
        </w:rPr>
        <w:t> </w:t>
      </w:r>
      <w:r w:rsidRPr="00274FCE">
        <w:rPr>
          <w:rFonts w:ascii="Arial" w:hAnsi="Arial" w:cs="Arial"/>
        </w:rPr>
        <w:t>uveřejnění</w:t>
      </w:r>
      <w:r>
        <w:rPr>
          <w:rFonts w:ascii="Arial" w:hAnsi="Arial" w:cs="Arial"/>
        </w:rPr>
        <w:t>, zejm. nebudou uvedeny v metadatech</w:t>
      </w:r>
      <w:r w:rsidRPr="00274FCE">
        <w:rPr>
          <w:rFonts w:ascii="Arial" w:hAnsi="Arial" w:cs="Arial"/>
        </w:rPr>
        <w:t xml:space="preserve"> veškeré části </w:t>
      </w:r>
      <w:r>
        <w:rPr>
          <w:rFonts w:ascii="Arial" w:hAnsi="Arial" w:cs="Arial"/>
        </w:rPr>
        <w:t>zápisu</w:t>
      </w:r>
      <w:r w:rsidRPr="00274FCE">
        <w:rPr>
          <w:rFonts w:ascii="Arial" w:hAnsi="Arial" w:cs="Arial"/>
        </w:rPr>
        <w:t xml:space="preserve"> výše umístěné mezi symboly: „[</w:t>
      </w:r>
      <w:r>
        <w:rPr>
          <w:rFonts w:ascii="Arial" w:hAnsi="Arial" w:cs="Arial"/>
        </w:rPr>
        <w:t>XX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XX</w:t>
      </w:r>
      <w:r w:rsidRPr="00274FCE">
        <w:rPr>
          <w:rFonts w:ascii="Arial" w:hAnsi="Arial" w:cs="Arial"/>
        </w:rPr>
        <w:t>]“ a dále budou z uveřejnění vyloučeny části výše umístěné mezi symboly: „[</w:t>
      </w:r>
      <w:r>
        <w:rPr>
          <w:rFonts w:ascii="Arial" w:hAnsi="Arial" w:cs="Arial"/>
        </w:rPr>
        <w:t>OU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OU</w:t>
      </w:r>
      <w:r w:rsidRPr="00274FCE">
        <w:rPr>
          <w:rFonts w:ascii="Arial" w:hAnsi="Arial" w:cs="Arial"/>
        </w:rPr>
        <w:t xml:space="preserve">]“ pro ochranu osobních údajů. Dále nebudou uveřejňovány v souladu s § 3 odst. 2 zákona o RS </w:t>
      </w:r>
      <w:r>
        <w:rPr>
          <w:rFonts w:ascii="Arial" w:hAnsi="Arial" w:cs="Arial"/>
        </w:rPr>
        <w:t>části</w:t>
      </w:r>
      <w:r w:rsidRPr="00274FCE">
        <w:rPr>
          <w:rFonts w:ascii="Arial" w:hAnsi="Arial" w:cs="Arial"/>
        </w:rPr>
        <w:t xml:space="preserve"> označené symboly „[</w:t>
      </w:r>
      <w:r>
        <w:rPr>
          <w:rFonts w:ascii="Arial" w:hAnsi="Arial" w:cs="Arial"/>
        </w:rPr>
        <w:t>NP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NP</w:t>
      </w:r>
      <w:r w:rsidRPr="00274FCE">
        <w:rPr>
          <w:rFonts w:ascii="Arial" w:hAnsi="Arial" w:cs="Arial"/>
        </w:rPr>
        <w:t>]“.</w:t>
      </w:r>
    </w:p>
    <w:p w:rsidR="005510FA" w:rsidRPr="00034570" w:rsidRDefault="005510FA" w:rsidP="005510FA">
      <w:pPr>
        <w:spacing w:after="12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Společnost</w:t>
      </w:r>
      <w:r w:rsidRPr="009A0290">
        <w:rPr>
          <w:rFonts w:ascii="Arial" w:eastAsia="Calibri" w:hAnsi="Arial" w:cs="Arial"/>
        </w:rPr>
        <w:t xml:space="preserve"> uvede v metadatech datovou schránku </w:t>
      </w:r>
      <w:r>
        <w:rPr>
          <w:rFonts w:ascii="Arial" w:eastAsia="Calibri" w:hAnsi="Arial" w:cs="Arial"/>
        </w:rPr>
        <w:t>Zdravotnického zařízení</w:t>
      </w:r>
      <w:r w:rsidRPr="009A0290">
        <w:rPr>
          <w:rFonts w:ascii="Arial" w:eastAsia="Calibri" w:hAnsi="Arial" w:cs="Arial"/>
        </w:rPr>
        <w:t xml:space="preserve">, aby potvrzení o uveřejnění bylo doručeno všem </w:t>
      </w:r>
      <w:r>
        <w:rPr>
          <w:rFonts w:ascii="Arial" w:eastAsia="Calibri" w:hAnsi="Arial" w:cs="Arial"/>
        </w:rPr>
        <w:t>účastníkům</w:t>
      </w:r>
      <w:r w:rsidRPr="009A0290">
        <w:rPr>
          <w:rFonts w:ascii="Arial" w:eastAsia="Calibri" w:hAnsi="Arial" w:cs="Arial"/>
        </w:rPr>
        <w:t xml:space="preserve">. Dohoda </w:t>
      </w:r>
      <w:r>
        <w:rPr>
          <w:rFonts w:ascii="Arial" w:eastAsia="Calibri" w:hAnsi="Arial" w:cs="Arial"/>
        </w:rPr>
        <w:t>účastníků</w:t>
      </w:r>
      <w:r w:rsidRPr="009A0290">
        <w:rPr>
          <w:rFonts w:ascii="Arial" w:eastAsia="Calibri" w:hAnsi="Arial" w:cs="Arial"/>
        </w:rPr>
        <w:t xml:space="preserve"> dle tohoto článku tvoří samostatné ujednání</w:t>
      </w:r>
      <w:r w:rsidRPr="00034570">
        <w:rPr>
          <w:rFonts w:ascii="Arial" w:hAnsi="Arial" w:cs="Arial"/>
        </w:rPr>
        <w:t>.</w:t>
      </w:r>
    </w:p>
    <w:p w:rsidR="005510FA" w:rsidRDefault="005510FA" w:rsidP="005510FA">
      <w:pPr>
        <w:pStyle w:val="Zkladntextodsazen"/>
        <w:ind w:left="0"/>
        <w:jc w:val="both"/>
        <w:rPr>
          <w:rFonts w:ascii="Arial" w:hAnsi="Arial" w:cs="Arial"/>
        </w:rPr>
      </w:pPr>
      <w:r w:rsidRPr="000F64AE">
        <w:rPr>
          <w:rFonts w:ascii="Arial" w:hAnsi="Arial" w:cs="Arial"/>
        </w:rPr>
        <w:t xml:space="preserve">NA DŮKAZ ČEHOŽ </w:t>
      </w:r>
      <w:r>
        <w:rPr>
          <w:rFonts w:ascii="Arial" w:hAnsi="Arial" w:cs="Arial"/>
        </w:rPr>
        <w:t>účastníci uzavřeli</w:t>
      </w:r>
      <w:r w:rsidRPr="000F64AE">
        <w:rPr>
          <w:rFonts w:ascii="Arial" w:hAnsi="Arial" w:cs="Arial"/>
        </w:rPr>
        <w:t xml:space="preserve"> toto samostatné ujednání, které je níže jejich jménem a jejich řádně zplnomocněnými zástupci podepsáno.</w:t>
      </w:r>
    </w:p>
    <w:p w:rsidR="00405F21" w:rsidRDefault="00405F21" w:rsidP="00405F21">
      <w:pPr>
        <w:pStyle w:val="Zkladntext21"/>
        <w:rPr>
          <w:rFonts w:ascii="Arial" w:hAnsi="Arial" w:cs="Arial"/>
          <w:sz w:val="20"/>
        </w:rPr>
      </w:pPr>
    </w:p>
    <w:p w:rsidR="00405F21" w:rsidRDefault="00405F21" w:rsidP="00405F21">
      <w:pPr>
        <w:pStyle w:val="Zkladntext21"/>
        <w:rPr>
          <w:rFonts w:ascii="Arial" w:hAnsi="Arial" w:cs="Arial"/>
          <w:sz w:val="20"/>
        </w:rPr>
      </w:pPr>
    </w:p>
    <w:p w:rsidR="00405F21" w:rsidRDefault="00405F21" w:rsidP="00405F21">
      <w:pPr>
        <w:jc w:val="both"/>
        <w:rPr>
          <w:rFonts w:ascii="Arial" w:hAnsi="Arial" w:cs="Arial"/>
        </w:rPr>
      </w:pPr>
    </w:p>
    <w:p w:rsidR="00405F21" w:rsidRDefault="00405F21" w:rsidP="00405F21">
      <w:pPr>
        <w:pStyle w:val="Zkladntext21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15AA3" w:rsidRDefault="00F15AA3" w:rsidP="00F15AA3">
      <w:pPr>
        <w:pStyle w:val="Zkladntext2"/>
        <w:rPr>
          <w:rFonts w:cs="Arial"/>
          <w:b/>
          <w:sz w:val="20"/>
        </w:rPr>
      </w:pPr>
    </w:p>
    <w:p w:rsidR="00F15AA3" w:rsidRPr="00F15AA3" w:rsidRDefault="00F15AA3" w:rsidP="00F15AA3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15AA3">
        <w:rPr>
          <w:rFonts w:ascii="Arial" w:hAnsi="Arial" w:cs="Arial"/>
          <w:b/>
          <w:sz w:val="20"/>
        </w:rPr>
        <w:t>V Praze,  dne</w:t>
      </w:r>
      <w:r w:rsidR="005C72AC">
        <w:rPr>
          <w:rFonts w:ascii="Arial" w:hAnsi="Arial" w:cs="Arial"/>
          <w:b/>
          <w:sz w:val="20"/>
        </w:rPr>
        <w:t xml:space="preserve"> </w:t>
      </w:r>
      <w:proofErr w:type="gramStart"/>
      <w:r w:rsidR="005C72AC">
        <w:rPr>
          <w:rFonts w:ascii="Arial" w:hAnsi="Arial" w:cs="Arial"/>
          <w:b/>
          <w:sz w:val="20"/>
        </w:rPr>
        <w:t>22.3.2018</w:t>
      </w:r>
      <w:proofErr w:type="gramEnd"/>
      <w:r w:rsidRPr="00F15AA3">
        <w:rPr>
          <w:rFonts w:ascii="Arial" w:hAnsi="Arial" w:cs="Arial"/>
          <w:b/>
          <w:sz w:val="20"/>
        </w:rPr>
        <w:t xml:space="preserve">               </w:t>
      </w:r>
      <w:r>
        <w:rPr>
          <w:rFonts w:ascii="Arial" w:hAnsi="Arial" w:cs="Arial"/>
          <w:b/>
          <w:sz w:val="20"/>
        </w:rPr>
        <w:t xml:space="preserve">              </w:t>
      </w:r>
      <w:r w:rsidR="005C72A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V Ústí nad Labem</w:t>
      </w:r>
      <w:r w:rsidRPr="00F15AA3">
        <w:rPr>
          <w:rFonts w:ascii="Arial" w:hAnsi="Arial" w:cs="Arial"/>
          <w:b/>
          <w:sz w:val="20"/>
        </w:rPr>
        <w:t>, dne</w:t>
      </w:r>
      <w:r w:rsidR="005C72AC">
        <w:rPr>
          <w:rFonts w:ascii="Arial" w:hAnsi="Arial" w:cs="Arial"/>
          <w:b/>
          <w:sz w:val="20"/>
        </w:rPr>
        <w:t xml:space="preserve"> 22.3.2018</w:t>
      </w:r>
      <w:bookmarkStart w:id="0" w:name="_GoBack"/>
      <w:bookmarkEnd w:id="0"/>
    </w:p>
    <w:p w:rsidR="00405F21" w:rsidRDefault="00405F21" w:rsidP="00405F21">
      <w:pPr>
        <w:pStyle w:val="Zkladntext21"/>
        <w:rPr>
          <w:rFonts w:ascii="Arial" w:hAnsi="Arial" w:cs="Arial"/>
          <w:b/>
          <w:sz w:val="20"/>
        </w:rPr>
      </w:pPr>
    </w:p>
    <w:p w:rsidR="00405F21" w:rsidRDefault="00405F21" w:rsidP="00405F21">
      <w:pPr>
        <w:pStyle w:val="Zkladntext21"/>
        <w:rPr>
          <w:rFonts w:ascii="Arial" w:hAnsi="Arial" w:cs="Arial"/>
          <w:b/>
          <w:sz w:val="20"/>
        </w:rPr>
      </w:pPr>
    </w:p>
    <w:p w:rsidR="00405F21" w:rsidRDefault="00405F21" w:rsidP="00405F21">
      <w:pPr>
        <w:pStyle w:val="Zkladntext21"/>
        <w:rPr>
          <w:rFonts w:ascii="Arial" w:hAnsi="Arial" w:cs="Arial"/>
          <w:b/>
          <w:sz w:val="20"/>
        </w:rPr>
      </w:pPr>
    </w:p>
    <w:p w:rsidR="00425F17" w:rsidRPr="00E359FE" w:rsidRDefault="00425F17" w:rsidP="00425F17">
      <w:pPr>
        <w:pStyle w:val="Zkladntext2"/>
        <w:rPr>
          <w:rFonts w:ascii="Arial" w:hAnsi="Arial" w:cs="Arial"/>
          <w:sz w:val="20"/>
        </w:rPr>
      </w:pPr>
    </w:p>
    <w:p w:rsidR="00425F17" w:rsidRDefault="00425F17" w:rsidP="00425F1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:rsidR="000758CD" w:rsidRDefault="000758CD" w:rsidP="000758C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sanofi-aventis</w:t>
      </w:r>
      <w:proofErr w:type="spellEnd"/>
      <w:r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zdravotnické zařízení</w:t>
      </w:r>
    </w:p>
    <w:p w:rsidR="000758CD" w:rsidRDefault="000758CD" w:rsidP="000758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-284" w:right="-567" w:firstLine="284"/>
        <w:rPr>
          <w:rFonts w:ascii="Arial" w:hAnsi="Arial" w:cs="Arial"/>
          <w:lang w:val="sk-SK" w:eastAsia="sk-SK"/>
        </w:rPr>
      </w:pPr>
      <w:r>
        <w:rPr>
          <w:rFonts w:ascii="Arial" w:hAnsi="Arial" w:cs="Arial"/>
          <w:lang w:val="sk-SK" w:eastAsia="sk-SK"/>
        </w:rPr>
        <w:t xml:space="preserve">[OU </w:t>
      </w:r>
      <w:r>
        <w:rPr>
          <w:rFonts w:ascii="Arial" w:hAnsi="Arial" w:cs="Arial"/>
          <w:color w:val="000000"/>
          <w:shd w:val="clear" w:color="auto" w:fill="FFFFFF"/>
          <w:lang w:val="sk-SK" w:eastAsia="sk-SK"/>
        </w:rPr>
        <w:t>OU]</w:t>
      </w:r>
      <w:r>
        <w:rPr>
          <w:rFonts w:ascii="Arial" w:hAnsi="Arial" w:cs="Arial"/>
          <w:lang w:val="sk-SK" w:eastAsia="sk-SK"/>
        </w:rPr>
        <w:t xml:space="preserve">                                     </w:t>
      </w:r>
      <w:r w:rsidR="00CE3329">
        <w:rPr>
          <w:rFonts w:ascii="Arial" w:hAnsi="Arial" w:cs="Arial"/>
          <w:lang w:val="sk-SK" w:eastAsia="sk-SK"/>
        </w:rPr>
        <w:tab/>
      </w:r>
      <w:r w:rsidR="00CE3329">
        <w:rPr>
          <w:rFonts w:ascii="Arial" w:hAnsi="Arial" w:cs="Arial"/>
          <w:lang w:val="sk-SK" w:eastAsia="sk-SK"/>
        </w:rPr>
        <w:tab/>
      </w:r>
      <w:r w:rsidR="00CE3329">
        <w:rPr>
          <w:rFonts w:ascii="Arial" w:hAnsi="Arial" w:cs="Arial"/>
          <w:lang w:val="sk-SK" w:eastAsia="sk-SK"/>
        </w:rPr>
        <w:tab/>
        <w:t xml:space="preserve">       </w:t>
      </w:r>
      <w:r>
        <w:rPr>
          <w:rFonts w:ascii="Arial" w:hAnsi="Arial" w:cs="Arial"/>
          <w:lang w:val="sk-SK" w:eastAsia="sk-SK"/>
        </w:rPr>
        <w:t xml:space="preserve">[OU </w:t>
      </w:r>
      <w:r>
        <w:rPr>
          <w:rFonts w:ascii="Arial" w:hAnsi="Arial" w:cs="Arial"/>
          <w:color w:val="000000"/>
          <w:shd w:val="clear" w:color="auto" w:fill="FFFFFF"/>
          <w:lang w:val="sk-SK" w:eastAsia="sk-SK"/>
        </w:rPr>
        <w:t>OU]</w:t>
      </w:r>
      <w:r>
        <w:rPr>
          <w:rFonts w:ascii="Arial" w:hAnsi="Arial" w:cs="Arial"/>
          <w:lang w:val="sk-SK" w:eastAsia="sk-SK"/>
        </w:rPr>
        <w:t xml:space="preserve">                                                       </w:t>
      </w:r>
    </w:p>
    <w:p w:rsidR="000758CD" w:rsidRDefault="000758CD" w:rsidP="000758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lang w:val="sk-SK" w:eastAsia="sk-SK"/>
        </w:rPr>
      </w:pPr>
      <w:proofErr w:type="spellStart"/>
      <w:r>
        <w:rPr>
          <w:rFonts w:ascii="Arial" w:hAnsi="Arial" w:cs="Arial"/>
          <w:lang w:val="sk-SK" w:eastAsia="sk-SK"/>
        </w:rPr>
        <w:t>funkce</w:t>
      </w:r>
      <w:proofErr w:type="spellEnd"/>
      <w:r>
        <w:rPr>
          <w:rFonts w:ascii="Arial" w:hAnsi="Arial" w:cs="Arial"/>
          <w:lang w:val="sk-SK" w:eastAsia="sk-SK"/>
        </w:rPr>
        <w:t xml:space="preserve">: </w:t>
      </w:r>
      <w:proofErr w:type="spellStart"/>
      <w:r>
        <w:rPr>
          <w:rFonts w:ascii="Arial" w:hAnsi="Arial" w:cs="Arial"/>
          <w:lang w:val="sk-SK" w:eastAsia="sk-SK"/>
        </w:rPr>
        <w:t>manažer</w:t>
      </w:r>
      <w:proofErr w:type="spellEnd"/>
      <w:r>
        <w:rPr>
          <w:rFonts w:ascii="Arial" w:hAnsi="Arial" w:cs="Arial"/>
          <w:lang w:val="sk-SK" w:eastAsia="sk-SK"/>
        </w:rPr>
        <w:t xml:space="preserve"> </w:t>
      </w:r>
      <w:proofErr w:type="spellStart"/>
      <w:r>
        <w:rPr>
          <w:rFonts w:ascii="Arial" w:hAnsi="Arial" w:cs="Arial"/>
          <w:lang w:val="sk-SK" w:eastAsia="sk-SK"/>
        </w:rPr>
        <w:t>pro</w:t>
      </w:r>
      <w:proofErr w:type="spellEnd"/>
      <w:r>
        <w:rPr>
          <w:rFonts w:ascii="Arial" w:hAnsi="Arial" w:cs="Arial"/>
          <w:lang w:val="sk-SK" w:eastAsia="sk-SK"/>
        </w:rPr>
        <w:t xml:space="preserve"> </w:t>
      </w:r>
      <w:proofErr w:type="spellStart"/>
      <w:r>
        <w:rPr>
          <w:rFonts w:ascii="Arial" w:hAnsi="Arial" w:cs="Arial"/>
          <w:lang w:val="sk-SK" w:eastAsia="sk-SK"/>
        </w:rPr>
        <w:t>klíčové</w:t>
      </w:r>
      <w:proofErr w:type="spellEnd"/>
      <w:r>
        <w:rPr>
          <w:rFonts w:ascii="Arial" w:hAnsi="Arial" w:cs="Arial"/>
          <w:lang w:val="sk-SK" w:eastAsia="sk-SK"/>
        </w:rPr>
        <w:t xml:space="preserve"> </w:t>
      </w:r>
      <w:proofErr w:type="spellStart"/>
      <w:r>
        <w:rPr>
          <w:rFonts w:ascii="Arial" w:hAnsi="Arial" w:cs="Arial"/>
          <w:lang w:val="sk-SK" w:eastAsia="sk-SK"/>
        </w:rPr>
        <w:t>zákazníky</w:t>
      </w:r>
      <w:proofErr w:type="spellEnd"/>
      <w:r>
        <w:rPr>
          <w:rFonts w:ascii="Arial" w:hAnsi="Arial" w:cs="Arial"/>
          <w:lang w:val="sk-SK" w:eastAsia="sk-SK"/>
        </w:rPr>
        <w:t xml:space="preserve">                </w:t>
      </w:r>
      <w:proofErr w:type="spellStart"/>
      <w:r>
        <w:rPr>
          <w:rFonts w:ascii="Arial" w:hAnsi="Arial" w:cs="Arial"/>
          <w:lang w:val="sk-SK" w:eastAsia="sk-SK"/>
        </w:rPr>
        <w:t>funkce</w:t>
      </w:r>
      <w:proofErr w:type="spellEnd"/>
      <w:r>
        <w:rPr>
          <w:rFonts w:ascii="Arial" w:hAnsi="Arial" w:cs="Arial"/>
          <w:lang w:val="sk-SK" w:eastAsia="sk-SK"/>
        </w:rPr>
        <w:t xml:space="preserve">: Hlavní farmaceut KZ, a.s., </w:t>
      </w:r>
    </w:p>
    <w:p w:rsidR="000758CD" w:rsidRDefault="000758CD" w:rsidP="000758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lang w:val="sk-SK" w:eastAsia="sk-SK"/>
        </w:rPr>
      </w:pPr>
      <w:r>
        <w:rPr>
          <w:rFonts w:ascii="Arial" w:hAnsi="Arial" w:cs="Arial"/>
          <w:lang w:val="sk-SK" w:eastAsia="sk-SK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lang w:val="sk-SK" w:eastAsia="sk-SK"/>
        </w:rPr>
        <w:t>vedoucí</w:t>
      </w:r>
      <w:proofErr w:type="spellEnd"/>
      <w:r>
        <w:rPr>
          <w:rFonts w:ascii="Arial" w:hAnsi="Arial" w:cs="Arial"/>
          <w:lang w:val="sk-SK" w:eastAsia="sk-SK"/>
        </w:rPr>
        <w:t xml:space="preserve"> odboru </w:t>
      </w:r>
      <w:proofErr w:type="spellStart"/>
      <w:r>
        <w:rPr>
          <w:rFonts w:ascii="Arial" w:hAnsi="Arial" w:cs="Arial"/>
          <w:lang w:val="sk-SK" w:eastAsia="sk-SK"/>
        </w:rPr>
        <w:t>nemocničních</w:t>
      </w:r>
      <w:proofErr w:type="spellEnd"/>
      <w:r>
        <w:rPr>
          <w:rFonts w:ascii="Arial" w:hAnsi="Arial" w:cs="Arial"/>
          <w:lang w:val="sk-SK" w:eastAsia="sk-SK"/>
        </w:rPr>
        <w:t xml:space="preserve"> </w:t>
      </w:r>
      <w:proofErr w:type="spellStart"/>
      <w:r>
        <w:rPr>
          <w:rFonts w:ascii="Arial" w:hAnsi="Arial" w:cs="Arial"/>
          <w:lang w:val="sk-SK" w:eastAsia="sk-SK"/>
        </w:rPr>
        <w:t>lékáren</w:t>
      </w:r>
      <w:proofErr w:type="spellEnd"/>
      <w:r>
        <w:rPr>
          <w:rFonts w:ascii="Arial" w:hAnsi="Arial" w:cs="Arial"/>
          <w:lang w:val="sk-SK" w:eastAsia="sk-SK"/>
        </w:rPr>
        <w:t xml:space="preserve"> a </w:t>
      </w:r>
      <w:proofErr w:type="spellStart"/>
      <w:r>
        <w:rPr>
          <w:rFonts w:ascii="Arial" w:hAnsi="Arial" w:cs="Arial"/>
          <w:lang w:val="sk-SK" w:eastAsia="sk-SK"/>
        </w:rPr>
        <w:t>zásobování</w:t>
      </w:r>
      <w:proofErr w:type="spellEnd"/>
    </w:p>
    <w:p w:rsidR="000758CD" w:rsidRDefault="000758CD" w:rsidP="000758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lang w:val="sk-SK" w:eastAsia="sk-SK"/>
        </w:rPr>
      </w:pPr>
    </w:p>
    <w:p w:rsidR="000758CD" w:rsidRDefault="000758CD" w:rsidP="000758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color w:val="000000"/>
          <w:shd w:val="clear" w:color="auto" w:fill="FFFFFF"/>
          <w:lang w:val="sk-SK" w:eastAsia="sk-SK"/>
        </w:rPr>
      </w:pPr>
      <w:r>
        <w:rPr>
          <w:rFonts w:ascii="Arial" w:hAnsi="Arial" w:cs="Arial"/>
          <w:lang w:val="sk-SK" w:eastAsia="sk-SK"/>
        </w:rPr>
        <w:t xml:space="preserve">                                                                             [OU </w:t>
      </w:r>
      <w:r>
        <w:rPr>
          <w:rFonts w:ascii="Arial" w:hAnsi="Arial" w:cs="Arial"/>
          <w:color w:val="000000"/>
          <w:shd w:val="clear" w:color="auto" w:fill="FFFFFF"/>
          <w:lang w:val="sk-SK" w:eastAsia="sk-SK"/>
        </w:rPr>
        <w:t xml:space="preserve">OU], </w:t>
      </w:r>
    </w:p>
    <w:p w:rsidR="000758CD" w:rsidRDefault="000758CD" w:rsidP="000758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u w:val="single"/>
          <w:lang w:val="sk-SK" w:eastAsia="sk-SK"/>
        </w:rPr>
      </w:pPr>
      <w:r>
        <w:rPr>
          <w:rFonts w:ascii="Arial" w:hAnsi="Arial" w:cs="Arial"/>
          <w:color w:val="000000"/>
          <w:shd w:val="clear" w:color="auto" w:fill="FFFFFF"/>
          <w:lang w:val="sk-SK" w:eastAsia="sk-SK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sk-SK" w:eastAsia="sk-SK"/>
        </w:rPr>
        <w:t>funkce</w:t>
      </w:r>
      <w:proofErr w:type="spellEnd"/>
      <w:r>
        <w:rPr>
          <w:rFonts w:ascii="Arial" w:hAnsi="Arial" w:cs="Arial"/>
          <w:color w:val="000000"/>
          <w:shd w:val="clear" w:color="auto" w:fill="FFFFFF"/>
          <w:lang w:val="sk-SK" w:eastAsia="sk-SK"/>
        </w:rPr>
        <w:t xml:space="preserve">: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sk-SK" w:eastAsia="sk-SK"/>
        </w:rPr>
        <w:t>náměstek</w:t>
      </w:r>
      <w:proofErr w:type="spellEnd"/>
      <w:r>
        <w:rPr>
          <w:rFonts w:ascii="Arial" w:hAnsi="Arial" w:cs="Arial"/>
          <w:color w:val="000000"/>
          <w:shd w:val="clear" w:color="auto" w:fill="FFFFFF"/>
          <w:lang w:val="sk-SK" w:eastAsia="sk-SK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sk-SK" w:eastAsia="sk-SK"/>
        </w:rPr>
        <w:t>pro</w:t>
      </w:r>
      <w:proofErr w:type="spellEnd"/>
      <w:r>
        <w:rPr>
          <w:rFonts w:ascii="Arial" w:hAnsi="Arial" w:cs="Arial"/>
          <w:color w:val="000000"/>
          <w:shd w:val="clear" w:color="auto" w:fill="FFFFFF"/>
          <w:lang w:val="sk-SK" w:eastAsia="sk-SK"/>
        </w:rPr>
        <w:t xml:space="preserve"> ekonomické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sk-SK" w:eastAsia="sk-SK"/>
        </w:rPr>
        <w:t>řízení</w:t>
      </w:r>
      <w:proofErr w:type="spellEnd"/>
      <w:r>
        <w:rPr>
          <w:rFonts w:ascii="Arial" w:hAnsi="Arial" w:cs="Arial"/>
          <w:color w:val="000000"/>
          <w:shd w:val="clear" w:color="auto" w:fill="FFFFFF"/>
          <w:lang w:val="sk-SK" w:eastAsia="sk-SK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sk-SK" w:eastAsia="sk-SK"/>
        </w:rPr>
        <w:t>controlling</w:t>
      </w:r>
      <w:proofErr w:type="spellEnd"/>
    </w:p>
    <w:p w:rsidR="000758CD" w:rsidRDefault="000758CD" w:rsidP="000758CD">
      <w:pPr>
        <w:pStyle w:val="Zkladntext2"/>
        <w:spacing w:line="360" w:lineRule="auto"/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</w:pPr>
    </w:p>
    <w:p w:rsidR="006940B7" w:rsidRPr="006C0818" w:rsidRDefault="006940B7" w:rsidP="006940B7">
      <w:pPr>
        <w:rPr>
          <w:rFonts w:ascii="Arial" w:hAnsi="Arial" w:cs="Arial"/>
        </w:rPr>
      </w:pPr>
      <w:r>
        <w:rPr>
          <w:rStyle w:val="ra"/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</w:t>
      </w:r>
    </w:p>
    <w:p w:rsidR="006940B7" w:rsidRDefault="006940B7" w:rsidP="006940B7">
      <w:pPr>
        <w:rPr>
          <w:rFonts w:ascii="Arial" w:hAnsi="Arial" w:cs="Arial"/>
          <w:b/>
          <w:bCs/>
        </w:rPr>
      </w:pPr>
    </w:p>
    <w:p w:rsidR="006940B7" w:rsidRPr="006C0818" w:rsidRDefault="006940B7" w:rsidP="00682FE0">
      <w:pPr>
        <w:jc w:val="center"/>
        <w:rPr>
          <w:rFonts w:ascii="Arial" w:hAnsi="Arial" w:cs="Arial"/>
        </w:rPr>
      </w:pPr>
    </w:p>
    <w:p w:rsidR="006940B7" w:rsidRDefault="006940B7" w:rsidP="006940B7">
      <w:pPr>
        <w:rPr>
          <w:rFonts w:ascii="Arial" w:hAnsi="Arial" w:cs="Arial"/>
          <w:b/>
          <w:bCs/>
        </w:rPr>
      </w:pPr>
    </w:p>
    <w:p w:rsidR="006940B7" w:rsidRDefault="006940B7" w:rsidP="006940B7">
      <w:pPr>
        <w:rPr>
          <w:rFonts w:ascii="Arial" w:hAnsi="Arial" w:cs="Arial"/>
        </w:rPr>
      </w:pPr>
    </w:p>
    <w:p w:rsidR="006940B7" w:rsidRDefault="006940B7" w:rsidP="006940B7">
      <w:pPr>
        <w:rPr>
          <w:rFonts w:ascii="Arial" w:hAnsi="Arial" w:cs="Arial"/>
        </w:rPr>
      </w:pPr>
    </w:p>
    <w:p w:rsidR="006940B7" w:rsidRDefault="006940B7" w:rsidP="006940B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405F21" w:rsidRDefault="00405F21" w:rsidP="006940B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</w:rPr>
      </w:pPr>
    </w:p>
    <w:p w:rsidR="005510FA" w:rsidRDefault="005510FA">
      <w:r>
        <w:br w:type="page"/>
      </w:r>
    </w:p>
    <w:p w:rsidR="005510FA" w:rsidRDefault="005510FA" w:rsidP="00820BA2">
      <w:pPr>
        <w:pStyle w:val="Zkladntext21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204D9">
        <w:rPr>
          <w:rFonts w:ascii="Arial" w:hAnsi="Arial" w:cs="Arial"/>
          <w:b/>
          <w:sz w:val="22"/>
          <w:szCs w:val="22"/>
        </w:rPr>
        <w:lastRenderedPageBreak/>
        <w:t>Příloha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4533">
        <w:rPr>
          <w:rFonts w:ascii="Arial" w:hAnsi="Arial" w:cs="Arial"/>
          <w:b/>
          <w:sz w:val="22"/>
          <w:szCs w:val="22"/>
        </w:rPr>
        <w:t>2</w:t>
      </w:r>
      <w:r w:rsidRPr="008204D9">
        <w:rPr>
          <w:rFonts w:ascii="Arial" w:hAnsi="Arial" w:cs="Arial"/>
          <w:b/>
          <w:sz w:val="22"/>
          <w:szCs w:val="22"/>
        </w:rPr>
        <w:t xml:space="preserve"> – Návod na přiznání a úhradu </w:t>
      </w:r>
      <w:r w:rsidR="00513F3B">
        <w:rPr>
          <w:rFonts w:ascii="Arial" w:hAnsi="Arial" w:cs="Arial"/>
          <w:b/>
          <w:sz w:val="22"/>
          <w:szCs w:val="22"/>
        </w:rPr>
        <w:t>POS</w:t>
      </w:r>
    </w:p>
    <w:p w:rsidR="00B86BEB" w:rsidRPr="00CE3329" w:rsidRDefault="00B86BEB" w:rsidP="00CE3329">
      <w:pPr>
        <w:pStyle w:val="Zkladntext21"/>
        <w:spacing w:after="240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8204D9">
        <w:rPr>
          <w:rFonts w:ascii="Arial" w:hAnsi="Arial" w:cs="Arial"/>
          <w:b/>
          <w:sz w:val="22"/>
          <w:szCs w:val="22"/>
        </w:rPr>
        <w:t>[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XX </w:t>
      </w:r>
      <w:r>
        <w:rPr>
          <w:rFonts w:ascii="Arial" w:hAnsi="Arial" w:cs="Arial"/>
          <w:sz w:val="20"/>
        </w:rPr>
        <w:t xml:space="preserve">  </w:t>
      </w:r>
      <w:r w:rsidRPr="00B86BEB">
        <w:rPr>
          <w:rFonts w:ascii="Arial" w:hAnsi="Arial" w:cs="Arial"/>
          <w:b/>
          <w:sz w:val="22"/>
          <w:szCs w:val="22"/>
        </w:rPr>
        <w:t>XX</w:t>
      </w:r>
      <w:proofErr w:type="gramEnd"/>
      <w:r w:rsidRPr="00B86BEB">
        <w:rPr>
          <w:rFonts w:ascii="Arial" w:hAnsi="Arial" w:cs="Arial"/>
          <w:b/>
          <w:sz w:val="22"/>
          <w:szCs w:val="22"/>
        </w:rPr>
        <w:t>]</w:t>
      </w:r>
    </w:p>
    <w:p w:rsidR="00B86BEB" w:rsidRPr="00BC4D32" w:rsidRDefault="00B86BEB" w:rsidP="00B86BEB">
      <w:pPr>
        <w:pStyle w:val="Zkladntext21"/>
        <w:ind w:left="989"/>
        <w:rPr>
          <w:rFonts w:ascii="Arial" w:hAnsi="Arial" w:cs="Arial"/>
          <w:sz w:val="20"/>
        </w:rPr>
      </w:pPr>
    </w:p>
    <w:p w:rsidR="003956FD" w:rsidRDefault="003956FD"/>
    <w:sectPr w:rsidR="003956FD" w:rsidSect="008A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6D86CF" w16cid:durableId="1D89F7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Arial" w:hAnsi="Arial" w:cs="Arial" w:hint="default"/>
        <w:sz w:val="2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</w:abstractNum>
  <w:abstractNum w:abstractNumId="7">
    <w:nsid w:val="08222F88"/>
    <w:multiLevelType w:val="singleLevel"/>
    <w:tmpl w:val="552C01C4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Arial" w:hAnsi="Arial" w:cs="Arial" w:hint="default"/>
        <w:b w:val="0"/>
        <w:sz w:val="20"/>
      </w:rPr>
    </w:lvl>
  </w:abstractNum>
  <w:abstractNum w:abstractNumId="8">
    <w:nsid w:val="6BCD557F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</w:abstractNum>
  <w:abstractNum w:abstractNumId="9">
    <w:nsid w:val="7FE551A0"/>
    <w:multiLevelType w:val="singleLevel"/>
    <w:tmpl w:val="552C01C4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Arial" w:hAnsi="Arial" w:cs="Arial" w:hint="default"/>
        <w:b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21"/>
    <w:rsid w:val="0000082E"/>
    <w:rsid w:val="00001D92"/>
    <w:rsid w:val="000313C9"/>
    <w:rsid w:val="00045B67"/>
    <w:rsid w:val="000758CD"/>
    <w:rsid w:val="00145D4F"/>
    <w:rsid w:val="001A726B"/>
    <w:rsid w:val="001C0E02"/>
    <w:rsid w:val="001C7D3C"/>
    <w:rsid w:val="001D7EFF"/>
    <w:rsid w:val="002F06F9"/>
    <w:rsid w:val="003279D8"/>
    <w:rsid w:val="0035375A"/>
    <w:rsid w:val="00357F98"/>
    <w:rsid w:val="00381C25"/>
    <w:rsid w:val="003956FD"/>
    <w:rsid w:val="00405F21"/>
    <w:rsid w:val="00425F17"/>
    <w:rsid w:val="004378AD"/>
    <w:rsid w:val="00513F3B"/>
    <w:rsid w:val="005510FA"/>
    <w:rsid w:val="005527F6"/>
    <w:rsid w:val="005B13DE"/>
    <w:rsid w:val="005C72AC"/>
    <w:rsid w:val="00615249"/>
    <w:rsid w:val="00622B7E"/>
    <w:rsid w:val="006359AC"/>
    <w:rsid w:val="006371AF"/>
    <w:rsid w:val="00656B61"/>
    <w:rsid w:val="00670DD4"/>
    <w:rsid w:val="00682FE0"/>
    <w:rsid w:val="006940B7"/>
    <w:rsid w:val="00716249"/>
    <w:rsid w:val="00726C66"/>
    <w:rsid w:val="00754533"/>
    <w:rsid w:val="007A6C0D"/>
    <w:rsid w:val="008120A1"/>
    <w:rsid w:val="00812DDF"/>
    <w:rsid w:val="00820BA2"/>
    <w:rsid w:val="0088577D"/>
    <w:rsid w:val="008A7692"/>
    <w:rsid w:val="008C2289"/>
    <w:rsid w:val="009D4954"/>
    <w:rsid w:val="009D6290"/>
    <w:rsid w:val="009E5FAC"/>
    <w:rsid w:val="00A43F04"/>
    <w:rsid w:val="00AD6A2A"/>
    <w:rsid w:val="00B765B6"/>
    <w:rsid w:val="00B86BEB"/>
    <w:rsid w:val="00BB6145"/>
    <w:rsid w:val="00BC4CA2"/>
    <w:rsid w:val="00BF7ECE"/>
    <w:rsid w:val="00C55722"/>
    <w:rsid w:val="00C5715E"/>
    <w:rsid w:val="00C5724B"/>
    <w:rsid w:val="00C57A25"/>
    <w:rsid w:val="00C91C34"/>
    <w:rsid w:val="00CB5A80"/>
    <w:rsid w:val="00CD211F"/>
    <w:rsid w:val="00CE3329"/>
    <w:rsid w:val="00D069FD"/>
    <w:rsid w:val="00D90E51"/>
    <w:rsid w:val="00DA63E5"/>
    <w:rsid w:val="00E20316"/>
    <w:rsid w:val="00E3095A"/>
    <w:rsid w:val="00E744AA"/>
    <w:rsid w:val="00E76D51"/>
    <w:rsid w:val="00ED681A"/>
    <w:rsid w:val="00F025A7"/>
    <w:rsid w:val="00F15AA3"/>
    <w:rsid w:val="00F230D4"/>
    <w:rsid w:val="00F252DE"/>
    <w:rsid w:val="00F334E4"/>
    <w:rsid w:val="00F412CF"/>
    <w:rsid w:val="00F55DDF"/>
    <w:rsid w:val="00FA5A15"/>
    <w:rsid w:val="00F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F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05F21"/>
    <w:pPr>
      <w:keepNext/>
      <w:numPr>
        <w:numId w:val="1"/>
      </w:numPr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5F21"/>
    <w:rPr>
      <w:rFonts w:ascii="Times New Roman" w:eastAsia="Arial Unicode MS" w:hAnsi="Times New Roman" w:cs="Times New Roman"/>
      <w:b/>
      <w:i/>
      <w:sz w:val="24"/>
      <w:szCs w:val="20"/>
      <w:lang w:eastAsia="zh-CN"/>
    </w:rPr>
  </w:style>
  <w:style w:type="paragraph" w:customStyle="1" w:styleId="Zkladntext21">
    <w:name w:val="Základní text 21"/>
    <w:basedOn w:val="Normln"/>
    <w:rsid w:val="00405F21"/>
    <w:pPr>
      <w:jc w:val="both"/>
    </w:pPr>
    <w:rPr>
      <w:sz w:val="24"/>
    </w:rPr>
  </w:style>
  <w:style w:type="paragraph" w:styleId="Odstavecseseznamem">
    <w:name w:val="List Paragraph"/>
    <w:basedOn w:val="Normln"/>
    <w:qFormat/>
    <w:rsid w:val="00405F2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0D4"/>
    <w:rPr>
      <w:rFonts w:ascii="Tahoma" w:eastAsia="Times New Roman" w:hAnsi="Tahoma" w:cs="Tahoma"/>
      <w:sz w:val="16"/>
      <w:szCs w:val="16"/>
      <w:lang w:eastAsia="zh-CN"/>
    </w:rPr>
  </w:style>
  <w:style w:type="paragraph" w:styleId="Zkladntext2">
    <w:name w:val="Body Text 2"/>
    <w:basedOn w:val="Normln"/>
    <w:link w:val="Zkladntext2Char"/>
    <w:rsid w:val="005510FA"/>
    <w:pPr>
      <w:suppressAutoHyphens w:val="0"/>
      <w:jc w:val="both"/>
    </w:pPr>
    <w:rPr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510F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55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0FA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10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510F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510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BEB"/>
    <w:pPr>
      <w:suppressAutoHyphens/>
    </w:pPr>
    <w:rPr>
      <w:b/>
      <w:bCs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BE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ra">
    <w:name w:val="ra"/>
    <w:rsid w:val="006940B7"/>
  </w:style>
  <w:style w:type="paragraph" w:styleId="Revize">
    <w:name w:val="Revision"/>
    <w:hidden/>
    <w:uiPriority w:val="99"/>
    <w:semiHidden/>
    <w:rsid w:val="00C5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F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05F21"/>
    <w:pPr>
      <w:keepNext/>
      <w:numPr>
        <w:numId w:val="1"/>
      </w:numPr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5F21"/>
    <w:rPr>
      <w:rFonts w:ascii="Times New Roman" w:eastAsia="Arial Unicode MS" w:hAnsi="Times New Roman" w:cs="Times New Roman"/>
      <w:b/>
      <w:i/>
      <w:sz w:val="24"/>
      <w:szCs w:val="20"/>
      <w:lang w:eastAsia="zh-CN"/>
    </w:rPr>
  </w:style>
  <w:style w:type="paragraph" w:customStyle="1" w:styleId="Zkladntext21">
    <w:name w:val="Základní text 21"/>
    <w:basedOn w:val="Normln"/>
    <w:rsid w:val="00405F21"/>
    <w:pPr>
      <w:jc w:val="both"/>
    </w:pPr>
    <w:rPr>
      <w:sz w:val="24"/>
    </w:rPr>
  </w:style>
  <w:style w:type="paragraph" w:styleId="Odstavecseseznamem">
    <w:name w:val="List Paragraph"/>
    <w:basedOn w:val="Normln"/>
    <w:qFormat/>
    <w:rsid w:val="00405F2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0D4"/>
    <w:rPr>
      <w:rFonts w:ascii="Tahoma" w:eastAsia="Times New Roman" w:hAnsi="Tahoma" w:cs="Tahoma"/>
      <w:sz w:val="16"/>
      <w:szCs w:val="16"/>
      <w:lang w:eastAsia="zh-CN"/>
    </w:rPr>
  </w:style>
  <w:style w:type="paragraph" w:styleId="Zkladntext2">
    <w:name w:val="Body Text 2"/>
    <w:basedOn w:val="Normln"/>
    <w:link w:val="Zkladntext2Char"/>
    <w:rsid w:val="005510FA"/>
    <w:pPr>
      <w:suppressAutoHyphens w:val="0"/>
      <w:jc w:val="both"/>
    </w:pPr>
    <w:rPr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510F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55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0FA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10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510F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510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BEB"/>
    <w:pPr>
      <w:suppressAutoHyphens/>
    </w:pPr>
    <w:rPr>
      <w:b/>
      <w:bCs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BE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ra">
    <w:name w:val="ra"/>
    <w:rsid w:val="006940B7"/>
  </w:style>
  <w:style w:type="paragraph" w:styleId="Revize">
    <w:name w:val="Revision"/>
    <w:hidden/>
    <w:uiPriority w:val="99"/>
    <w:semiHidden/>
    <w:rsid w:val="00C5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056B5AA06447BE3C15F8E0671503" ma:contentTypeVersion="0" ma:contentTypeDescription="Create a new document." ma:contentTypeScope="" ma:versionID="fe835480409fe538ec92386a95122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1BBB-4529-4227-8D52-CC1029B11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0D3BD-1251-4575-AA3A-266A27F51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F45201-73F4-4D46-A708-B17301AF2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81DF2-F707-4814-A66B-1FE43038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2073</Words>
  <Characters>12236</Characters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2016-03-11T09:39:00Z</cp:lastPrinted>
  <dcterms:created xsi:type="dcterms:W3CDTF">2018-02-28T09:53:00Z</dcterms:created>
  <dcterms:modified xsi:type="dcterms:W3CDTF">2018-03-28T09:41:00Z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0x0101000AD2056B5AA06447BE3C15F8E0671503</vt:lpwstr>
  </property>
</Properties>
</file>