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17660F">
        <w:t>OLA-SZ-135/2018</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17660F" w:rsidRPr="0017660F">
        <w:rPr>
          <w:rFonts w:cs="Arial"/>
          <w:szCs w:val="20"/>
        </w:rPr>
        <w:t xml:space="preserve">Ing. </w:t>
      </w:r>
      <w:r w:rsidR="0017660F">
        <w:t>Bořivoj Novotný</w:t>
      </w:r>
      <w:r w:rsidRPr="00A3020E">
        <w:rPr>
          <w:rFonts w:cs="Arial"/>
          <w:szCs w:val="20"/>
        </w:rPr>
        <w:t xml:space="preserve">, </w:t>
      </w:r>
      <w:r w:rsidR="0017660F" w:rsidRPr="0017660F">
        <w:rPr>
          <w:rFonts w:cs="Arial"/>
          <w:szCs w:val="20"/>
        </w:rPr>
        <w:t>ředitel Odboru</w:t>
      </w:r>
      <w:r w:rsidR="0017660F">
        <w:t xml:space="preserve"> zaměstnanosti krajské pobočky v Olomouci</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17660F" w:rsidRPr="0017660F">
        <w:rPr>
          <w:rFonts w:cs="Arial"/>
          <w:szCs w:val="20"/>
        </w:rPr>
        <w:t>Dobrovského 1278</w:t>
      </w:r>
      <w:r w:rsidR="0017660F">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17660F" w:rsidRPr="0017660F">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17660F" w:rsidRPr="0017660F">
        <w:rPr>
          <w:rFonts w:cs="Arial"/>
          <w:szCs w:val="20"/>
        </w:rPr>
        <w:t>Vejdovského č</w:t>
      </w:r>
      <w:r w:rsidR="0017660F">
        <w:t>.p. 988/4, Hodolany, 779 00 Olomouc 9</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17660F"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17660F" w:rsidRPr="0017660F">
        <w:rPr>
          <w:rFonts w:cs="Arial"/>
          <w:szCs w:val="20"/>
        </w:rPr>
        <w:t xml:space="preserve">KnowTech, </w:t>
      </w:r>
      <w:r w:rsidR="0017660F">
        <w:t>z. s.</w:t>
      </w:r>
      <w:r w:rsidR="0017660F" w:rsidRPr="0017660F">
        <w:rPr>
          <w:rFonts w:cs="Arial"/>
          <w:vanish/>
          <w:szCs w:val="20"/>
        </w:rPr>
        <w:t>0</w:t>
      </w:r>
    </w:p>
    <w:p w:rsidR="00B066F7" w:rsidRPr="0033691D" w:rsidRDefault="0017660F"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Pr="0017660F">
        <w:rPr>
          <w:rFonts w:cs="Arial"/>
          <w:noProof/>
          <w:szCs w:val="20"/>
        </w:rPr>
        <w:t>David Dohnal</w:t>
      </w:r>
      <w:r>
        <w:rPr>
          <w:noProof/>
        </w:rPr>
        <w:t>, předseda spolku</w:t>
      </w:r>
    </w:p>
    <w:p w:rsidR="00B066F7" w:rsidRPr="0033691D" w:rsidRDefault="0017660F"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17660F">
        <w:rPr>
          <w:rFonts w:cs="Arial"/>
          <w:szCs w:val="20"/>
        </w:rPr>
        <w:t>Mozartova č</w:t>
      </w:r>
      <w:r>
        <w:t>.p. 281/24, Nová Ulice, 779 00 Olomouc 9</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17660F" w:rsidRPr="0017660F">
        <w:rPr>
          <w:rFonts w:cs="Arial"/>
          <w:szCs w:val="20"/>
        </w:rPr>
        <w:t>01765469</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w:t>
      </w:r>
      <w:r w:rsidR="00282982" w:rsidRPr="00232177">
        <w:t>z</w:t>
      </w:r>
      <w:r w:rsidR="0032193A">
        <w:t xml:space="preserve"> národního </w:t>
      </w:r>
      <w:r w:rsidR="00282982" w:rsidRPr="00232177">
        <w:t xml:space="preserve">projektu </w:t>
      </w:r>
      <w:r w:rsidR="00282982">
        <w:t>č. </w:t>
      </w:r>
      <w:r w:rsidR="0017660F">
        <w:t>CZ.03.1.48/0.0/0.0/15_121/0000058</w:t>
      </w:r>
      <w:r w:rsidR="00282982">
        <w:rPr>
          <w:i/>
          <w:iCs/>
        </w:rPr>
        <w:t xml:space="preserve"> </w:t>
      </w:r>
      <w:r w:rsidR="0017660F">
        <w:t>Nové pracovní příležitosti – SÚPM</w:t>
      </w:r>
      <w:r w:rsidR="00282982">
        <w:t>,</w:t>
      </w:r>
      <w:r w:rsidR="00282982" w:rsidRPr="00232177">
        <w:t xml:space="preserve"> financovaného z</w:t>
      </w:r>
      <w:r w:rsidR="00282982">
        <w:t> </w:t>
      </w:r>
      <w:r w:rsidR="00282982" w:rsidRPr="00232177">
        <w:t>Operačního programu Zaměstnanost,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 (dále jen „zaměstnanec“)</w:t>
      </w:r>
      <w:r w:rsidR="003624A2">
        <w:t>:</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531ECD">
        <w:rPr>
          <w:b/>
          <w:noProof/>
        </w:rPr>
        <w:t>xxxxxxxxxxx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531ECD">
        <w:rPr>
          <w:b/>
          <w:noProof/>
        </w:rPr>
        <w:t>xxxxxxxxxxx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17660F" w:rsidRPr="0017660F">
        <w:rPr>
          <w:b/>
          <w:noProof/>
        </w:rPr>
        <w:t>asistentka v oblasti vzdělávání a kultury</w:t>
      </w:r>
      <w:r w:rsidRPr="0017660F">
        <w:rPr>
          <w:b/>
        </w:rPr>
        <w:tab/>
      </w:r>
    </w:p>
    <w:p w:rsidR="00414EBF" w:rsidRDefault="00414EBF" w:rsidP="00414EBF">
      <w:pPr>
        <w:pStyle w:val="Daltextbodudohody"/>
        <w:tabs>
          <w:tab w:val="clear" w:pos="2520"/>
        </w:tabs>
        <w:ind w:left="3119" w:hanging="2263"/>
      </w:pPr>
      <w:r>
        <w:t>M</w:t>
      </w:r>
      <w:r w:rsidRPr="003F2F6D">
        <w:t>ísto výkonu práce:</w:t>
      </w:r>
      <w:r w:rsidRPr="003F2F6D">
        <w:tab/>
      </w:r>
      <w:r w:rsidR="0017660F" w:rsidRPr="0017660F">
        <w:rPr>
          <w:b/>
        </w:rPr>
        <w:t>KnowTech, z. s. - pracoviště, Na kříbě č.p. 43, 783 72 Velký Týnec 1</w:t>
      </w:r>
    </w:p>
    <w:p w:rsidR="00414EBF" w:rsidRDefault="00414EBF" w:rsidP="00414EBF">
      <w:pPr>
        <w:pStyle w:val="Daltextbodudohody"/>
        <w:tabs>
          <w:tab w:val="clear" w:pos="2520"/>
        </w:tabs>
        <w:ind w:left="3119" w:hanging="2263"/>
      </w:pPr>
      <w:r>
        <w:t>Den nástupu do práce:</w:t>
      </w:r>
      <w:r>
        <w:tab/>
      </w:r>
      <w:r w:rsidR="0017660F" w:rsidRPr="0017660F">
        <w:rPr>
          <w:b/>
        </w:rPr>
        <w:t>3. 4. 2018</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17660F" w:rsidRPr="0017660F">
        <w:rPr>
          <w:b/>
          <w:noProof/>
        </w:rPr>
        <w:t>neurčitou</w:t>
      </w:r>
      <w:r>
        <w:t xml:space="preserve">, s týdenní pracovní dobou </w:t>
      </w:r>
      <w:r w:rsidR="0017660F" w:rsidRPr="0017660F">
        <w:rPr>
          <w:b/>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17660F" w:rsidRPr="0017660F">
        <w:rPr>
          <w:b/>
          <w:noProof/>
        </w:rPr>
        <w:t>31.10.2018</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272C98" w:rsidRDefault="00272C98" w:rsidP="004950DD">
      <w:pPr>
        <w:pStyle w:val="Boddohody"/>
      </w:pPr>
      <w:r w:rsidRPr="00272C98">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ve výši vynaložených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zdravotní pojištění, které zaměstnavatel za sebe odvedl z vyměřovacího základu zaměstnance</w:t>
      </w:r>
      <w:r w:rsidR="00123707">
        <w:t xml:space="preserve">, maximálně však </w:t>
      </w:r>
      <w:r w:rsidR="0017660F" w:rsidRPr="0017660F">
        <w:rPr>
          <w:b/>
          <w:noProof/>
        </w:rPr>
        <w:t>15 000</w:t>
      </w:r>
      <w:r w:rsidR="00123707" w:rsidRPr="0058691B">
        <w:t> </w:t>
      </w:r>
      <w:r w:rsidR="00026A7E">
        <w:t>Kč měsíčně</w:t>
      </w:r>
      <w:r w:rsidR="001F45A5">
        <w:t>, z toho 82,38 </w:t>
      </w:r>
      <w:r w:rsidR="001F45A5" w:rsidRPr="00074DED">
        <w:t xml:space="preserve">% </w:t>
      </w:r>
      <w:r w:rsidR="001F45A5">
        <w:t>je hrazeno z prostředků ESF a 17,62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17660F" w:rsidRPr="0017660F">
        <w:rPr>
          <w:b/>
        </w:rPr>
        <w:t>104 000</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17660F">
        <w:rPr>
          <w:b/>
        </w:rPr>
        <w:t>od </w:t>
      </w:r>
      <w:r w:rsidR="0017660F" w:rsidRPr="0017660F">
        <w:rPr>
          <w:b/>
          <w:noProof/>
        </w:rPr>
        <w:t>3.4.2018</w:t>
      </w:r>
      <w:r w:rsidR="00781CAC" w:rsidRPr="0017660F">
        <w:rPr>
          <w:b/>
        </w:rPr>
        <w:t xml:space="preserve"> do</w:t>
      </w:r>
      <w:r w:rsidRPr="0017660F">
        <w:rPr>
          <w:b/>
        </w:rPr>
        <w:t> </w:t>
      </w:r>
      <w:r w:rsidR="0017660F" w:rsidRPr="0017660F">
        <w:rPr>
          <w:b/>
          <w:noProof/>
        </w:rPr>
        <w:t>31.10.2018</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17660F">
        <w:t>3. 4. 2018</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531ECD">
        <w:rPr>
          <w:b/>
          <w:noProof/>
        </w:rPr>
        <w:t>xxxxxxxxxxx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8433F7" w:rsidRPr="00C3613B" w:rsidRDefault="00F022B6" w:rsidP="004C46D0">
      <w:pPr>
        <w:pStyle w:val="Boddohody"/>
        <w:numPr>
          <w:ilvl w:val="0"/>
          <w:numId w:val="3"/>
        </w:numPr>
      </w:pPr>
      <w:r w:rsidRPr="00F022B6">
        <w:t>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17660F" w:rsidP="009B751F">
      <w:pPr>
        <w:keepNext/>
        <w:keepLines/>
        <w:tabs>
          <w:tab w:val="left" w:pos="2520"/>
        </w:tabs>
        <w:rPr>
          <w:rFonts w:cs="Arial"/>
          <w:szCs w:val="20"/>
        </w:rPr>
      </w:pPr>
      <w:r>
        <w:rPr>
          <w:noProof/>
        </w:rPr>
        <w:t>V Olomouci</w:t>
      </w:r>
      <w:r w:rsidR="000378AA" w:rsidRPr="003F2F6D">
        <w:rPr>
          <w:rFonts w:cs="Arial"/>
          <w:szCs w:val="20"/>
        </w:rPr>
        <w:t xml:space="preserve"> dne </w:t>
      </w:r>
      <w:r>
        <w:rPr>
          <w:noProof/>
        </w:rPr>
        <w:t>28. 3. 2018</w:t>
      </w: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17660F">
          <w:headerReference w:type="even" r:id="rId9"/>
          <w:headerReference w:type="default" r:id="rId10"/>
          <w:footerReference w:type="even" r:id="rId11"/>
          <w:footerReference w:type="default" r:id="rId12"/>
          <w:headerReference w:type="first" r:id="rId13"/>
          <w:footerReference w:type="first" r:id="rId14"/>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17660F" w:rsidP="009B751F">
      <w:pPr>
        <w:keepNext/>
        <w:keepLines/>
        <w:jc w:val="center"/>
        <w:rPr>
          <w:rFonts w:cs="Arial"/>
          <w:szCs w:val="20"/>
        </w:rPr>
      </w:pPr>
      <w:r w:rsidRPr="0017660F">
        <w:rPr>
          <w:rFonts w:cs="Arial"/>
          <w:szCs w:val="20"/>
        </w:rPr>
        <w:t>David Dohnal</w:t>
      </w:r>
      <w:r>
        <w:tab/>
      </w:r>
      <w:r>
        <w:br/>
        <w:t>předseda spolku</w:t>
      </w:r>
    </w:p>
    <w:p w:rsidR="006C6899" w:rsidRDefault="006C6899" w:rsidP="009B751F">
      <w:pPr>
        <w:keepNext/>
        <w:keepLines/>
        <w:jc w:val="center"/>
        <w:rPr>
          <w:rFonts w:cs="Arial"/>
          <w:szCs w:val="20"/>
        </w:rPr>
      </w:pPr>
    </w:p>
    <w:p w:rsidR="0017660F" w:rsidRDefault="0017660F" w:rsidP="009B751F">
      <w:pPr>
        <w:keepNext/>
        <w:keepLines/>
        <w:jc w:val="center"/>
        <w:rPr>
          <w:rFonts w:cs="Arial"/>
          <w:szCs w:val="20"/>
        </w:rPr>
      </w:pPr>
    </w:p>
    <w:p w:rsidR="001430AA" w:rsidRPr="0017660F" w:rsidRDefault="001430AA" w:rsidP="009B751F">
      <w:pPr>
        <w:keepNext/>
        <w:keepLines/>
        <w:jc w:val="center"/>
        <w:rPr>
          <w:rFonts w:cs="Arial"/>
          <w:szCs w:val="20"/>
        </w:rPr>
      </w:pPr>
      <w:r w:rsidRPr="0017660F">
        <w:rPr>
          <w:rFonts w:cs="Arial"/>
          <w:szCs w:val="20"/>
        </w:rPr>
        <w:t>za zaměstnavatele</w:t>
      </w: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17660F" w:rsidP="009B751F">
      <w:pPr>
        <w:keepNext/>
        <w:keepLines/>
        <w:jc w:val="center"/>
        <w:rPr>
          <w:rFonts w:cs="Arial"/>
          <w:szCs w:val="20"/>
        </w:rPr>
      </w:pPr>
      <w:r w:rsidRPr="0017660F">
        <w:rPr>
          <w:rFonts w:cs="Arial"/>
          <w:szCs w:val="20"/>
        </w:rPr>
        <w:t xml:space="preserve">Ing. </w:t>
      </w:r>
      <w:r>
        <w:t>Bořivoj Novotný</w:t>
      </w:r>
    </w:p>
    <w:p w:rsidR="008269B6" w:rsidRDefault="0017660F" w:rsidP="008269B6">
      <w:pPr>
        <w:keepNext/>
        <w:keepLines/>
        <w:jc w:val="center"/>
        <w:rPr>
          <w:rFonts w:cs="Arial"/>
          <w:szCs w:val="20"/>
        </w:rPr>
      </w:pPr>
      <w:r w:rsidRPr="0017660F">
        <w:rPr>
          <w:rFonts w:cs="Arial"/>
          <w:szCs w:val="20"/>
        </w:rPr>
        <w:t>ředitel Odboru</w:t>
      </w:r>
      <w:r>
        <w:t xml:space="preserve"> zaměstnanosti krajské pobočky v Olomouci</w:t>
      </w:r>
    </w:p>
    <w:p w:rsidR="0007184F" w:rsidRPr="003F2F6D" w:rsidRDefault="0007184F" w:rsidP="008269B6">
      <w:pPr>
        <w:keepNext/>
        <w:keepLines/>
        <w:jc w:val="center"/>
        <w:rPr>
          <w:rFonts w:cs="Arial"/>
          <w:szCs w:val="20"/>
        </w:rPr>
      </w:pPr>
    </w:p>
    <w:p w:rsidR="001F2ABB" w:rsidRPr="003F2F6D" w:rsidRDefault="001F2ABB" w:rsidP="0007184F">
      <w:pPr>
        <w:keepNext/>
        <w:keepLines/>
        <w:jc w:val="center"/>
        <w:rPr>
          <w:rFonts w:cs="Arial"/>
          <w:szCs w:val="20"/>
        </w:rPr>
        <w:sectPr w:rsidR="001F2ABB" w:rsidRPr="003F2F6D" w:rsidSect="0017660F">
          <w:type w:val="continuous"/>
          <w:pgSz w:w="11907" w:h="16839"/>
          <w:pgMar w:top="1191" w:right="1191" w:bottom="1191" w:left="1191" w:header="709" w:footer="709" w:gutter="0"/>
          <w:cols w:num="2" w:space="454"/>
          <w:docGrid w:linePitch="360"/>
        </w:sectPr>
      </w:pPr>
      <w:r w:rsidRPr="001F2ABB">
        <w:rPr>
          <w:rFonts w:cs="Arial"/>
          <w:szCs w:val="20"/>
        </w:rPr>
        <w:t>za Úřad práce ČR</w:t>
      </w: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17660F" w:rsidRPr="0017660F">
        <w:rPr>
          <w:rFonts w:cs="Arial"/>
          <w:szCs w:val="20"/>
        </w:rPr>
        <w:t>Veronika Zavadilová</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531ECD">
        <w:rPr>
          <w:b/>
          <w:noProof/>
        </w:rPr>
        <w:t>xxxxxxxxxxx</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Pr="00DD3578" w:rsidRDefault="007E1C6D" w:rsidP="003464FF">
      <w:pPr>
        <w:keepNext/>
        <w:keepLines/>
        <w:rPr>
          <w:rFonts w:cs="Arial"/>
          <w:szCs w:val="20"/>
        </w:rPr>
      </w:pPr>
      <w:r w:rsidRPr="007E1C6D">
        <w:rPr>
          <w:rFonts w:cs="Arial"/>
          <w:bCs/>
          <w:szCs w:val="20"/>
        </w:rPr>
        <w:t>Příloha č. 1:  Formulář: „ Vyúčtování mzdových nákladů – SÚPM vyhrazené“</w:t>
      </w:r>
    </w:p>
    <w:sectPr w:rsidR="003464FF" w:rsidRPr="00DD3578" w:rsidSect="0017660F">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4F6" w:rsidRDefault="002D64F6">
      <w:r>
        <w:separator/>
      </w:r>
    </w:p>
  </w:endnote>
  <w:endnote w:type="continuationSeparator" w:id="0">
    <w:p w:rsidR="002D64F6" w:rsidRDefault="002D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60F" w:rsidRDefault="0017660F">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531ECD">
      <w:rPr>
        <w:noProof/>
      </w:rPr>
      <w:t>5</w:t>
    </w:r>
    <w:r w:rsidR="000F2317">
      <w:fldChar w:fldCharType="end"/>
    </w:r>
    <w:r w:rsidR="000F2317">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5AD" w:rsidRDefault="000465AD" w:rsidP="000465AD">
    <w:pPr>
      <w:rPr>
        <w:rFonts w:cs="Arial"/>
        <w:b/>
        <w:bCs/>
        <w:caps/>
      </w:rPr>
    </w:pPr>
  </w:p>
  <w:p w:rsidR="000F2317" w:rsidRDefault="000465AD" w:rsidP="000465AD">
    <w:pPr>
      <w:pStyle w:val="Zpat"/>
    </w:pPr>
    <w:r>
      <w:rPr>
        <w:i/>
        <w:sz w:val="16"/>
        <w:szCs w:val="16"/>
      </w:rPr>
      <w:t>MPSV – OSÚ</w:t>
    </w:r>
    <w:r w:rsidR="000F2317">
      <w:tab/>
      <w:t xml:space="preserve">- </w:t>
    </w:r>
    <w:r w:rsidR="000F2317">
      <w:fldChar w:fldCharType="begin"/>
    </w:r>
    <w:r w:rsidR="000F2317">
      <w:instrText xml:space="preserve"> PAGE </w:instrText>
    </w:r>
    <w:r w:rsidR="000F2317">
      <w:fldChar w:fldCharType="separate"/>
    </w:r>
    <w:r w:rsidR="00531ECD">
      <w:rPr>
        <w:noProof/>
      </w:rPr>
      <w:t>1</w:t>
    </w:r>
    <w:r w:rsidR="000F2317">
      <w:fldChar w:fldCharType="end"/>
    </w:r>
    <w:r w:rsidR="000F231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4F6" w:rsidRDefault="002D64F6">
      <w:r>
        <w:separator/>
      </w:r>
    </w:p>
  </w:footnote>
  <w:footnote w:type="continuationSeparator" w:id="0">
    <w:p w:rsidR="002D64F6" w:rsidRDefault="002D64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60F" w:rsidRDefault="0017660F">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60F" w:rsidRDefault="0017660F">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F06" w:rsidRDefault="00EE4CB9" w:rsidP="00F27429">
    <w:pPr>
      <w:pStyle w:val="Zhlav"/>
      <w:ind w:firstLine="1"/>
      <w:jc w:val="left"/>
    </w:pPr>
    <w:r>
      <w:rPr>
        <w:noProof/>
      </w:rPr>
      <w:drawing>
        <wp:inline distT="0" distB="0" distL="0" distR="0">
          <wp:extent cx="3588385" cy="543560"/>
          <wp:effectExtent l="0" t="0" r="0" b="889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l="630" t="3004" b="1501"/>
                  <a:stretch>
                    <a:fillRect/>
                  </a:stretch>
                </pic:blipFill>
                <pic:spPr bwMode="auto">
                  <a:xfrm>
                    <a:off x="0" y="0"/>
                    <a:ext cx="3588385" cy="54356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2">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4"/>
  </w:num>
  <w:num w:numId="3">
    <w:abstractNumId w:val="4"/>
    <w:lvlOverride w:ilvl="0">
      <w:startOverride w:val="1"/>
    </w:lvlOverride>
  </w:num>
  <w:num w:numId="4">
    <w:abstractNumId w:val="4"/>
    <w:lvlOverride w:ilvl="0">
      <w:startOverride w:val="1"/>
    </w:lvlOverride>
  </w:num>
  <w:num w:numId="5">
    <w:abstractNumId w:val="0"/>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num>
  <w:num w:numId="13">
    <w:abstractNumId w:val="4"/>
  </w:num>
  <w:num w:numId="14">
    <w:abstractNumId w:val="4"/>
  </w:num>
  <w:num w:numId="15">
    <w:abstractNumId w:val="4"/>
  </w:num>
  <w:num w:numId="16">
    <w:abstractNumId w:val="4"/>
  </w:num>
  <w:num w:numId="17">
    <w:abstractNumId w:val="2"/>
  </w:num>
  <w:num w:numId="18">
    <w:abstractNumId w:val="1"/>
  </w:num>
  <w:num w:numId="19">
    <w:abstractNumId w:val="5"/>
  </w:num>
  <w:num w:numId="20">
    <w:abstractNumId w:val="3"/>
  </w:num>
  <w:num w:numId="21">
    <w:abstractNumId w:val="4"/>
  </w:num>
  <w:num w:numId="2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CB9"/>
    <w:rsid w:val="000014F3"/>
    <w:rsid w:val="000026C4"/>
    <w:rsid w:val="000029D6"/>
    <w:rsid w:val="00004902"/>
    <w:rsid w:val="000127C5"/>
    <w:rsid w:val="00016690"/>
    <w:rsid w:val="00016F6A"/>
    <w:rsid w:val="000200F5"/>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671CD"/>
    <w:rsid w:val="00171CAF"/>
    <w:rsid w:val="0017660F"/>
    <w:rsid w:val="00180F62"/>
    <w:rsid w:val="00190DD0"/>
    <w:rsid w:val="001915EE"/>
    <w:rsid w:val="001950B9"/>
    <w:rsid w:val="001A0AB8"/>
    <w:rsid w:val="001A304B"/>
    <w:rsid w:val="001A46D4"/>
    <w:rsid w:val="001A4F9E"/>
    <w:rsid w:val="001B6881"/>
    <w:rsid w:val="001C745C"/>
    <w:rsid w:val="001D22FC"/>
    <w:rsid w:val="001D4C4E"/>
    <w:rsid w:val="001E291D"/>
    <w:rsid w:val="001E62C8"/>
    <w:rsid w:val="001E6B49"/>
    <w:rsid w:val="001F2207"/>
    <w:rsid w:val="001F2ABB"/>
    <w:rsid w:val="001F45A5"/>
    <w:rsid w:val="001F5715"/>
    <w:rsid w:val="0020384A"/>
    <w:rsid w:val="00205BCF"/>
    <w:rsid w:val="00207FFB"/>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51DF"/>
    <w:rsid w:val="0028704B"/>
    <w:rsid w:val="00294867"/>
    <w:rsid w:val="002965A2"/>
    <w:rsid w:val="002A5479"/>
    <w:rsid w:val="002B3ED5"/>
    <w:rsid w:val="002C114B"/>
    <w:rsid w:val="002C19C4"/>
    <w:rsid w:val="002C247E"/>
    <w:rsid w:val="002C425B"/>
    <w:rsid w:val="002C44D0"/>
    <w:rsid w:val="002C4D06"/>
    <w:rsid w:val="002D4B33"/>
    <w:rsid w:val="002D64F6"/>
    <w:rsid w:val="002E5F39"/>
    <w:rsid w:val="002F04E9"/>
    <w:rsid w:val="002F2148"/>
    <w:rsid w:val="002F42B9"/>
    <w:rsid w:val="002F7027"/>
    <w:rsid w:val="0030167E"/>
    <w:rsid w:val="003052CD"/>
    <w:rsid w:val="0032015F"/>
    <w:rsid w:val="0032193A"/>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13FE"/>
    <w:rsid w:val="00394684"/>
    <w:rsid w:val="00394B7F"/>
    <w:rsid w:val="003A1B1C"/>
    <w:rsid w:val="003A28B2"/>
    <w:rsid w:val="003B1D7A"/>
    <w:rsid w:val="003B5D59"/>
    <w:rsid w:val="003C65F2"/>
    <w:rsid w:val="003D03F6"/>
    <w:rsid w:val="003D0A3B"/>
    <w:rsid w:val="003E6F51"/>
    <w:rsid w:val="003F2F6D"/>
    <w:rsid w:val="003F3050"/>
    <w:rsid w:val="003F3275"/>
    <w:rsid w:val="003F490D"/>
    <w:rsid w:val="00400055"/>
    <w:rsid w:val="00405A62"/>
    <w:rsid w:val="004124F1"/>
    <w:rsid w:val="0041399A"/>
    <w:rsid w:val="00414EBF"/>
    <w:rsid w:val="004157D3"/>
    <w:rsid w:val="00423626"/>
    <w:rsid w:val="00424375"/>
    <w:rsid w:val="00424821"/>
    <w:rsid w:val="00432762"/>
    <w:rsid w:val="00433B00"/>
    <w:rsid w:val="00434B82"/>
    <w:rsid w:val="004367FD"/>
    <w:rsid w:val="004521DB"/>
    <w:rsid w:val="00455175"/>
    <w:rsid w:val="00457CEF"/>
    <w:rsid w:val="00467F52"/>
    <w:rsid w:val="004743AF"/>
    <w:rsid w:val="00476645"/>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1C0D"/>
    <w:rsid w:val="004D2AA1"/>
    <w:rsid w:val="004D42E3"/>
    <w:rsid w:val="004E5AF0"/>
    <w:rsid w:val="004F1A9F"/>
    <w:rsid w:val="004F2330"/>
    <w:rsid w:val="004F2678"/>
    <w:rsid w:val="004F3016"/>
    <w:rsid w:val="004F64C9"/>
    <w:rsid w:val="005006E0"/>
    <w:rsid w:val="005122FF"/>
    <w:rsid w:val="00513079"/>
    <w:rsid w:val="00513E37"/>
    <w:rsid w:val="00516F4D"/>
    <w:rsid w:val="0051782E"/>
    <w:rsid w:val="005273E9"/>
    <w:rsid w:val="00531ECD"/>
    <w:rsid w:val="00535480"/>
    <w:rsid w:val="00536ADD"/>
    <w:rsid w:val="00537944"/>
    <w:rsid w:val="0054593F"/>
    <w:rsid w:val="00571395"/>
    <w:rsid w:val="0057418A"/>
    <w:rsid w:val="00574C6E"/>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5691"/>
    <w:rsid w:val="005F008F"/>
    <w:rsid w:val="006061BF"/>
    <w:rsid w:val="006129E0"/>
    <w:rsid w:val="00613B83"/>
    <w:rsid w:val="006214BC"/>
    <w:rsid w:val="00621500"/>
    <w:rsid w:val="006274E1"/>
    <w:rsid w:val="006307A4"/>
    <w:rsid w:val="0063178B"/>
    <w:rsid w:val="0064097D"/>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795F"/>
    <w:rsid w:val="00696870"/>
    <w:rsid w:val="00696CD2"/>
    <w:rsid w:val="006A1D5C"/>
    <w:rsid w:val="006B392E"/>
    <w:rsid w:val="006B41E3"/>
    <w:rsid w:val="006B5191"/>
    <w:rsid w:val="006C6899"/>
    <w:rsid w:val="006C73A3"/>
    <w:rsid w:val="006D0EFD"/>
    <w:rsid w:val="006E306A"/>
    <w:rsid w:val="006E3386"/>
    <w:rsid w:val="006E390F"/>
    <w:rsid w:val="006E6314"/>
    <w:rsid w:val="00705F06"/>
    <w:rsid w:val="00706B35"/>
    <w:rsid w:val="00712446"/>
    <w:rsid w:val="00714580"/>
    <w:rsid w:val="007168FE"/>
    <w:rsid w:val="00721DC1"/>
    <w:rsid w:val="00724A71"/>
    <w:rsid w:val="00736E5D"/>
    <w:rsid w:val="007376A0"/>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C40DA"/>
    <w:rsid w:val="007C60C7"/>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5482"/>
    <w:rsid w:val="008269B6"/>
    <w:rsid w:val="008424F1"/>
    <w:rsid w:val="008433F7"/>
    <w:rsid w:val="00855A7A"/>
    <w:rsid w:val="00857D7E"/>
    <w:rsid w:val="0087184A"/>
    <w:rsid w:val="00875506"/>
    <w:rsid w:val="00887631"/>
    <w:rsid w:val="008910D6"/>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81897"/>
    <w:rsid w:val="00981A7A"/>
    <w:rsid w:val="00982D26"/>
    <w:rsid w:val="009863A8"/>
    <w:rsid w:val="009932BE"/>
    <w:rsid w:val="009945A1"/>
    <w:rsid w:val="00994BEC"/>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7459"/>
    <w:rsid w:val="00A71521"/>
    <w:rsid w:val="00A760BA"/>
    <w:rsid w:val="00A80D21"/>
    <w:rsid w:val="00A81ED7"/>
    <w:rsid w:val="00A93F95"/>
    <w:rsid w:val="00A945C8"/>
    <w:rsid w:val="00A962FE"/>
    <w:rsid w:val="00AA2C08"/>
    <w:rsid w:val="00AA6259"/>
    <w:rsid w:val="00AA787B"/>
    <w:rsid w:val="00AB1D8A"/>
    <w:rsid w:val="00AB30F3"/>
    <w:rsid w:val="00AC7122"/>
    <w:rsid w:val="00AC78C9"/>
    <w:rsid w:val="00AE1D2A"/>
    <w:rsid w:val="00AF2D3E"/>
    <w:rsid w:val="00B0199B"/>
    <w:rsid w:val="00B01C5B"/>
    <w:rsid w:val="00B03695"/>
    <w:rsid w:val="00B04364"/>
    <w:rsid w:val="00B0500E"/>
    <w:rsid w:val="00B066F7"/>
    <w:rsid w:val="00B11472"/>
    <w:rsid w:val="00B14DEE"/>
    <w:rsid w:val="00B202BC"/>
    <w:rsid w:val="00B2470E"/>
    <w:rsid w:val="00B25227"/>
    <w:rsid w:val="00B256C9"/>
    <w:rsid w:val="00B26ABC"/>
    <w:rsid w:val="00B320B8"/>
    <w:rsid w:val="00B34BA2"/>
    <w:rsid w:val="00B539CA"/>
    <w:rsid w:val="00B545C3"/>
    <w:rsid w:val="00B65BA3"/>
    <w:rsid w:val="00B72145"/>
    <w:rsid w:val="00B73298"/>
    <w:rsid w:val="00B80B96"/>
    <w:rsid w:val="00B827DA"/>
    <w:rsid w:val="00B91BFB"/>
    <w:rsid w:val="00B94D64"/>
    <w:rsid w:val="00B97040"/>
    <w:rsid w:val="00BA02F5"/>
    <w:rsid w:val="00BA1DB5"/>
    <w:rsid w:val="00BA2176"/>
    <w:rsid w:val="00BA27D1"/>
    <w:rsid w:val="00BA4EB6"/>
    <w:rsid w:val="00BA5122"/>
    <w:rsid w:val="00BB6792"/>
    <w:rsid w:val="00BC0F7C"/>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382"/>
    <w:rsid w:val="00CC5594"/>
    <w:rsid w:val="00CC6834"/>
    <w:rsid w:val="00CC78DD"/>
    <w:rsid w:val="00CD20D6"/>
    <w:rsid w:val="00CE014B"/>
    <w:rsid w:val="00CE292A"/>
    <w:rsid w:val="00CE53D6"/>
    <w:rsid w:val="00CF4208"/>
    <w:rsid w:val="00CF549F"/>
    <w:rsid w:val="00D02C37"/>
    <w:rsid w:val="00D034B1"/>
    <w:rsid w:val="00D0696D"/>
    <w:rsid w:val="00D127C7"/>
    <w:rsid w:val="00D12BF2"/>
    <w:rsid w:val="00D15D1C"/>
    <w:rsid w:val="00D22525"/>
    <w:rsid w:val="00D22F4E"/>
    <w:rsid w:val="00D2501C"/>
    <w:rsid w:val="00D27032"/>
    <w:rsid w:val="00D33AEB"/>
    <w:rsid w:val="00D3482F"/>
    <w:rsid w:val="00D364AC"/>
    <w:rsid w:val="00D427F3"/>
    <w:rsid w:val="00D434D5"/>
    <w:rsid w:val="00D4575A"/>
    <w:rsid w:val="00D5479E"/>
    <w:rsid w:val="00D635C8"/>
    <w:rsid w:val="00D6517B"/>
    <w:rsid w:val="00D669F2"/>
    <w:rsid w:val="00D814A1"/>
    <w:rsid w:val="00D81D32"/>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1866"/>
    <w:rsid w:val="00E05776"/>
    <w:rsid w:val="00E139A6"/>
    <w:rsid w:val="00E14C7C"/>
    <w:rsid w:val="00E15614"/>
    <w:rsid w:val="00E309FE"/>
    <w:rsid w:val="00E31DE5"/>
    <w:rsid w:val="00E3284C"/>
    <w:rsid w:val="00E41862"/>
    <w:rsid w:val="00E456CA"/>
    <w:rsid w:val="00E61612"/>
    <w:rsid w:val="00E618BE"/>
    <w:rsid w:val="00E65806"/>
    <w:rsid w:val="00E75CB4"/>
    <w:rsid w:val="00E913B4"/>
    <w:rsid w:val="00E957FA"/>
    <w:rsid w:val="00E97193"/>
    <w:rsid w:val="00EA2E75"/>
    <w:rsid w:val="00EA2E89"/>
    <w:rsid w:val="00EA3109"/>
    <w:rsid w:val="00EA4B40"/>
    <w:rsid w:val="00EA54AD"/>
    <w:rsid w:val="00EA67A3"/>
    <w:rsid w:val="00EA7B1E"/>
    <w:rsid w:val="00EA7C73"/>
    <w:rsid w:val="00EB7C59"/>
    <w:rsid w:val="00EB7C7F"/>
    <w:rsid w:val="00EC3A70"/>
    <w:rsid w:val="00EC64AD"/>
    <w:rsid w:val="00EC7642"/>
    <w:rsid w:val="00ED4B8E"/>
    <w:rsid w:val="00ED72C4"/>
    <w:rsid w:val="00ED7CE1"/>
    <w:rsid w:val="00EE00C5"/>
    <w:rsid w:val="00EE1430"/>
    <w:rsid w:val="00EE4CB9"/>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 w:id="1369643275">
      <w:bodyDiv w:val="1"/>
      <w:marLeft w:val="0"/>
      <w:marRight w:val="0"/>
      <w:marTop w:val="0"/>
      <w:marBottom w:val="0"/>
      <w:divBdr>
        <w:top w:val="none" w:sz="0" w:space="0" w:color="auto"/>
        <w:left w:val="none" w:sz="0" w:space="0" w:color="auto"/>
        <w:bottom w:val="none" w:sz="0" w:space="0" w:color="auto"/>
        <w:right w:val="none" w:sz="0" w:space="0" w:color="auto"/>
      </w:divBdr>
      <w:divsChild>
        <w:div w:id="1280837234">
          <w:marLeft w:val="0"/>
          <w:marRight w:val="0"/>
          <w:marTop w:val="0"/>
          <w:marBottom w:val="0"/>
          <w:divBdr>
            <w:top w:val="none" w:sz="0" w:space="0" w:color="auto"/>
            <w:left w:val="none" w:sz="0" w:space="0" w:color="auto"/>
            <w:bottom w:val="none" w:sz="0" w:space="0" w:color="auto"/>
            <w:right w:val="none" w:sz="0" w:space="0" w:color="auto"/>
          </w:divBdr>
          <w:divsChild>
            <w:div w:id="1218200346">
              <w:marLeft w:val="0"/>
              <w:marRight w:val="0"/>
              <w:marTop w:val="0"/>
              <w:marBottom w:val="0"/>
              <w:divBdr>
                <w:top w:val="none" w:sz="0" w:space="0" w:color="auto"/>
                <w:left w:val="none" w:sz="0" w:space="0" w:color="auto"/>
                <w:bottom w:val="none" w:sz="0" w:space="0" w:color="auto"/>
                <w:right w:val="none" w:sz="0" w:space="0" w:color="auto"/>
              </w:divBdr>
              <w:divsChild>
                <w:div w:id="1998342558">
                  <w:marLeft w:val="0"/>
                  <w:marRight w:val="0"/>
                  <w:marTop w:val="0"/>
                  <w:marBottom w:val="0"/>
                  <w:divBdr>
                    <w:top w:val="none" w:sz="0" w:space="0" w:color="auto"/>
                    <w:left w:val="none" w:sz="0" w:space="0" w:color="auto"/>
                    <w:bottom w:val="none" w:sz="0" w:space="0" w:color="auto"/>
                    <w:right w:val="none" w:sz="0" w:space="0" w:color="auto"/>
                  </w:divBdr>
                  <w:divsChild>
                    <w:div w:id="1864704983">
                      <w:marLeft w:val="0"/>
                      <w:marRight w:val="0"/>
                      <w:marTop w:val="0"/>
                      <w:marBottom w:val="0"/>
                      <w:divBdr>
                        <w:top w:val="none" w:sz="0" w:space="0" w:color="auto"/>
                        <w:left w:val="none" w:sz="0" w:space="0" w:color="auto"/>
                        <w:bottom w:val="none" w:sz="0" w:space="0" w:color="auto"/>
                        <w:right w:val="none" w:sz="0" w:space="0" w:color="auto"/>
                      </w:divBdr>
                      <w:divsChild>
                        <w:div w:id="282617109">
                          <w:marLeft w:val="0"/>
                          <w:marRight w:val="0"/>
                          <w:marTop w:val="0"/>
                          <w:marBottom w:val="0"/>
                          <w:divBdr>
                            <w:top w:val="none" w:sz="0" w:space="0" w:color="auto"/>
                            <w:left w:val="none" w:sz="0" w:space="0" w:color="auto"/>
                            <w:bottom w:val="none" w:sz="0" w:space="0" w:color="auto"/>
                            <w:right w:val="none" w:sz="0" w:space="0" w:color="auto"/>
                          </w:divBdr>
                          <w:divsChild>
                            <w:div w:id="777793413">
                              <w:marLeft w:val="0"/>
                              <w:marRight w:val="0"/>
                              <w:marTop w:val="0"/>
                              <w:marBottom w:val="0"/>
                              <w:divBdr>
                                <w:top w:val="none" w:sz="0" w:space="0" w:color="auto"/>
                                <w:left w:val="none" w:sz="0" w:space="0" w:color="auto"/>
                                <w:bottom w:val="none" w:sz="0" w:space="0" w:color="auto"/>
                                <w:right w:val="none" w:sz="0" w:space="0" w:color="auto"/>
                              </w:divBdr>
                              <w:divsChild>
                                <w:div w:id="39982720">
                                  <w:marLeft w:val="0"/>
                                  <w:marRight w:val="0"/>
                                  <w:marTop w:val="0"/>
                                  <w:marBottom w:val="0"/>
                                  <w:divBdr>
                                    <w:top w:val="none" w:sz="0" w:space="0" w:color="auto"/>
                                    <w:left w:val="none" w:sz="0" w:space="0" w:color="auto"/>
                                    <w:bottom w:val="none" w:sz="0" w:space="0" w:color="auto"/>
                                    <w:right w:val="none" w:sz="0" w:space="0" w:color="auto"/>
                                  </w:divBdr>
                                  <w:divsChild>
                                    <w:div w:id="343478123">
                                      <w:marLeft w:val="0"/>
                                      <w:marRight w:val="0"/>
                                      <w:marTop w:val="0"/>
                                      <w:marBottom w:val="0"/>
                                      <w:divBdr>
                                        <w:top w:val="none" w:sz="0" w:space="0" w:color="auto"/>
                                        <w:left w:val="none" w:sz="0" w:space="0" w:color="auto"/>
                                        <w:bottom w:val="none" w:sz="0" w:space="0" w:color="auto"/>
                                        <w:right w:val="none" w:sz="0" w:space="0" w:color="auto"/>
                                      </w:divBdr>
                                      <w:divsChild>
                                        <w:div w:id="1906066390">
                                          <w:marLeft w:val="0"/>
                                          <w:marRight w:val="0"/>
                                          <w:marTop w:val="0"/>
                                          <w:marBottom w:val="0"/>
                                          <w:divBdr>
                                            <w:top w:val="none" w:sz="0" w:space="0" w:color="auto"/>
                                            <w:left w:val="none" w:sz="0" w:space="0" w:color="auto"/>
                                            <w:bottom w:val="none" w:sz="0" w:space="0" w:color="auto"/>
                                            <w:right w:val="none" w:sz="0" w:space="0" w:color="auto"/>
                                          </w:divBdr>
                                          <w:divsChild>
                                            <w:div w:id="129134706">
                                              <w:marLeft w:val="0"/>
                                              <w:marRight w:val="0"/>
                                              <w:marTop w:val="0"/>
                                              <w:marBottom w:val="0"/>
                                              <w:divBdr>
                                                <w:top w:val="none" w:sz="0" w:space="0" w:color="auto"/>
                                                <w:left w:val="none" w:sz="0" w:space="0" w:color="auto"/>
                                                <w:bottom w:val="none" w:sz="0" w:space="0" w:color="auto"/>
                                                <w:right w:val="none" w:sz="0" w:space="0" w:color="auto"/>
                                              </w:divBdr>
                                              <w:divsChild>
                                                <w:div w:id="1061441245">
                                                  <w:marLeft w:val="0"/>
                                                  <w:marRight w:val="0"/>
                                                  <w:marTop w:val="0"/>
                                                  <w:marBottom w:val="0"/>
                                                  <w:divBdr>
                                                    <w:top w:val="none" w:sz="0" w:space="0" w:color="auto"/>
                                                    <w:left w:val="none" w:sz="0" w:space="0" w:color="auto"/>
                                                    <w:bottom w:val="none" w:sz="0" w:space="0" w:color="auto"/>
                                                    <w:right w:val="none" w:sz="0" w:space="0" w:color="auto"/>
                                                  </w:divBdr>
                                                  <w:divsChild>
                                                    <w:div w:id="92170235">
                                                      <w:marLeft w:val="0"/>
                                                      <w:marRight w:val="0"/>
                                                      <w:marTop w:val="0"/>
                                                      <w:marBottom w:val="0"/>
                                                      <w:divBdr>
                                                        <w:top w:val="none" w:sz="0" w:space="0" w:color="auto"/>
                                                        <w:left w:val="none" w:sz="0" w:space="0" w:color="auto"/>
                                                        <w:bottom w:val="none" w:sz="0" w:space="0" w:color="auto"/>
                                                        <w:right w:val="none" w:sz="0" w:space="0" w:color="auto"/>
                                                      </w:divBdr>
                                                      <w:divsChild>
                                                        <w:div w:id="1832481537">
                                                          <w:marLeft w:val="0"/>
                                                          <w:marRight w:val="0"/>
                                                          <w:marTop w:val="0"/>
                                                          <w:marBottom w:val="0"/>
                                                          <w:divBdr>
                                                            <w:top w:val="none" w:sz="0" w:space="0" w:color="auto"/>
                                                            <w:left w:val="none" w:sz="0" w:space="0" w:color="auto"/>
                                                            <w:bottom w:val="none" w:sz="0" w:space="0" w:color="auto"/>
                                                            <w:right w:val="none" w:sz="0" w:space="0" w:color="auto"/>
                                                          </w:divBdr>
                                                          <w:divsChild>
                                                            <w:div w:id="1879006281">
                                                              <w:marLeft w:val="0"/>
                                                              <w:marRight w:val="0"/>
                                                              <w:marTop w:val="0"/>
                                                              <w:marBottom w:val="0"/>
                                                              <w:divBdr>
                                                                <w:top w:val="none" w:sz="0" w:space="0" w:color="auto"/>
                                                                <w:left w:val="none" w:sz="0" w:space="0" w:color="auto"/>
                                                                <w:bottom w:val="none" w:sz="0" w:space="0" w:color="auto"/>
                                                                <w:right w:val="none" w:sz="0" w:space="0" w:color="auto"/>
                                                              </w:divBdr>
                                                              <w:divsChild>
                                                                <w:div w:id="1995991404">
                                                                  <w:marLeft w:val="0"/>
                                                                  <w:marRight w:val="0"/>
                                                                  <w:marTop w:val="0"/>
                                                                  <w:marBottom w:val="0"/>
                                                                  <w:divBdr>
                                                                    <w:top w:val="none" w:sz="0" w:space="0" w:color="auto"/>
                                                                    <w:left w:val="none" w:sz="0" w:space="0" w:color="auto"/>
                                                                    <w:bottom w:val="none" w:sz="0" w:space="0" w:color="auto"/>
                                                                    <w:right w:val="none" w:sz="0" w:space="0" w:color="auto"/>
                                                                  </w:divBdr>
                                                                  <w:divsChild>
                                                                    <w:div w:id="1198927251">
                                                                      <w:marLeft w:val="0"/>
                                                                      <w:marRight w:val="0"/>
                                                                      <w:marTop w:val="0"/>
                                                                      <w:marBottom w:val="0"/>
                                                                      <w:divBdr>
                                                                        <w:top w:val="none" w:sz="0" w:space="0" w:color="auto"/>
                                                                        <w:left w:val="none" w:sz="0" w:space="0" w:color="auto"/>
                                                                        <w:bottom w:val="none" w:sz="0" w:space="0" w:color="auto"/>
                                                                        <w:right w:val="none" w:sz="0" w:space="0" w:color="auto"/>
                                                                      </w:divBdr>
                                                                      <w:divsChild>
                                                                        <w:div w:id="1757508591">
                                                                          <w:marLeft w:val="0"/>
                                                                          <w:marRight w:val="0"/>
                                                                          <w:marTop w:val="0"/>
                                                                          <w:marBottom w:val="0"/>
                                                                          <w:divBdr>
                                                                            <w:top w:val="none" w:sz="0" w:space="0" w:color="auto"/>
                                                                            <w:left w:val="none" w:sz="0" w:space="0" w:color="auto"/>
                                                                            <w:bottom w:val="none" w:sz="0" w:space="0" w:color="auto"/>
                                                                            <w:right w:val="none" w:sz="0" w:space="0" w:color="auto"/>
                                                                          </w:divBdr>
                                                                          <w:divsChild>
                                                                            <w:div w:id="1754663382">
                                                                              <w:marLeft w:val="0"/>
                                                                              <w:marRight w:val="0"/>
                                                                              <w:marTop w:val="0"/>
                                                                              <w:marBottom w:val="0"/>
                                                                              <w:divBdr>
                                                                                <w:top w:val="none" w:sz="0" w:space="0" w:color="auto"/>
                                                                                <w:left w:val="none" w:sz="0" w:space="0" w:color="auto"/>
                                                                                <w:bottom w:val="none" w:sz="0" w:space="0" w:color="auto"/>
                                                                                <w:right w:val="none" w:sz="0" w:space="0" w:color="auto"/>
                                                                              </w:divBdr>
                                                                              <w:divsChild>
                                                                                <w:div w:id="731734776">
                                                                                  <w:marLeft w:val="0"/>
                                                                                  <w:marRight w:val="0"/>
                                                                                  <w:marTop w:val="0"/>
                                                                                  <w:marBottom w:val="0"/>
                                                                                  <w:divBdr>
                                                                                    <w:top w:val="none" w:sz="0" w:space="0" w:color="auto"/>
                                                                                    <w:left w:val="none" w:sz="0" w:space="0" w:color="auto"/>
                                                                                    <w:bottom w:val="none" w:sz="0" w:space="0" w:color="auto"/>
                                                                                    <w:right w:val="none" w:sz="0" w:space="0" w:color="auto"/>
                                                                                  </w:divBdr>
                                                                                  <w:divsChild>
                                                                                    <w:div w:id="150801450">
                                                                                      <w:marLeft w:val="0"/>
                                                                                      <w:marRight w:val="0"/>
                                                                                      <w:marTop w:val="0"/>
                                                                                      <w:marBottom w:val="0"/>
                                                                                      <w:divBdr>
                                                                                        <w:top w:val="none" w:sz="0" w:space="0" w:color="auto"/>
                                                                                        <w:left w:val="none" w:sz="0" w:space="0" w:color="auto"/>
                                                                                        <w:bottom w:val="none" w:sz="0" w:space="0" w:color="auto"/>
                                                                                        <w:right w:val="none" w:sz="0" w:space="0" w:color="auto"/>
                                                                                      </w:divBdr>
                                                                                      <w:divsChild>
                                                                                        <w:div w:id="209416514">
                                                                                          <w:marLeft w:val="0"/>
                                                                                          <w:marRight w:val="0"/>
                                                                                          <w:marTop w:val="0"/>
                                                                                          <w:marBottom w:val="0"/>
                                                                                          <w:divBdr>
                                                                                            <w:top w:val="none" w:sz="0" w:space="0" w:color="auto"/>
                                                                                            <w:left w:val="none" w:sz="0" w:space="0" w:color="auto"/>
                                                                                            <w:bottom w:val="none" w:sz="0" w:space="0" w:color="auto"/>
                                                                                            <w:right w:val="none" w:sz="0" w:space="0" w:color="auto"/>
                                                                                          </w:divBdr>
                                                                                          <w:divsChild>
                                                                                            <w:div w:id="1680496760">
                                                                                              <w:marLeft w:val="0"/>
                                                                                              <w:marRight w:val="0"/>
                                                                                              <w:marTop w:val="0"/>
                                                                                              <w:marBottom w:val="0"/>
                                                                                              <w:divBdr>
                                                                                                <w:top w:val="none" w:sz="0" w:space="0" w:color="auto"/>
                                                                                                <w:left w:val="none" w:sz="0" w:space="0" w:color="auto"/>
                                                                                                <w:bottom w:val="none" w:sz="0" w:space="0" w:color="auto"/>
                                                                                                <w:right w:val="none" w:sz="0" w:space="0" w:color="auto"/>
                                                                                              </w:divBdr>
                                                                                              <w:divsChild>
                                                                                                <w:div w:id="887913293">
                                                                                                  <w:marLeft w:val="0"/>
                                                                                                  <w:marRight w:val="0"/>
                                                                                                  <w:marTop w:val="0"/>
                                                                                                  <w:marBottom w:val="0"/>
                                                                                                  <w:divBdr>
                                                                                                    <w:top w:val="none" w:sz="0" w:space="0" w:color="auto"/>
                                                                                                    <w:left w:val="none" w:sz="0" w:space="0" w:color="auto"/>
                                                                                                    <w:bottom w:val="none" w:sz="0" w:space="0" w:color="auto"/>
                                                                                                    <w:right w:val="none" w:sz="0" w:space="0" w:color="auto"/>
                                                                                                  </w:divBdr>
                                                                                                  <w:divsChild>
                                                                                                    <w:div w:id="1293557130">
                                                                                                      <w:marLeft w:val="0"/>
                                                                                                      <w:marRight w:val="0"/>
                                                                                                      <w:marTop w:val="0"/>
                                                                                                      <w:marBottom w:val="0"/>
                                                                                                      <w:divBdr>
                                                                                                        <w:top w:val="none" w:sz="0" w:space="0" w:color="auto"/>
                                                                                                        <w:left w:val="none" w:sz="0" w:space="0" w:color="auto"/>
                                                                                                        <w:bottom w:val="none" w:sz="0" w:space="0" w:color="auto"/>
                                                                                                        <w:right w:val="none" w:sz="0" w:space="0" w:color="auto"/>
                                                                                                      </w:divBdr>
                                                                                                      <w:divsChild>
                                                                                                        <w:div w:id="630479386">
                                                                                                          <w:marLeft w:val="0"/>
                                                                                                          <w:marRight w:val="0"/>
                                                                                                          <w:marTop w:val="0"/>
                                                                                                          <w:marBottom w:val="0"/>
                                                                                                          <w:divBdr>
                                                                                                            <w:top w:val="none" w:sz="0" w:space="0" w:color="auto"/>
                                                                                                            <w:left w:val="none" w:sz="0" w:space="0" w:color="auto"/>
                                                                                                            <w:bottom w:val="none" w:sz="0" w:space="0" w:color="auto"/>
                                                                                                            <w:right w:val="none" w:sz="0" w:space="0" w:color="auto"/>
                                                                                                          </w:divBdr>
                                                                                                          <w:divsChild>
                                                                                                            <w:div w:id="135877122">
                                                                                                              <w:marLeft w:val="0"/>
                                                                                                              <w:marRight w:val="0"/>
                                                                                                              <w:marTop w:val="0"/>
                                                                                                              <w:marBottom w:val="0"/>
                                                                                                              <w:divBdr>
                                                                                                                <w:top w:val="none" w:sz="0" w:space="0" w:color="auto"/>
                                                                                                                <w:left w:val="none" w:sz="0" w:space="0" w:color="auto"/>
                                                                                                                <w:bottom w:val="none" w:sz="0" w:space="0" w:color="auto"/>
                                                                                                                <w:right w:val="none" w:sz="0" w:space="0" w:color="auto"/>
                                                                                                              </w:divBdr>
                                                                                                              <w:divsChild>
                                                                                                                <w:div w:id="46373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F4DFB-853A-4B61-A3AB-41A8C345B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2176</Words>
  <Characters>12845</Characters>
  <Application>Microsoft Office Word</Application>
  <DocSecurity>0</DocSecurity>
  <Lines>107</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14992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creator>Ing. Zbyněk Melkes</dc:creator>
  <dc:description>Předloha byla vytvořena v informačním systému OKpráce.</dc:description>
  <cp:lastModifiedBy>Uživatel systému Windows</cp:lastModifiedBy>
  <cp:revision>1</cp:revision>
  <cp:lastPrinted>1601-01-01T00:00:00Z</cp:lastPrinted>
  <dcterms:created xsi:type="dcterms:W3CDTF">2018-03-28T12:03:00Z</dcterms:created>
  <dcterms:modified xsi:type="dcterms:W3CDTF">2018-03-28T12:03:00Z</dcterms:modified>
</cp:coreProperties>
</file>