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0"/>
        <w:gridCol w:w="140"/>
        <w:gridCol w:w="132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280"/>
        <w:gridCol w:w="38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47483646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</w:pPr>
          </w:p>
        </w:tc>
      </w:tr>
      <w:tr w:rsidR="4748364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0462" w:rsidRDefault="00860462">
            <w:pPr>
              <w:pStyle w:val="nadpisSmlouvy"/>
            </w:pPr>
          </w:p>
          <w:p w:rsidR="00860462" w:rsidRDefault="00860462">
            <w:pPr>
              <w:pStyle w:val="nadpisSmlouvy"/>
            </w:pPr>
          </w:p>
          <w:p w:rsidR="003C0E2F" w:rsidRDefault="00027F2B">
            <w:pPr>
              <w:pStyle w:val="nadpisSmlouvy"/>
            </w:pPr>
            <w:r>
              <w:t>DODATEK č. 2</w:t>
            </w:r>
          </w:p>
        </w:tc>
      </w:tr>
      <w:tr w:rsidR="4748364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podnadpisDodatku"/>
            </w:pPr>
            <w:r>
              <w:t>(dále také jen „dodatek“)</w:t>
            </w:r>
          </w:p>
        </w:tc>
      </w:tr>
      <w:tr w:rsidR="4748364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nadpisSmlouvy"/>
            </w:pPr>
            <w:r>
              <w:t xml:space="preserve">k pojistné smlouvě č. </w:t>
            </w:r>
          </w:p>
          <w:p w:rsidR="003C0E2F" w:rsidRDefault="00027F2B">
            <w:pPr>
              <w:pStyle w:val="nadpisSmlouvy"/>
            </w:pPr>
            <w:r>
              <w:t>8060272318</w:t>
            </w:r>
          </w:p>
        </w:tc>
      </w:tr>
      <w:tr w:rsidR="4748363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podnadpisDodatku"/>
            </w:pPr>
            <w:r>
              <w:t>(dále také jen „pojistná smlouva“)</w:t>
            </w:r>
          </w:p>
        </w:tc>
      </w:tr>
      <w:tr w:rsidR="4748363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smluvniStrany"/>
            </w:pPr>
            <w:r>
              <w:t>Smluvní strany:</w:t>
            </w:r>
          </w:p>
        </w:tc>
      </w:tr>
      <w:tr w:rsidR="4748363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Identifikace"/>
            </w:pPr>
            <w:r>
              <w:t>se sídlem Masarykovo náměstí 1458, Zelené Předměstí</w:t>
            </w:r>
          </w:p>
          <w:p w:rsidR="003C0E2F" w:rsidRDefault="00027F2B">
            <w:pPr>
              <w:pStyle w:val="textIdentifikace"/>
            </w:pPr>
            <w:r>
              <w:t>53002 Pardubice, Česká republika</w:t>
            </w:r>
          </w:p>
          <w:p w:rsidR="003C0E2F" w:rsidRDefault="00027F2B">
            <w:pPr>
              <w:pStyle w:val="textIdentifikace"/>
            </w:pPr>
            <w:r>
              <w:t>IČO: 45534306, DIČ: CZ699000761</w:t>
            </w:r>
          </w:p>
          <w:p w:rsidR="003C0E2F" w:rsidRDefault="00027F2B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Identifikace"/>
            </w:pPr>
            <w:r>
              <w:t>(dále jen pojistitel)</w:t>
            </w:r>
          </w:p>
        </w:tc>
      </w:tr>
      <w:tr w:rsidR="4748362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Identifikace"/>
            </w:pPr>
            <w:r>
              <w:t>tel.: 800 100 777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4748361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IdentifikaceRadekPred"/>
            </w:pPr>
            <w:r>
              <w:t xml:space="preserve">pojistitele zastupuje: Ing. Lenka </w:t>
            </w:r>
            <w:proofErr w:type="spellStart"/>
            <w:r>
              <w:t>Longinová</w:t>
            </w:r>
            <w:proofErr w:type="spellEnd"/>
            <w:r>
              <w:t xml:space="preserve">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</w:tc>
      </w:tr>
      <w:tr w:rsidR="4748361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</w:pPr>
          </w:p>
        </w:tc>
      </w:tr>
      <w:tr w:rsidR="4748361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E2F" w:rsidRDefault="00027F2B">
            <w:pPr>
              <w:pStyle w:val="smluvniStrany"/>
            </w:pPr>
            <w:r>
              <w:t>a</w:t>
            </w:r>
          </w:p>
        </w:tc>
      </w:tr>
      <w:tr w:rsidR="4748361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0E2F" w:rsidRDefault="00027F2B">
            <w:pPr>
              <w:pStyle w:val="jmenoPojistnikaUvod"/>
            </w:pPr>
            <w:r>
              <w:t>Kolektory Praha, a.s.</w:t>
            </w:r>
          </w:p>
        </w:tc>
      </w:tr>
      <w:tr w:rsidR="4748360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Identifikace"/>
            </w:pPr>
            <w:r>
              <w:t>se sídlem / místem podnikání Pešlova 3, čp. 341</w:t>
            </w:r>
          </w:p>
          <w:p w:rsidR="003C0E2F" w:rsidRDefault="00027F2B">
            <w:pPr>
              <w:pStyle w:val="textIdentifikace"/>
            </w:pPr>
            <w:r>
              <w:t>19000, PRAHA 9</w:t>
            </w:r>
          </w:p>
        </w:tc>
      </w:tr>
      <w:tr w:rsidR="4748360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IdentifikaceRadekPred"/>
            </w:pPr>
            <w:r>
              <w:t>IČO: 26714124</w:t>
            </w:r>
          </w:p>
        </w:tc>
      </w:tr>
      <w:tr w:rsidR="4748360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Identifikace"/>
            </w:pPr>
            <w:r>
              <w:t>MS v Praze, oddíl B, vložka 7813</w:t>
            </w:r>
          </w:p>
        </w:tc>
      </w:tr>
      <w:tr w:rsidR="4748360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Identifikace"/>
            </w:pPr>
            <w:r>
              <w:t>(dále jen „pojistník“)</w:t>
            </w:r>
          </w:p>
        </w:tc>
      </w:tr>
      <w:tr w:rsidR="47483598">
        <w:tc>
          <w:tcPr>
            <w:tcW w:w="18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IdentifikaceRadekPred"/>
            </w:pPr>
            <w:r>
              <w:t>Ing. Vítězslav Gloser, - místopředseda představenstva</w:t>
            </w:r>
          </w:p>
        </w:tc>
      </w:tr>
      <w:tr w:rsidR="4748359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</w:pP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IdentifikaceRadekPred"/>
            </w:pPr>
            <w:r>
              <w:t>Ing. Petr Švec, - předseda představenstva</w:t>
            </w:r>
          </w:p>
        </w:tc>
      </w:tr>
      <w:tr w:rsidR="4748359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IdentifikaceRadekPred"/>
            </w:pPr>
            <w:proofErr w:type="gramStart"/>
            <w:r>
              <w:t>se dohodly</w:t>
            </w:r>
            <w:proofErr w:type="gramEnd"/>
            <w:r>
              <w:t>, že výše uvedená pojistná smlouva se mění a doplňuje takto:</w:t>
            </w:r>
          </w:p>
        </w:tc>
      </w:tr>
      <w:tr w:rsidR="4748358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7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C0E2F" w:rsidRDefault="00027F2B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5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C0E2F" w:rsidRDefault="00027F2B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6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C0E2F" w:rsidRDefault="00027F2B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81">
        <w:tc>
          <w:tcPr>
            <w:tcW w:w="40" w:type="dxa"/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320" w:type="dxa"/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8740" w:type="dxa"/>
            <w:gridSpan w:val="26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</w:tr>
      <w:tr w:rsidR="4748358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nadpisCyklu"/>
            </w:pPr>
            <w:r>
              <w:t>UKONČENÍ</w:t>
            </w:r>
          </w:p>
        </w:tc>
      </w:tr>
      <w:tr w:rsidR="4748357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nově </w:t>
            </w:r>
            <w:r>
              <w:rPr>
                <w:b/>
                <w:sz w:val="20"/>
              </w:rPr>
              <w:t>NEVZTAHUJE na následující dosavadní hodnoty pojistného zájmu (následující dosavadní předměty pojištění)</w:t>
            </w:r>
            <w:r>
              <w:rPr>
                <w:sz w:val="20"/>
              </w:rPr>
              <w:t>. Níže specifikované hodnoty pojistného zájmu (předměty pojištění) tak od data nabytí účinnosti tohoto dodatku již předmětem pojištění nejsou:</w:t>
            </w:r>
          </w:p>
        </w:tc>
      </w:tr>
      <w:tr w:rsidR="0042031F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</w:tr>
      <w:tr w:rsidR="4748357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</w:tr>
      <w:tr w:rsidR="47483566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abulkaPojisteniBold"/>
              <w:keepNext/>
              <w:keepLines/>
            </w:pPr>
            <w:r>
              <w:t>1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abulkaPojisteniBold"/>
              <w:keepNext/>
              <w:keepLines/>
            </w:pPr>
            <w:r>
              <w:t xml:space="preserve">8A83681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zarovnaniSNasledujicim0"/>
              <w:keepNext/>
              <w:keepLines/>
            </w:pPr>
            <w:proofErr w:type="gramStart"/>
            <w:r>
              <w:t xml:space="preserve">Kia        / </w:t>
            </w:r>
            <w:proofErr w:type="spellStart"/>
            <w:r>
              <w:t>Cee´d</w:t>
            </w:r>
            <w:proofErr w:type="spellEnd"/>
            <w:proofErr w:type="gramEnd"/>
            <w:r>
              <w:t xml:space="preserve"> 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</w:tr>
      <w:tr w:rsidR="0042031F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</w:tr>
      <w:tr w:rsidR="0042031F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</w:tr>
      <w:tr w:rsidR="4748356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</w:tr>
      <w:tr w:rsidR="4748355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201DEB">
            <w:pPr>
              <w:pStyle w:val="zarovnaniSNasledujicim0"/>
              <w:keepNext/>
              <w:keepLines/>
            </w:pPr>
            <w:r>
              <w:t>XXX</w:t>
            </w:r>
            <w:bookmarkStart w:id="0" w:name="_GoBack"/>
            <w:bookmarkEnd w:id="0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zarovnaniSNasledujicim0"/>
              <w:keepNext/>
              <w:keepLines/>
            </w:pPr>
            <w:r>
              <w:t>2008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</w:tr>
      <w:tr w:rsidR="0042031F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</w:tr>
      <w:tr w:rsidR="47483549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43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3C0E2F" w:rsidRDefault="00027F2B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center"/>
            </w:pPr>
            <w:r>
              <w:t>Evropa včetně ČR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t>104 100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3C0E2F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38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3C0E2F" w:rsidRDefault="00027F2B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center"/>
            </w:pPr>
            <w:r>
              <w:t>Evropa včetně ČR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t>104 100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3C0E2F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33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3C0E2F" w:rsidRDefault="00027F2B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center"/>
            </w:pPr>
            <w:r>
              <w:t>Evropa včetně ČR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3C0E2F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t>20 000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28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beznyText"/>
            </w:pPr>
          </w:p>
        </w:tc>
      </w:tr>
      <w:tr w:rsidR="4748352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525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C0E2F" w:rsidRDefault="00027F2B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52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smallBold"/>
            </w:pPr>
            <w:r>
              <w:t>Výše pojistného za jednotlivá pojištění činí:</w:t>
            </w:r>
          </w:p>
        </w:tc>
      </w:tr>
      <w:tr w:rsidR="47483520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3C0E2F" w:rsidRDefault="003C0E2F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516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t>-4 464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t>265 373 Kč</w:t>
            </w:r>
          </w:p>
        </w:tc>
      </w:tr>
      <w:tr w:rsidR="4748351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  <w:keepNext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-4 464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265 373 Kč</w:t>
            </w:r>
          </w:p>
        </w:tc>
      </w:tr>
      <w:tr w:rsidR="47483507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zarovnaniSNasledujicim0"/>
              <w:keepNext/>
              <w:keepLines/>
            </w:pPr>
          </w:p>
        </w:tc>
      </w:tr>
      <w:tr w:rsidR="47483505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3C0E2F" w:rsidRDefault="00027F2B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:rsidR="003C0E2F" w:rsidRDefault="00027F2B">
            <w:pPr>
              <w:pStyle w:val="tableTD0"/>
              <w:keepNext/>
              <w:keepLines/>
            </w:pPr>
            <w:r>
              <w:rPr>
                <w:b/>
              </w:rPr>
              <w:t>Od 28.09.2016</w:t>
            </w:r>
            <w:r>
              <w:t xml:space="preserve"> 00:00 hodin </w:t>
            </w:r>
            <w:r>
              <w:rPr>
                <w:b/>
              </w:rPr>
              <w:t>do 01.01.2017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t>-1 153 Kč</w:t>
            </w:r>
          </w:p>
        </w:tc>
      </w:tr>
      <w:tr w:rsidR="47483498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</w:pPr>
            <w:r>
              <w:t>Součet splátek pojistného z předešlého dodatku číslo 1</w:t>
            </w:r>
          </w:p>
          <w:p w:rsidR="003C0E2F" w:rsidRDefault="00027F2B">
            <w:pPr>
              <w:pStyle w:val="tableTD0"/>
              <w:keepNext/>
              <w:keepLines/>
            </w:pPr>
            <w:r>
              <w:rPr>
                <w:b/>
              </w:rPr>
              <w:t>Od 28.09.2016</w:t>
            </w:r>
            <w:r>
              <w:t xml:space="preserve"> 00:00 hodin </w:t>
            </w:r>
            <w:r>
              <w:rPr>
                <w:b/>
              </w:rPr>
              <w:t>do 01.01.2017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t>67 459 Kč</w:t>
            </w:r>
          </w:p>
        </w:tc>
      </w:tr>
      <w:tr w:rsidR="47483491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3C0E2F" w:rsidRDefault="00027F2B">
            <w:pPr>
              <w:pStyle w:val="tableTD0"/>
              <w:keepNext/>
              <w:keepLines/>
              <w:jc w:val="right"/>
            </w:pPr>
            <w:r>
              <w:t>66 306 Kč</w:t>
            </w:r>
          </w:p>
        </w:tc>
      </w:tr>
      <w:tr w:rsidR="47483488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beznyText"/>
            </w:pPr>
          </w:p>
        </w:tc>
      </w:tr>
      <w:tr w:rsidR="4748348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47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47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469">
        <w:tc>
          <w:tcPr>
            <w:tcW w:w="9100" w:type="dxa"/>
            <w:gridSpan w:val="28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</w:pPr>
          </w:p>
        </w:tc>
      </w:tr>
      <w:tr w:rsidR="4748346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nadpisPojistneSplatkovyKalendar"/>
            </w:pPr>
          </w:p>
        </w:tc>
      </w:tr>
      <w:tr w:rsidR="4748346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textNormal1"/>
            </w:pPr>
          </w:p>
        </w:tc>
      </w:tr>
      <w:tr w:rsidR="47483452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beznyText"/>
            </w:pPr>
          </w:p>
        </w:tc>
      </w:tr>
      <w:tr w:rsidR="4748345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NormalBlokB91"/>
            </w:pPr>
            <w:r>
              <w:t>Na dodatku pojistné sml</w:t>
            </w:r>
            <w:r w:rsidR="008F0D16">
              <w:t>ouvy vznikl přeplatek ve výši 1.153,-</w:t>
            </w:r>
            <w:r>
              <w:t xml:space="preserve"> Kč, který bude vrácen pojistníkovi, pokud o něj zažádá, nebo je možné přeplatek odečíst od nejbližší splátky pojistného v případě, že tato splátka existuje.</w:t>
            </w:r>
          </w:p>
        </w:tc>
      </w:tr>
      <w:tr w:rsidR="4748344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beznyText"/>
            </w:pPr>
          </w:p>
        </w:tc>
      </w:tr>
      <w:tr w:rsidR="4748344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beznyText"/>
            </w:pPr>
          </w:p>
        </w:tc>
      </w:tr>
      <w:tr w:rsidR="4748344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beznyText"/>
            </w:pPr>
          </w:p>
        </w:tc>
      </w:tr>
      <w:tr w:rsidR="4748344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beznyText"/>
            </w:pPr>
          </w:p>
        </w:tc>
      </w:tr>
      <w:tr w:rsidR="4748343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beznyText"/>
            </w:pPr>
          </w:p>
        </w:tc>
      </w:tr>
      <w:tr w:rsidR="4748343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433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3C0E2F" w:rsidRDefault="00027F2B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43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NormalBlokB91"/>
            </w:pPr>
            <w:r>
              <w:t xml:space="preserve">Tento dodatek nabývá platnosti dnem jeho podpisu oběma smluvními stranami a účinnosti dnem </w:t>
            </w:r>
            <w:proofErr w:type="gramStart"/>
            <w:r>
              <w:rPr>
                <w:b/>
              </w:rPr>
              <w:t>28.09.2016</w:t>
            </w:r>
            <w:proofErr w:type="gramEnd"/>
          </w:p>
        </w:tc>
      </w:tr>
      <w:tr w:rsidR="4748342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NormalBlokB91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42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 w:rsidP="002123A7">
            <w:pPr>
              <w:pStyle w:val="textNormalBlokB91"/>
            </w:pPr>
            <w:r>
              <w:t xml:space="preserve">Správce pojistné smlouvy: </w:t>
            </w:r>
            <w:r w:rsidR="002123A7">
              <w:t>XXX</w:t>
            </w:r>
          </w:p>
        </w:tc>
      </w:tr>
      <w:tr w:rsidR="47483423">
        <w:tc>
          <w:tcPr>
            <w:tcW w:w="44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NormalBlokB91"/>
            </w:pPr>
            <w:r>
              <w:t>Počet stran dodatku pojistné smlouvy bez příloh:</w:t>
            </w:r>
          </w:p>
        </w:tc>
        <w:tc>
          <w:tcPr>
            <w:tcW w:w="4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 w:rsidR="008F0D16">
              <w:rPr>
                <w:noProof/>
              </w:rPr>
              <w:t>3</w:t>
            </w:r>
            <w:r>
              <w:fldChar w:fldCharType="end"/>
            </w:r>
          </w:p>
        </w:tc>
      </w:tr>
      <w:tr w:rsidR="4748342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 w:rsidP="00860462">
            <w:pPr>
              <w:pStyle w:val="textNormalBlokB9VolnyRadekPred"/>
              <w:keepNext/>
              <w:keepLines/>
            </w:pPr>
            <w:r>
              <w:t>Tento dodatek po</w:t>
            </w:r>
            <w:r w:rsidR="00860462">
              <w:t>jistné smlouvy je vyhotoven ve 3</w:t>
            </w:r>
            <w:r>
              <w:t xml:space="preserve"> stejnopisech shodné právní síly, přičemž jedno vyhotovení obdrží pojistník, jedno makléř a zbývající pojistitel.</w:t>
            </w:r>
          </w:p>
        </w:tc>
      </w:tr>
      <w:tr w:rsidR="4748341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textNormalBlok0"/>
              <w:keepNext/>
              <w:keepLines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416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podpisovePoleSpacer"/>
              <w:keepNext/>
              <w:keepLines/>
            </w:pPr>
          </w:p>
          <w:p w:rsidR="00860462" w:rsidRDefault="00860462">
            <w:pPr>
              <w:pStyle w:val="podpisovePoleSpacer"/>
              <w:keepNext/>
              <w:keepLines/>
            </w:pPr>
          </w:p>
        </w:tc>
      </w:tr>
      <w:tr w:rsidR="47483415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 w:rsidP="0042031F">
            <w:pPr>
              <w:pStyle w:val="beznyText"/>
              <w:keepNext/>
              <w:keepLines/>
            </w:pPr>
            <w:r>
              <w:t xml:space="preserve">V </w:t>
            </w:r>
            <w:r w:rsidR="0042031F">
              <w:t>Praze dne 27. 9. 2016</w:t>
            </w:r>
            <w:r>
              <w:t xml:space="preserve">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3C0E2F" w:rsidRDefault="00027F2B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41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podpisovePoleSpacer"/>
              <w:keepNext/>
              <w:keepLines/>
            </w:pPr>
          </w:p>
          <w:p w:rsidR="00860462" w:rsidRDefault="00860462">
            <w:pPr>
              <w:pStyle w:val="podpisovePoleSpacer"/>
              <w:keepNext/>
              <w:keepLines/>
            </w:pPr>
          </w:p>
        </w:tc>
      </w:tr>
      <w:tr w:rsidR="47483410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42031F">
            <w:pPr>
              <w:pStyle w:val="beznyText"/>
              <w:keepNext/>
              <w:keepLines/>
            </w:pPr>
            <w:r>
              <w:t>V Praze dne 27. 9. 2016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027F2B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3C0E2F" w:rsidRDefault="00027F2B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406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beznyText"/>
            </w:pPr>
          </w:p>
        </w:tc>
      </w:tr>
      <w:tr w:rsidR="47483404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C0E2F" w:rsidRDefault="003C0E2F">
            <w:pPr>
              <w:pStyle w:val="EMPTYCELLSTYLE"/>
            </w:pPr>
          </w:p>
        </w:tc>
      </w:tr>
    </w:tbl>
    <w:p w:rsidR="003C0E2F" w:rsidRDefault="00860462" w:rsidP="00860462">
      <w:pPr>
        <w:pStyle w:val="beznyText"/>
      </w:pPr>
      <w:bookmarkStart w:id="1" w:name="B2BBOOKMARK1"/>
      <w:bookmarkEnd w:id="1"/>
      <w:r>
        <w:t xml:space="preserve">     </w:t>
      </w:r>
      <w:bookmarkStart w:id="2" w:name="B2BBOOKMARK3"/>
      <w:bookmarkEnd w:id="2"/>
    </w:p>
    <w:sectPr w:rsidR="003C0E2F" w:rsidSect="00860462">
      <w:footerReference w:type="default" r:id="rId8"/>
      <w:pgSz w:w="11900" w:h="16840"/>
      <w:pgMar w:top="700" w:right="1400" w:bottom="700" w:left="1400" w:header="70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6F" w:rsidRDefault="007A3E6F">
      <w:r>
        <w:separator/>
      </w:r>
    </w:p>
  </w:endnote>
  <w:endnote w:type="continuationSeparator" w:id="0">
    <w:p w:rsidR="007A3E6F" w:rsidRDefault="007A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2F" w:rsidRDefault="00027F2B">
    <w:pPr>
      <w:pStyle w:val="textNormal1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201DEB">
      <w:rPr>
        <w:noProof/>
      </w:rPr>
      <w:t>2</w:t>
    </w:r>
    <w:r>
      <w:fldChar w:fldCharType="end"/>
    </w:r>
    <w:r>
      <w:t xml:space="preserve"> (z celkem stran </w:t>
    </w:r>
    <w:r w:rsidR="007A3E6F">
      <w:fldChar w:fldCharType="begin"/>
    </w:r>
    <w:r w:rsidR="007A3E6F">
      <w:instrText xml:space="preserve"> PAGEREF B2BBOOKMARK3\* MERGEFORMAT</w:instrText>
    </w:r>
    <w:r w:rsidR="007A3E6F">
      <w:fldChar w:fldCharType="separate"/>
    </w:r>
    <w:r w:rsidR="00201DEB">
      <w:rPr>
        <w:noProof/>
      </w:rPr>
      <w:t>3</w:t>
    </w:r>
    <w:r w:rsidR="007A3E6F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6F" w:rsidRDefault="007A3E6F">
      <w:r>
        <w:separator/>
      </w:r>
    </w:p>
  </w:footnote>
  <w:footnote w:type="continuationSeparator" w:id="0">
    <w:p w:rsidR="007A3E6F" w:rsidRDefault="007A3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2F"/>
    <w:rsid w:val="00027F2B"/>
    <w:rsid w:val="00201DEB"/>
    <w:rsid w:val="002123A7"/>
    <w:rsid w:val="00261F06"/>
    <w:rsid w:val="003C0E2F"/>
    <w:rsid w:val="0042031F"/>
    <w:rsid w:val="00793FF3"/>
    <w:rsid w:val="007A3E6F"/>
    <w:rsid w:val="00860462"/>
    <w:rsid w:val="008F0D16"/>
    <w:rsid w:val="0094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D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ableTD">
    <w:name w:val="table_TD"/>
    <w:basedOn w:val="zarovnaniSNasledujicim"/>
    <w:qFormat/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beznyText1">
    <w:name w:val="beznyText"/>
    <w:basedOn w:val="beznyText0"/>
    <w:qFormat/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D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longinoval\AppData\Local\Microsoft\Windows\Temporary%20Internet%20Files\Content.Outlook\VQSP6HYQ\www.csobpoj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KBC ICT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 Ing.</dc:creator>
  <cp:lastModifiedBy>Černá Alena</cp:lastModifiedBy>
  <cp:revision>3</cp:revision>
  <cp:lastPrinted>2016-10-03T13:46:00Z</cp:lastPrinted>
  <dcterms:created xsi:type="dcterms:W3CDTF">2016-10-26T09:02:00Z</dcterms:created>
  <dcterms:modified xsi:type="dcterms:W3CDTF">2016-10-27T06:24:00Z</dcterms:modified>
</cp:coreProperties>
</file>