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291"/>
        <w:gridCol w:w="291"/>
        <w:gridCol w:w="3040"/>
      </w:tblGrid>
      <w:tr w:rsidR="003D7020" w:rsidRPr="003D7020" w:rsidTr="003D7020">
        <w:trPr>
          <w:trHeight w:val="405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Rozpočet na výstavu Lávka Holešovice - Karlín</w:t>
            </w:r>
          </w:p>
        </w:tc>
      </w:tr>
      <w:tr w:rsidR="003D7020" w:rsidRPr="003D7020" w:rsidTr="003D7020">
        <w:trPr>
          <w:trHeight w:val="315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255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technické zajištění výstavy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3D7020" w:rsidRPr="003D7020" w:rsidTr="003D7020">
        <w:trPr>
          <w:trHeight w:val="300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lang w:eastAsia="cs-CZ"/>
              </w:rPr>
            </w:pPr>
            <w:r w:rsidRPr="003D7020">
              <w:rPr>
                <w:rFonts w:ascii="Calibri" w:eastAsia="Times New Roman" w:hAnsi="Calibri" w:cs="Arial"/>
                <w:color w:val="222222"/>
                <w:lang w:eastAsia="cs-CZ"/>
              </w:rPr>
              <w:t>Výroba projekční stěny včetně materiálu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16 000 Kč</w:t>
            </w:r>
          </w:p>
        </w:tc>
      </w:tr>
      <w:tr w:rsidR="003D7020" w:rsidRPr="003D7020" w:rsidTr="003D7020">
        <w:trPr>
          <w:trHeight w:val="255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Zapůjčení reflektorů na osvětlení expozice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18 300 Kč</w:t>
            </w:r>
          </w:p>
        </w:tc>
      </w:tr>
      <w:tr w:rsidR="003D7020" w:rsidRPr="003D7020" w:rsidTr="003D7020">
        <w:trPr>
          <w:trHeight w:val="300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Pronájem a ukotvení promítací techniky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11 500 Kč</w:t>
            </w:r>
          </w:p>
        </w:tc>
      </w:tr>
      <w:tr w:rsidR="003D7020" w:rsidRPr="003D7020" w:rsidTr="003D7020">
        <w:trPr>
          <w:trHeight w:val="255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Zapůjčení aparatury, 2 mikrofonů a ozvučení vernisáže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 Kč</w:t>
            </w:r>
          </w:p>
        </w:tc>
      </w:tr>
      <w:tr w:rsidR="003D7020" w:rsidRPr="003D7020" w:rsidTr="003D7020">
        <w:trPr>
          <w:trHeight w:val="255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Instalační materiál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6 500 Kč</w:t>
            </w:r>
          </w:p>
        </w:tc>
      </w:tr>
      <w:tr w:rsidR="003D7020" w:rsidRPr="003D7020" w:rsidTr="003D7020">
        <w:trPr>
          <w:trHeight w:val="300"/>
        </w:trPr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za zajištění techniky: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60 300 Kč</w:t>
            </w:r>
          </w:p>
        </w:tc>
      </w:tr>
      <w:tr w:rsidR="003D7020" w:rsidRPr="003D7020" w:rsidTr="003D7020">
        <w:trPr>
          <w:trHeight w:val="25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3D7020" w:rsidRPr="003D7020" w:rsidTr="003D7020">
        <w:trPr>
          <w:trHeight w:val="30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255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Vypracovala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  <w:bookmarkStart w:id="0" w:name="_GoBack"/>
            <w:bookmarkEnd w:id="0"/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14. 2. 2018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255"/>
        </w:trPr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SAMO Dílna s.r.o.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30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IČO: 4126343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300"/>
        </w:trPr>
        <w:tc>
          <w:tcPr>
            <w:tcW w:w="4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15200 Praha - Hlubočepy, Pod </w:t>
            </w:r>
            <w:proofErr w:type="spellStart"/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Žvahovem</w:t>
            </w:r>
            <w:proofErr w:type="spellEnd"/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39/56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255"/>
        </w:trPr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500143 - Praha 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7020" w:rsidRPr="003D7020" w:rsidTr="003D7020">
        <w:trPr>
          <w:trHeight w:val="300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D7020" w:rsidRPr="003D7020" w:rsidRDefault="003D7020" w:rsidP="003D7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D70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020" w:rsidRPr="003D7020" w:rsidRDefault="003D7020" w:rsidP="003D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9490B" w:rsidRDefault="00C9490B"/>
    <w:sectPr w:rsidR="00C9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20"/>
    <w:rsid w:val="003D7020"/>
    <w:rsid w:val="00C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Eva Ing. (IPR/SPE)</dc:creator>
  <cp:lastModifiedBy>Vávrová Eva Ing. (IPR/SPE)</cp:lastModifiedBy>
  <cp:revision>1</cp:revision>
  <dcterms:created xsi:type="dcterms:W3CDTF">2018-03-26T15:10:00Z</dcterms:created>
  <dcterms:modified xsi:type="dcterms:W3CDTF">2018-03-26T15:11:00Z</dcterms:modified>
</cp:coreProperties>
</file>