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E3" w:rsidRDefault="00EA388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213360" distR="63500" simplePos="0" relativeHeight="251662336" behindDoc="1" locked="0" layoutInCell="1" allowOverlap="1">
                <wp:simplePos x="0" y="0"/>
                <wp:positionH relativeFrom="margin">
                  <wp:posOffset>4895215</wp:posOffset>
                </wp:positionH>
                <wp:positionV relativeFrom="paragraph">
                  <wp:posOffset>0</wp:posOffset>
                </wp:positionV>
                <wp:extent cx="511810" cy="698500"/>
                <wp:effectExtent l="3175" t="0" r="0" b="0"/>
                <wp:wrapSquare wrapText="left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E3" w:rsidRDefault="00EA388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04825" cy="523875"/>
                                  <wp:effectExtent l="0" t="0" r="0" b="0"/>
                                  <wp:docPr id="2" name="obrázek 2" descr="C:\Users\dankova\AppData\Local\Temp\FineReader12.00\media\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nkova\AppData\Local\Temp\FineReader12.00\media\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49E3" w:rsidRDefault="00EA3887">
                            <w:pPr>
                              <w:pStyle w:val="Titulekobrzku2"/>
                              <w:shd w:val="clear" w:color="auto" w:fill="auto"/>
                              <w:spacing w:line="140" w:lineRule="exact"/>
                            </w:pPr>
                            <w:r>
                              <w:t>INEKON SYSTEMS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45pt;margin-top:0;width:40.3pt;height:55pt;z-index:-251654144;visibility:visible;mso-wrap-style:square;mso-width-percent:0;mso-height-percent:0;mso-wrap-distance-left:16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S5rAIAAKk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" filled="f" stroked="f">
                <v:textbox style="mso-fit-shape-to-text:t" inset="0,0,0,0">
                  <w:txbxContent>
                    <w:p w:rsidR="00A049E3" w:rsidRDefault="00EA388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04825" cy="523875"/>
                            <wp:effectExtent l="0" t="0" r="0" b="0"/>
                            <wp:docPr id="2" name="obrázek 2" descr="C:\Users\dankova\AppData\Local\Temp\FineReader12.00\media\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nkova\AppData\Local\Temp\FineReader12.00\media\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49E3" w:rsidRDefault="00EA3887">
                      <w:pPr>
                        <w:pStyle w:val="Titulekobrzku2"/>
                        <w:shd w:val="clear" w:color="auto" w:fill="auto"/>
                        <w:spacing w:line="140" w:lineRule="exact"/>
                      </w:pPr>
                      <w:r>
                        <w:t>INEKON SYSTEMS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A049E3" w:rsidRDefault="00EA3887">
      <w:pPr>
        <w:pStyle w:val="Zkladntext30"/>
        <w:shd w:val="clear" w:color="auto" w:fill="auto"/>
        <w:spacing w:line="200" w:lineRule="exact"/>
      </w:pPr>
      <w:r>
        <w:t>Dodatek č. 1 smlouvy o dílo 0915/Z/06</w:t>
      </w:r>
    </w:p>
    <w:p w:rsidR="00A049E3" w:rsidRDefault="00EA3887">
      <w:pPr>
        <w:pStyle w:val="Zkladntext40"/>
        <w:shd w:val="clear" w:color="auto" w:fill="auto"/>
        <w:tabs>
          <w:tab w:val="left" w:pos="1333"/>
        </w:tabs>
        <w:spacing w:after="204" w:line="170" w:lineRule="exact"/>
        <w:ind w:left="320"/>
      </w:pPr>
      <w:r>
        <w:br w:type="column"/>
      </w:r>
      <w:r>
        <w:rPr>
          <w:rStyle w:val="Zkladntext4Malpsmena"/>
        </w:rPr>
        <w:t>'víska</w:t>
      </w:r>
      <w:r>
        <w:rPr>
          <w:rStyle w:val="Zkladntext4Malpsmena"/>
        </w:rPr>
        <w:tab/>
        <w:t xml:space="preserve">a adr.,:;a </w:t>
      </w:r>
      <w:r>
        <w:rPr>
          <w:rStyle w:val="Zkladntext4Arial7ptMalpsmenadkovn0pt"/>
        </w:rPr>
        <w:t xml:space="preserve">sanic </w:t>
      </w:r>
      <w:r>
        <w:rPr>
          <w:rStyle w:val="Zkladntext4Malpsmena"/>
        </w:rPr>
        <w:t>vysočín</w:t>
      </w:r>
      <w:r>
        <w:rPr>
          <w:rStyle w:val="Zkladntext4Malpsmena"/>
          <w:vertAlign w:val="superscript"/>
        </w:rPr>
        <w:t>v</w:t>
      </w:r>
    </w:p>
    <w:p w:rsidR="00A049E3" w:rsidRDefault="00EA3887">
      <w:pPr>
        <w:pStyle w:val="Zkladntext50"/>
        <w:shd w:val="clear" w:color="auto" w:fill="auto"/>
        <w:spacing w:before="0" w:line="140" w:lineRule="exact"/>
        <w:sectPr w:rsidR="00A049E3">
          <w:pgSz w:w="12240" w:h="20160"/>
          <w:pgMar w:top="325" w:right="3451" w:bottom="3992" w:left="1416" w:header="0" w:footer="3" w:gutter="0"/>
          <w:cols w:num="2" w:space="622"/>
          <w:noEndnote/>
          <w:docGrid w:linePitch="360"/>
        </w:sectPr>
      </w:pPr>
      <w:r>
        <w:rPr>
          <w:rStyle w:val="Zkladntext5PalatinoLinotype5ptMalpsmenadkovn0pt"/>
        </w:rPr>
        <w:t xml:space="preserve">i </w:t>
      </w:r>
      <w:r>
        <w:t>SNAGUVA REGISTROVANÁ</w:t>
      </w:r>
    </w:p>
    <w:p w:rsidR="00A049E3" w:rsidRDefault="00A049E3">
      <w:pPr>
        <w:spacing w:before="96" w:after="96" w:line="240" w:lineRule="exact"/>
        <w:rPr>
          <w:sz w:val="19"/>
          <w:szCs w:val="19"/>
        </w:rPr>
      </w:pPr>
    </w:p>
    <w:p w:rsidR="00A049E3" w:rsidRDefault="00A049E3">
      <w:pPr>
        <w:rPr>
          <w:sz w:val="2"/>
          <w:szCs w:val="2"/>
        </w:rPr>
        <w:sectPr w:rsidR="00A049E3">
          <w:type w:val="continuous"/>
          <w:pgSz w:w="12240" w:h="20160"/>
          <w:pgMar w:top="325" w:right="0" w:bottom="325" w:left="0" w:header="0" w:footer="3" w:gutter="0"/>
          <w:cols w:space="720"/>
          <w:noEndnote/>
          <w:docGrid w:linePitch="360"/>
        </w:sectPr>
      </w:pPr>
    </w:p>
    <w:p w:rsidR="00A049E3" w:rsidRDefault="00EA388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1270</wp:posOffset>
                </wp:positionV>
                <wp:extent cx="5501640" cy="1400810"/>
                <wp:effectExtent l="3810" t="0" r="0" b="63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E3" w:rsidRDefault="00EA3887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ind w:left="520"/>
                            </w:pPr>
                            <w:bookmarkStart w:id="0" w:name="bookmark0"/>
                            <w:r>
                              <w:t>Dodatek č. 1 smlouvy o dílo na realizaci rozvoje</w:t>
                            </w:r>
                            <w:bookmarkEnd w:id="0"/>
                          </w:p>
                          <w:p w:rsidR="00A049E3" w:rsidRDefault="00EA3887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242"/>
                              <w:ind w:left="20"/>
                              <w:jc w:val="center"/>
                            </w:pPr>
                            <w:bookmarkStart w:id="1" w:name="bookmark1"/>
                            <w:r>
                              <w:t xml:space="preserve">systému </w:t>
                            </w:r>
                            <w:r>
                              <w:t>BNS</w:t>
                            </w:r>
                            <w:r>
                              <w:br/>
                              <w:t>na platformě SQL Serveru</w:t>
                            </w:r>
                            <w:bookmarkEnd w:id="1"/>
                          </w:p>
                          <w:p w:rsidR="00A049E3" w:rsidRDefault="00EA3887">
                            <w:pPr>
                              <w:pStyle w:val="Zkladntext6"/>
                              <w:shd w:val="clear" w:color="auto" w:fill="auto"/>
                              <w:spacing w:before="0" w:after="245" w:line="260" w:lineRule="exact"/>
                              <w:ind w:left="20"/>
                            </w:pPr>
                            <w:r>
                              <w:t>č. 0915/Z/06</w:t>
                            </w:r>
                          </w:p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uzavřená podle ust. § 2586 a násl. zákona č. 89/2012 Sb., občanského zákoníku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.15pt;margin-top:.1pt;width:433.2pt;height:110.3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" filled="f" stroked="f">
                <v:textbox style="mso-fit-shape-to-text:t" inset="0,0,0,0">
                  <w:txbxContent>
                    <w:p w:rsidR="00A049E3" w:rsidRDefault="00EA3887">
                      <w:pPr>
                        <w:pStyle w:val="Nadpis1"/>
                        <w:keepNext/>
                        <w:keepLines/>
                        <w:shd w:val="clear" w:color="auto" w:fill="auto"/>
                        <w:ind w:left="520"/>
                      </w:pPr>
                      <w:bookmarkStart w:id="2" w:name="bookmark0"/>
                      <w:r>
                        <w:t>Dodatek č. 1 smlouvy o dílo na realizaci rozvoje</w:t>
                      </w:r>
                      <w:bookmarkEnd w:id="2"/>
                    </w:p>
                    <w:p w:rsidR="00A049E3" w:rsidRDefault="00EA3887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242"/>
                        <w:ind w:left="20"/>
                        <w:jc w:val="center"/>
                      </w:pPr>
                      <w:bookmarkStart w:id="3" w:name="bookmark1"/>
                      <w:r>
                        <w:t xml:space="preserve">systému </w:t>
                      </w:r>
                      <w:r>
                        <w:t>BNS</w:t>
                      </w:r>
                      <w:r>
                        <w:br/>
                        <w:t>na platformě SQL Serveru</w:t>
                      </w:r>
                      <w:bookmarkEnd w:id="3"/>
                    </w:p>
                    <w:p w:rsidR="00A049E3" w:rsidRDefault="00EA3887">
                      <w:pPr>
                        <w:pStyle w:val="Zkladntext6"/>
                        <w:shd w:val="clear" w:color="auto" w:fill="auto"/>
                        <w:spacing w:before="0" w:after="245" w:line="260" w:lineRule="exact"/>
                        <w:ind w:left="20"/>
                      </w:pPr>
                      <w:r>
                        <w:t>č. 0915/Z/06</w:t>
                      </w:r>
                    </w:p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2Exact"/>
                        </w:rPr>
                        <w:t>uzavřená podle ust. § 2586 a násl. zákona č. 89/2012 Sb., občanského zákoníku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2273935</wp:posOffset>
                </wp:positionH>
                <wp:positionV relativeFrom="paragraph">
                  <wp:posOffset>1732280</wp:posOffset>
                </wp:positionV>
                <wp:extent cx="1164590" cy="139700"/>
                <wp:effectExtent l="2540" t="0" r="4445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2Exact0"/>
                              </w:rPr>
                              <w:t>I. Smluvní strany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79.05pt;margin-top:136.4pt;width:91.7pt;height:11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8IsAIAALE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" filled="f" stroked="f">
                <v:textbox style="mso-fit-shape-to-text:t" inset="0,0,0,0">
                  <w:txbxContent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2Exact0"/>
                        </w:rPr>
                        <w:t>I. Smluvní strany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2043430</wp:posOffset>
                </wp:positionV>
                <wp:extent cx="1195070" cy="1202690"/>
                <wp:effectExtent l="0" t="2540" r="0" b="444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</w:pPr>
                            <w:r>
                              <w:rPr>
                                <w:rStyle w:val="Zkladntext2Exact"/>
                              </w:rPr>
                              <w:t>1) Zhotovitel; Firma:</w:t>
                            </w:r>
                          </w:p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after="204" w:line="250" w:lineRule="exact"/>
                            </w:pPr>
                            <w:r>
                              <w:rPr>
                                <w:rStyle w:val="Zkladntext2Exact"/>
                              </w:rPr>
                              <w:t>Jednající: Bankovní spojení:</w:t>
                            </w:r>
                          </w:p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DIČ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.05pt;margin-top:160.9pt;width:94.1pt;height:94.7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YlsQIAALI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" filled="f" stroked="f">
                <v:textbox style="mso-fit-shape-to-text:t" inset="0,0,0,0">
                  <w:txbxContent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50" w:lineRule="exact"/>
                      </w:pPr>
                      <w:r>
                        <w:rPr>
                          <w:rStyle w:val="Zkladntext2Exact"/>
                        </w:rPr>
                        <w:t>1) Zhotovitel; Firma:</w:t>
                      </w:r>
                    </w:p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50" w:lineRule="exact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after="204" w:line="250" w:lineRule="exact"/>
                      </w:pPr>
                      <w:r>
                        <w:rPr>
                          <w:rStyle w:val="Zkladntext2Exact"/>
                        </w:rPr>
                        <w:t>Jednající: Bankovní spojení:</w:t>
                      </w:r>
                    </w:p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2Exact"/>
                        </w:rPr>
                        <w:t>DIČ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1450975</wp:posOffset>
                </wp:positionH>
                <wp:positionV relativeFrom="paragraph">
                  <wp:posOffset>2198370</wp:posOffset>
                </wp:positionV>
                <wp:extent cx="2901950" cy="1111250"/>
                <wp:effectExtent l="0" t="0" r="4445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E3" w:rsidRDefault="00EA3887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r>
                              <w:t>INEKON SYSTEMS s.r.o.</w:t>
                            </w:r>
                            <w:bookmarkEnd w:id="4"/>
                          </w:p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</w:pPr>
                            <w:r>
                              <w:rPr>
                                <w:rStyle w:val="Zkladntext2Exact"/>
                              </w:rPr>
                              <w:t>Dělnická 1324/9, H</w:t>
                            </w:r>
                            <w:r>
                              <w:rPr>
                                <w:rStyle w:val="Zkladntext2Exact"/>
                              </w:rPr>
                              <w:t>olešovice, 170 00 Praha 7</w:t>
                            </w:r>
                          </w:p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</w:pPr>
                            <w:r>
                              <w:rPr>
                                <w:rStyle w:val="Zkladntext2Exact"/>
                              </w:rPr>
                              <w:t>XXXXXXXXXXX</w:t>
                            </w:r>
                            <w:r>
                              <w:rPr>
                                <w:rStyle w:val="Zkladntext2Exact"/>
                              </w:rPr>
                              <w:t>, Ph.D., jednatel</w:t>
                            </w:r>
                          </w:p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</w:pPr>
                            <w:r>
                              <w:rPr>
                                <w:rStyle w:val="Zkladntext2Exact"/>
                              </w:rPr>
                              <w:t>Raiffeisenbank a.s., Praha</w:t>
                            </w:r>
                          </w:p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</w:pPr>
                            <w:r>
                              <w:rPr>
                                <w:rStyle w:val="Zkladntext2Exact"/>
                              </w:rPr>
                              <w:t>XXXXXXXXXXXXXXXX</w:t>
                            </w:r>
                          </w:p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</w:pPr>
                            <w:r>
                              <w:rPr>
                                <w:rStyle w:val="Zkladntext2Exact"/>
                              </w:rPr>
                              <w:t>27252167</w:t>
                            </w:r>
                          </w:p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</w:pPr>
                            <w:r>
                              <w:rPr>
                                <w:rStyle w:val="Zkladntext2Exact"/>
                              </w:rPr>
                              <w:t>CZ27252167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14.25pt;margin-top:173.1pt;width:228.5pt;height:87.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" filled="f" stroked="f">
                <v:textbox style="mso-fit-shape-to-text:t" inset="0,0,0,0">
                  <w:txbxContent>
                    <w:p w:rsidR="00A049E3" w:rsidRDefault="00EA3887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5" w:name="bookmark2"/>
                      <w:r>
                        <w:t>INEKON SYSTEMS s.r.o.</w:t>
                      </w:r>
                      <w:bookmarkEnd w:id="5"/>
                    </w:p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50" w:lineRule="exact"/>
                      </w:pPr>
                      <w:r>
                        <w:rPr>
                          <w:rStyle w:val="Zkladntext2Exact"/>
                        </w:rPr>
                        <w:t>Dělnická 1324/9, H</w:t>
                      </w:r>
                      <w:r>
                        <w:rPr>
                          <w:rStyle w:val="Zkladntext2Exact"/>
                        </w:rPr>
                        <w:t>olešovice, 170 00 Praha 7</w:t>
                      </w:r>
                    </w:p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50" w:lineRule="exact"/>
                      </w:pPr>
                      <w:r>
                        <w:rPr>
                          <w:rStyle w:val="Zkladntext2Exact"/>
                        </w:rPr>
                        <w:t>XXXXXXXXXXX</w:t>
                      </w:r>
                      <w:r>
                        <w:rPr>
                          <w:rStyle w:val="Zkladntext2Exact"/>
                        </w:rPr>
                        <w:t>, Ph.D., jednatel</w:t>
                      </w:r>
                    </w:p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50" w:lineRule="exact"/>
                      </w:pPr>
                      <w:r>
                        <w:rPr>
                          <w:rStyle w:val="Zkladntext2Exact"/>
                        </w:rPr>
                        <w:t>Raiffeisenbank a.s., Praha</w:t>
                      </w:r>
                    </w:p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50" w:lineRule="exact"/>
                      </w:pPr>
                      <w:r>
                        <w:rPr>
                          <w:rStyle w:val="Zkladntext2Exact"/>
                        </w:rPr>
                        <w:t>XXXXXXXXXXXXXXXX</w:t>
                      </w:r>
                    </w:p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50" w:lineRule="exact"/>
                      </w:pPr>
                      <w:r>
                        <w:rPr>
                          <w:rStyle w:val="Zkladntext2Exact"/>
                        </w:rPr>
                        <w:t>27252167</w:t>
                      </w:r>
                    </w:p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50" w:lineRule="exact"/>
                      </w:pPr>
                      <w:r>
                        <w:rPr>
                          <w:rStyle w:val="Zkladntext2Exact"/>
                        </w:rPr>
                        <w:t>CZ27252167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3202940</wp:posOffset>
                </wp:positionV>
                <wp:extent cx="5346065" cy="633730"/>
                <wp:effectExtent l="0" t="0" r="1270" b="444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065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499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Společnost je zapsaná v OR vedeném Městským soudem v Praze, sp. zn. C 107766 (dále jen „Zhotovitel")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.05pt;margin-top:252.2pt;width:420.95pt;height:49.9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" filled="f" stroked="f">
                <v:textbox style="mso-fit-shape-to-text:t" inset="0,0,0,0">
                  <w:txbxContent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499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Společnost je zapsaná v OR vedeném Městským soudem v Praze, sp. zn. C 107766 (dále jen „Zhotovitel")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3978910</wp:posOffset>
                </wp:positionV>
                <wp:extent cx="1195070" cy="913765"/>
                <wp:effectExtent l="0" t="4445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after="219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2) Objednatel:</w:t>
                            </w:r>
                          </w:p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</w:pPr>
                            <w:r>
                              <w:rPr>
                                <w:rStyle w:val="Zkladntext2Exact"/>
                              </w:rPr>
                              <w:t>Firma:</w:t>
                            </w:r>
                          </w:p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</w:pPr>
                            <w:r>
                              <w:rPr>
                                <w:rStyle w:val="Zkladntext2Exact"/>
                              </w:rPr>
                              <w:t>Zastoupena: 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.05pt;margin-top:313.3pt;width:94.1pt;height:71.9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957rAIAALA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" filled="f" stroked="f">
                <v:textbox style="mso-fit-shape-to-text:t" inset="0,0,0,0">
                  <w:txbxContent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after="219" w:line="220" w:lineRule="exact"/>
                      </w:pPr>
                      <w:r>
                        <w:rPr>
                          <w:rStyle w:val="Zkladntext2Exact"/>
                        </w:rPr>
                        <w:t>2) Objednatel:</w:t>
                      </w:r>
                    </w:p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50" w:lineRule="exact"/>
                      </w:pPr>
                      <w:r>
                        <w:rPr>
                          <w:rStyle w:val="Zkladntext2Exact"/>
                        </w:rPr>
                        <w:t>Firma:</w:t>
                      </w:r>
                    </w:p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50" w:lineRule="exact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50" w:lineRule="exact"/>
                      </w:pPr>
                      <w:r>
                        <w:rPr>
                          <w:rStyle w:val="Zkladntext2Exact"/>
                        </w:rPr>
                        <w:t>Zastoupena: Bankovní spojení: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1243330</wp:posOffset>
                </wp:positionH>
                <wp:positionV relativeFrom="paragraph">
                  <wp:posOffset>4280535</wp:posOffset>
                </wp:positionV>
                <wp:extent cx="4443730" cy="635000"/>
                <wp:effectExtent l="635" t="1270" r="3810" b="190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373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E3" w:rsidRDefault="00EA3887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3"/>
                            <w:r>
                              <w:t>Krajská správa a údržba silnic Vysočiny, příspěvková organizace</w:t>
                            </w:r>
                            <w:bookmarkEnd w:id="6"/>
                          </w:p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</w:pPr>
                            <w:r>
                              <w:rPr>
                                <w:rStyle w:val="Zkladntext2Exact"/>
                              </w:rPr>
                              <w:t>Jihlava, Kosovská 1122/16, PSČ 586 01 XXXXXXXXXXX</w:t>
                            </w:r>
                            <w:r>
                              <w:rPr>
                                <w:rStyle w:val="Zkladntext2Exact"/>
                              </w:rPr>
                              <w:t>, MBA ředitelem organizace Komerční banka, a.s., Jihlava Č. ú.: XXXXXXXXX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IČ: 00090450, DIČ: C</w:t>
                            </w:r>
                            <w:r>
                              <w:rPr>
                                <w:rStyle w:val="Zkladntext2Exact"/>
                              </w:rPr>
                              <w:t>Z00090450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97.9pt;margin-top:337.05pt;width:349.9pt;height:50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" filled="f" stroked="f">
                <v:textbox style="mso-fit-shape-to-text:t" inset="0,0,0,0">
                  <w:txbxContent>
                    <w:p w:rsidR="00A049E3" w:rsidRDefault="00EA3887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7" w:name="bookmark3"/>
                      <w:r>
                        <w:t>Krajská správa a údržba silnic Vysočiny, příspěvková organizace</w:t>
                      </w:r>
                      <w:bookmarkEnd w:id="7"/>
                    </w:p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50" w:lineRule="exact"/>
                      </w:pPr>
                      <w:r>
                        <w:rPr>
                          <w:rStyle w:val="Zkladntext2Exact"/>
                        </w:rPr>
                        <w:t>Jihlava, Kosovská 1122/16, PSČ 586 01 XXXXXXXXXXX</w:t>
                      </w:r>
                      <w:r>
                        <w:rPr>
                          <w:rStyle w:val="Zkladntext2Exact"/>
                        </w:rPr>
                        <w:t>, MBA ředitelem organizace Komerční banka, a.s., Jihlava Č. ú.: XXXXXXXXX</w:t>
                      </w:r>
                      <w:r>
                        <w:rPr>
                          <w:rStyle w:val="Zkladntext2Exact"/>
                        </w:rPr>
                        <w:t xml:space="preserve"> IČ: 00090450, DIČ: C</w:t>
                      </w:r>
                      <w:r>
                        <w:rPr>
                          <w:rStyle w:val="Zkladntext2Exact"/>
                        </w:rPr>
                        <w:t>Z00090450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5423535</wp:posOffset>
                </wp:positionV>
                <wp:extent cx="3139440" cy="436880"/>
                <wp:effectExtent l="635" t="1270" r="3175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after="248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(dále jen „Objednatel")</w:t>
                            </w:r>
                          </w:p>
                          <w:p w:rsidR="00A049E3" w:rsidRDefault="00EA3887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(dále společně označovány jako „smluvní strany").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.65pt;margin-top:427.05pt;width:247.2pt;height:34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" filled="f" stroked="f">
                <v:textbox style="mso-fit-shape-to-text:t" inset="0,0,0,0">
                  <w:txbxContent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after="248" w:line="220" w:lineRule="exact"/>
                      </w:pPr>
                      <w:r>
                        <w:rPr>
                          <w:rStyle w:val="Zkladntext2Exact"/>
                        </w:rPr>
                        <w:t>(dále jen „Objednatel")</w:t>
                      </w:r>
                    </w:p>
                    <w:p w:rsidR="00A049E3" w:rsidRDefault="00EA3887">
                      <w:pPr>
                        <w:pStyle w:val="Zkladntext2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2Exact"/>
                        </w:rPr>
                        <w:t>(dále společně označovány jako „smluvní strany").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8775065</wp:posOffset>
                </wp:positionV>
                <wp:extent cx="1673225" cy="114300"/>
                <wp:effectExtent l="381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E3" w:rsidRDefault="00EA3887">
                            <w:pPr>
                              <w:pStyle w:val="Zkladntext7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7Exact"/>
                              </w:rPr>
                              <w:t>Dodatek č.1 smlouvy: 0915/Z/06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.9pt;margin-top:690.95pt;width:131.75pt;height: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" filled="f" stroked="f">
                <v:textbox style="mso-fit-shape-to-text:t" inset="0,0,0,0">
                  <w:txbxContent>
                    <w:p w:rsidR="00A049E3" w:rsidRDefault="00EA3887">
                      <w:pPr>
                        <w:pStyle w:val="Zkladntext7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7Exact"/>
                        </w:rPr>
                        <w:t>Dodatek č.1 smlouvy: 0915/Z/06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2734310</wp:posOffset>
                </wp:positionH>
                <wp:positionV relativeFrom="paragraph">
                  <wp:posOffset>8778240</wp:posOffset>
                </wp:positionV>
                <wp:extent cx="445135" cy="114300"/>
                <wp:effectExtent l="0" t="3175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E3" w:rsidRDefault="00EA3887">
                            <w:pPr>
                              <w:pStyle w:val="Zkladntext7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7Exact"/>
                              </w:rPr>
                              <w:t>Strana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15.3pt;margin-top:691.2pt;width:35.05pt;height:9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" filled="f" stroked="f">
                <v:textbox style="mso-fit-shape-to-text:t" inset="0,0,0,0">
                  <w:txbxContent>
                    <w:p w:rsidR="00A049E3" w:rsidRDefault="00EA3887">
                      <w:pPr>
                        <w:pStyle w:val="Zkladntext7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7Exact"/>
                        </w:rPr>
                        <w:t>Strana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60" w:lineRule="exact"/>
      </w:pPr>
    </w:p>
    <w:p w:rsidR="00A049E3" w:rsidRDefault="00A049E3">
      <w:pPr>
        <w:spacing w:line="371" w:lineRule="exact"/>
      </w:pPr>
    </w:p>
    <w:p w:rsidR="00A049E3" w:rsidRDefault="00A049E3">
      <w:pPr>
        <w:rPr>
          <w:sz w:val="2"/>
          <w:szCs w:val="2"/>
        </w:rPr>
        <w:sectPr w:rsidR="00A049E3">
          <w:type w:val="continuous"/>
          <w:pgSz w:w="12240" w:h="20160"/>
          <w:pgMar w:top="325" w:right="1911" w:bottom="325" w:left="1373" w:header="0" w:footer="3" w:gutter="0"/>
          <w:cols w:space="720"/>
          <w:noEndnote/>
          <w:docGrid w:linePitch="360"/>
        </w:sectPr>
      </w:pPr>
    </w:p>
    <w:p w:rsidR="00A049E3" w:rsidRDefault="00EA388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2096" behindDoc="1" locked="0" layoutInCell="1" allowOverlap="1">
            <wp:simplePos x="0" y="0"/>
            <wp:positionH relativeFrom="margin">
              <wp:posOffset>5026025</wp:posOffset>
            </wp:positionH>
            <wp:positionV relativeFrom="paragraph">
              <wp:posOffset>0</wp:posOffset>
            </wp:positionV>
            <wp:extent cx="511810" cy="518160"/>
            <wp:effectExtent l="0" t="0" r="0" b="0"/>
            <wp:wrapNone/>
            <wp:docPr id="14" name="obrázek 14" descr="C:\Users\dank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ank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9E3" w:rsidRDefault="00A049E3">
      <w:pPr>
        <w:spacing w:line="448" w:lineRule="exact"/>
      </w:pPr>
    </w:p>
    <w:p w:rsidR="00A049E3" w:rsidRDefault="00A049E3">
      <w:pPr>
        <w:rPr>
          <w:sz w:val="2"/>
          <w:szCs w:val="2"/>
        </w:rPr>
        <w:sectPr w:rsidR="00A049E3">
          <w:pgSz w:w="12240" w:h="20160"/>
          <w:pgMar w:top="436" w:right="1958" w:bottom="3906" w:left="1411" w:header="0" w:footer="3" w:gutter="0"/>
          <w:cols w:space="720"/>
          <w:noEndnote/>
          <w:docGrid w:linePitch="360"/>
        </w:sectPr>
      </w:pPr>
    </w:p>
    <w:p w:rsidR="00A049E3" w:rsidRDefault="00EA3887">
      <w:pPr>
        <w:pStyle w:val="Zkladntext20"/>
        <w:shd w:val="clear" w:color="auto" w:fill="auto"/>
        <w:tabs>
          <w:tab w:val="left" w:pos="7670"/>
        </w:tabs>
        <w:spacing w:before="0" w:line="610" w:lineRule="exact"/>
        <w:jc w:val="both"/>
      </w:pPr>
      <w:r>
        <w:t xml:space="preserve">Dodatek </w:t>
      </w:r>
      <w:r>
        <w:rPr>
          <w:rStyle w:val="Zkladntext2Candara7pt"/>
        </w:rPr>
        <w:t xml:space="preserve">č. </w:t>
      </w:r>
      <w:r>
        <w:t xml:space="preserve">1 smlouvy o dílo </w:t>
      </w:r>
      <w:r>
        <w:t>0915/Z/06</w:t>
      </w:r>
      <w:r>
        <w:tab/>
      </w:r>
      <w:r>
        <w:rPr>
          <w:rStyle w:val="Zkladntext2Candara7ptMalpsmena"/>
        </w:rPr>
        <w:t>inekon Systems</w:t>
      </w:r>
    </w:p>
    <w:p w:rsidR="00A049E3" w:rsidRDefault="00EA3887">
      <w:pPr>
        <w:pStyle w:val="Zkladntext20"/>
        <w:shd w:val="clear" w:color="auto" w:fill="auto"/>
        <w:spacing w:before="0" w:after="432" w:line="610" w:lineRule="exact"/>
        <w:jc w:val="both"/>
      </w:pPr>
      <w:r>
        <w:t>Smluvní strany se dohodly takto: Článek III. Bod 2) smlouvy se zrušuje a nahrazuje se:</w:t>
      </w:r>
    </w:p>
    <w:p w:rsidR="00A049E3" w:rsidRDefault="00EA3887">
      <w:pPr>
        <w:pStyle w:val="Zkladntext20"/>
        <w:shd w:val="clear" w:color="auto" w:fill="auto"/>
        <w:spacing w:before="0" w:after="68" w:line="220" w:lineRule="exact"/>
        <w:ind w:right="20"/>
        <w:jc w:val="center"/>
      </w:pPr>
      <w:r>
        <w:rPr>
          <w:rStyle w:val="Zkladntext21"/>
        </w:rPr>
        <w:t>III. Místo, doba a způsob plnění</w:t>
      </w:r>
    </w:p>
    <w:p w:rsidR="00A049E3" w:rsidRDefault="00EA3887">
      <w:pPr>
        <w:pStyle w:val="Zkladntext20"/>
        <w:shd w:val="clear" w:color="auto" w:fill="auto"/>
        <w:spacing w:before="0" w:after="3481" w:line="220" w:lineRule="exact"/>
        <w:ind w:left="600"/>
      </w:pPr>
      <w:r>
        <w:t>2) Předmět plnění dle článku II. odst. 1 bude realizován do 30.11. 2017.</w:t>
      </w:r>
    </w:p>
    <w:p w:rsidR="00A049E3" w:rsidRDefault="00EA3887">
      <w:pPr>
        <w:pStyle w:val="Zkladntext20"/>
        <w:shd w:val="clear" w:color="auto" w:fill="auto"/>
        <w:tabs>
          <w:tab w:val="left" w:pos="5107"/>
          <w:tab w:val="left" w:pos="7430"/>
        </w:tabs>
        <w:spacing w:before="0" w:line="220" w:lineRule="exact"/>
        <w:jc w:val="both"/>
      </w:pPr>
      <w:r>
        <w:t xml:space="preserve">V Jihlavě dne </w:t>
      </w:r>
      <w:r>
        <w:rPr>
          <w:rStyle w:val="Zkladntext21"/>
        </w:rPr>
        <w:t>^ ^ ^</w:t>
      </w:r>
      <w:r>
        <w:tab/>
        <w:t>V Praze dne</w:t>
      </w:r>
      <w:r>
        <w:tab/>
      </w:r>
      <w:r>
        <w:rPr>
          <w:rStyle w:val="Zkladntext21"/>
        </w:rPr>
        <w:t>^7-</w:t>
      </w:r>
    </w:p>
    <w:p w:rsidR="00A049E3" w:rsidRDefault="00EA3887">
      <w:pPr>
        <w:pStyle w:val="Zkladntext70"/>
        <w:shd w:val="clear" w:color="auto" w:fill="auto"/>
        <w:spacing w:line="1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34950" simplePos="0" relativeHeight="251663360" behindDoc="1" locked="0" layoutInCell="1" allowOverlap="1">
                <wp:simplePos x="0" y="0"/>
                <wp:positionH relativeFrom="margin">
                  <wp:posOffset>58420</wp:posOffset>
                </wp:positionH>
                <wp:positionV relativeFrom="paragraph">
                  <wp:posOffset>591820</wp:posOffset>
                </wp:positionV>
                <wp:extent cx="5056505" cy="335280"/>
                <wp:effectExtent l="635" t="0" r="635" b="0"/>
                <wp:wrapTopAndBottom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E3" w:rsidRDefault="00EA3887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4805"/>
                              </w:tabs>
                            </w:pPr>
                            <w:r>
                              <w:t>XXXXXXXXX</w:t>
                            </w:r>
                            <w:r>
                              <w:t>, MBA ředitel organizace</w:t>
                            </w:r>
                            <w:r>
                              <w:tab/>
                              <w:t>XXXXXXXXXX</w:t>
                            </w:r>
                            <w:bookmarkStart w:id="8" w:name="_GoBack"/>
                            <w:bookmarkEnd w:id="8"/>
                            <w:r>
                              <w:t>; Ph.D., jednatel</w:t>
                            </w:r>
                          </w:p>
                          <w:p w:rsidR="00A049E3" w:rsidRDefault="00EA3887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5299"/>
                              </w:tabs>
                            </w:pPr>
                            <w:r>
                              <w:t>Za Objednatele</w:t>
                            </w:r>
                            <w:r>
                              <w:tab/>
                              <w:t>za Zhotovitele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4.6pt;margin-top:46.6pt;width:398.15pt;height:26.4pt;z-index:-251653120;visibility:visible;mso-wrap-style:square;mso-width-percent:0;mso-height-percent:0;mso-wrap-distance-left:5pt;mso-wrap-distance-top:0;mso-wrap-distance-right:18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" filled="f" stroked="f">
                <v:textbox style="mso-fit-shape-to-text:t" inset="0,0,0,0">
                  <w:txbxContent>
                    <w:p w:rsidR="00A049E3" w:rsidRDefault="00EA3887">
                      <w:pPr>
                        <w:pStyle w:val="Titulekobrzku"/>
                        <w:shd w:val="clear" w:color="auto" w:fill="auto"/>
                        <w:tabs>
                          <w:tab w:val="left" w:pos="4805"/>
                        </w:tabs>
                      </w:pPr>
                      <w:r>
                        <w:t>XXXXXXXXX</w:t>
                      </w:r>
                      <w:r>
                        <w:t>, MBA ředitel organizace</w:t>
                      </w:r>
                      <w:r>
                        <w:tab/>
                        <w:t>XXXXXXXXXX</w:t>
                      </w:r>
                      <w:bookmarkStart w:id="9" w:name="_GoBack"/>
                      <w:bookmarkEnd w:id="9"/>
                      <w:r>
                        <w:t>; Ph.D., jednatel</w:t>
                      </w:r>
                    </w:p>
                    <w:p w:rsidR="00A049E3" w:rsidRDefault="00EA3887">
                      <w:pPr>
                        <w:pStyle w:val="Titulekobrzku"/>
                        <w:shd w:val="clear" w:color="auto" w:fill="auto"/>
                        <w:tabs>
                          <w:tab w:val="left" w:pos="5299"/>
                        </w:tabs>
                      </w:pPr>
                      <w:r>
                        <w:t>Za Objednatele</w:t>
                      </w:r>
                      <w:r>
                        <w:tab/>
                        <w:t>za Zhotovitele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036320" distR="63500" simplePos="0" relativeHeight="251664384" behindDoc="1" locked="0" layoutInCell="1" allowOverlap="1">
                <wp:simplePos x="0" y="0"/>
                <wp:positionH relativeFrom="margin">
                  <wp:posOffset>2697480</wp:posOffset>
                </wp:positionH>
                <wp:positionV relativeFrom="paragraph">
                  <wp:posOffset>-6350</wp:posOffset>
                </wp:positionV>
                <wp:extent cx="457200" cy="114300"/>
                <wp:effectExtent l="1270" t="0" r="0" b="0"/>
                <wp:wrapSquare wrapText="left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E3" w:rsidRDefault="00EA3887">
                            <w:pPr>
                              <w:pStyle w:val="Zkladntext8"/>
                              <w:shd w:val="clear" w:color="auto" w:fill="auto"/>
                              <w:spacing w:line="180" w:lineRule="exact"/>
                            </w:pPr>
                            <w:r>
                              <w:t>Strana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212.4pt;margin-top:-.5pt;width:36pt;height:9pt;z-index:-251652096;visibility:visible;mso-wrap-style:square;mso-width-percent:0;mso-height-percent:0;mso-wrap-distance-left:81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+JUrQ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" filled="f" stroked="f">
                <v:textbox style="mso-fit-shape-to-text:t" inset="0,0,0,0">
                  <w:txbxContent>
                    <w:p w:rsidR="00A049E3" w:rsidRDefault="00EA3887">
                      <w:pPr>
                        <w:pStyle w:val="Zkladntext8"/>
                        <w:shd w:val="clear" w:color="auto" w:fill="auto"/>
                        <w:spacing w:line="180" w:lineRule="exact"/>
                      </w:pPr>
                      <w:r>
                        <w:t>Strana 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Dodatek č.1 smlouvy: 0915/2706</w:t>
      </w:r>
    </w:p>
    <w:sectPr w:rsidR="00A049E3">
      <w:type w:val="continuous"/>
      <w:pgSz w:w="12240" w:h="20160"/>
      <w:pgMar w:top="1320" w:right="1958" w:bottom="3922" w:left="14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87" w:rsidRDefault="00EA3887">
      <w:r>
        <w:separator/>
      </w:r>
    </w:p>
  </w:endnote>
  <w:endnote w:type="continuationSeparator" w:id="0">
    <w:p w:rsidR="00EA3887" w:rsidRDefault="00EA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87" w:rsidRDefault="00EA3887"/>
  </w:footnote>
  <w:footnote w:type="continuationSeparator" w:id="0">
    <w:p w:rsidR="00EA3887" w:rsidRDefault="00EA38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E3"/>
    <w:rsid w:val="00A049E3"/>
    <w:rsid w:val="00EA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4023799"/>
  <w15:docId w15:val="{96F6B2DC-6DF1-4A7E-8BDC-622C7E2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4Malpsmena">
    <w:name w:val="Základní text (4) + Malá písmena"/>
    <w:basedOn w:val="Zkladntext4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Arial7ptMalpsmenadkovn0pt">
    <w:name w:val="Základní text (4) + Arial;7 pt;Malá písmena;Řádkování 0 pt"/>
    <w:basedOn w:val="Zkladntext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5PalatinoLinotype5ptMalpsmenadkovn0pt">
    <w:name w:val="Základní text (5) + Palatino Linotype;5 pt;Malá písmena;Řádkování 0 pt"/>
    <w:basedOn w:val="Zkladntext5"/>
    <w:rPr>
      <w:rFonts w:ascii="Palatino Linotype" w:eastAsia="Palatino Linotype" w:hAnsi="Palatino Linotype" w:cs="Palatino Linotyp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Candara7pt">
    <w:name w:val="Základní text (2) + Candara;7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ndara7ptMalpsmena">
    <w:name w:val="Základní text (2) + Candara;7 pt;Malá písmena"/>
    <w:basedOn w:val="Zkladntext2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ndara" w:eastAsia="Candara" w:hAnsi="Candara" w:cs="Candara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  <w:jc w:val="both"/>
    </w:pPr>
    <w:rPr>
      <w:rFonts w:ascii="Candara" w:eastAsia="Candara" w:hAnsi="Candara" w:cs="Candara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</w:pPr>
    <w:rPr>
      <w:rFonts w:ascii="Arial" w:eastAsia="Arial" w:hAnsi="Arial" w:cs="Arial"/>
      <w:spacing w:val="10"/>
      <w:sz w:val="14"/>
      <w:szCs w:val="1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413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after="30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50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2018-03-26T14:50:00Z</dcterms:created>
  <dcterms:modified xsi:type="dcterms:W3CDTF">2018-03-26T14:52:00Z</dcterms:modified>
</cp:coreProperties>
</file>