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A19" w:rsidRDefault="00492EBC" w:rsidP="00A9493C">
      <w:pPr>
        <w:pStyle w:val="Nzev"/>
      </w:pPr>
      <w:r w:rsidRPr="00492EBC">
        <w:t>SMLOUVA O D</w:t>
      </w:r>
      <w:r>
        <w:t>ÍLO</w:t>
      </w:r>
    </w:p>
    <w:p w:rsidR="00825C91" w:rsidRPr="00825C91" w:rsidRDefault="00825C91" w:rsidP="00825C91">
      <w:pPr>
        <w:jc w:val="center"/>
        <w:rPr>
          <w:b/>
        </w:rPr>
      </w:pPr>
      <w:r w:rsidRPr="00825C91">
        <w:rPr>
          <w:b/>
        </w:rPr>
        <w:t xml:space="preserve">č. </w:t>
      </w:r>
      <w:sdt>
        <w:sdtPr>
          <w:rPr>
            <w:b/>
          </w:rPr>
          <w:id w:val="1717616701"/>
          <w:lock w:val="sdtLocked"/>
          <w:placeholder>
            <w:docPart w:val="B5D8223F1F8C4BDBA127F571AB69FF39"/>
          </w:placeholder>
        </w:sdtPr>
        <w:sdtEndPr>
          <w:rPr>
            <w:highlight w:val="yellow"/>
          </w:rPr>
        </w:sdtEndPr>
        <w:sdtContent>
          <w:bookmarkStart w:id="0" w:name="CisloSmlouvy"/>
          <w:r w:rsidR="00AF2861">
            <w:rPr>
              <w:b/>
            </w:rPr>
            <w:t>04-16</w:t>
          </w:r>
          <w:r w:rsidR="00413685">
            <w:rPr>
              <w:b/>
            </w:rPr>
            <w:t>-</w:t>
          </w:r>
          <w:r w:rsidR="000B592F">
            <w:rPr>
              <w:b/>
            </w:rPr>
            <w:t>233</w:t>
          </w:r>
        </w:sdtContent>
      </w:sdt>
      <w:bookmarkEnd w:id="0"/>
    </w:p>
    <w:p w:rsidR="00730400" w:rsidRDefault="00730400" w:rsidP="00492EBC">
      <w:pPr>
        <w:jc w:val="center"/>
      </w:pPr>
    </w:p>
    <w:p w:rsidR="00026A19" w:rsidRPr="00DE17E3" w:rsidRDefault="00492EBC" w:rsidP="00492EBC">
      <w:pPr>
        <w:jc w:val="center"/>
      </w:pPr>
      <w:r>
        <w:t xml:space="preserve">uzavřená v souladu s ust. § 2586 a </w:t>
      </w:r>
      <w:r w:rsidRPr="00556175">
        <w:t>násl. zákona č. 89/2012 Sb., občanský zákoník</w:t>
      </w:r>
      <w:r>
        <w:t>,</w:t>
      </w:r>
      <w:r w:rsidR="00D24EEB">
        <w:br/>
      </w:r>
      <w:r>
        <w:t>mezi níže uvedenými smluvními stranami</w:t>
      </w:r>
      <w:r w:rsidR="00143D88">
        <w:t xml:space="preserve"> (dále jen </w:t>
      </w:r>
      <w:r w:rsidR="00143D88" w:rsidRPr="00413685">
        <w:t>„Smlouva“)</w:t>
      </w:r>
    </w:p>
    <w:p w:rsidR="00026A19" w:rsidRPr="00DE17E3" w:rsidRDefault="00026A19" w:rsidP="007A62A3"/>
    <w:p w:rsidR="00026A19" w:rsidRPr="00755045" w:rsidRDefault="0070775C" w:rsidP="00755045">
      <w:pPr>
        <w:spacing w:line="276" w:lineRule="auto"/>
        <w:rPr>
          <w:b/>
          <w:szCs w:val="18"/>
        </w:rPr>
      </w:pPr>
      <w:r w:rsidRPr="00755045">
        <w:rPr>
          <w:b/>
          <w:szCs w:val="18"/>
        </w:rPr>
        <w:t>Objednatel</w:t>
      </w:r>
    </w:p>
    <w:p w:rsidR="00421935" w:rsidRPr="00755045" w:rsidRDefault="00B9387F" w:rsidP="00755045">
      <w:pPr>
        <w:spacing w:line="276" w:lineRule="auto"/>
        <w:ind w:left="2832" w:hanging="2832"/>
        <w:rPr>
          <w:b/>
          <w:bCs/>
          <w:szCs w:val="18"/>
        </w:rPr>
      </w:pPr>
      <w:r w:rsidRPr="00755045">
        <w:rPr>
          <w:bCs/>
          <w:szCs w:val="18"/>
        </w:rPr>
        <w:t>Příspěvková organizace:</w:t>
      </w:r>
      <w:r w:rsidRPr="00755045">
        <w:rPr>
          <w:bCs/>
          <w:szCs w:val="18"/>
        </w:rPr>
        <w:tab/>
      </w:r>
      <w:r w:rsidR="002F619B" w:rsidRPr="00755045">
        <w:rPr>
          <w:b/>
          <w:bCs/>
          <w:szCs w:val="18"/>
        </w:rPr>
        <w:t>Obchodní akademie, České Budějovice, Husova 1</w:t>
      </w:r>
    </w:p>
    <w:p w:rsidR="00421935" w:rsidRPr="00755045" w:rsidRDefault="00421935" w:rsidP="00755045">
      <w:pPr>
        <w:spacing w:line="276" w:lineRule="auto"/>
        <w:rPr>
          <w:szCs w:val="18"/>
        </w:rPr>
      </w:pPr>
      <w:r w:rsidRPr="00755045">
        <w:rPr>
          <w:szCs w:val="18"/>
        </w:rPr>
        <w:t xml:space="preserve">Se sídlem: </w:t>
      </w:r>
      <w:r w:rsidRPr="00755045">
        <w:rPr>
          <w:szCs w:val="18"/>
        </w:rPr>
        <w:tab/>
      </w:r>
      <w:r w:rsidRPr="00755045">
        <w:rPr>
          <w:szCs w:val="18"/>
        </w:rPr>
        <w:tab/>
      </w:r>
      <w:r w:rsidRPr="00755045">
        <w:rPr>
          <w:szCs w:val="18"/>
        </w:rPr>
        <w:tab/>
      </w:r>
      <w:r w:rsidR="002F619B" w:rsidRPr="00755045">
        <w:rPr>
          <w:szCs w:val="18"/>
        </w:rPr>
        <w:t>Husova 1, 370 21 České Budějovice</w:t>
      </w:r>
    </w:p>
    <w:p w:rsidR="00B9387F" w:rsidRPr="00755045" w:rsidRDefault="00B9387F" w:rsidP="00755045">
      <w:pPr>
        <w:spacing w:line="276" w:lineRule="auto"/>
        <w:rPr>
          <w:szCs w:val="18"/>
        </w:rPr>
      </w:pPr>
      <w:r w:rsidRPr="00755045">
        <w:rPr>
          <w:szCs w:val="18"/>
        </w:rPr>
        <w:t>IČO:</w:t>
      </w:r>
      <w:r w:rsidRPr="00755045">
        <w:rPr>
          <w:szCs w:val="18"/>
        </w:rPr>
        <w:tab/>
      </w:r>
      <w:r w:rsidRPr="00755045">
        <w:rPr>
          <w:szCs w:val="18"/>
        </w:rPr>
        <w:tab/>
      </w:r>
      <w:r w:rsidRPr="00755045">
        <w:rPr>
          <w:szCs w:val="18"/>
        </w:rPr>
        <w:tab/>
      </w:r>
      <w:r w:rsidRPr="00755045">
        <w:rPr>
          <w:szCs w:val="18"/>
        </w:rPr>
        <w:tab/>
      </w:r>
      <w:r w:rsidR="002F619B" w:rsidRPr="00755045">
        <w:rPr>
          <w:szCs w:val="18"/>
        </w:rPr>
        <w:t>60076046</w:t>
      </w:r>
    </w:p>
    <w:p w:rsidR="00B9387F" w:rsidRPr="00755045" w:rsidRDefault="00B9387F" w:rsidP="00755045">
      <w:pPr>
        <w:spacing w:after="120" w:line="276" w:lineRule="auto"/>
        <w:rPr>
          <w:szCs w:val="18"/>
        </w:rPr>
      </w:pPr>
      <w:r w:rsidRPr="00755045">
        <w:rPr>
          <w:szCs w:val="18"/>
        </w:rPr>
        <w:t>zastoupený:</w:t>
      </w:r>
      <w:r w:rsidRPr="00755045">
        <w:rPr>
          <w:szCs w:val="18"/>
        </w:rPr>
        <w:tab/>
      </w:r>
      <w:r w:rsidRPr="00755045">
        <w:rPr>
          <w:szCs w:val="18"/>
        </w:rPr>
        <w:tab/>
      </w:r>
      <w:r w:rsidRPr="00755045">
        <w:rPr>
          <w:szCs w:val="18"/>
        </w:rPr>
        <w:tab/>
      </w:r>
      <w:r w:rsidR="002F619B" w:rsidRPr="00755045">
        <w:rPr>
          <w:szCs w:val="18"/>
        </w:rPr>
        <w:t>RNDr. Zdeňkou Sokolovou, ředitelkou školy</w:t>
      </w:r>
      <w:r w:rsidRPr="00755045">
        <w:rPr>
          <w:szCs w:val="18"/>
        </w:rPr>
        <w:t xml:space="preserve"> </w:t>
      </w:r>
    </w:p>
    <w:p w:rsidR="00B9387F" w:rsidRPr="00755045" w:rsidRDefault="00B9387F" w:rsidP="00755045">
      <w:pPr>
        <w:spacing w:line="276" w:lineRule="auto"/>
        <w:rPr>
          <w:szCs w:val="18"/>
        </w:rPr>
      </w:pPr>
      <w:r w:rsidRPr="00755045">
        <w:rPr>
          <w:szCs w:val="18"/>
        </w:rPr>
        <w:t>k</w:t>
      </w:r>
      <w:r w:rsidR="00F751AE" w:rsidRPr="00755045">
        <w:rPr>
          <w:szCs w:val="18"/>
        </w:rPr>
        <w:t>ontakt</w:t>
      </w:r>
      <w:r w:rsidRPr="00755045">
        <w:rPr>
          <w:szCs w:val="18"/>
        </w:rPr>
        <w:t>ní osoba</w:t>
      </w:r>
      <w:r w:rsidR="00421935" w:rsidRPr="00755045">
        <w:rPr>
          <w:szCs w:val="18"/>
        </w:rPr>
        <w:t>:</w:t>
      </w:r>
      <w:r w:rsidR="00421935" w:rsidRPr="00755045">
        <w:rPr>
          <w:szCs w:val="18"/>
        </w:rPr>
        <w:tab/>
        <w:t xml:space="preserve"> </w:t>
      </w:r>
      <w:r w:rsidR="00F751AE" w:rsidRPr="00755045">
        <w:rPr>
          <w:szCs w:val="18"/>
        </w:rPr>
        <w:tab/>
      </w:r>
      <w:r w:rsidR="002F619B" w:rsidRPr="00755045">
        <w:rPr>
          <w:szCs w:val="18"/>
        </w:rPr>
        <w:t>RNDr. Zdeňka Sokolová, ředitelka školy</w:t>
      </w:r>
    </w:p>
    <w:p w:rsidR="00421935" w:rsidRPr="00755045" w:rsidRDefault="00B9387F" w:rsidP="00755045">
      <w:pPr>
        <w:spacing w:after="120" w:line="276" w:lineRule="auto"/>
        <w:rPr>
          <w:szCs w:val="18"/>
        </w:rPr>
      </w:pPr>
      <w:r w:rsidRPr="00755045">
        <w:rPr>
          <w:szCs w:val="18"/>
        </w:rPr>
        <w:tab/>
      </w:r>
      <w:r w:rsidRPr="00755045">
        <w:rPr>
          <w:szCs w:val="18"/>
        </w:rPr>
        <w:tab/>
      </w:r>
      <w:r w:rsidRPr="00755045">
        <w:rPr>
          <w:szCs w:val="18"/>
        </w:rPr>
        <w:tab/>
      </w:r>
      <w:r w:rsidR="00F751AE" w:rsidRPr="00755045">
        <w:rPr>
          <w:szCs w:val="18"/>
        </w:rPr>
        <w:tab/>
      </w:r>
      <w:r w:rsidR="00421935" w:rsidRPr="00755045">
        <w:rPr>
          <w:szCs w:val="18"/>
        </w:rPr>
        <w:t xml:space="preserve">telefon: </w:t>
      </w:r>
      <w:r w:rsidR="002F619B" w:rsidRPr="00755045">
        <w:rPr>
          <w:szCs w:val="18"/>
        </w:rPr>
        <w:t>387 318 474</w:t>
      </w:r>
      <w:r w:rsidR="00421935" w:rsidRPr="00755045">
        <w:rPr>
          <w:szCs w:val="18"/>
        </w:rPr>
        <w:t xml:space="preserve">, e-mail: </w:t>
      </w:r>
      <w:hyperlink r:id="rId9" w:history="1">
        <w:r w:rsidR="002F619B" w:rsidRPr="00755045">
          <w:rPr>
            <w:rStyle w:val="Hypertextovodkaz"/>
            <w:szCs w:val="18"/>
            <w:u w:val="none"/>
          </w:rPr>
          <w:t>sokolova@oacb.cz</w:t>
        </w:r>
      </w:hyperlink>
      <w:r w:rsidR="002F619B" w:rsidRPr="00755045">
        <w:rPr>
          <w:szCs w:val="18"/>
        </w:rPr>
        <w:t xml:space="preserve"> </w:t>
      </w:r>
      <w:r w:rsidRPr="00755045">
        <w:rPr>
          <w:szCs w:val="18"/>
        </w:rPr>
        <w:t xml:space="preserve"> </w:t>
      </w:r>
    </w:p>
    <w:p w:rsidR="003F64E5" w:rsidRPr="00755045" w:rsidRDefault="00026A19" w:rsidP="00755045">
      <w:pPr>
        <w:tabs>
          <w:tab w:val="left" w:pos="2835"/>
        </w:tabs>
        <w:spacing w:line="276" w:lineRule="auto"/>
        <w:rPr>
          <w:szCs w:val="18"/>
        </w:rPr>
      </w:pPr>
      <w:r w:rsidRPr="00755045">
        <w:rPr>
          <w:szCs w:val="18"/>
        </w:rPr>
        <w:t xml:space="preserve">dále jen </w:t>
      </w:r>
      <w:r w:rsidRPr="00755045">
        <w:rPr>
          <w:b/>
          <w:szCs w:val="18"/>
        </w:rPr>
        <w:t>„</w:t>
      </w:r>
      <w:r w:rsidR="0070775C" w:rsidRPr="00755045">
        <w:rPr>
          <w:b/>
          <w:szCs w:val="18"/>
        </w:rPr>
        <w:t>Objednatel</w:t>
      </w:r>
      <w:r w:rsidRPr="00755045">
        <w:rPr>
          <w:b/>
          <w:szCs w:val="18"/>
        </w:rPr>
        <w:t>“</w:t>
      </w:r>
      <w:r w:rsidR="0070775C" w:rsidRPr="00755045">
        <w:rPr>
          <w:szCs w:val="18"/>
        </w:rPr>
        <w:t xml:space="preserve"> na straně jedné</w:t>
      </w:r>
    </w:p>
    <w:p w:rsidR="003F64E5" w:rsidRPr="00755045" w:rsidRDefault="003F64E5" w:rsidP="00755045">
      <w:pPr>
        <w:tabs>
          <w:tab w:val="left" w:pos="2835"/>
        </w:tabs>
        <w:spacing w:line="276" w:lineRule="auto"/>
        <w:rPr>
          <w:szCs w:val="18"/>
        </w:rPr>
      </w:pPr>
    </w:p>
    <w:p w:rsidR="003F64E5" w:rsidRPr="00755045" w:rsidRDefault="003F64E5" w:rsidP="00755045">
      <w:pPr>
        <w:tabs>
          <w:tab w:val="left" w:pos="2835"/>
        </w:tabs>
        <w:spacing w:line="276" w:lineRule="auto"/>
        <w:rPr>
          <w:szCs w:val="18"/>
        </w:rPr>
      </w:pPr>
      <w:r w:rsidRPr="00755045">
        <w:rPr>
          <w:szCs w:val="18"/>
        </w:rPr>
        <w:t>a</w:t>
      </w:r>
    </w:p>
    <w:p w:rsidR="003F64E5" w:rsidRPr="00755045" w:rsidRDefault="003F64E5" w:rsidP="00755045">
      <w:pPr>
        <w:tabs>
          <w:tab w:val="left" w:pos="2835"/>
        </w:tabs>
        <w:spacing w:line="276" w:lineRule="auto"/>
        <w:rPr>
          <w:szCs w:val="18"/>
        </w:rPr>
      </w:pPr>
    </w:p>
    <w:p w:rsidR="003F64E5" w:rsidRPr="00755045" w:rsidRDefault="0070775C" w:rsidP="00755045">
      <w:pPr>
        <w:tabs>
          <w:tab w:val="left" w:pos="2835"/>
        </w:tabs>
        <w:spacing w:line="276" w:lineRule="auto"/>
        <w:rPr>
          <w:b/>
          <w:szCs w:val="18"/>
        </w:rPr>
      </w:pPr>
      <w:r w:rsidRPr="00755045">
        <w:rPr>
          <w:b/>
          <w:szCs w:val="18"/>
        </w:rPr>
        <w:t>Zhotovitel</w:t>
      </w:r>
    </w:p>
    <w:p w:rsidR="003F64E5" w:rsidRPr="00755045" w:rsidRDefault="00981C55" w:rsidP="00755045">
      <w:pPr>
        <w:tabs>
          <w:tab w:val="left" w:pos="2835"/>
        </w:tabs>
        <w:spacing w:line="276" w:lineRule="auto"/>
        <w:rPr>
          <w:b/>
          <w:szCs w:val="18"/>
        </w:rPr>
      </w:pPr>
      <w:r w:rsidRPr="00755045">
        <w:rPr>
          <w:szCs w:val="18"/>
        </w:rPr>
        <w:t>o</w:t>
      </w:r>
      <w:r w:rsidR="0000686B" w:rsidRPr="00755045">
        <w:rPr>
          <w:szCs w:val="18"/>
        </w:rPr>
        <w:t>bchodní firma</w:t>
      </w:r>
      <w:r w:rsidR="00026A19" w:rsidRPr="00755045">
        <w:rPr>
          <w:szCs w:val="18"/>
        </w:rPr>
        <w:t>:</w:t>
      </w:r>
      <w:r w:rsidR="00413685" w:rsidRPr="00755045">
        <w:rPr>
          <w:szCs w:val="18"/>
        </w:rPr>
        <w:tab/>
      </w:r>
      <w:r w:rsidR="00026A19" w:rsidRPr="00755045">
        <w:rPr>
          <w:b/>
          <w:szCs w:val="18"/>
          <w:lang w:val="en-GB"/>
        </w:rPr>
        <w:t>Energy Benefit Centre</w:t>
      </w:r>
      <w:r w:rsidR="00026A19" w:rsidRPr="00755045">
        <w:rPr>
          <w:b/>
          <w:szCs w:val="18"/>
        </w:rPr>
        <w:t xml:space="preserve"> </w:t>
      </w:r>
      <w:r w:rsidR="0070775C" w:rsidRPr="00755045">
        <w:rPr>
          <w:b/>
          <w:szCs w:val="18"/>
        </w:rPr>
        <w:t>a</w:t>
      </w:r>
      <w:r w:rsidR="00026A19" w:rsidRPr="00755045">
        <w:rPr>
          <w:b/>
          <w:szCs w:val="18"/>
        </w:rPr>
        <w:t>.s.</w:t>
      </w:r>
    </w:p>
    <w:p w:rsidR="003F64E5" w:rsidRPr="00755045" w:rsidRDefault="00981C55" w:rsidP="00755045">
      <w:pPr>
        <w:tabs>
          <w:tab w:val="left" w:pos="2835"/>
        </w:tabs>
        <w:spacing w:line="276" w:lineRule="auto"/>
        <w:rPr>
          <w:szCs w:val="18"/>
        </w:rPr>
      </w:pPr>
      <w:r w:rsidRPr="00755045">
        <w:rPr>
          <w:szCs w:val="18"/>
        </w:rPr>
        <w:t>s</w:t>
      </w:r>
      <w:r w:rsidR="00026A19" w:rsidRPr="00755045">
        <w:rPr>
          <w:szCs w:val="18"/>
        </w:rPr>
        <w:t>e sídlem:</w:t>
      </w:r>
      <w:r w:rsidR="003F64E5" w:rsidRPr="00755045">
        <w:rPr>
          <w:szCs w:val="18"/>
        </w:rPr>
        <w:tab/>
      </w:r>
      <w:r w:rsidR="00026A19" w:rsidRPr="00755045">
        <w:rPr>
          <w:szCs w:val="18"/>
        </w:rPr>
        <w:t>Křenova 438/3, 162</w:t>
      </w:r>
      <w:r w:rsidR="003F64E5" w:rsidRPr="00755045">
        <w:rPr>
          <w:szCs w:val="18"/>
        </w:rPr>
        <w:t xml:space="preserve"> </w:t>
      </w:r>
      <w:r w:rsidR="00026A19" w:rsidRPr="00755045">
        <w:rPr>
          <w:szCs w:val="18"/>
        </w:rPr>
        <w:t>00 Praha 6</w:t>
      </w:r>
    </w:p>
    <w:p w:rsidR="003F64E5" w:rsidRPr="00755045" w:rsidRDefault="00026A19" w:rsidP="00755045">
      <w:pPr>
        <w:tabs>
          <w:tab w:val="left" w:pos="2835"/>
        </w:tabs>
        <w:spacing w:line="276" w:lineRule="auto"/>
        <w:rPr>
          <w:szCs w:val="18"/>
        </w:rPr>
      </w:pPr>
      <w:r w:rsidRPr="00755045">
        <w:rPr>
          <w:szCs w:val="18"/>
        </w:rPr>
        <w:t>IČ</w:t>
      </w:r>
      <w:r w:rsidR="00981C55" w:rsidRPr="00755045">
        <w:rPr>
          <w:szCs w:val="18"/>
        </w:rPr>
        <w:t>O</w:t>
      </w:r>
      <w:r w:rsidRPr="00755045">
        <w:rPr>
          <w:szCs w:val="18"/>
        </w:rPr>
        <w:t>:</w:t>
      </w:r>
      <w:r w:rsidR="003F64E5" w:rsidRPr="00755045">
        <w:rPr>
          <w:szCs w:val="18"/>
        </w:rPr>
        <w:tab/>
      </w:r>
      <w:r w:rsidR="0070775C" w:rsidRPr="00755045">
        <w:rPr>
          <w:szCs w:val="18"/>
        </w:rPr>
        <w:t>29029210</w:t>
      </w:r>
    </w:p>
    <w:p w:rsidR="00604729" w:rsidRPr="00755045" w:rsidRDefault="00604729" w:rsidP="00755045">
      <w:pPr>
        <w:tabs>
          <w:tab w:val="left" w:pos="2835"/>
        </w:tabs>
        <w:spacing w:line="276" w:lineRule="auto"/>
        <w:rPr>
          <w:szCs w:val="18"/>
        </w:rPr>
      </w:pPr>
      <w:r w:rsidRPr="00755045">
        <w:rPr>
          <w:szCs w:val="18"/>
        </w:rPr>
        <w:t>DIČ:</w:t>
      </w:r>
      <w:r w:rsidRPr="00755045">
        <w:rPr>
          <w:szCs w:val="18"/>
        </w:rPr>
        <w:tab/>
        <w:t>CZ29029210</w:t>
      </w:r>
    </w:p>
    <w:p w:rsidR="00604729" w:rsidRPr="00755045" w:rsidRDefault="00981C55" w:rsidP="00755045">
      <w:pPr>
        <w:tabs>
          <w:tab w:val="left" w:pos="2835"/>
        </w:tabs>
        <w:spacing w:line="276" w:lineRule="auto"/>
        <w:rPr>
          <w:szCs w:val="18"/>
        </w:rPr>
      </w:pPr>
      <w:r w:rsidRPr="00755045">
        <w:rPr>
          <w:szCs w:val="18"/>
        </w:rPr>
        <w:t>b</w:t>
      </w:r>
      <w:r w:rsidR="00604729" w:rsidRPr="00755045">
        <w:rPr>
          <w:szCs w:val="18"/>
        </w:rPr>
        <w:t>ankovní spojení</w:t>
      </w:r>
      <w:r w:rsidR="0024444E" w:rsidRPr="00755045">
        <w:rPr>
          <w:szCs w:val="18"/>
        </w:rPr>
        <w:t>:</w:t>
      </w:r>
      <w:r w:rsidR="00604729" w:rsidRPr="00755045">
        <w:rPr>
          <w:szCs w:val="18"/>
        </w:rPr>
        <w:tab/>
        <w:t>.</w:t>
      </w:r>
    </w:p>
    <w:p w:rsidR="00604729" w:rsidRPr="00755045" w:rsidRDefault="00981C55" w:rsidP="00755045">
      <w:pPr>
        <w:tabs>
          <w:tab w:val="left" w:pos="2835"/>
        </w:tabs>
        <w:spacing w:line="276" w:lineRule="auto"/>
        <w:rPr>
          <w:szCs w:val="18"/>
        </w:rPr>
      </w:pPr>
      <w:r w:rsidRPr="00755045">
        <w:rPr>
          <w:szCs w:val="18"/>
        </w:rPr>
        <w:t>č</w:t>
      </w:r>
      <w:r w:rsidR="00604729" w:rsidRPr="00755045">
        <w:rPr>
          <w:szCs w:val="18"/>
        </w:rPr>
        <w:t>íslo účtu:</w:t>
      </w:r>
      <w:r w:rsidR="00604729" w:rsidRPr="00755045">
        <w:rPr>
          <w:szCs w:val="18"/>
        </w:rPr>
        <w:tab/>
      </w:r>
    </w:p>
    <w:p w:rsidR="00D24EEB" w:rsidRPr="00755045" w:rsidRDefault="00981C55" w:rsidP="00755045">
      <w:pPr>
        <w:tabs>
          <w:tab w:val="left" w:pos="2835"/>
        </w:tabs>
        <w:spacing w:line="276" w:lineRule="auto"/>
        <w:rPr>
          <w:szCs w:val="18"/>
        </w:rPr>
      </w:pPr>
      <w:r w:rsidRPr="00755045">
        <w:rPr>
          <w:szCs w:val="18"/>
        </w:rPr>
        <w:t>z</w:t>
      </w:r>
      <w:r w:rsidR="0000686B" w:rsidRPr="00755045">
        <w:rPr>
          <w:szCs w:val="18"/>
        </w:rPr>
        <w:t>ápis v rejstříku:</w:t>
      </w:r>
      <w:r w:rsidR="0000686B" w:rsidRPr="00755045">
        <w:rPr>
          <w:szCs w:val="18"/>
        </w:rPr>
        <w:tab/>
      </w:r>
      <w:r w:rsidR="0070775C" w:rsidRPr="00755045">
        <w:rPr>
          <w:szCs w:val="18"/>
        </w:rPr>
        <w:t>Společnost je zapsána v obchodním rejstříku vedeném</w:t>
      </w:r>
    </w:p>
    <w:p w:rsidR="00B9274B" w:rsidRPr="00755045" w:rsidRDefault="00D24EEB" w:rsidP="00755045">
      <w:pPr>
        <w:tabs>
          <w:tab w:val="left" w:pos="2835"/>
        </w:tabs>
        <w:spacing w:line="276" w:lineRule="auto"/>
        <w:rPr>
          <w:szCs w:val="18"/>
        </w:rPr>
      </w:pPr>
      <w:r w:rsidRPr="00755045">
        <w:rPr>
          <w:szCs w:val="18"/>
        </w:rPr>
        <w:tab/>
      </w:r>
      <w:r w:rsidR="0070775C" w:rsidRPr="00755045">
        <w:rPr>
          <w:szCs w:val="18"/>
        </w:rPr>
        <w:t>Městským soudem</w:t>
      </w:r>
      <w:r w:rsidRPr="00755045">
        <w:rPr>
          <w:szCs w:val="18"/>
        </w:rPr>
        <w:t xml:space="preserve"> </w:t>
      </w:r>
      <w:r w:rsidR="0070775C" w:rsidRPr="00755045">
        <w:rPr>
          <w:szCs w:val="18"/>
        </w:rPr>
        <w:t>v Praze, oddíl B, vložka 15915</w:t>
      </w:r>
    </w:p>
    <w:p w:rsidR="00B9274B" w:rsidRPr="00755045" w:rsidRDefault="00FD1208" w:rsidP="00755045">
      <w:pPr>
        <w:tabs>
          <w:tab w:val="left" w:pos="2835"/>
        </w:tabs>
        <w:spacing w:after="120" w:line="276" w:lineRule="auto"/>
        <w:rPr>
          <w:szCs w:val="18"/>
        </w:rPr>
      </w:pPr>
      <w:r w:rsidRPr="00755045">
        <w:rPr>
          <w:szCs w:val="18"/>
        </w:rPr>
        <w:t>zastoupený</w:t>
      </w:r>
      <w:r w:rsidR="00026A19" w:rsidRPr="00755045">
        <w:rPr>
          <w:szCs w:val="18"/>
        </w:rPr>
        <w:t>:</w:t>
      </w:r>
      <w:r w:rsidR="003F64E5" w:rsidRPr="00755045">
        <w:rPr>
          <w:szCs w:val="18"/>
        </w:rPr>
        <w:tab/>
      </w:r>
      <w:r w:rsidR="00026A19" w:rsidRPr="00755045">
        <w:rPr>
          <w:szCs w:val="18"/>
        </w:rPr>
        <w:t>Ing. Miroslav</w:t>
      </w:r>
      <w:r w:rsidRPr="00755045">
        <w:rPr>
          <w:szCs w:val="18"/>
        </w:rPr>
        <w:t>em</w:t>
      </w:r>
      <w:r w:rsidR="00026A19" w:rsidRPr="00755045">
        <w:rPr>
          <w:szCs w:val="18"/>
        </w:rPr>
        <w:t xml:space="preserve"> Hořejší</w:t>
      </w:r>
      <w:r w:rsidRPr="00755045">
        <w:rPr>
          <w:szCs w:val="18"/>
        </w:rPr>
        <w:t>m</w:t>
      </w:r>
      <w:r w:rsidR="00026A19" w:rsidRPr="00755045">
        <w:rPr>
          <w:szCs w:val="18"/>
        </w:rPr>
        <w:t xml:space="preserve">, </w:t>
      </w:r>
      <w:r w:rsidR="00D24EEB" w:rsidRPr="00755045">
        <w:rPr>
          <w:szCs w:val="18"/>
        </w:rPr>
        <w:t>předsed</w:t>
      </w:r>
      <w:r w:rsidRPr="00755045">
        <w:rPr>
          <w:szCs w:val="18"/>
        </w:rPr>
        <w:t>ou</w:t>
      </w:r>
      <w:r w:rsidR="00D24EEB" w:rsidRPr="00755045">
        <w:rPr>
          <w:szCs w:val="18"/>
        </w:rPr>
        <w:t xml:space="preserve"> představenstva</w:t>
      </w:r>
    </w:p>
    <w:p w:rsidR="006B5F25" w:rsidRDefault="00FD1208" w:rsidP="006B5F25">
      <w:pPr>
        <w:tabs>
          <w:tab w:val="left" w:pos="2835"/>
        </w:tabs>
        <w:spacing w:line="276" w:lineRule="auto"/>
        <w:rPr>
          <w:szCs w:val="18"/>
        </w:rPr>
      </w:pPr>
      <w:r w:rsidRPr="00755045">
        <w:rPr>
          <w:szCs w:val="18"/>
        </w:rPr>
        <w:t>kontaktní osoba:</w:t>
      </w:r>
      <w:r w:rsidRPr="00755045">
        <w:rPr>
          <w:szCs w:val="18"/>
        </w:rPr>
        <w:tab/>
      </w:r>
    </w:p>
    <w:p w:rsidR="006B5F25" w:rsidRDefault="006B5F25" w:rsidP="006B5F25">
      <w:pPr>
        <w:tabs>
          <w:tab w:val="left" w:pos="2835"/>
        </w:tabs>
        <w:spacing w:line="276" w:lineRule="auto"/>
        <w:rPr>
          <w:szCs w:val="18"/>
        </w:rPr>
      </w:pPr>
    </w:p>
    <w:p w:rsidR="006B5F25" w:rsidRPr="00981C55" w:rsidRDefault="006B5F25" w:rsidP="006B5F25">
      <w:pPr>
        <w:tabs>
          <w:tab w:val="left" w:pos="2835"/>
        </w:tabs>
        <w:spacing w:line="276" w:lineRule="auto"/>
        <w:rPr>
          <w:szCs w:val="18"/>
        </w:rPr>
      </w:pPr>
      <w:bookmarkStart w:id="1" w:name="_GoBack"/>
      <w:bookmarkEnd w:id="1"/>
      <w:permStart w:id="2021553392" w:edGrp="everyone"/>
      <w:permEnd w:id="2021553392"/>
    </w:p>
    <w:p w:rsidR="00FD1208" w:rsidRPr="00FD1208" w:rsidRDefault="00FD1208" w:rsidP="00755045">
      <w:pPr>
        <w:tabs>
          <w:tab w:val="left" w:pos="2835"/>
        </w:tabs>
        <w:spacing w:after="120" w:line="276" w:lineRule="auto"/>
        <w:rPr>
          <w:szCs w:val="18"/>
        </w:rPr>
      </w:pPr>
      <w:r w:rsidRPr="00981C55">
        <w:rPr>
          <w:szCs w:val="18"/>
        </w:rPr>
        <w:tab/>
      </w:r>
    </w:p>
    <w:p w:rsidR="003E2764" w:rsidRDefault="00026A19" w:rsidP="003E2764">
      <w:pPr>
        <w:tabs>
          <w:tab w:val="left" w:pos="2835"/>
        </w:tabs>
        <w:rPr>
          <w:szCs w:val="18"/>
        </w:rPr>
      </w:pPr>
      <w:r w:rsidRPr="00A9493C">
        <w:rPr>
          <w:szCs w:val="18"/>
        </w:rPr>
        <w:t xml:space="preserve">dále jen </w:t>
      </w:r>
      <w:r w:rsidRPr="00A9493C">
        <w:rPr>
          <w:b/>
          <w:szCs w:val="18"/>
        </w:rPr>
        <w:t>„</w:t>
      </w:r>
      <w:r w:rsidR="00D24EEB">
        <w:rPr>
          <w:b/>
          <w:szCs w:val="18"/>
        </w:rPr>
        <w:t>Zhotovitel</w:t>
      </w:r>
      <w:r w:rsidRPr="00A9493C">
        <w:rPr>
          <w:b/>
          <w:szCs w:val="18"/>
        </w:rPr>
        <w:t>“</w:t>
      </w:r>
      <w:r w:rsidR="00D24EEB">
        <w:rPr>
          <w:szCs w:val="18"/>
        </w:rPr>
        <w:t xml:space="preserve"> na straně druhé</w:t>
      </w:r>
    </w:p>
    <w:p w:rsidR="00340317" w:rsidRPr="00FE2683" w:rsidRDefault="00340317" w:rsidP="00340317">
      <w:pPr>
        <w:pStyle w:val="rove1-slolnku"/>
      </w:pPr>
      <w:bookmarkStart w:id="2" w:name="_Ref381021528"/>
    </w:p>
    <w:bookmarkEnd w:id="2"/>
    <w:p w:rsidR="00340317" w:rsidRPr="00FE2683" w:rsidRDefault="00143D88" w:rsidP="00340317">
      <w:pPr>
        <w:pStyle w:val="rove1-nzevlnku"/>
      </w:pPr>
      <w:r>
        <w:t>Předmět S</w:t>
      </w:r>
      <w:r w:rsidR="00340317" w:rsidRPr="00FE2683">
        <w:t>mlouvy</w:t>
      </w:r>
    </w:p>
    <w:p w:rsidR="0018708B" w:rsidRPr="000B592F" w:rsidRDefault="00340317" w:rsidP="000B592F">
      <w:pPr>
        <w:pStyle w:val="rove2-slovantext"/>
        <w:rPr>
          <w:b/>
        </w:rPr>
      </w:pPr>
      <w:r w:rsidRPr="00B56AC7">
        <w:t>Zhotovitel se</w:t>
      </w:r>
      <w:r>
        <w:t xml:space="preserve"> </w:t>
      </w:r>
      <w:r w:rsidRPr="00B56AC7">
        <w:t>zavazuje, že vypracuje a Objednatel</w:t>
      </w:r>
      <w:r w:rsidR="00B9387F">
        <w:t>i předá energetický posudek</w:t>
      </w:r>
      <w:r w:rsidR="00D03A94">
        <w:t>, průkaz energetické náročnosti</w:t>
      </w:r>
      <w:r w:rsidR="00B9387F">
        <w:t xml:space="preserve"> a </w:t>
      </w:r>
      <w:r w:rsidR="00F751AE">
        <w:t xml:space="preserve">projektovou žádost </w:t>
      </w:r>
      <w:r w:rsidRPr="00B56AC7">
        <w:t>ke stavbě</w:t>
      </w:r>
      <w:r w:rsidR="004045F2">
        <w:t xml:space="preserve"> </w:t>
      </w:r>
      <w:r w:rsidRPr="00B56AC7">
        <w:t>„</w:t>
      </w:r>
      <w:r w:rsidR="000B592F" w:rsidRPr="000B592F">
        <w:rPr>
          <w:b/>
        </w:rPr>
        <w:t>Snížení energetické náročnosti budovy</w:t>
      </w:r>
      <w:r w:rsidR="000B592F">
        <w:rPr>
          <w:b/>
        </w:rPr>
        <w:t xml:space="preserve"> </w:t>
      </w:r>
      <w:r w:rsidR="000B592F" w:rsidRPr="000B592F">
        <w:rPr>
          <w:b/>
        </w:rPr>
        <w:t>Obchodní akademie České Budějovice</w:t>
      </w:r>
      <w:r w:rsidRPr="00B56AC7">
        <w:t>“</w:t>
      </w:r>
      <w:r>
        <w:t xml:space="preserve"> (dále jen </w:t>
      </w:r>
      <w:r w:rsidRPr="00413685">
        <w:t>„Stavba</w:t>
      </w:r>
      <w:r w:rsidRPr="000B592F">
        <w:rPr>
          <w:b/>
        </w:rPr>
        <w:t>“</w:t>
      </w:r>
      <w:r>
        <w:t xml:space="preserve">) </w:t>
      </w:r>
      <w:r w:rsidRPr="00B56AC7">
        <w:t>v rozsahu specifikovaném v</w:t>
      </w:r>
      <w:r w:rsidR="003E5FDF">
        <w:t> </w:t>
      </w:r>
      <w:r w:rsidRPr="00B56AC7">
        <w:t>čl.</w:t>
      </w:r>
      <w:r w:rsidR="003E5FDF">
        <w:t> </w:t>
      </w:r>
      <w:r w:rsidR="00233C59">
        <w:fldChar w:fldCharType="begin"/>
      </w:r>
      <w:r w:rsidR="00233C59">
        <w:instrText xml:space="preserve"> REF _Ref381021176 \r \h </w:instrText>
      </w:r>
      <w:r w:rsidR="00233C59">
        <w:fldChar w:fldCharType="separate"/>
      </w:r>
      <w:r w:rsidR="001501AF">
        <w:t>II</w:t>
      </w:r>
      <w:r w:rsidR="00233C59">
        <w:fldChar w:fldCharType="end"/>
      </w:r>
      <w:r>
        <w:t>.</w:t>
      </w:r>
      <w:r w:rsidRPr="00B56AC7">
        <w:t xml:space="preserve"> </w:t>
      </w:r>
      <w:r>
        <w:t>odst.</w:t>
      </w:r>
      <w:r w:rsidR="003E5FDF">
        <w:t> </w:t>
      </w:r>
      <w:r w:rsidR="00233C59">
        <w:fldChar w:fldCharType="begin"/>
      </w:r>
      <w:r w:rsidR="00233C59">
        <w:instrText xml:space="preserve"> REF _Ref381021181 \n \h </w:instrText>
      </w:r>
      <w:r w:rsidR="00233C59">
        <w:fldChar w:fldCharType="separate"/>
      </w:r>
      <w:r w:rsidR="001501AF">
        <w:t>1</w:t>
      </w:r>
      <w:r w:rsidR="00233C59">
        <w:fldChar w:fldCharType="end"/>
      </w:r>
      <w:r>
        <w:t xml:space="preserve"> </w:t>
      </w:r>
      <w:r w:rsidRPr="00B56AC7">
        <w:t xml:space="preserve">této </w:t>
      </w:r>
      <w:r w:rsidRPr="00456C11">
        <w:t xml:space="preserve">Smlouvy (dále společně také jako </w:t>
      </w:r>
      <w:r w:rsidRPr="00413685">
        <w:t>„Dílo“).</w:t>
      </w:r>
      <w:r>
        <w:t xml:space="preserve"> </w:t>
      </w:r>
      <w:r w:rsidRPr="00251BA6">
        <w:t xml:space="preserve">Objednatel se zavazuje, že </w:t>
      </w:r>
      <w:r>
        <w:t xml:space="preserve">Dílo od Zhotovitele převezme a zaplatí za něj Zhotoviteli cenu </w:t>
      </w:r>
      <w:r w:rsidR="004045F2">
        <w:t>ve </w:t>
      </w:r>
      <w:r>
        <w:t>výši sjednané v této Smlouvě.</w:t>
      </w:r>
    </w:p>
    <w:p w:rsidR="0018708B" w:rsidRDefault="00A25BCC" w:rsidP="001F6950">
      <w:pPr>
        <w:pStyle w:val="rove2-slovantext"/>
      </w:pPr>
      <w:r>
        <w:t xml:space="preserve">Místem realizace Stavby je </w:t>
      </w:r>
      <w:r w:rsidR="00A82B31">
        <w:t xml:space="preserve">budova </w:t>
      </w:r>
      <w:r w:rsidR="000B592F">
        <w:t>Obchodní akademie České Budějovice</w:t>
      </w:r>
      <w:r w:rsidR="001F6950" w:rsidRPr="001F6950">
        <w:t xml:space="preserve"> </w:t>
      </w:r>
      <w:r w:rsidR="000B592F">
        <w:t>s číslem popisným 1</w:t>
      </w:r>
      <w:r>
        <w:t xml:space="preserve"> v ulici </w:t>
      </w:r>
      <w:r w:rsidR="000B592F">
        <w:t>Husova</w:t>
      </w:r>
      <w:r>
        <w:t xml:space="preserve">, nacházející se na pozemku s parcelním číslem </w:t>
      </w:r>
      <w:r w:rsidR="000B592F">
        <w:t>4412</w:t>
      </w:r>
      <w:r>
        <w:t>.</w:t>
      </w:r>
    </w:p>
    <w:p w:rsidR="00340317" w:rsidRPr="00F4381D" w:rsidRDefault="00340317" w:rsidP="00340317">
      <w:pPr>
        <w:pStyle w:val="rove1-slolnku"/>
      </w:pPr>
      <w:bookmarkStart w:id="3" w:name="_Ref381021176"/>
    </w:p>
    <w:bookmarkEnd w:id="3"/>
    <w:p w:rsidR="00340317" w:rsidRPr="00A877BF" w:rsidRDefault="00340317" w:rsidP="00340317">
      <w:pPr>
        <w:pStyle w:val="rove1-nzevlnku"/>
      </w:pPr>
      <w:r w:rsidRPr="00A877BF">
        <w:t>Předmět Díla</w:t>
      </w:r>
    </w:p>
    <w:p w:rsidR="00B9387F" w:rsidRPr="00B9387F" w:rsidRDefault="00340317" w:rsidP="00B9387F">
      <w:pPr>
        <w:pStyle w:val="rove2-slovantext"/>
        <w:rPr>
          <w:rFonts w:cs="Arial"/>
        </w:rPr>
      </w:pPr>
      <w:bookmarkStart w:id="4" w:name="_Ref381021181"/>
      <w:r w:rsidRPr="00A877BF">
        <w:t xml:space="preserve">Předmětem Díla je zpracování </w:t>
      </w:r>
      <w:bookmarkEnd w:id="4"/>
      <w:r w:rsidR="00F751AE">
        <w:t xml:space="preserve">energetického </w:t>
      </w:r>
      <w:r w:rsidR="00B9387F">
        <w:t>posudku</w:t>
      </w:r>
      <w:r w:rsidR="009228C8">
        <w:t>, průkazu energetické náročnosti budovy</w:t>
      </w:r>
      <w:r w:rsidR="00F751AE">
        <w:t xml:space="preserve"> a projektové žádosti, a to v následujícím rozsahu</w:t>
      </w:r>
      <w:r w:rsidR="00930390" w:rsidRPr="00A877BF">
        <w:t>:</w:t>
      </w:r>
    </w:p>
    <w:p w:rsidR="00B9387F" w:rsidRPr="00A25BCC" w:rsidRDefault="00B9387F" w:rsidP="00A25BCC">
      <w:pPr>
        <w:pStyle w:val="Default"/>
        <w:numPr>
          <w:ilvl w:val="0"/>
          <w:numId w:val="11"/>
        </w:numPr>
        <w:spacing w:after="137" w:line="276" w:lineRule="auto"/>
        <w:rPr>
          <w:sz w:val="18"/>
          <w:szCs w:val="18"/>
        </w:rPr>
      </w:pPr>
      <w:r w:rsidRPr="00A25BCC">
        <w:rPr>
          <w:b/>
          <w:bCs/>
          <w:sz w:val="18"/>
          <w:szCs w:val="18"/>
        </w:rPr>
        <w:lastRenderedPageBreak/>
        <w:t xml:space="preserve">Zpracování energetického posudku </w:t>
      </w:r>
      <w:r w:rsidRPr="00A25BCC">
        <w:rPr>
          <w:bCs/>
          <w:sz w:val="18"/>
          <w:szCs w:val="18"/>
        </w:rPr>
        <w:t>(</w:t>
      </w:r>
      <w:r w:rsidR="00A25BCC" w:rsidRPr="00A25BCC">
        <w:rPr>
          <w:bCs/>
          <w:sz w:val="18"/>
          <w:szCs w:val="18"/>
        </w:rPr>
        <w:t>dále také jen „</w:t>
      </w:r>
      <w:r w:rsidRPr="00A25BCC">
        <w:rPr>
          <w:bCs/>
          <w:sz w:val="18"/>
          <w:szCs w:val="18"/>
        </w:rPr>
        <w:t>EP</w:t>
      </w:r>
      <w:r w:rsidR="00A25BCC" w:rsidRPr="00A25BCC">
        <w:rPr>
          <w:bCs/>
          <w:sz w:val="18"/>
          <w:szCs w:val="18"/>
        </w:rPr>
        <w:t>“</w:t>
      </w:r>
      <w:r w:rsidRPr="00A25BCC">
        <w:rPr>
          <w:bCs/>
          <w:sz w:val="18"/>
          <w:szCs w:val="18"/>
        </w:rPr>
        <w:t>)</w:t>
      </w:r>
      <w:r w:rsidRPr="00A25BCC">
        <w:rPr>
          <w:b/>
          <w:bCs/>
          <w:sz w:val="18"/>
          <w:szCs w:val="18"/>
        </w:rPr>
        <w:t xml:space="preserve"> a energetického štítku</w:t>
      </w:r>
      <w:r w:rsidR="00A25BCC" w:rsidRPr="00A25BCC">
        <w:rPr>
          <w:b/>
          <w:bCs/>
          <w:sz w:val="18"/>
          <w:szCs w:val="18"/>
        </w:rPr>
        <w:t>:</w:t>
      </w:r>
    </w:p>
    <w:p w:rsidR="009228C8" w:rsidRDefault="009228C8" w:rsidP="009228C8">
      <w:pPr>
        <w:pStyle w:val="Default"/>
        <w:numPr>
          <w:ilvl w:val="0"/>
          <w:numId w:val="12"/>
        </w:numPr>
        <w:spacing w:after="137" w:line="276" w:lineRule="auto"/>
        <w:rPr>
          <w:sz w:val="18"/>
          <w:szCs w:val="18"/>
        </w:rPr>
      </w:pPr>
      <w:r w:rsidRPr="009228C8">
        <w:rPr>
          <w:sz w:val="18"/>
          <w:szCs w:val="18"/>
        </w:rPr>
        <w:t>Zaměření a zakreslení současné stavu budovy Obchodní akademie jako podklad pro zpracování Energetického posudku</w:t>
      </w:r>
      <w:r>
        <w:rPr>
          <w:sz w:val="18"/>
          <w:szCs w:val="18"/>
        </w:rPr>
        <w:t>.</w:t>
      </w:r>
    </w:p>
    <w:p w:rsidR="00B9387F" w:rsidRPr="00A25BCC" w:rsidRDefault="00B9387F" w:rsidP="00A25BCC">
      <w:pPr>
        <w:pStyle w:val="Default"/>
        <w:numPr>
          <w:ilvl w:val="0"/>
          <w:numId w:val="12"/>
        </w:numPr>
        <w:spacing w:after="137" w:line="276" w:lineRule="auto"/>
        <w:rPr>
          <w:sz w:val="18"/>
          <w:szCs w:val="18"/>
        </w:rPr>
      </w:pPr>
      <w:r w:rsidRPr="00A25BCC">
        <w:rPr>
          <w:sz w:val="18"/>
          <w:szCs w:val="18"/>
        </w:rPr>
        <w:t xml:space="preserve">Energetický posudek (EP) dle vyhlášky č. 480/2012 Sb., o energetickém auditu a energetickém posudku vypracovaný energetickým specialistou (oprávněnou osobou podle zákona č. 406/2000 Sb., o hospodaření energií, ve znění pozdějších předpisů). </w:t>
      </w:r>
    </w:p>
    <w:p w:rsidR="00B9387F" w:rsidRPr="00A25BCC" w:rsidRDefault="00B9387F" w:rsidP="00A25BCC">
      <w:pPr>
        <w:pStyle w:val="Default"/>
        <w:numPr>
          <w:ilvl w:val="0"/>
          <w:numId w:val="12"/>
        </w:numPr>
        <w:spacing w:after="137" w:line="276" w:lineRule="auto"/>
        <w:rPr>
          <w:sz w:val="18"/>
          <w:szCs w:val="18"/>
        </w:rPr>
      </w:pPr>
      <w:r w:rsidRPr="00A25BCC">
        <w:rPr>
          <w:sz w:val="18"/>
          <w:szCs w:val="18"/>
        </w:rPr>
        <w:t xml:space="preserve">Energetický štítek obálky budovy dle ČSN 730540-2 (2011) zahrnující stav před i po realizaci. Součástí bude řešení jednotlivých konstrukcí s ohledem na referenční budovu. </w:t>
      </w:r>
    </w:p>
    <w:p w:rsidR="00B9387F" w:rsidRPr="00A25BCC" w:rsidRDefault="00B9387F" w:rsidP="00A25BCC">
      <w:pPr>
        <w:pStyle w:val="Default"/>
        <w:numPr>
          <w:ilvl w:val="0"/>
          <w:numId w:val="12"/>
        </w:numPr>
        <w:spacing w:line="276" w:lineRule="auto"/>
        <w:rPr>
          <w:sz w:val="18"/>
          <w:szCs w:val="18"/>
        </w:rPr>
      </w:pPr>
      <w:r w:rsidRPr="00A25BCC">
        <w:rPr>
          <w:sz w:val="18"/>
          <w:szCs w:val="18"/>
        </w:rPr>
        <w:t xml:space="preserve">Energetický posudek bude respektovat současně známé požadavky SFŽP ČR pro případné čerpání dotací v rámci nejbližší výzvy OPŽP. </w:t>
      </w:r>
    </w:p>
    <w:p w:rsidR="00B9387F" w:rsidRPr="00A25BCC" w:rsidRDefault="00B9387F" w:rsidP="00A25BCC">
      <w:pPr>
        <w:pStyle w:val="Default"/>
        <w:spacing w:line="276" w:lineRule="auto"/>
        <w:rPr>
          <w:sz w:val="18"/>
          <w:szCs w:val="18"/>
        </w:rPr>
      </w:pPr>
      <w:r w:rsidRPr="00A25BCC">
        <w:rPr>
          <w:b/>
          <w:sz w:val="18"/>
          <w:szCs w:val="18"/>
        </w:rPr>
        <w:t xml:space="preserve"> </w:t>
      </w:r>
    </w:p>
    <w:p w:rsidR="00B9387F" w:rsidRPr="00A25BCC" w:rsidRDefault="00B9387F" w:rsidP="00A25BCC">
      <w:pPr>
        <w:pStyle w:val="Default"/>
        <w:numPr>
          <w:ilvl w:val="0"/>
          <w:numId w:val="11"/>
        </w:numPr>
        <w:spacing w:after="137" w:line="276" w:lineRule="auto"/>
        <w:rPr>
          <w:sz w:val="18"/>
          <w:szCs w:val="18"/>
        </w:rPr>
      </w:pPr>
      <w:r w:rsidRPr="00A25BCC">
        <w:rPr>
          <w:b/>
          <w:bCs/>
          <w:sz w:val="18"/>
          <w:szCs w:val="18"/>
        </w:rPr>
        <w:t>Zpracování průkazu energetické náročnosti budovy na stav po zateplení</w:t>
      </w:r>
      <w:r w:rsidR="00755045">
        <w:rPr>
          <w:b/>
          <w:bCs/>
          <w:sz w:val="18"/>
          <w:szCs w:val="18"/>
        </w:rPr>
        <w:t xml:space="preserve"> </w:t>
      </w:r>
      <w:r w:rsidR="00755045" w:rsidRPr="00A25BCC">
        <w:rPr>
          <w:sz w:val="18"/>
          <w:szCs w:val="18"/>
        </w:rPr>
        <w:t>(</w:t>
      </w:r>
      <w:r w:rsidR="00755045">
        <w:rPr>
          <w:sz w:val="18"/>
          <w:szCs w:val="18"/>
        </w:rPr>
        <w:t>dále také jen „</w:t>
      </w:r>
      <w:r w:rsidR="00755045" w:rsidRPr="00A25BCC">
        <w:rPr>
          <w:sz w:val="18"/>
          <w:szCs w:val="18"/>
        </w:rPr>
        <w:t>PENB</w:t>
      </w:r>
      <w:r w:rsidR="00755045">
        <w:rPr>
          <w:sz w:val="18"/>
          <w:szCs w:val="18"/>
        </w:rPr>
        <w:t>“</w:t>
      </w:r>
      <w:r w:rsidR="00755045" w:rsidRPr="00A25BCC">
        <w:rPr>
          <w:sz w:val="18"/>
          <w:szCs w:val="18"/>
        </w:rPr>
        <w:t>)</w:t>
      </w:r>
      <w:r w:rsidR="00A25BCC" w:rsidRPr="00A25BCC">
        <w:rPr>
          <w:b/>
          <w:bCs/>
          <w:sz w:val="18"/>
          <w:szCs w:val="18"/>
        </w:rPr>
        <w:t>:</w:t>
      </w:r>
    </w:p>
    <w:p w:rsidR="00B9387F" w:rsidRPr="00A25BCC" w:rsidRDefault="00755045" w:rsidP="00A25BCC">
      <w:pPr>
        <w:pStyle w:val="Default"/>
        <w:numPr>
          <w:ilvl w:val="0"/>
          <w:numId w:val="13"/>
        </w:numPr>
        <w:spacing w:after="137" w:line="276" w:lineRule="auto"/>
        <w:rPr>
          <w:sz w:val="18"/>
          <w:szCs w:val="18"/>
        </w:rPr>
      </w:pPr>
      <w:r>
        <w:rPr>
          <w:sz w:val="18"/>
          <w:szCs w:val="18"/>
        </w:rPr>
        <w:t>Zpracování PENB</w:t>
      </w:r>
      <w:r w:rsidR="00B9387F" w:rsidRPr="00A25BCC">
        <w:rPr>
          <w:sz w:val="18"/>
          <w:szCs w:val="18"/>
        </w:rPr>
        <w:t xml:space="preserve"> dle Vyhlášky č. 78/2013 Sb. o energetické náročnosti budov. </w:t>
      </w:r>
    </w:p>
    <w:p w:rsidR="00B9387F" w:rsidRPr="009228C8" w:rsidRDefault="00B9387F" w:rsidP="009228C8">
      <w:pPr>
        <w:pStyle w:val="Default"/>
        <w:numPr>
          <w:ilvl w:val="0"/>
          <w:numId w:val="13"/>
        </w:numPr>
        <w:spacing w:line="276" w:lineRule="auto"/>
        <w:rPr>
          <w:sz w:val="18"/>
          <w:szCs w:val="18"/>
        </w:rPr>
      </w:pPr>
      <w:r w:rsidRPr="00A25BCC">
        <w:rPr>
          <w:sz w:val="18"/>
          <w:szCs w:val="18"/>
        </w:rPr>
        <w:t xml:space="preserve">PENB bude pro navrhovaný stav obsahovat tepelně technické vlastnosti budovy, celkovou energetickou náročnost budovy a základní vlastnosti energetických systémů. </w:t>
      </w:r>
    </w:p>
    <w:p w:rsidR="00A25BCC" w:rsidRPr="00A25BCC" w:rsidRDefault="00A25BCC" w:rsidP="00A25BCC">
      <w:pPr>
        <w:pStyle w:val="Default"/>
        <w:spacing w:line="276" w:lineRule="auto"/>
        <w:ind w:left="720"/>
        <w:rPr>
          <w:sz w:val="18"/>
          <w:szCs w:val="18"/>
        </w:rPr>
      </w:pPr>
    </w:p>
    <w:p w:rsidR="00A25BCC" w:rsidRPr="0003737F" w:rsidRDefault="00A25BCC" w:rsidP="0003737F">
      <w:pPr>
        <w:pStyle w:val="Default"/>
        <w:numPr>
          <w:ilvl w:val="0"/>
          <w:numId w:val="11"/>
        </w:numPr>
        <w:spacing w:after="137" w:line="276" w:lineRule="auto"/>
        <w:rPr>
          <w:b/>
          <w:bCs/>
          <w:sz w:val="18"/>
          <w:szCs w:val="18"/>
        </w:rPr>
      </w:pPr>
      <w:r w:rsidRPr="0003737F">
        <w:rPr>
          <w:b/>
          <w:bCs/>
          <w:sz w:val="18"/>
          <w:szCs w:val="18"/>
        </w:rPr>
        <w:t>Zpracování a podání projektové žádosti</w:t>
      </w:r>
      <w:r w:rsidRPr="0003737F">
        <w:rPr>
          <w:bCs/>
          <w:sz w:val="18"/>
          <w:szCs w:val="18"/>
        </w:rPr>
        <w:t xml:space="preserve"> (dále také jen „žádost“):</w:t>
      </w:r>
    </w:p>
    <w:p w:rsidR="00A25BCC" w:rsidRPr="00A25BCC" w:rsidRDefault="00A25BCC" w:rsidP="0024444E">
      <w:pPr>
        <w:pStyle w:val="Default"/>
        <w:numPr>
          <w:ilvl w:val="0"/>
          <w:numId w:val="17"/>
        </w:numPr>
        <w:spacing w:after="120"/>
        <w:ind w:hanging="357"/>
        <w:rPr>
          <w:sz w:val="18"/>
          <w:szCs w:val="18"/>
        </w:rPr>
      </w:pPr>
      <w:r w:rsidRPr="00A25BCC">
        <w:rPr>
          <w:sz w:val="18"/>
          <w:szCs w:val="18"/>
        </w:rPr>
        <w:t xml:space="preserve">Příprava projektové žádosti a její zpracování tak, aby byla zabezpečena maximální úspěšnost projektu s cílem dosáhnout co nejvyšší možné podpory. </w:t>
      </w:r>
    </w:p>
    <w:p w:rsidR="00A25BCC" w:rsidRPr="00A25BCC" w:rsidRDefault="00A25BCC" w:rsidP="0024444E">
      <w:pPr>
        <w:pStyle w:val="Default"/>
        <w:numPr>
          <w:ilvl w:val="0"/>
          <w:numId w:val="17"/>
        </w:numPr>
        <w:spacing w:after="120"/>
        <w:ind w:hanging="357"/>
        <w:rPr>
          <w:sz w:val="18"/>
          <w:szCs w:val="18"/>
        </w:rPr>
      </w:pPr>
      <w:r w:rsidRPr="00A25BCC">
        <w:rPr>
          <w:sz w:val="18"/>
          <w:szCs w:val="18"/>
        </w:rPr>
        <w:t xml:space="preserve">Zajištění veškerých podkladů a náležitostí k úplnosti žádosti, zejména: </w:t>
      </w:r>
    </w:p>
    <w:p w:rsidR="00A25BCC" w:rsidRPr="00A25BCC" w:rsidRDefault="00A25BCC" w:rsidP="0024444E">
      <w:pPr>
        <w:pStyle w:val="Default"/>
        <w:numPr>
          <w:ilvl w:val="1"/>
          <w:numId w:val="17"/>
        </w:numPr>
        <w:spacing w:after="120"/>
        <w:ind w:hanging="357"/>
        <w:rPr>
          <w:sz w:val="18"/>
          <w:szCs w:val="18"/>
        </w:rPr>
      </w:pPr>
      <w:r w:rsidRPr="00A25BCC">
        <w:rPr>
          <w:sz w:val="18"/>
          <w:szCs w:val="18"/>
        </w:rPr>
        <w:t xml:space="preserve">Aktuální výpis z katastru nemovitostí a snímek katastrální mapy. </w:t>
      </w:r>
    </w:p>
    <w:p w:rsidR="00A25BCC" w:rsidRPr="00A25BCC" w:rsidRDefault="00A25BCC" w:rsidP="0024444E">
      <w:pPr>
        <w:pStyle w:val="Default"/>
        <w:numPr>
          <w:ilvl w:val="1"/>
          <w:numId w:val="17"/>
        </w:numPr>
        <w:spacing w:after="120"/>
        <w:ind w:hanging="357"/>
        <w:rPr>
          <w:sz w:val="18"/>
          <w:szCs w:val="18"/>
        </w:rPr>
      </w:pPr>
      <w:r w:rsidRPr="00A25BCC">
        <w:rPr>
          <w:sz w:val="18"/>
          <w:szCs w:val="18"/>
        </w:rPr>
        <w:t xml:space="preserve">Prohlášení o plátcovství DPH. </w:t>
      </w:r>
    </w:p>
    <w:p w:rsidR="00F751AE" w:rsidRDefault="00A25BCC" w:rsidP="0024444E">
      <w:pPr>
        <w:pStyle w:val="Default"/>
        <w:numPr>
          <w:ilvl w:val="0"/>
          <w:numId w:val="20"/>
        </w:numPr>
        <w:spacing w:after="120"/>
        <w:ind w:hanging="357"/>
        <w:rPr>
          <w:sz w:val="20"/>
          <w:szCs w:val="20"/>
        </w:rPr>
      </w:pPr>
      <w:r w:rsidRPr="00A25BCC">
        <w:rPr>
          <w:sz w:val="18"/>
          <w:szCs w:val="18"/>
        </w:rPr>
        <w:t>Zpracování a podání projektové žádosti v tištěné podobě i v elektronickém prostředí MS 2014+ a případné doplnění žádosti</w:t>
      </w:r>
      <w:r>
        <w:rPr>
          <w:sz w:val="20"/>
          <w:szCs w:val="20"/>
        </w:rPr>
        <w:t xml:space="preserve">. </w:t>
      </w:r>
    </w:p>
    <w:p w:rsidR="00A25BCC" w:rsidRPr="00A25BCC" w:rsidRDefault="00A25BCC" w:rsidP="00A25BCC">
      <w:pPr>
        <w:pStyle w:val="Default"/>
        <w:ind w:left="720"/>
        <w:rPr>
          <w:sz w:val="20"/>
          <w:szCs w:val="20"/>
        </w:rPr>
      </w:pPr>
    </w:p>
    <w:p w:rsidR="002B3DD0" w:rsidRDefault="00340317" w:rsidP="00755045">
      <w:pPr>
        <w:pStyle w:val="rove2-slovantext"/>
        <w:rPr>
          <w:rFonts w:eastAsia="Lucida Sans Unicode"/>
        </w:rPr>
      </w:pPr>
      <w:r w:rsidRPr="00AA7D9E">
        <w:rPr>
          <w:rFonts w:eastAsia="Lucida Sans Unicode"/>
        </w:rPr>
        <w:t xml:space="preserve">Předmětem této Smlouvy </w:t>
      </w:r>
      <w:r w:rsidRPr="00AA7D9E">
        <w:rPr>
          <w:rFonts w:eastAsia="Lucida Sans Unicode"/>
          <w:b/>
        </w:rPr>
        <w:t xml:space="preserve">nejsou </w:t>
      </w:r>
      <w:r w:rsidRPr="00AA7D9E">
        <w:rPr>
          <w:rFonts w:eastAsia="Lucida Sans Unicode"/>
        </w:rPr>
        <w:t>dodatečné průzkumy a expertizy, vizualizace, záměny</w:t>
      </w:r>
      <w:r w:rsidR="004045F2">
        <w:rPr>
          <w:rFonts w:eastAsia="Lucida Sans Unicode"/>
        </w:rPr>
        <w:t xml:space="preserve"> a </w:t>
      </w:r>
      <w:r w:rsidRPr="00AA7D9E">
        <w:rPr>
          <w:rFonts w:eastAsia="Lucida Sans Unicode"/>
        </w:rPr>
        <w:t>přepracování projektové dokumentace, výkon</w:t>
      </w:r>
      <w:r>
        <w:rPr>
          <w:rFonts w:eastAsia="Lucida Sans Unicode"/>
        </w:rPr>
        <w:t xml:space="preserve"> stavebního managementu a technického dozoru investora a jakékoli jiné práce, činnosti či výkony, které nejsou vý</w:t>
      </w:r>
      <w:r w:rsidR="004045F2">
        <w:rPr>
          <w:rFonts w:eastAsia="Lucida Sans Unicode"/>
        </w:rPr>
        <w:t>slovně uvedeny v této Smlouvě a </w:t>
      </w:r>
      <w:r>
        <w:rPr>
          <w:rFonts w:eastAsia="Lucida Sans Unicode"/>
        </w:rPr>
        <w:t>jejích dodatcích.</w:t>
      </w:r>
    </w:p>
    <w:p w:rsidR="00755045" w:rsidRPr="00755045" w:rsidRDefault="00755045" w:rsidP="00755045">
      <w:pPr>
        <w:pStyle w:val="rove2-slovantext"/>
        <w:numPr>
          <w:ilvl w:val="0"/>
          <w:numId w:val="0"/>
        </w:numPr>
        <w:ind w:left="397"/>
        <w:rPr>
          <w:rFonts w:eastAsia="Lucida Sans Unicode"/>
        </w:rPr>
      </w:pPr>
    </w:p>
    <w:p w:rsidR="00340317" w:rsidRPr="00C66401" w:rsidRDefault="00340317" w:rsidP="00340317">
      <w:pPr>
        <w:pStyle w:val="rove1-slolnku"/>
      </w:pPr>
      <w:bookmarkStart w:id="5" w:name="_Ref381021344"/>
    </w:p>
    <w:bookmarkEnd w:id="5"/>
    <w:p w:rsidR="00340317" w:rsidRPr="00340317" w:rsidRDefault="00340317" w:rsidP="00340317">
      <w:pPr>
        <w:pStyle w:val="rove1-nzevlnku"/>
      </w:pPr>
      <w:r w:rsidRPr="00C66401">
        <w:t>Podklady k provedení Díla</w:t>
      </w:r>
      <w:r w:rsidR="008E346F">
        <w:t xml:space="preserve"> </w:t>
      </w:r>
      <w:r>
        <w:t>a další součinnost Objednatele</w:t>
      </w:r>
    </w:p>
    <w:p w:rsidR="00755045" w:rsidRDefault="00340317" w:rsidP="00755045">
      <w:pPr>
        <w:pStyle w:val="rove2-slovantext"/>
        <w:rPr>
          <w:rFonts w:eastAsia="Lucida Sans Unicode"/>
        </w:rPr>
      </w:pPr>
      <w:r w:rsidRPr="005A18BB">
        <w:rPr>
          <w:rFonts w:eastAsia="Lucida Sans Unicode"/>
        </w:rPr>
        <w:t xml:space="preserve">K provedení Díla dle čl. </w:t>
      </w:r>
      <w:r w:rsidR="00233C59">
        <w:rPr>
          <w:rFonts w:eastAsia="Lucida Sans Unicode"/>
        </w:rPr>
        <w:fldChar w:fldCharType="begin"/>
      </w:r>
      <w:r w:rsidR="00233C59">
        <w:rPr>
          <w:rFonts w:eastAsia="Lucida Sans Unicode"/>
        </w:rPr>
        <w:instrText xml:space="preserve"> REF _Ref381021176 \n \h </w:instrText>
      </w:r>
      <w:r w:rsidR="00233C59">
        <w:rPr>
          <w:rFonts w:eastAsia="Lucida Sans Unicode"/>
        </w:rPr>
      </w:r>
      <w:r w:rsidR="00233C59">
        <w:rPr>
          <w:rFonts w:eastAsia="Lucida Sans Unicode"/>
        </w:rPr>
        <w:fldChar w:fldCharType="separate"/>
      </w:r>
      <w:r w:rsidR="001501AF">
        <w:rPr>
          <w:rFonts w:eastAsia="Lucida Sans Unicode"/>
        </w:rPr>
        <w:t>II</w:t>
      </w:r>
      <w:r w:rsidR="00233C59">
        <w:rPr>
          <w:rFonts w:eastAsia="Lucida Sans Unicode"/>
        </w:rPr>
        <w:fldChar w:fldCharType="end"/>
      </w:r>
      <w:r>
        <w:rPr>
          <w:rFonts w:eastAsia="Lucida Sans Unicode"/>
        </w:rPr>
        <w:t>.</w:t>
      </w:r>
      <w:r w:rsidRPr="005A18BB">
        <w:rPr>
          <w:rFonts w:eastAsia="Lucida Sans Unicode"/>
        </w:rPr>
        <w:t xml:space="preserve"> odst. </w:t>
      </w:r>
      <w:r w:rsidR="00233C59">
        <w:rPr>
          <w:rFonts w:eastAsia="Lucida Sans Unicode"/>
        </w:rPr>
        <w:fldChar w:fldCharType="begin"/>
      </w:r>
      <w:r w:rsidR="00233C59">
        <w:rPr>
          <w:rFonts w:eastAsia="Lucida Sans Unicode"/>
        </w:rPr>
        <w:instrText xml:space="preserve"> REF _Ref381021181 \n \h </w:instrText>
      </w:r>
      <w:r w:rsidR="00233C59">
        <w:rPr>
          <w:rFonts w:eastAsia="Lucida Sans Unicode"/>
        </w:rPr>
      </w:r>
      <w:r w:rsidR="00233C59">
        <w:rPr>
          <w:rFonts w:eastAsia="Lucida Sans Unicode"/>
        </w:rPr>
        <w:fldChar w:fldCharType="separate"/>
      </w:r>
      <w:r w:rsidR="001501AF">
        <w:rPr>
          <w:rFonts w:eastAsia="Lucida Sans Unicode"/>
        </w:rPr>
        <w:t>1</w:t>
      </w:r>
      <w:r w:rsidR="00233C59">
        <w:rPr>
          <w:rFonts w:eastAsia="Lucida Sans Unicode"/>
        </w:rPr>
        <w:fldChar w:fldCharType="end"/>
      </w:r>
      <w:r>
        <w:rPr>
          <w:rFonts w:eastAsia="Lucida Sans Unicode"/>
        </w:rPr>
        <w:t xml:space="preserve"> </w:t>
      </w:r>
      <w:r w:rsidRPr="005A18BB">
        <w:rPr>
          <w:rFonts w:eastAsia="Lucida Sans Unicode"/>
        </w:rPr>
        <w:t xml:space="preserve">této Smlouvy je Objednatel </w:t>
      </w:r>
      <w:r>
        <w:rPr>
          <w:rFonts w:eastAsia="Lucida Sans Unicode"/>
        </w:rPr>
        <w:t>povinen na své náklady obstarat a</w:t>
      </w:r>
      <w:r w:rsidR="004045F2">
        <w:rPr>
          <w:rFonts w:eastAsia="Lucida Sans Unicode"/>
        </w:rPr>
        <w:t> </w:t>
      </w:r>
      <w:r>
        <w:rPr>
          <w:rFonts w:eastAsia="Lucida Sans Unicode"/>
        </w:rPr>
        <w:t>na</w:t>
      </w:r>
      <w:r w:rsidR="004045F2">
        <w:rPr>
          <w:rFonts w:eastAsia="Lucida Sans Unicode"/>
        </w:rPr>
        <w:t> </w:t>
      </w:r>
      <w:r>
        <w:rPr>
          <w:rFonts w:eastAsia="Lucida Sans Unicode"/>
        </w:rPr>
        <w:t>výzvu Zhotovitele předat Zhotoviteli</w:t>
      </w:r>
      <w:r w:rsidRPr="005A18BB">
        <w:rPr>
          <w:rFonts w:eastAsia="Lucida Sans Unicode"/>
        </w:rPr>
        <w:t xml:space="preserve"> </w:t>
      </w:r>
      <w:r>
        <w:rPr>
          <w:rFonts w:eastAsia="Lucida Sans Unicode"/>
        </w:rPr>
        <w:t>tyto podklady nezbytné k provedení Díla:</w:t>
      </w:r>
    </w:p>
    <w:p w:rsidR="00755045" w:rsidRDefault="0003737F" w:rsidP="00755045">
      <w:pPr>
        <w:pStyle w:val="rove2-slovantext"/>
        <w:numPr>
          <w:ilvl w:val="0"/>
          <w:numId w:val="20"/>
        </w:numPr>
        <w:spacing w:before="0" w:after="0"/>
        <w:ind w:left="714" w:hanging="357"/>
        <w:rPr>
          <w:rFonts w:eastAsia="Lucida Sans Unicode"/>
        </w:rPr>
      </w:pPr>
      <w:r>
        <w:rPr>
          <w:rFonts w:eastAsia="Lucida Sans Unicode"/>
        </w:rPr>
        <w:t>p</w:t>
      </w:r>
      <w:r w:rsidR="00A42F20" w:rsidRPr="00755045">
        <w:rPr>
          <w:rFonts w:eastAsia="Lucida Sans Unicode"/>
        </w:rPr>
        <w:t>ůvodní projektová dokumentace</w:t>
      </w:r>
      <w:r w:rsidR="00207768" w:rsidRPr="00755045">
        <w:rPr>
          <w:rFonts w:eastAsia="Lucida Sans Unicode"/>
        </w:rPr>
        <w:t>;</w:t>
      </w:r>
    </w:p>
    <w:p w:rsidR="00755045" w:rsidRDefault="00207768" w:rsidP="00755045">
      <w:pPr>
        <w:pStyle w:val="rove2-slovantext"/>
        <w:numPr>
          <w:ilvl w:val="0"/>
          <w:numId w:val="20"/>
        </w:numPr>
        <w:spacing w:before="0" w:after="0"/>
        <w:ind w:left="714" w:hanging="357"/>
        <w:rPr>
          <w:rFonts w:eastAsia="Lucida Sans Unicode"/>
        </w:rPr>
      </w:pPr>
      <w:r w:rsidRPr="00755045">
        <w:rPr>
          <w:rFonts w:eastAsia="Lucida Sans Unicode"/>
        </w:rPr>
        <w:t>s</w:t>
      </w:r>
      <w:r w:rsidR="00A42F20" w:rsidRPr="00755045">
        <w:rPr>
          <w:rFonts w:eastAsia="Lucida Sans Unicode"/>
        </w:rPr>
        <w:t>ituac</w:t>
      </w:r>
      <w:r w:rsidR="00930390" w:rsidRPr="00755045">
        <w:rPr>
          <w:rFonts w:eastAsia="Lucida Sans Unicode"/>
        </w:rPr>
        <w:t>e</w:t>
      </w:r>
      <w:r w:rsidR="00A42F20" w:rsidRPr="00755045">
        <w:rPr>
          <w:rFonts w:eastAsia="Lucida Sans Unicode"/>
        </w:rPr>
        <w:t xml:space="preserve"> se zakreslením stávajících inženýrských sítí;</w:t>
      </w:r>
    </w:p>
    <w:p w:rsidR="00755045" w:rsidRDefault="00207768" w:rsidP="00755045">
      <w:pPr>
        <w:pStyle w:val="rove2-slovantext"/>
        <w:numPr>
          <w:ilvl w:val="0"/>
          <w:numId w:val="20"/>
        </w:numPr>
        <w:spacing w:before="0" w:after="0"/>
        <w:ind w:left="714" w:hanging="357"/>
        <w:rPr>
          <w:rFonts w:eastAsia="Lucida Sans Unicode"/>
        </w:rPr>
      </w:pPr>
      <w:r w:rsidRPr="00755045">
        <w:rPr>
          <w:rFonts w:eastAsia="Lucida Sans Unicode"/>
        </w:rPr>
        <w:t>u</w:t>
      </w:r>
      <w:r w:rsidR="00A42F20" w:rsidRPr="00755045">
        <w:rPr>
          <w:rFonts w:eastAsia="Lucida Sans Unicode"/>
        </w:rPr>
        <w:t>přesňuj</w:t>
      </w:r>
      <w:r w:rsidR="00930390" w:rsidRPr="00755045">
        <w:rPr>
          <w:rFonts w:eastAsia="Lucida Sans Unicode"/>
        </w:rPr>
        <w:t>ící údaje ke zhotovované Stavb</w:t>
      </w:r>
      <w:r w:rsidR="008B31D8" w:rsidRPr="00755045">
        <w:rPr>
          <w:rFonts w:eastAsia="Lucida Sans Unicode"/>
        </w:rPr>
        <w:t>ě</w:t>
      </w:r>
      <w:r w:rsidRPr="00755045">
        <w:rPr>
          <w:rFonts w:eastAsia="Lucida Sans Unicode"/>
        </w:rPr>
        <w:t>;</w:t>
      </w:r>
    </w:p>
    <w:p w:rsidR="00755045" w:rsidRPr="00755045" w:rsidRDefault="0024444E" w:rsidP="00755045">
      <w:pPr>
        <w:pStyle w:val="rove2-slovantext"/>
        <w:numPr>
          <w:ilvl w:val="0"/>
          <w:numId w:val="20"/>
        </w:numPr>
        <w:spacing w:before="0" w:after="0"/>
        <w:ind w:left="714" w:hanging="357"/>
        <w:rPr>
          <w:rFonts w:eastAsia="Lucida Sans Unicode"/>
        </w:rPr>
      </w:pPr>
      <w:r w:rsidRPr="00755045">
        <w:rPr>
          <w:szCs w:val="18"/>
        </w:rPr>
        <w:t>dostupné technické dokumentace energetického hospodářství – technické zprávy a výkresy (zdroj, otopná soustava, rozvody, spotřebiče energie, vzduchotechnika);</w:t>
      </w:r>
    </w:p>
    <w:p w:rsidR="00755045" w:rsidRPr="00755045" w:rsidRDefault="0024444E" w:rsidP="00755045">
      <w:pPr>
        <w:pStyle w:val="rove2-slovantext"/>
        <w:numPr>
          <w:ilvl w:val="0"/>
          <w:numId w:val="20"/>
        </w:numPr>
        <w:spacing w:before="0" w:after="0"/>
        <w:ind w:left="714" w:hanging="357"/>
        <w:rPr>
          <w:rFonts w:eastAsia="Lucida Sans Unicode"/>
        </w:rPr>
      </w:pPr>
      <w:r w:rsidRPr="00755045">
        <w:rPr>
          <w:szCs w:val="18"/>
        </w:rPr>
        <w:t>údaje o spotřebách energií v objektu (množství energie a její cena) podložené fakturačními měřeními v období minimálně tří (3) let zpětně (např. zemní plyn, elektrická energie, teplo z CZT, dřevo, uhlí;</w:t>
      </w:r>
    </w:p>
    <w:p w:rsidR="00755045" w:rsidRPr="00755045" w:rsidRDefault="0024444E" w:rsidP="00755045">
      <w:pPr>
        <w:pStyle w:val="rove2-slovantext"/>
        <w:numPr>
          <w:ilvl w:val="0"/>
          <w:numId w:val="20"/>
        </w:numPr>
        <w:spacing w:before="0" w:after="0"/>
        <w:ind w:left="714" w:hanging="357"/>
        <w:rPr>
          <w:rFonts w:eastAsia="Lucida Sans Unicode"/>
        </w:rPr>
      </w:pPr>
      <w:r w:rsidRPr="00755045">
        <w:rPr>
          <w:szCs w:val="18"/>
        </w:rPr>
        <w:t>údaje o spotřebě vody pro objekt pro přípravu teplé vody;</w:t>
      </w:r>
    </w:p>
    <w:p w:rsidR="00755045" w:rsidRPr="00755045" w:rsidRDefault="0024444E" w:rsidP="00755045">
      <w:pPr>
        <w:pStyle w:val="rove2-slovantext"/>
        <w:numPr>
          <w:ilvl w:val="0"/>
          <w:numId w:val="20"/>
        </w:numPr>
        <w:spacing w:before="0" w:after="0"/>
        <w:ind w:left="714" w:hanging="357"/>
        <w:rPr>
          <w:rFonts w:eastAsia="Lucida Sans Unicode"/>
        </w:rPr>
      </w:pPr>
      <w:r w:rsidRPr="00755045">
        <w:rPr>
          <w:szCs w:val="18"/>
        </w:rPr>
        <w:t>údaje o způsobu provozování, vytápění a technickém stavu budov;</w:t>
      </w:r>
    </w:p>
    <w:p w:rsidR="00755045" w:rsidRPr="00755045" w:rsidRDefault="0024444E" w:rsidP="00755045">
      <w:pPr>
        <w:pStyle w:val="rove2-slovantext"/>
        <w:numPr>
          <w:ilvl w:val="0"/>
          <w:numId w:val="20"/>
        </w:numPr>
        <w:spacing w:before="0" w:after="0"/>
        <w:ind w:left="714" w:hanging="357"/>
        <w:rPr>
          <w:rFonts w:eastAsia="Lucida Sans Unicode"/>
        </w:rPr>
      </w:pPr>
      <w:r w:rsidRPr="00755045">
        <w:rPr>
          <w:szCs w:val="18"/>
        </w:rPr>
        <w:t>údaje o již provedených úsporných opatřeních (materiál a tl. izolace, u nových oken koeficient prostupu tepla);</w:t>
      </w:r>
    </w:p>
    <w:p w:rsidR="0024444E" w:rsidRPr="00755045" w:rsidRDefault="0024444E" w:rsidP="00755045">
      <w:pPr>
        <w:pStyle w:val="rove2-slovantext"/>
        <w:numPr>
          <w:ilvl w:val="0"/>
          <w:numId w:val="20"/>
        </w:numPr>
        <w:spacing w:before="0" w:after="0"/>
        <w:ind w:left="714" w:hanging="357"/>
        <w:rPr>
          <w:rFonts w:eastAsia="Lucida Sans Unicode"/>
        </w:rPr>
      </w:pPr>
      <w:r w:rsidRPr="00755045">
        <w:rPr>
          <w:szCs w:val="18"/>
        </w:rPr>
        <w:t>zpracované energetické audity.</w:t>
      </w:r>
    </w:p>
    <w:p w:rsidR="00340317" w:rsidRPr="00D70C16" w:rsidRDefault="00340317" w:rsidP="00340317">
      <w:pPr>
        <w:pStyle w:val="rove2-slovantext"/>
        <w:rPr>
          <w:rFonts w:eastAsia="Lucida Sans Unicode"/>
        </w:rPr>
      </w:pPr>
      <w:r w:rsidRPr="006B19B5">
        <w:rPr>
          <w:color w:val="000000"/>
        </w:rPr>
        <w:t>Objednatel se zavazuje poskytnout Zhotoviteli</w:t>
      </w:r>
      <w:r>
        <w:rPr>
          <w:color w:val="000000"/>
        </w:rPr>
        <w:t xml:space="preserve"> veškerou další</w:t>
      </w:r>
      <w:r w:rsidRPr="006B19B5">
        <w:rPr>
          <w:color w:val="000000"/>
        </w:rPr>
        <w:t xml:space="preserve"> součinnost</w:t>
      </w:r>
      <w:r>
        <w:rPr>
          <w:color w:val="000000"/>
        </w:rPr>
        <w:t xml:space="preserve"> nezbytnou</w:t>
      </w:r>
      <w:r w:rsidRPr="006B19B5">
        <w:rPr>
          <w:color w:val="000000"/>
        </w:rPr>
        <w:t xml:space="preserve"> k řádnému splnění Díla dle této Smlouvy. </w:t>
      </w:r>
      <w:r>
        <w:rPr>
          <w:color w:val="000000"/>
        </w:rPr>
        <w:t>Další s</w:t>
      </w:r>
      <w:r w:rsidRPr="006B19B5">
        <w:rPr>
          <w:color w:val="000000"/>
        </w:rPr>
        <w:t>oučinnost Objednatele zahrnuje zejmén</w:t>
      </w:r>
      <w:r>
        <w:rPr>
          <w:color w:val="000000"/>
        </w:rPr>
        <w:t>a řešení majetkoprávních vztahů,</w:t>
      </w:r>
      <w:r w:rsidRPr="006B19B5">
        <w:rPr>
          <w:color w:val="000000"/>
        </w:rPr>
        <w:t xml:space="preserve"> aktivní účast při jednání s orgány státní správy, správci sítí a jinými právnickými a fyzickými osobami</w:t>
      </w:r>
      <w:r>
        <w:rPr>
          <w:color w:val="000000"/>
        </w:rPr>
        <w:t xml:space="preserve"> a informování Zhotovitele o všech jednáních, která mají zásadní vliv na plnění závazků Zhotovitele dle této Smlouvy. Objednatel </w:t>
      </w:r>
      <w:r w:rsidRPr="00E9490B">
        <w:rPr>
          <w:color w:val="000000"/>
        </w:rPr>
        <w:t xml:space="preserve">se </w:t>
      </w:r>
      <w:r>
        <w:rPr>
          <w:color w:val="000000"/>
        </w:rPr>
        <w:t>dále zavazuje bezodkladně, nejpozději</w:t>
      </w:r>
      <w:r w:rsidRPr="00E9490B">
        <w:rPr>
          <w:color w:val="000000"/>
        </w:rPr>
        <w:t xml:space="preserve"> však </w:t>
      </w:r>
      <w:r w:rsidRPr="004C2829">
        <w:rPr>
          <w:color w:val="000000"/>
        </w:rPr>
        <w:t>do tří pracovních</w:t>
      </w:r>
      <w:r w:rsidRPr="00E9490B">
        <w:rPr>
          <w:color w:val="000000"/>
        </w:rPr>
        <w:t xml:space="preserve"> dnů</w:t>
      </w:r>
      <w:r>
        <w:rPr>
          <w:color w:val="000000"/>
        </w:rPr>
        <w:t xml:space="preserve"> </w:t>
      </w:r>
      <w:r w:rsidRPr="00E9490B">
        <w:rPr>
          <w:color w:val="000000"/>
        </w:rPr>
        <w:t>od písemného vyžá</w:t>
      </w:r>
      <w:r>
        <w:rPr>
          <w:color w:val="000000"/>
        </w:rPr>
        <w:t>dání Zhotovitele vyjádřit se závazně</w:t>
      </w:r>
      <w:r w:rsidR="004045F2">
        <w:rPr>
          <w:color w:val="000000"/>
        </w:rPr>
        <w:t xml:space="preserve"> ke </w:t>
      </w:r>
      <w:r w:rsidRPr="00E9490B">
        <w:rPr>
          <w:color w:val="000000"/>
        </w:rPr>
        <w:t xml:space="preserve">všem skutečnostem, které jsou nezbytné pro pokračování v řádném a včasném provádění </w:t>
      </w:r>
      <w:r w:rsidRPr="00D70C16">
        <w:t>předmětu Díla dle této Smlouvy.</w:t>
      </w:r>
    </w:p>
    <w:p w:rsidR="00340317" w:rsidRDefault="00340317" w:rsidP="00340317">
      <w:pPr>
        <w:pStyle w:val="rove2-slovantext"/>
      </w:pPr>
      <w:r w:rsidRPr="00DB1932">
        <w:t>Pokud v</w:t>
      </w:r>
      <w:r>
        <w:t> průběhu provádění D</w:t>
      </w:r>
      <w:r w:rsidRPr="00DB1932">
        <w:t>íla vy</w:t>
      </w:r>
      <w:r>
        <w:t>vstane potřeba jiné součinnosti Objednatele, než která je výslovně uvedena v tomto článku</w:t>
      </w:r>
      <w:r w:rsidRPr="00DB1932">
        <w:t>, je</w:t>
      </w:r>
      <w:r>
        <w:t xml:space="preserve"> Objednatel povinen</w:t>
      </w:r>
      <w:r w:rsidRPr="00DB1932">
        <w:t xml:space="preserve"> </w:t>
      </w:r>
      <w:r>
        <w:t xml:space="preserve">na základě písemného požadavku Zhotovitele </w:t>
      </w:r>
      <w:r w:rsidRPr="00DB1932">
        <w:t xml:space="preserve">takovou součinnost poskytnout v termínu odpovídajícím plynulému </w:t>
      </w:r>
      <w:r>
        <w:t>pokračování provádění D</w:t>
      </w:r>
      <w:r w:rsidRPr="00DB1932">
        <w:t>íla.</w:t>
      </w:r>
    </w:p>
    <w:p w:rsidR="00180FE4" w:rsidRDefault="00340317" w:rsidP="00340317">
      <w:pPr>
        <w:pStyle w:val="rove2-slovantext"/>
      </w:pPr>
      <w:r w:rsidRPr="004C2829">
        <w:t xml:space="preserve">Nebude-li Objednatel moci zajistit podklady a součinnost dle tohoto článku v čase umožňujícím plynulé plnění předmětu Díla podle této Smlouvy, prodlužuje se o příslušnou dobu i termín plnění Díla dle čl. </w:t>
      </w:r>
      <w:r w:rsidRPr="00FA37CF">
        <w:t>VI</w:t>
      </w:r>
      <w:r w:rsidR="00233C59">
        <w:t>.</w:t>
      </w:r>
      <w:r w:rsidRPr="00FA37CF">
        <w:t xml:space="preserve"> této Smlouvy.</w:t>
      </w:r>
      <w:r w:rsidR="004045F2">
        <w:t xml:space="preserve"> </w:t>
      </w:r>
      <w:r w:rsidRPr="00FA37CF">
        <w:t>Na tuto skutečnost je Zhotovitel povinen Objedn</w:t>
      </w:r>
      <w:r w:rsidR="00180FE4">
        <w:t>atele předem písemně upozornit.</w:t>
      </w:r>
    </w:p>
    <w:p w:rsidR="002B3DD0" w:rsidRDefault="00793F4C" w:rsidP="002B3DD0">
      <w:pPr>
        <w:pStyle w:val="rove2-slovantext"/>
      </w:pPr>
      <w:r w:rsidRPr="00793F4C">
        <w:t>Pokud Zhotovitel vyzve Objednatele písemně elektronicko</w:t>
      </w:r>
      <w:r>
        <w:t>u poštou k vyjádření nebo jiné součinnosti dle odst. 2, 3</w:t>
      </w:r>
      <w:r w:rsidRPr="00793F4C">
        <w:t xml:space="preserve"> </w:t>
      </w:r>
      <w:r>
        <w:t xml:space="preserve">a 4 </w:t>
      </w:r>
      <w:r w:rsidRPr="00793F4C">
        <w:t>tohoto článku, je Objednatel povinen se k daným skutečnostem bez průtahů a písemně (opět elektronickou poštou) vyjádřit</w:t>
      </w:r>
      <w:r>
        <w:t>.</w:t>
      </w:r>
    </w:p>
    <w:p w:rsidR="00340317" w:rsidRPr="00C1215D" w:rsidRDefault="00340317" w:rsidP="00340317">
      <w:pPr>
        <w:pStyle w:val="rove1-slolnku"/>
      </w:pPr>
      <w:bookmarkStart w:id="6" w:name="_Ref381021422"/>
    </w:p>
    <w:bookmarkEnd w:id="6"/>
    <w:p w:rsidR="00340317" w:rsidRPr="00C1215D" w:rsidRDefault="00340317" w:rsidP="00340317">
      <w:pPr>
        <w:pStyle w:val="rove1-nzevlnku"/>
      </w:pPr>
      <w:r>
        <w:t>Způsob provádění D</w:t>
      </w:r>
      <w:r w:rsidRPr="00C1215D">
        <w:t>íla</w:t>
      </w:r>
    </w:p>
    <w:p w:rsidR="00340317" w:rsidRPr="00340317" w:rsidRDefault="00340317" w:rsidP="00340317">
      <w:pPr>
        <w:pStyle w:val="rove2-slovantext"/>
      </w:pPr>
      <w:r>
        <w:t xml:space="preserve">Díla </w:t>
      </w:r>
      <w:r w:rsidR="003A035B">
        <w:t xml:space="preserve">bude vypracováno </w:t>
      </w:r>
      <w:r w:rsidRPr="003E2993">
        <w:t xml:space="preserve">na základě podkladů </w:t>
      </w:r>
      <w:r>
        <w:t xml:space="preserve">a informací </w:t>
      </w:r>
      <w:r w:rsidRPr="003E2993">
        <w:t>předložených Objed</w:t>
      </w:r>
      <w:r>
        <w:t xml:space="preserve">natelem dle čl. </w:t>
      </w:r>
      <w:r w:rsidR="00233C59">
        <w:fldChar w:fldCharType="begin"/>
      </w:r>
      <w:r w:rsidR="00233C59">
        <w:instrText xml:space="preserve"> REF _Ref381021344 \n \h </w:instrText>
      </w:r>
      <w:r w:rsidR="00233C59">
        <w:fldChar w:fldCharType="separate"/>
      </w:r>
      <w:r w:rsidR="001501AF">
        <w:t>III</w:t>
      </w:r>
      <w:r w:rsidR="00233C59">
        <w:fldChar w:fldCharType="end"/>
      </w:r>
      <w:r>
        <w:t>. této Smlouvy.</w:t>
      </w:r>
    </w:p>
    <w:p w:rsidR="0018708B" w:rsidRDefault="003A035B" w:rsidP="00340317">
      <w:pPr>
        <w:pStyle w:val="rove2-slovantext"/>
      </w:pPr>
      <w:r>
        <w:t>Dílo</w:t>
      </w:r>
      <w:r w:rsidR="00340317">
        <w:t xml:space="preserve"> </w:t>
      </w:r>
      <w:r>
        <w:t>bude vypracováno</w:t>
      </w:r>
      <w:r w:rsidR="00340317" w:rsidRPr="00C1215D">
        <w:t xml:space="preserve"> osobou (osobami)</w:t>
      </w:r>
      <w:r w:rsidR="00627A8B">
        <w:t xml:space="preserve"> odborně způsobilou ke </w:t>
      </w:r>
      <w:r>
        <w:t xml:space="preserve">energetického </w:t>
      </w:r>
      <w:r w:rsidR="00303484">
        <w:t>posudku</w:t>
      </w:r>
      <w:r w:rsidR="009228C8">
        <w:t>, který</w:t>
      </w:r>
      <w:r w:rsidR="000C41C2">
        <w:t xml:space="preserve"> je předmětem Díla dle této Smlouvy</w:t>
      </w:r>
      <w:r w:rsidR="00340317" w:rsidRPr="00C1215D">
        <w:t>.</w:t>
      </w:r>
    </w:p>
    <w:p w:rsidR="0018708B" w:rsidRDefault="003A035B" w:rsidP="00340317">
      <w:pPr>
        <w:pStyle w:val="rove2-slovantext"/>
      </w:pPr>
      <w:r>
        <w:t>Dílo bude vypracováno</w:t>
      </w:r>
      <w:r w:rsidR="00340317">
        <w:t xml:space="preserve"> v českém jazyce.</w:t>
      </w:r>
    </w:p>
    <w:p w:rsidR="0018708B" w:rsidRDefault="00340317" w:rsidP="009228C8">
      <w:pPr>
        <w:pStyle w:val="rove2-slovantext"/>
      </w:pPr>
      <w:r>
        <w:t xml:space="preserve">Při zpracování </w:t>
      </w:r>
      <w:r w:rsidR="003A035B">
        <w:t>Díla</w:t>
      </w:r>
      <w:r>
        <w:t xml:space="preserve"> bude Z</w:t>
      </w:r>
      <w:r w:rsidRPr="00C1215D">
        <w:t xml:space="preserve">hotovitel dodržovat </w:t>
      </w:r>
      <w:r>
        <w:t>obecně závazné právní předpisy</w:t>
      </w:r>
      <w:r w:rsidRPr="00BD3E22">
        <w:t>,</w:t>
      </w:r>
      <w:r>
        <w:t xml:space="preserve"> </w:t>
      </w:r>
      <w:r w:rsidRPr="00BD3E22">
        <w:t>ujednání této Smlouvy a bude se řídit předanými výchozími podklady Objednatele a vyjádřeními příslušných správních orgánů a organizací.</w:t>
      </w:r>
    </w:p>
    <w:p w:rsidR="003A035B" w:rsidRDefault="00303484" w:rsidP="00340317">
      <w:pPr>
        <w:pStyle w:val="rove2-slovantext"/>
      </w:pPr>
      <w:r>
        <w:t>EP</w:t>
      </w:r>
      <w:r w:rsidR="003A035B">
        <w:t xml:space="preserve"> bude vypracován v rámci sjednané ceny v počtu dvou tištěných vyhotovení a bude Objednateli rovněž předáno v elektronické podobě na CD ve formátu PDF.</w:t>
      </w:r>
    </w:p>
    <w:p w:rsidR="00307A3D" w:rsidRPr="006569AD" w:rsidRDefault="00307A3D" w:rsidP="00340317">
      <w:pPr>
        <w:pStyle w:val="rove2-slovantext"/>
      </w:pPr>
      <w:r>
        <w:t>Žádost bude Zhotovitelem zpracována a podána v termínu do 15. 4. 2016.</w:t>
      </w:r>
    </w:p>
    <w:p w:rsidR="00340317" w:rsidRPr="00850B40" w:rsidRDefault="00340317" w:rsidP="00340317">
      <w:pPr>
        <w:pStyle w:val="rove1-slolnku"/>
      </w:pPr>
      <w:bookmarkStart w:id="7" w:name="_Ref381021515"/>
    </w:p>
    <w:bookmarkEnd w:id="7"/>
    <w:p w:rsidR="00340317" w:rsidRPr="00340317" w:rsidRDefault="00340317" w:rsidP="00340317">
      <w:pPr>
        <w:pStyle w:val="rove1-nzevlnku"/>
      </w:pPr>
      <w:r>
        <w:t>Cena D</w:t>
      </w:r>
      <w:r w:rsidRPr="00850B40">
        <w:t>íla a platební podmínky</w:t>
      </w:r>
    </w:p>
    <w:p w:rsidR="00340317" w:rsidRPr="00A07A74" w:rsidRDefault="00340317" w:rsidP="000F6F58">
      <w:pPr>
        <w:pStyle w:val="rove2-slovantext"/>
      </w:pPr>
      <w:bookmarkStart w:id="8" w:name="_Ref381021403"/>
      <w:r w:rsidRPr="00850B40">
        <w:t xml:space="preserve">Cena </w:t>
      </w:r>
      <w:r>
        <w:t xml:space="preserve">za </w:t>
      </w:r>
      <w:r w:rsidR="003A035B">
        <w:t>Díla</w:t>
      </w:r>
      <w:r w:rsidR="009B39F1">
        <w:t xml:space="preserve"> </w:t>
      </w:r>
      <w:r>
        <w:t>je s</w:t>
      </w:r>
      <w:r w:rsidRPr="00850B40">
        <w:t xml:space="preserve">jednána </w:t>
      </w:r>
      <w:r>
        <w:t>ve výši</w:t>
      </w:r>
      <w:r w:rsidRPr="00850B40">
        <w:t xml:space="preserve"> </w:t>
      </w:r>
      <w:r w:rsidR="00AF5FED">
        <w:rPr>
          <w:b/>
        </w:rPr>
        <w:t>98</w:t>
      </w:r>
      <w:r w:rsidR="009B39F1">
        <w:rPr>
          <w:b/>
        </w:rPr>
        <w:t> 000,-</w:t>
      </w:r>
      <w:r w:rsidR="00A84A43">
        <w:t> </w:t>
      </w:r>
      <w:r w:rsidR="00870313" w:rsidRPr="008B31D8">
        <w:rPr>
          <w:b/>
        </w:rPr>
        <w:t>Kč</w:t>
      </w:r>
      <w:r w:rsidR="00870313">
        <w:t xml:space="preserve"> </w:t>
      </w:r>
      <w:r w:rsidRPr="00850B40">
        <w:t xml:space="preserve">(slovy: </w:t>
      </w:r>
      <w:r w:rsidR="00AF5FED">
        <w:t>devadesát osm</w:t>
      </w:r>
      <w:r w:rsidR="00F45146">
        <w:t xml:space="preserve"> tisíc</w:t>
      </w:r>
      <w:r w:rsidR="00870313">
        <w:t xml:space="preserve"> korun českých)</w:t>
      </w:r>
      <w:r>
        <w:t>.</w:t>
      </w:r>
      <w:bookmarkEnd w:id="8"/>
      <w:r w:rsidR="00A07A74">
        <w:t xml:space="preserve"> </w:t>
      </w:r>
      <w:r w:rsidR="00A07A74" w:rsidRPr="00A07A74">
        <w:t>K této ceně bude připočítána DPH dle platných právních předpisů</w:t>
      </w:r>
      <w:r w:rsidR="00A07A74">
        <w:t>.</w:t>
      </w:r>
    </w:p>
    <w:p w:rsidR="0018708B" w:rsidRDefault="00340317" w:rsidP="00340317">
      <w:pPr>
        <w:pStyle w:val="rove2-slovantext"/>
      </w:pPr>
      <w:r w:rsidRPr="00BD1BB3">
        <w:t xml:space="preserve">Podkladem pro úhradu ceny Díla bude daňový doklad (faktura), vystavený Zhotovitelem </w:t>
      </w:r>
      <w:r w:rsidR="003A035B">
        <w:t>a uhrazený Objednatelem následovně:</w:t>
      </w:r>
    </w:p>
    <w:p w:rsidR="003A035B" w:rsidRDefault="00303484" w:rsidP="003A035B">
      <w:pPr>
        <w:pStyle w:val="rove2-slovantext"/>
        <w:numPr>
          <w:ilvl w:val="0"/>
          <w:numId w:val="10"/>
        </w:numPr>
      </w:pPr>
      <w:r>
        <w:t xml:space="preserve">Částka ve výši </w:t>
      </w:r>
      <w:r w:rsidR="00AF5FED">
        <w:rPr>
          <w:b/>
        </w:rPr>
        <w:t>6</w:t>
      </w:r>
      <w:r w:rsidR="009228C8">
        <w:rPr>
          <w:b/>
        </w:rPr>
        <w:t>0</w:t>
      </w:r>
      <w:r w:rsidR="003A035B" w:rsidRPr="00303484">
        <w:rPr>
          <w:b/>
        </w:rPr>
        <w:t> 000,- Kč bez DPH</w:t>
      </w:r>
      <w:r w:rsidR="003A035B">
        <w:t xml:space="preserve"> za </w:t>
      </w:r>
      <w:r>
        <w:t>vypracování EP</w:t>
      </w:r>
      <w:r w:rsidR="00043B2E">
        <w:t xml:space="preserve"> a energetického štítku</w:t>
      </w:r>
      <w:r w:rsidR="003A035B">
        <w:t xml:space="preserve"> bude Objednatelem uhrazena bezprostř</w:t>
      </w:r>
      <w:r>
        <w:t xml:space="preserve">edně po předání řádně zhotoveného EP </w:t>
      </w:r>
      <w:r w:rsidR="00043B2E">
        <w:t xml:space="preserve">a energetického štítku </w:t>
      </w:r>
      <w:r w:rsidR="003A035B">
        <w:t>Objednateli.</w:t>
      </w:r>
    </w:p>
    <w:p w:rsidR="003A035B" w:rsidRDefault="00303484" w:rsidP="003A035B">
      <w:pPr>
        <w:pStyle w:val="rove2-slovantext"/>
        <w:numPr>
          <w:ilvl w:val="0"/>
          <w:numId w:val="10"/>
        </w:numPr>
      </w:pPr>
      <w:r>
        <w:t xml:space="preserve">Částka ve výši </w:t>
      </w:r>
      <w:r w:rsidR="009228C8">
        <w:rPr>
          <w:b/>
        </w:rPr>
        <w:t>8</w:t>
      </w:r>
      <w:r w:rsidR="003A035B" w:rsidRPr="00303484">
        <w:rPr>
          <w:b/>
        </w:rPr>
        <w:t xml:space="preserve"> 000,- Kč bez DPH</w:t>
      </w:r>
      <w:r w:rsidR="003A035B">
        <w:t xml:space="preserve"> za </w:t>
      </w:r>
      <w:r>
        <w:t>vypracování PENB</w:t>
      </w:r>
      <w:r w:rsidR="003A035B">
        <w:t xml:space="preserve"> bude Objednatelem uhrazena bezprostředně po předání řádně zhotoveného PENB Objednateli.</w:t>
      </w:r>
    </w:p>
    <w:p w:rsidR="003A035B" w:rsidRDefault="00303484" w:rsidP="003A035B">
      <w:pPr>
        <w:pStyle w:val="rove2-slovantext"/>
        <w:numPr>
          <w:ilvl w:val="0"/>
          <w:numId w:val="10"/>
        </w:numPr>
      </w:pPr>
      <w:r>
        <w:t xml:space="preserve">Částka ve výši </w:t>
      </w:r>
      <w:r w:rsidRPr="00303484">
        <w:rPr>
          <w:b/>
        </w:rPr>
        <w:t>30</w:t>
      </w:r>
      <w:r w:rsidR="003A035B" w:rsidRPr="00303484">
        <w:rPr>
          <w:b/>
        </w:rPr>
        <w:t xml:space="preserve"> 000,- Kč bez DPH</w:t>
      </w:r>
      <w:r w:rsidR="003A035B">
        <w:t xml:space="preserve"> za zpracování a podání projektové žádosti bude Objednatelem uhrazena bezprostředně po </w:t>
      </w:r>
      <w:r>
        <w:t>vydání registračního listu</w:t>
      </w:r>
      <w:r w:rsidR="00307A3D">
        <w:t xml:space="preserve"> (přiznání dotace)</w:t>
      </w:r>
      <w:r w:rsidR="003A035B">
        <w:t>.</w:t>
      </w:r>
    </w:p>
    <w:p w:rsidR="0018708B" w:rsidRDefault="00340317" w:rsidP="00340317">
      <w:pPr>
        <w:pStyle w:val="rove2-slovantext"/>
      </w:pPr>
      <w:r>
        <w:t>Faktury vystavené Zhotovitelem musí obsahovat veškeré náležitosti daňového dokladu dle platných předpisů. Faktury jsou splatné do 1</w:t>
      </w:r>
      <w:r w:rsidR="00AA2596">
        <w:t>4</w:t>
      </w:r>
      <w:r>
        <w:t xml:space="preserve"> dnů od jejich odeslání Objednateli.</w:t>
      </w:r>
    </w:p>
    <w:p w:rsidR="0018708B" w:rsidRDefault="00340317" w:rsidP="00340317">
      <w:pPr>
        <w:pStyle w:val="rove2-slovantext"/>
      </w:pPr>
      <w:r>
        <w:t>Objednatel je oprávněn fakturu Zhotoviteli vrátit v případě, že faktura obsahuje nesprávné nebo neúplné náležitosti nebo údaje. Objednatel je povinen informovat Zhotovitele o důvodech vrácení faktury. V případě oprávněného vrácení faktury musí Zhotovitel podle povahy nedostatků vrácenou fakturu opravit nebo nově vystavit; v takovém případě</w:t>
      </w:r>
      <w:r w:rsidRPr="00D16FD8">
        <w:t xml:space="preserve"> se původní lhůta splatnosti ru</w:t>
      </w:r>
      <w:r>
        <w:t>š</w:t>
      </w:r>
      <w:r w:rsidRPr="00D16FD8">
        <w:t>í a l</w:t>
      </w:r>
      <w:r>
        <w:t xml:space="preserve">hůta splatnosti dle odst. </w:t>
      </w:r>
      <w:r w:rsidR="004E79B4">
        <w:t>3</w:t>
      </w:r>
      <w:r>
        <w:t xml:space="preserve"> běž</w:t>
      </w:r>
      <w:r w:rsidRPr="00D16FD8">
        <w:t>í znovu ode dne odeslání nové nebo nově vystavené faktury Objednateli.</w:t>
      </w:r>
    </w:p>
    <w:p w:rsidR="00340317" w:rsidRPr="00BD1BB3" w:rsidRDefault="00340317" w:rsidP="003A035B">
      <w:pPr>
        <w:pStyle w:val="rove2-slovantext"/>
      </w:pPr>
      <w:r>
        <w:t>Pro případ</w:t>
      </w:r>
      <w:r w:rsidRPr="00BD1BB3">
        <w:t xml:space="preserve"> prodlení Objednatele s úhradou </w:t>
      </w:r>
      <w:r>
        <w:t xml:space="preserve">faktury </w:t>
      </w:r>
      <w:r w:rsidR="00AE2E28">
        <w:t>se smluvní strany dohodly na </w:t>
      </w:r>
      <w:r w:rsidRPr="00BD1BB3">
        <w:t>smluvní pokutě ve výši 0,05</w:t>
      </w:r>
      <w:r w:rsidR="00B75810">
        <w:t> </w:t>
      </w:r>
      <w:r w:rsidRPr="00BD1BB3">
        <w:t>% z fakturované částky za každý den prodlení.</w:t>
      </w:r>
      <w:r w:rsidR="004045F2">
        <w:t xml:space="preserve"> </w:t>
      </w:r>
      <w:r>
        <w:t>Smluvní strany se dohodly na tom, že nárok na smluvní pokutu nevylučuje nárok Zhotovitele na náhradu škody ve výši, v jaké převyšuje smluvní pokutu.</w:t>
      </w:r>
      <w:bookmarkStart w:id="9" w:name="_Ref381021302"/>
    </w:p>
    <w:p w:rsidR="00340317" w:rsidRPr="00DB1932" w:rsidRDefault="00340317" w:rsidP="00340317">
      <w:pPr>
        <w:pStyle w:val="rove1-slolnku"/>
      </w:pPr>
      <w:bookmarkStart w:id="10" w:name="_Ref381021380"/>
      <w:bookmarkEnd w:id="9"/>
    </w:p>
    <w:bookmarkEnd w:id="10"/>
    <w:p w:rsidR="00340317" w:rsidRPr="00340317" w:rsidRDefault="00340317" w:rsidP="00340317">
      <w:pPr>
        <w:pStyle w:val="rove1-nzevlnku"/>
      </w:pPr>
      <w:r>
        <w:t>Předání Díla</w:t>
      </w:r>
    </w:p>
    <w:p w:rsidR="00340317" w:rsidRPr="00340317" w:rsidRDefault="00340317" w:rsidP="00340317">
      <w:pPr>
        <w:pStyle w:val="rove2-slovantext"/>
      </w:pPr>
      <w:r w:rsidRPr="00340317">
        <w:t xml:space="preserve">Povinnost Zhotovitele provést Dílo je splněna jeho dokončením a předáním ve sjednaném místě, kterým </w:t>
      </w:r>
      <w:r w:rsidRPr="007252D9">
        <w:t>je</w:t>
      </w:r>
      <w:r w:rsidR="004045F2" w:rsidRPr="007252D9">
        <w:t xml:space="preserve"> </w:t>
      </w:r>
      <w:r w:rsidRPr="007252D9">
        <w:t>sídlo Objednatele.</w:t>
      </w:r>
      <w:r w:rsidRPr="00340317">
        <w:t xml:space="preserve"> Objednatel se zavazuje provedené a dokončené Dílo od Zhotovitele převzít. Provedeným a dokončeným dílem se </w:t>
      </w:r>
      <w:r w:rsidR="008B26D0">
        <w:t>rozumí Dílo, které je bez vad a </w:t>
      </w:r>
      <w:r w:rsidRPr="00340317">
        <w:t>nedodělků, nebo které má pouze drobné vady a nedostatky nebránící užití Díla ke sjednanému</w:t>
      </w:r>
      <w:r>
        <w:t xml:space="preserve"> </w:t>
      </w:r>
      <w:r w:rsidRPr="00340317">
        <w:t>účelu. Objednatel je povinen Dílo převzít, jestliže obsah jednotlivých výstupů nevykazuje zřejmé vady, logi</w:t>
      </w:r>
      <w:r>
        <w:t>cké chyby nebo vnitřní rozpory.</w:t>
      </w:r>
    </w:p>
    <w:p w:rsidR="00340317" w:rsidRPr="00340317" w:rsidRDefault="00340317" w:rsidP="00340317">
      <w:pPr>
        <w:pStyle w:val="rove2-slovantext"/>
      </w:pPr>
      <w:bookmarkStart w:id="11" w:name="_Ref381021547"/>
      <w:r>
        <w:t>O předání a převzetí Díla bude smluvními stranami sepsán zápis.</w:t>
      </w:r>
      <w:bookmarkEnd w:id="11"/>
    </w:p>
    <w:p w:rsidR="00340317" w:rsidRPr="00591771" w:rsidRDefault="00340317" w:rsidP="00340317">
      <w:pPr>
        <w:pStyle w:val="rove1-slolnku"/>
      </w:pPr>
    </w:p>
    <w:p w:rsidR="00340317" w:rsidRPr="00591771" w:rsidRDefault="00340317" w:rsidP="00340317">
      <w:pPr>
        <w:pStyle w:val="rove1-nzevlnku"/>
      </w:pPr>
      <w:r>
        <w:t>Závazky Zhotovitele</w:t>
      </w:r>
    </w:p>
    <w:p w:rsidR="0018708B" w:rsidRDefault="00340317" w:rsidP="004045F2">
      <w:pPr>
        <w:pStyle w:val="rove2-slovantext"/>
      </w:pPr>
      <w:r>
        <w:t>Zhotovitel se zavazuje provést Dílo v souladu s touto Smlouvou a odevzdat Objednateli Dílo</w:t>
      </w:r>
      <w:r w:rsidR="008B26D0">
        <w:t xml:space="preserve"> řádně a </w:t>
      </w:r>
      <w:r>
        <w:t>včas.</w:t>
      </w:r>
    </w:p>
    <w:p w:rsidR="00340317" w:rsidRPr="00340317" w:rsidRDefault="00340317" w:rsidP="004045F2">
      <w:pPr>
        <w:pStyle w:val="rove2-slovantext"/>
      </w:pPr>
      <w:r w:rsidRPr="00B46C64">
        <w:rPr>
          <w:rFonts w:cs="Arial"/>
        </w:rPr>
        <w:t xml:space="preserve">Zhotovitel se </w:t>
      </w:r>
      <w:r>
        <w:rPr>
          <w:rFonts w:cs="Arial"/>
        </w:rPr>
        <w:t>zavazuje neprodleně informovat O</w:t>
      </w:r>
      <w:r w:rsidRPr="00B46C64">
        <w:rPr>
          <w:rFonts w:cs="Arial"/>
        </w:rPr>
        <w:t>bjednatele o všech</w:t>
      </w:r>
      <w:r>
        <w:rPr>
          <w:rFonts w:cs="Arial"/>
        </w:rPr>
        <w:t xml:space="preserve"> skutečnostech, které by mohly Objednateli způsobit finanční</w:t>
      </w:r>
      <w:r w:rsidRPr="00B46C64">
        <w:rPr>
          <w:rFonts w:cs="Arial"/>
        </w:rPr>
        <w:t xml:space="preserve"> nebo jinou újmu, o překážkách, které by mohly o</w:t>
      </w:r>
      <w:r>
        <w:rPr>
          <w:rFonts w:cs="Arial"/>
        </w:rPr>
        <w:t>hrozit termíny stanovené touto S</w:t>
      </w:r>
      <w:r w:rsidRPr="00B46C64">
        <w:rPr>
          <w:rFonts w:cs="Arial"/>
        </w:rPr>
        <w:t>mlouvou a o vadách a ne</w:t>
      </w:r>
      <w:r>
        <w:rPr>
          <w:rFonts w:cs="Arial"/>
        </w:rPr>
        <w:t>vhodnosti podkladů a pokynů předaných mu O</w:t>
      </w:r>
      <w:r w:rsidRPr="00B46C64">
        <w:rPr>
          <w:rFonts w:cs="Arial"/>
        </w:rPr>
        <w:t>bjednatelem. Z</w:t>
      </w:r>
      <w:r>
        <w:rPr>
          <w:rFonts w:cs="Arial"/>
        </w:rPr>
        <w:t>hotovitel je povinen upozornit O</w:t>
      </w:r>
      <w:r w:rsidRPr="00B46C64">
        <w:rPr>
          <w:rFonts w:cs="Arial"/>
        </w:rPr>
        <w:t>bjednate</w:t>
      </w:r>
      <w:r>
        <w:rPr>
          <w:rFonts w:cs="Arial"/>
        </w:rPr>
        <w:t>le rovněž na následky takových O</w:t>
      </w:r>
      <w:r w:rsidRPr="00B46C64">
        <w:rPr>
          <w:rFonts w:cs="Arial"/>
        </w:rPr>
        <w:t>bjednatelových rozhodnutí a úkonů, které js</w:t>
      </w:r>
      <w:r>
        <w:rPr>
          <w:rFonts w:cs="Arial"/>
        </w:rPr>
        <w:t>ou zjevně neúčelné nebo samého O</w:t>
      </w:r>
      <w:r w:rsidRPr="00B46C64">
        <w:rPr>
          <w:rFonts w:cs="Arial"/>
        </w:rPr>
        <w:t>bjednatele poškozující nebo které jsou ve zjevném rozporu s chráněným veřejným zájmem.</w:t>
      </w:r>
    </w:p>
    <w:p w:rsidR="001D3C02" w:rsidRPr="00340317" w:rsidRDefault="00340317" w:rsidP="00755045">
      <w:pPr>
        <w:pStyle w:val="rove2-slovantext"/>
      </w:pPr>
      <w:r w:rsidRPr="00B46C64">
        <w:t>Zhotovitel je povinen být po celou dobu trvání této Smlouvy pojištěn</w:t>
      </w:r>
      <w:r w:rsidR="008B26D0">
        <w:t xml:space="preserve"> pro případ odpovědnosti za </w:t>
      </w:r>
      <w:r w:rsidRPr="00EF7A94">
        <w:t>škodu způsobenou činností v souvislosti s plněním této Smlouvy a zavazuje se na požádání Objednatele kdykoli během provádění Díla předložit Objednateli potvrzení o trvajícím pojištění.</w:t>
      </w:r>
    </w:p>
    <w:p w:rsidR="00340317" w:rsidRPr="009C0187" w:rsidRDefault="00340317" w:rsidP="004045F2">
      <w:pPr>
        <w:pStyle w:val="rove1-slolnku"/>
      </w:pPr>
    </w:p>
    <w:p w:rsidR="001D3C02" w:rsidRPr="001D3C02" w:rsidRDefault="00340317" w:rsidP="001C4045">
      <w:pPr>
        <w:pStyle w:val="rove1-nzevlnku"/>
      </w:pPr>
      <w:r>
        <w:t xml:space="preserve">Závazky </w:t>
      </w:r>
      <w:r w:rsidRPr="009C0187">
        <w:t>Objednatele</w:t>
      </w:r>
    </w:p>
    <w:p w:rsidR="00340317" w:rsidRPr="004045F2" w:rsidRDefault="00340317" w:rsidP="004045F2">
      <w:pPr>
        <w:pStyle w:val="rove2-slovantext"/>
      </w:pPr>
      <w:r w:rsidRPr="003425A8">
        <w:t xml:space="preserve">Objednatel se </w:t>
      </w:r>
      <w:r w:rsidRPr="009C0187">
        <w:t>zavazuje umožnit Zhotoviteli prohlídku pozemku, na</w:t>
      </w:r>
      <w:r w:rsidR="008B26D0">
        <w:t xml:space="preserve"> němž má být Stavba umístěna, a </w:t>
      </w:r>
      <w:r w:rsidRPr="000544F1">
        <w:t>provedení potřebných doplňujících průzkumů, zkoušek, sond a kontrol.</w:t>
      </w:r>
    </w:p>
    <w:p w:rsidR="001D3C02" w:rsidRPr="004045F2" w:rsidRDefault="00340317" w:rsidP="002B3DD0">
      <w:pPr>
        <w:pStyle w:val="rove2-slovantext"/>
      </w:pPr>
      <w:r w:rsidRPr="000544F1">
        <w:t xml:space="preserve">Objednatel </w:t>
      </w:r>
      <w:r w:rsidR="004045F2">
        <w:t>se zavazuje zaplatit Zhotoviteli Cenu Díla dle této Smlouvy.</w:t>
      </w:r>
    </w:p>
    <w:p w:rsidR="00340317" w:rsidRPr="008017FE" w:rsidRDefault="00340317" w:rsidP="004045F2">
      <w:pPr>
        <w:pStyle w:val="rove1-slolnku"/>
      </w:pPr>
    </w:p>
    <w:p w:rsidR="001D3C02" w:rsidRPr="001D3C02" w:rsidRDefault="00340317" w:rsidP="003A035B">
      <w:pPr>
        <w:pStyle w:val="rove1-nzevlnku"/>
      </w:pPr>
      <w:r>
        <w:t>Autorská práva</w:t>
      </w:r>
    </w:p>
    <w:p w:rsidR="0014273A" w:rsidRDefault="0014273A" w:rsidP="0014273A">
      <w:pPr>
        <w:pStyle w:val="rove2-slovantext"/>
      </w:pPr>
      <w:r>
        <w:t xml:space="preserve">Pro </w:t>
      </w:r>
      <w:r w:rsidRPr="00556175">
        <w:t>případ, že by Dílo nebo některá jeho část naplnila znaky autorského díla podle zákona č.  121/2000 Sb., o právu autorském, o právech souvisejících s právem autorským a o změně některých zákonů</w:t>
      </w:r>
      <w:r>
        <w:t xml:space="preserve"> (autorský zákon), ve znění pozdějších předpisů, touto Smlouvou poskytuje Zhotovitel Objednateli oprávnění k výkonu práva Dílo užít (licenci) ke všem způsobům užití známým v době uzavření této Smlouvy v rozsahu neomezeném, co se týká času, množství užití díla a  územního rozsahu.</w:t>
      </w:r>
    </w:p>
    <w:p w:rsidR="0014273A" w:rsidRDefault="0014273A" w:rsidP="0014273A">
      <w:pPr>
        <w:pStyle w:val="rove2-slovantext"/>
      </w:pPr>
      <w:r>
        <w:t>Zhotovitel tímto dává Objednateli svolení ke zveřejnění Díla i jeho případně změněných verzí, úpravám Díla, zpracování Díla, spojení Díla s jiným dílem, zařazení Díla beze změny nebo po zpracování do libovolného souborného díla, k užití Díla, a to i upraveného či zpracovaného, při užití libovolného souborného díla, ve spojení s jiným dílem, to vše způsobem a v rozsahu uvedeným shora v tomto článku, a dále k tomu, aby Objednatel uváděl Dílo na veřejnost pod svým jménem s tím, že si za žádných okolností nebude osobovat autorství k Dílu.</w:t>
      </w:r>
    </w:p>
    <w:p w:rsidR="0014273A" w:rsidRDefault="0014273A" w:rsidP="0014273A">
      <w:pPr>
        <w:pStyle w:val="rove2-slovantext"/>
      </w:pPr>
      <w:r>
        <w:t>Licence dle této Smlouvy se sjednává jako nevýhradní.</w:t>
      </w:r>
    </w:p>
    <w:p w:rsidR="0014273A" w:rsidRDefault="0014273A" w:rsidP="0014273A">
      <w:pPr>
        <w:pStyle w:val="rove2-slovantext"/>
      </w:pPr>
      <w:r>
        <w:t>Zhotovitel prohlašuje, že je oprávněn v uvedeném rozsahu licenci Objednateli poskytnout.</w:t>
      </w:r>
    </w:p>
    <w:p w:rsidR="0014273A" w:rsidRDefault="0014273A" w:rsidP="0014273A">
      <w:pPr>
        <w:pStyle w:val="rove2-slovantext"/>
      </w:pPr>
      <w:r>
        <w:t>Objednatel není povinen licenci využít.</w:t>
      </w:r>
    </w:p>
    <w:p w:rsidR="003A035B" w:rsidRDefault="0014273A" w:rsidP="002B3DD0">
      <w:pPr>
        <w:pStyle w:val="rove2-slovantext"/>
      </w:pPr>
      <w:r>
        <w:t>Zhotovitel je oprávněn uveřejnit Dílo dle této Smlouvy při zachování zájmů Objednatele a má při zveřejnění právo uvést svou firmu a rovněž místo Stavby.</w:t>
      </w:r>
    </w:p>
    <w:p w:rsidR="001D3C02" w:rsidRPr="001D3C02" w:rsidRDefault="001D3C02" w:rsidP="001D3C02">
      <w:pPr>
        <w:pStyle w:val="rove1-slolnku"/>
      </w:pPr>
    </w:p>
    <w:p w:rsidR="001D3C02" w:rsidRPr="001D3C02" w:rsidRDefault="00340317" w:rsidP="003A035B">
      <w:pPr>
        <w:pStyle w:val="rove1-nzevlnku"/>
      </w:pPr>
      <w:r w:rsidRPr="00A10203">
        <w:t xml:space="preserve">Odpovědnost </w:t>
      </w:r>
      <w:r>
        <w:t>Zhotovitele</w:t>
      </w:r>
    </w:p>
    <w:p w:rsidR="0018708B" w:rsidRDefault="00340317" w:rsidP="004045F2">
      <w:pPr>
        <w:pStyle w:val="rove2-slovantext"/>
      </w:pPr>
      <w:r w:rsidRPr="00283E5E">
        <w:t xml:space="preserve">Zhotovitel odpovídá za to, že Dílo </w:t>
      </w:r>
      <w:r>
        <w:t>splňuje podmínky</w:t>
      </w:r>
      <w:r w:rsidRPr="00283E5E">
        <w:t xml:space="preserve"> stanove</w:t>
      </w:r>
      <w:r w:rsidR="00233C59">
        <w:t>né platnými právními předpisy a </w:t>
      </w:r>
      <w:r w:rsidRPr="00283E5E">
        <w:t>podmínky dohodnuté v této Smlouvě.</w:t>
      </w:r>
      <w:r w:rsidRPr="00591771">
        <w:t xml:space="preserve"> </w:t>
      </w:r>
      <w:r w:rsidRPr="00283E5E">
        <w:t>Zhotovitel odpovídá za vady Díla, které má Dílo v čase jeho odevzdání Objednateli. Za vady Díla vzniklé po jeho odevzdání Objednateli Zhotovitel odpovídá jen tehdy, když byly způsobeny porušením jeho povinností.</w:t>
      </w:r>
    </w:p>
    <w:p w:rsidR="00340317" w:rsidRDefault="00340317" w:rsidP="004045F2">
      <w:pPr>
        <w:pStyle w:val="rove2-slovantext"/>
      </w:pPr>
      <w:bookmarkStart w:id="12" w:name="_Ref381021573"/>
      <w:r>
        <w:t xml:space="preserve">Dílo je vadné, jestliže </w:t>
      </w:r>
      <w:r w:rsidRPr="00F17464">
        <w:t>nemá vla</w:t>
      </w:r>
      <w:r>
        <w:t>stnosti sjednané v této smlouvě</w:t>
      </w:r>
      <w:r w:rsidRPr="00F17464">
        <w:t>. Neexistence vlastnosti, kter</w:t>
      </w:r>
      <w:r>
        <w:t>á není výslovně uvedena v této S</w:t>
      </w:r>
      <w:r w:rsidRPr="00F17464">
        <w:t xml:space="preserve">mlouvě, se za vadu </w:t>
      </w:r>
      <w:r>
        <w:t xml:space="preserve">Díla </w:t>
      </w:r>
      <w:r w:rsidRPr="00F17464">
        <w:t>nepovažuje</w:t>
      </w:r>
      <w:r>
        <w:t>.</w:t>
      </w:r>
      <w:bookmarkEnd w:id="12"/>
    </w:p>
    <w:p w:rsidR="00340317" w:rsidRPr="00916E35" w:rsidRDefault="00340317" w:rsidP="004045F2">
      <w:pPr>
        <w:pStyle w:val="rove2-slovantext"/>
      </w:pPr>
      <w:r>
        <w:t>Objednatel má právo požadovat po Z</w:t>
      </w:r>
      <w:r w:rsidRPr="001552BC">
        <w:t>hotovitel</w:t>
      </w:r>
      <w:r>
        <w:t>i</w:t>
      </w:r>
      <w:r w:rsidRPr="001552BC">
        <w:t xml:space="preserve"> odstranění</w:t>
      </w:r>
      <w:r>
        <w:t xml:space="preserve"> zjevných vad Díla, které byly uvedeny v zápisu o předání Díla dle čl. </w:t>
      </w:r>
      <w:r w:rsidR="00233C59">
        <w:fldChar w:fldCharType="begin"/>
      </w:r>
      <w:r w:rsidR="00233C59">
        <w:instrText xml:space="preserve"> REF _Ref381021380 \n \h </w:instrText>
      </w:r>
      <w:r w:rsidR="00233C59">
        <w:fldChar w:fldCharType="separate"/>
      </w:r>
      <w:r w:rsidR="001501AF">
        <w:t>VI</w:t>
      </w:r>
      <w:r w:rsidR="00233C59">
        <w:fldChar w:fldCharType="end"/>
      </w:r>
      <w:r w:rsidR="00233C59">
        <w:t>.</w:t>
      </w:r>
      <w:r>
        <w:t xml:space="preserve"> odst. </w:t>
      </w:r>
      <w:r w:rsidR="00916E35">
        <w:t>2</w:t>
      </w:r>
      <w:r>
        <w:t xml:space="preserve"> této Smlouvy nebo byly Objednatelem uplatněny v době </w:t>
      </w:r>
      <w:r w:rsidRPr="00916E35">
        <w:t>10</w:t>
      </w:r>
      <w:r w:rsidR="00233C59" w:rsidRPr="00916E35">
        <w:t> </w:t>
      </w:r>
      <w:r w:rsidR="002C21A8">
        <w:t xml:space="preserve">pracovních </w:t>
      </w:r>
      <w:r w:rsidRPr="00916E35">
        <w:t>dnů od předání Díla. Odstranění skrytých vad Díla musí Objednatel u Zhotovitele uplatnit bez</w:t>
      </w:r>
      <w:r w:rsidR="00233C59" w:rsidRPr="00916E35">
        <w:t> </w:t>
      </w:r>
      <w:r w:rsidRPr="00916E35">
        <w:t>zbytečného odkladu poté, co je mohl zjistit při vynaložení dostatečné péče.</w:t>
      </w:r>
    </w:p>
    <w:p w:rsidR="0018708B" w:rsidRDefault="00340317" w:rsidP="004045F2">
      <w:pPr>
        <w:pStyle w:val="rove2-slovantext"/>
      </w:pPr>
      <w:r w:rsidRPr="00916E35">
        <w:t xml:space="preserve">Zhotovitel je </w:t>
      </w:r>
      <w:r w:rsidR="002C21A8">
        <w:t>povinen odstranit vadu Díla do 2</w:t>
      </w:r>
      <w:r w:rsidRPr="00916E35">
        <w:t xml:space="preserve">0 </w:t>
      </w:r>
      <w:r w:rsidR="002C21A8">
        <w:t xml:space="preserve">pracovních </w:t>
      </w:r>
      <w:r w:rsidRPr="00916E35">
        <w:t>dnů</w:t>
      </w:r>
      <w:r w:rsidRPr="001552BC">
        <w:t xml:space="preserve"> po obdrž</w:t>
      </w:r>
      <w:r>
        <w:t xml:space="preserve">ení písemné reklamace Objednatele, nebude-li mezi smluvními stranami dohodnuto jinak. Není-li odstranění vady Díla v této lhůtě možné, zavazuje se Zhotovitel informovat Objednatele neprodleně o termínu odstranění vady Díla. </w:t>
      </w:r>
      <w:r w:rsidRPr="001552BC">
        <w:t>Za</w:t>
      </w:r>
      <w:r w:rsidR="00233C59">
        <w:t> </w:t>
      </w:r>
      <w:r w:rsidRPr="001552BC">
        <w:t>účelem ná</w:t>
      </w:r>
      <w:r>
        <w:t>pravy vady Díla poskytne Objednatel Z</w:t>
      </w:r>
      <w:r w:rsidRPr="001552BC">
        <w:t>hotoviteli v rozsahu svých možností veškerou potřebnou součinnost.</w:t>
      </w:r>
    </w:p>
    <w:p w:rsidR="0018708B" w:rsidRDefault="00340317" w:rsidP="004045F2">
      <w:pPr>
        <w:pStyle w:val="rove2-slovantext"/>
      </w:pPr>
      <w:r>
        <w:t xml:space="preserve">Smluvní strany se dohodly na tom, že Objednatel nemůže požadovat slevu z ceny Díla, pokud je vada Díla odstranitelná a Zhotovitel je: a) </w:t>
      </w:r>
      <w:r w:rsidRPr="009170F3">
        <w:t xml:space="preserve">připraven takovou </w:t>
      </w:r>
      <w:r>
        <w:t xml:space="preserve">vadu odstranit b) bez zbytečného odkladu začne vyvíjet činnost k odstranění této vady c) v takové činnosti řádně pokračuje d) vadu odstraní v termínu dle odst. </w:t>
      </w:r>
      <w:r w:rsidR="00916E35">
        <w:t>4</w:t>
      </w:r>
      <w:r>
        <w:t xml:space="preserve"> tohoto článku.</w:t>
      </w:r>
    </w:p>
    <w:p w:rsidR="00340317" w:rsidRDefault="00916E35" w:rsidP="004045F2">
      <w:pPr>
        <w:pStyle w:val="rove2-slovantext"/>
      </w:pPr>
      <w:r>
        <w:t xml:space="preserve">Zhotovitel neodpovídá za vady </w:t>
      </w:r>
      <w:r w:rsidR="00340317">
        <w:t xml:space="preserve">projektové dokumentace pro ohlášení Stavby nebo vydání stavebního povolení, </w:t>
      </w:r>
      <w:r w:rsidR="00F932C4">
        <w:t xml:space="preserve">realizační dokumentace Stavby, </w:t>
      </w:r>
      <w:r w:rsidR="00340317">
        <w:t>jakož i jiné</w:t>
      </w:r>
      <w:r w:rsidR="00340317" w:rsidRPr="00591771">
        <w:t xml:space="preserve"> stav</w:t>
      </w:r>
      <w:r w:rsidR="00340317">
        <w:t>ební dokumentace</w:t>
      </w:r>
      <w:r w:rsidR="00340317" w:rsidRPr="00591771">
        <w:t>,</w:t>
      </w:r>
      <w:r w:rsidR="00340317">
        <w:t xml:space="preserve"> </w:t>
      </w:r>
      <w:r w:rsidR="00340317" w:rsidRPr="00591771">
        <w:t>kt</w:t>
      </w:r>
      <w:r w:rsidR="00340317">
        <w:t>eré nejsou</w:t>
      </w:r>
      <w:r w:rsidR="00340317" w:rsidRPr="00591771">
        <w:t xml:space="preserve"> předmětem Díla dle této Smlouvy.</w:t>
      </w:r>
    </w:p>
    <w:p w:rsidR="004045F2" w:rsidRPr="004045F2" w:rsidRDefault="00340317" w:rsidP="004045F2">
      <w:pPr>
        <w:pStyle w:val="rove2-slovantext"/>
        <w:rPr>
          <w:rFonts w:cs="Arial"/>
        </w:rPr>
      </w:pPr>
      <w:r w:rsidRPr="004045F2">
        <w:t>Zhotovitel je odpovědný pouze za škody vzniklé v přímé souvislosti s činností Zhotovitele, která je předmětem této Smlouvy. Zhotovitel nenese odpovědnost za dodatečné ztráty, zranění nebo škody způsobené jinak než v důsledku chyb v projektové dokumentaci, která je předmětem Díla dle této Smlouvy.</w:t>
      </w:r>
    </w:p>
    <w:p w:rsidR="00340317" w:rsidRPr="004045F2" w:rsidRDefault="00340317" w:rsidP="004045F2">
      <w:pPr>
        <w:pStyle w:val="rove2-slovantext"/>
        <w:rPr>
          <w:rFonts w:cs="Arial"/>
        </w:rPr>
      </w:pPr>
      <w:r w:rsidRPr="004045F2">
        <w:rPr>
          <w:rFonts w:cs="Arial"/>
        </w:rPr>
        <w:t>Zhotovitel není odpovědný za škody způsobené:</w:t>
      </w:r>
    </w:p>
    <w:p w:rsidR="0018708B" w:rsidRDefault="00340317" w:rsidP="004045F2">
      <w:pPr>
        <w:pStyle w:val="rove3-slovantext"/>
      </w:pPr>
      <w:r w:rsidRPr="001552BC">
        <w:t>v důsledku použití Díla v rozporu s účelem, pro který je Dílo určeno</w:t>
      </w:r>
      <w:r w:rsidR="00CC01D5">
        <w:t>,</w:t>
      </w:r>
    </w:p>
    <w:p w:rsidR="00340317" w:rsidRPr="001552BC" w:rsidRDefault="00340317" w:rsidP="004045F2">
      <w:pPr>
        <w:pStyle w:val="rove3-slovantext"/>
      </w:pPr>
      <w:r w:rsidRPr="001552BC">
        <w:t>použitím podkladů</w:t>
      </w:r>
      <w:r>
        <w:t xml:space="preserve"> a pokynů</w:t>
      </w:r>
      <w:r w:rsidRPr="001552BC">
        <w:t xml:space="preserve"> </w:t>
      </w:r>
      <w:r>
        <w:t xml:space="preserve">od </w:t>
      </w:r>
      <w:r w:rsidRPr="001552BC">
        <w:t>Objednatele</w:t>
      </w:r>
      <w:r>
        <w:t xml:space="preserve"> k provedení Díla</w:t>
      </w:r>
      <w:r w:rsidRPr="001552BC">
        <w:t>, u kterých Z</w:t>
      </w:r>
      <w:r w:rsidR="00233C59">
        <w:t>hotovitel ani při </w:t>
      </w:r>
      <w:r w:rsidRPr="001552BC">
        <w:t>vynaložení odborné péče nemohl zjistit jejich nevhodnost, případně na tuto nevhodnost Objednatele</w:t>
      </w:r>
      <w:r>
        <w:t xml:space="preserve"> upozornil, ale Objednatel na použití nevhodných podkladů</w:t>
      </w:r>
      <w:r w:rsidRPr="001552BC">
        <w:t xml:space="preserve"> trval,</w:t>
      </w:r>
    </w:p>
    <w:p w:rsidR="0018708B" w:rsidRDefault="00340317" w:rsidP="004045F2">
      <w:pPr>
        <w:pStyle w:val="rove3-slovantext"/>
      </w:pPr>
      <w:r w:rsidRPr="001552BC">
        <w:t>vadou jakéhokoli výrobku nebo vyráběného nebo továrně sestaveného systému nebo prvku nebo tím, že tyto výrobky nesplňují zvláštní pokyny výrobce nebo neodpovídají písemné dokumentaci či literatuře, na kterou se Zhotovitel odvolal během provádění Díla</w:t>
      </w:r>
      <w:r w:rsidR="00CC01D5">
        <w:t>,</w:t>
      </w:r>
    </w:p>
    <w:p w:rsidR="00340317" w:rsidRPr="001552BC" w:rsidRDefault="00340317" w:rsidP="004045F2">
      <w:pPr>
        <w:pStyle w:val="rove3-slovantext"/>
      </w:pPr>
      <w:r>
        <w:t>v důsledku mimořádné nepředvídatelné a nepřekonatelné překážky vzniklé nezávisle vůli Zhotovitele</w:t>
      </w:r>
      <w:r w:rsidR="00CC01D5">
        <w:t>,</w:t>
      </w:r>
    </w:p>
    <w:p w:rsidR="002B3DD0" w:rsidRPr="004045F2" w:rsidRDefault="00340317" w:rsidP="00755045">
      <w:pPr>
        <w:pStyle w:val="rove3-slovantext"/>
      </w:pPr>
      <w:r w:rsidRPr="001552BC">
        <w:t xml:space="preserve">prodlením, opomenutím či rozhodnutím orgánů veřejné správy učiněným </w:t>
      </w:r>
      <w:r>
        <w:t>v rozporu s právními předpisy.</w:t>
      </w:r>
    </w:p>
    <w:p w:rsidR="00340317" w:rsidRPr="003425A8" w:rsidRDefault="00340317" w:rsidP="004045F2">
      <w:pPr>
        <w:pStyle w:val="rove1-slolnku"/>
      </w:pPr>
    </w:p>
    <w:p w:rsidR="001D3C02" w:rsidRPr="001D3C02" w:rsidRDefault="00340317" w:rsidP="003A035B">
      <w:pPr>
        <w:pStyle w:val="rove1-nzevlnku"/>
      </w:pPr>
      <w:r>
        <w:t>Odstoupení od S</w:t>
      </w:r>
      <w:r w:rsidR="004045F2">
        <w:t>mlouvy</w:t>
      </w:r>
    </w:p>
    <w:p w:rsidR="00340317" w:rsidRPr="00E3529C" w:rsidRDefault="00340317" w:rsidP="004045F2">
      <w:pPr>
        <w:pStyle w:val="rove2-slovantext"/>
      </w:pPr>
      <w:r w:rsidRPr="00E3529C">
        <w:t>Zhotovitel je oprávněn od této Smlouvy odstoupit, jestliže nastane jakákoli z těchto skutečností</w:t>
      </w:r>
      <w:r>
        <w:t>:</w:t>
      </w:r>
    </w:p>
    <w:p w:rsidR="00340317" w:rsidRPr="00E3529C" w:rsidRDefault="00340317" w:rsidP="004045F2">
      <w:pPr>
        <w:pStyle w:val="rove3-slovantext"/>
      </w:pPr>
      <w:r>
        <w:t xml:space="preserve">Objednatel </w:t>
      </w:r>
      <w:r w:rsidRPr="00E3529C">
        <w:t xml:space="preserve">neposkytne Zhotoviteli součinnost ve smyslu čl. </w:t>
      </w:r>
      <w:r w:rsidR="00233C59">
        <w:fldChar w:fldCharType="begin"/>
      </w:r>
      <w:r w:rsidR="00233C59">
        <w:instrText xml:space="preserve"> REF _Ref381021344 \n \h </w:instrText>
      </w:r>
      <w:r w:rsidR="00233C59">
        <w:fldChar w:fldCharType="separate"/>
      </w:r>
      <w:r w:rsidR="001501AF">
        <w:t>III</w:t>
      </w:r>
      <w:r w:rsidR="00233C59">
        <w:fldChar w:fldCharType="end"/>
      </w:r>
      <w:r w:rsidR="00233C59">
        <w:t>.</w:t>
      </w:r>
      <w:r w:rsidRPr="00E3529C">
        <w:t xml:space="preserve"> této Smlouvy ani v přiměřené lhůtě určené mu Zhotovitelem</w:t>
      </w:r>
      <w:r w:rsidR="00CC01D5">
        <w:t>.</w:t>
      </w:r>
    </w:p>
    <w:p w:rsidR="00340317" w:rsidRPr="00E3529C" w:rsidRDefault="00340317" w:rsidP="004045F2">
      <w:pPr>
        <w:pStyle w:val="rove3-slovantext"/>
      </w:pPr>
      <w:r w:rsidRPr="00E3529C">
        <w:t>Objednatel poskytne pro provedení Díla podklady nebo pokyny,</w:t>
      </w:r>
      <w:r w:rsidR="00233C59">
        <w:t xml:space="preserve"> které jsou nevhodné, a trvá na </w:t>
      </w:r>
      <w:r>
        <w:t>provedení Díla podle těchto nevhodných podkladů nebo pokynů</w:t>
      </w:r>
      <w:r w:rsidRPr="00E3529C">
        <w:t xml:space="preserve"> přestože byl na jejich nevhodnost Zhotovitelem písemně upozorněn, spolu s objasněním důvodu nevhodnosti</w:t>
      </w:r>
      <w:r w:rsidR="00CC01D5">
        <w:t>.</w:t>
      </w:r>
    </w:p>
    <w:p w:rsidR="001D3C02" w:rsidRPr="004045F2" w:rsidRDefault="00340317" w:rsidP="00307A3D">
      <w:pPr>
        <w:pStyle w:val="rove2-slovantext"/>
      </w:pPr>
      <w:r w:rsidRPr="00872672">
        <w:t xml:space="preserve">V případě odstoupení od Smlouvy </w:t>
      </w:r>
      <w:r>
        <w:t xml:space="preserve">dle tohoto článku </w:t>
      </w:r>
      <w:r w:rsidRPr="00872672">
        <w:t xml:space="preserve">provede Zhotovitel soupis veškerých činností provedených na předmětu Díla ke dni odstoupení od Smlouvy a vystaví Objednateli konečnou fakturu. Objednatel je povinen </w:t>
      </w:r>
      <w:r>
        <w:t xml:space="preserve">uhradit Zhotoviteli </w:t>
      </w:r>
      <w:r w:rsidRPr="00872672">
        <w:t xml:space="preserve">veškeré provedené práce v poměru rozpracovanosti prací ke sjednané ceně Díla dle čl. </w:t>
      </w:r>
      <w:r w:rsidR="00233C59">
        <w:fldChar w:fldCharType="begin"/>
      </w:r>
      <w:r w:rsidR="00233C59">
        <w:instrText xml:space="preserve"> REF _Ref381021515 \n \h </w:instrText>
      </w:r>
      <w:r w:rsidR="00233C59">
        <w:fldChar w:fldCharType="separate"/>
      </w:r>
      <w:r w:rsidR="001501AF">
        <w:t>V</w:t>
      </w:r>
      <w:r w:rsidR="00233C59">
        <w:fldChar w:fldCharType="end"/>
      </w:r>
      <w:r w:rsidR="00233C59">
        <w:t>.</w:t>
      </w:r>
      <w:r w:rsidRPr="00872672">
        <w:t xml:space="preserve"> této </w:t>
      </w:r>
      <w:r>
        <w:t>Smlouvy.</w:t>
      </w:r>
    </w:p>
    <w:p w:rsidR="00340317" w:rsidRPr="00C57F3F" w:rsidRDefault="00340317" w:rsidP="004045F2">
      <w:pPr>
        <w:pStyle w:val="rove1-slolnku"/>
      </w:pPr>
    </w:p>
    <w:p w:rsidR="001D3C02" w:rsidRPr="001D3C02" w:rsidRDefault="00340317" w:rsidP="003A035B">
      <w:pPr>
        <w:pStyle w:val="rove1-nzevlnku"/>
      </w:pPr>
      <w:r>
        <w:t>Závěrečná</w:t>
      </w:r>
      <w:r w:rsidRPr="00C57F3F">
        <w:t xml:space="preserve"> ustanovení</w:t>
      </w:r>
    </w:p>
    <w:p w:rsidR="0018708B" w:rsidRDefault="00340317" w:rsidP="004045F2">
      <w:pPr>
        <w:pStyle w:val="rove2-slovantext"/>
      </w:pPr>
      <w:r w:rsidRPr="000C1CAB">
        <w:t>Nebude-li doručení zásilky prokázáno jinak, má se za to, že zásilka odeslaná prostřednictvím provozovatele poštovních služeb na adresu smluvní strany uvedenou v záhlaví této Smlouvy nebo na</w:t>
      </w:r>
      <w:r w:rsidR="00233C59">
        <w:t> </w:t>
      </w:r>
      <w:r w:rsidRPr="000C1CAB">
        <w:t>jinou adresu, o které smluvní strana písemně informovala druhou smluvní stranu, došla adresátovi třetí pracovní den po odeslání.</w:t>
      </w:r>
    </w:p>
    <w:p w:rsidR="00340317" w:rsidRPr="004045F2" w:rsidRDefault="00340317" w:rsidP="004045F2">
      <w:pPr>
        <w:pStyle w:val="rove2-slovantext"/>
      </w:pPr>
      <w:r w:rsidRPr="00264D97">
        <w:t>Tato Smlouva obsa</w:t>
      </w:r>
      <w:r>
        <w:t>huje úplné ujednání o předmětu S</w:t>
      </w:r>
      <w:r w:rsidRPr="00264D97">
        <w:t>mlouvy</w:t>
      </w:r>
      <w:r>
        <w:t xml:space="preserve"> a všech náležitostech, které strany měly a chtěly ve Smlouvě ujednat, a které považují za důležité pro závaznost této Smlouvy.</w:t>
      </w:r>
      <w:r w:rsidR="004045F2">
        <w:t xml:space="preserve"> </w:t>
      </w:r>
      <w:r>
        <w:t>Žádný projev stran učiněný při jednání o této Smlouvě ani projev učiněný po uzavření této Smlouvy nesmí být vykládán v rozporu s výslovnými ustanoveními této Smlouvy a nezakládá žádný závazek žádné smluvní strany.</w:t>
      </w:r>
    </w:p>
    <w:p w:rsidR="00340317" w:rsidRPr="00556175" w:rsidRDefault="00340317" w:rsidP="004045F2">
      <w:pPr>
        <w:pStyle w:val="rove2-slovantext"/>
      </w:pPr>
      <w:r w:rsidRPr="00556175">
        <w:t>Pro vyloučení pochybností si smluvní strany výslovně sjednávají, že žádný závazek z této Smlouvy není fixním závazkem dle ust. § 1980 občanského zákoníku.</w:t>
      </w:r>
    </w:p>
    <w:p w:rsidR="00340317" w:rsidRPr="00556175" w:rsidRDefault="00340317" w:rsidP="004045F2">
      <w:pPr>
        <w:pStyle w:val="rove2-slovantext"/>
      </w:pPr>
      <w:r w:rsidRPr="00556175">
        <w:t>Smluvní strany výslovně potvrzují, že základní podmínky této Smlouvy jsou výsledkem jednání smluvních stran a každá ze stran měla příležitost ovlivnit obsah základních podmínek této Smlouvy.</w:t>
      </w:r>
    </w:p>
    <w:p w:rsidR="00340317" w:rsidRPr="00556175" w:rsidRDefault="00340317" w:rsidP="004045F2">
      <w:pPr>
        <w:pStyle w:val="rove2-slovantext"/>
      </w:pPr>
      <w:r w:rsidRPr="00556175">
        <w:t>Právní vztahy touto Smlouvou neupravené se řídí zákonem č. 89/2012 Sb., občanský zákoník a</w:t>
      </w:r>
      <w:r w:rsidR="00233C59" w:rsidRPr="00556175">
        <w:t> </w:t>
      </w:r>
      <w:r w:rsidRPr="00556175">
        <w:t>souvisejícími právními předpisy, jakými jsou stavební zákon a jeho prováděcí vyhlášky, autorský zákon atd.</w:t>
      </w:r>
    </w:p>
    <w:p w:rsidR="00340317" w:rsidRPr="004045F2" w:rsidRDefault="00340317" w:rsidP="004045F2">
      <w:pPr>
        <w:pStyle w:val="rove2-slovantext"/>
      </w:pPr>
      <w:r w:rsidRPr="00F03734">
        <w:t>Měnit nebo doplňovat text této Smlouvy lze jen formou písemných dodatků podepsaných oběma smluvními stranami.</w:t>
      </w:r>
      <w:r w:rsidR="004045F2">
        <w:t xml:space="preserve"> </w:t>
      </w:r>
      <w:r w:rsidRPr="00F03734">
        <w:t>Za písemnou formu dodatků nebude považována výměna e-mailových zpráv mezi smluvními stranami.</w:t>
      </w:r>
    </w:p>
    <w:p w:rsidR="00340317" w:rsidRPr="004045F2" w:rsidRDefault="00340317" w:rsidP="004045F2">
      <w:pPr>
        <w:pStyle w:val="rove2-slovantext"/>
      </w:pPr>
      <w:r w:rsidRPr="00F03734">
        <w:t xml:space="preserve">Tato Smlouva je vyhotovena ve </w:t>
      </w:r>
      <w:r w:rsidR="00AA2596">
        <w:t>dvou</w:t>
      </w:r>
      <w:r w:rsidRPr="00F03734">
        <w:t xml:space="preserve"> stejnopisech</w:t>
      </w:r>
      <w:r w:rsidR="002C21A8">
        <w:t xml:space="preserve"> o stejné právní síle originálu</w:t>
      </w:r>
      <w:r w:rsidRPr="00F03734">
        <w:t>, z</w:t>
      </w:r>
      <w:r w:rsidR="007A0E04">
        <w:t> </w:t>
      </w:r>
      <w:r w:rsidRPr="00F03734">
        <w:t>nichž</w:t>
      </w:r>
      <w:r w:rsidR="007A0E04">
        <w:t xml:space="preserve"> </w:t>
      </w:r>
      <w:r w:rsidR="00AA2596">
        <w:t>každá smluvní strana obdrží jeden.</w:t>
      </w:r>
    </w:p>
    <w:p w:rsidR="008D32FE" w:rsidRDefault="00340317" w:rsidP="00BB7E08">
      <w:pPr>
        <w:pStyle w:val="rove2-slovantext"/>
      </w:pPr>
      <w:r>
        <w:t>Ta</w:t>
      </w:r>
      <w:r w:rsidRPr="00F03734">
        <w:t>to Smlouva nabývá platnosti a účinnosti dnem jejího podpisu oběma smluvními stranami.</w:t>
      </w:r>
      <w:r w:rsidR="003062AB">
        <w:t xml:space="preserve"> </w:t>
      </w:r>
    </w:p>
    <w:p w:rsidR="00F164D7" w:rsidRDefault="00340317" w:rsidP="004045F2">
      <w:pPr>
        <w:pStyle w:val="rove2-slovantext"/>
      </w:pPr>
      <w:r w:rsidRPr="00B72D5C">
        <w:t xml:space="preserve">Obě </w:t>
      </w:r>
      <w:r w:rsidR="00083402">
        <w:t xml:space="preserve">smluvní </w:t>
      </w:r>
      <w:r w:rsidRPr="00B72D5C">
        <w:t xml:space="preserve">strany se s obsahem </w:t>
      </w:r>
      <w:r>
        <w:t>této S</w:t>
      </w:r>
      <w:r w:rsidRPr="00B72D5C">
        <w:t>mlouvy seznámily a prohlašují, že tato plně vyjadřuje jejich jasnou a</w:t>
      </w:r>
      <w:r w:rsidR="00233C59">
        <w:t> </w:t>
      </w:r>
      <w:r w:rsidRPr="00B72D5C">
        <w:t>svobodnou vůli, c</w:t>
      </w:r>
      <w:r w:rsidR="004045F2">
        <w:t>ož zde potvrzují svými podpisy.</w:t>
      </w:r>
    </w:p>
    <w:p w:rsidR="00F53C9D" w:rsidRDefault="00F53C9D" w:rsidP="00F53C9D">
      <w:pPr>
        <w:pStyle w:val="rove2-slovantext"/>
        <w:numPr>
          <w:ilvl w:val="0"/>
          <w:numId w:val="0"/>
        </w:numPr>
        <w:ind w:left="397"/>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7"/>
        <w:gridCol w:w="567"/>
        <w:gridCol w:w="4536"/>
      </w:tblGrid>
      <w:tr w:rsidR="00473EDA" w:rsidTr="00340918">
        <w:trPr>
          <w:trHeight w:val="567"/>
        </w:trPr>
        <w:tc>
          <w:tcPr>
            <w:tcW w:w="4677" w:type="dxa"/>
          </w:tcPr>
          <w:p w:rsidR="00473EDA" w:rsidRDefault="00473EDA" w:rsidP="00755045">
            <w:pPr>
              <w:keepNext/>
              <w:rPr>
                <w:lang w:bidi="en-US"/>
              </w:rPr>
            </w:pPr>
            <w:r>
              <w:rPr>
                <w:lang w:bidi="en-US"/>
              </w:rPr>
              <w:t>V</w:t>
            </w:r>
            <w:r w:rsidR="00755045">
              <w:rPr>
                <w:lang w:bidi="en-US"/>
              </w:rPr>
              <w:t xml:space="preserve"> Českých Budějovicích </w:t>
            </w:r>
            <w:r>
              <w:rPr>
                <w:lang w:bidi="en-US"/>
              </w:rPr>
              <w:t xml:space="preserve">dne </w:t>
            </w:r>
            <w:r w:rsidR="00AD2B60">
              <w:rPr>
                <w:lang w:bidi="en-US"/>
              </w:rPr>
              <w:t>…………………………</w:t>
            </w:r>
          </w:p>
        </w:tc>
        <w:tc>
          <w:tcPr>
            <w:tcW w:w="567" w:type="dxa"/>
          </w:tcPr>
          <w:p w:rsidR="00473EDA" w:rsidRDefault="00473EDA" w:rsidP="00233C59">
            <w:pPr>
              <w:keepNext/>
              <w:rPr>
                <w:lang w:bidi="en-US"/>
              </w:rPr>
            </w:pPr>
          </w:p>
        </w:tc>
        <w:tc>
          <w:tcPr>
            <w:tcW w:w="4536" w:type="dxa"/>
          </w:tcPr>
          <w:p w:rsidR="00473EDA" w:rsidRDefault="00AD2B60" w:rsidP="00233C59">
            <w:pPr>
              <w:keepNext/>
              <w:rPr>
                <w:lang w:bidi="en-US"/>
              </w:rPr>
            </w:pPr>
            <w:r>
              <w:rPr>
                <w:lang w:bidi="en-US"/>
              </w:rPr>
              <w:t xml:space="preserve">V </w:t>
            </w:r>
            <w:r w:rsidR="008C6D23">
              <w:rPr>
                <w:lang w:bidi="en-US"/>
              </w:rPr>
              <w:t xml:space="preserve">Praze </w:t>
            </w:r>
            <w:r>
              <w:rPr>
                <w:lang w:bidi="en-US"/>
              </w:rPr>
              <w:t>dne …………………………</w:t>
            </w:r>
          </w:p>
        </w:tc>
      </w:tr>
      <w:tr w:rsidR="00473EDA" w:rsidTr="00340918">
        <w:trPr>
          <w:trHeight w:val="1418"/>
        </w:trPr>
        <w:tc>
          <w:tcPr>
            <w:tcW w:w="4677" w:type="dxa"/>
            <w:tcBorders>
              <w:bottom w:val="single" w:sz="4" w:space="0" w:color="auto"/>
            </w:tcBorders>
          </w:tcPr>
          <w:p w:rsidR="00473EDA" w:rsidRDefault="00473EDA" w:rsidP="00233C59">
            <w:pPr>
              <w:keepNext/>
              <w:rPr>
                <w:lang w:bidi="en-US"/>
              </w:rPr>
            </w:pPr>
          </w:p>
        </w:tc>
        <w:tc>
          <w:tcPr>
            <w:tcW w:w="567" w:type="dxa"/>
          </w:tcPr>
          <w:p w:rsidR="00473EDA" w:rsidRDefault="00473EDA" w:rsidP="00233C59">
            <w:pPr>
              <w:keepNext/>
              <w:rPr>
                <w:lang w:bidi="en-US"/>
              </w:rPr>
            </w:pPr>
          </w:p>
        </w:tc>
        <w:tc>
          <w:tcPr>
            <w:tcW w:w="4536" w:type="dxa"/>
            <w:tcBorders>
              <w:bottom w:val="single" w:sz="4" w:space="0" w:color="auto"/>
            </w:tcBorders>
          </w:tcPr>
          <w:p w:rsidR="00473EDA" w:rsidRDefault="00473EDA" w:rsidP="00233C59">
            <w:pPr>
              <w:keepNext/>
              <w:rPr>
                <w:lang w:bidi="en-US"/>
              </w:rPr>
            </w:pPr>
          </w:p>
        </w:tc>
      </w:tr>
      <w:tr w:rsidR="00473EDA" w:rsidTr="00340918">
        <w:trPr>
          <w:trHeight w:val="567"/>
        </w:trPr>
        <w:tc>
          <w:tcPr>
            <w:tcW w:w="4677" w:type="dxa"/>
            <w:tcBorders>
              <w:top w:val="single" w:sz="4" w:space="0" w:color="auto"/>
            </w:tcBorders>
            <w:tcMar>
              <w:top w:w="113" w:type="dxa"/>
            </w:tcMar>
          </w:tcPr>
          <w:p w:rsidR="00473EDA" w:rsidRDefault="00755045" w:rsidP="00755045">
            <w:pPr>
              <w:keepNext/>
              <w:spacing w:before="120"/>
              <w:rPr>
                <w:b/>
                <w:lang w:bidi="en-US"/>
              </w:rPr>
            </w:pPr>
            <w:r w:rsidRPr="00755045">
              <w:rPr>
                <w:b/>
                <w:lang w:bidi="en-US"/>
              </w:rPr>
              <w:t>Obchodní akademie, České Budějovice, Husova 1</w:t>
            </w:r>
          </w:p>
          <w:p w:rsidR="00340918" w:rsidRPr="00340918" w:rsidRDefault="00755045" w:rsidP="00233C59">
            <w:pPr>
              <w:keepNext/>
              <w:rPr>
                <w:lang w:bidi="en-US"/>
              </w:rPr>
            </w:pPr>
            <w:r w:rsidRPr="00755045">
              <w:rPr>
                <w:lang w:bidi="en-US"/>
              </w:rPr>
              <w:t>RNDr. Zdeňka Sokolová, ředitelka školy</w:t>
            </w:r>
            <w:r w:rsidR="00340918">
              <w:rPr>
                <w:lang w:bidi="en-US"/>
              </w:rPr>
              <w:t xml:space="preserve"> </w:t>
            </w:r>
          </w:p>
          <w:p w:rsidR="005D5C0A" w:rsidRPr="00C1648F" w:rsidRDefault="005D5C0A" w:rsidP="00233C59">
            <w:pPr>
              <w:keepNext/>
              <w:rPr>
                <w:i/>
                <w:lang w:bidi="en-US"/>
              </w:rPr>
            </w:pPr>
            <w:r w:rsidRPr="00C1648F">
              <w:rPr>
                <w:i/>
                <w:lang w:bidi="en-US"/>
              </w:rPr>
              <w:t>Objednatel</w:t>
            </w:r>
          </w:p>
        </w:tc>
        <w:tc>
          <w:tcPr>
            <w:tcW w:w="567" w:type="dxa"/>
            <w:tcMar>
              <w:top w:w="113" w:type="dxa"/>
            </w:tcMar>
          </w:tcPr>
          <w:p w:rsidR="00473EDA" w:rsidRDefault="00473EDA" w:rsidP="00233C59">
            <w:pPr>
              <w:keepNext/>
              <w:rPr>
                <w:lang w:bidi="en-US"/>
              </w:rPr>
            </w:pPr>
          </w:p>
        </w:tc>
        <w:tc>
          <w:tcPr>
            <w:tcW w:w="4536" w:type="dxa"/>
            <w:tcBorders>
              <w:top w:val="single" w:sz="4" w:space="0" w:color="auto"/>
            </w:tcBorders>
            <w:tcMar>
              <w:top w:w="113" w:type="dxa"/>
            </w:tcMar>
          </w:tcPr>
          <w:p w:rsidR="00473EDA" w:rsidRPr="008757EB" w:rsidRDefault="008757EB" w:rsidP="00755045">
            <w:pPr>
              <w:keepNext/>
              <w:spacing w:before="120"/>
              <w:rPr>
                <w:b/>
                <w:lang w:bidi="en-US"/>
              </w:rPr>
            </w:pPr>
            <w:r w:rsidRPr="008757EB">
              <w:rPr>
                <w:b/>
                <w:lang w:bidi="en-US"/>
              </w:rPr>
              <w:t xml:space="preserve">Energy Benefit Centre </w:t>
            </w:r>
            <w:r w:rsidR="005D5C0A">
              <w:rPr>
                <w:b/>
                <w:lang w:bidi="en-US"/>
              </w:rPr>
              <w:t>a</w:t>
            </w:r>
            <w:r w:rsidRPr="008757EB">
              <w:rPr>
                <w:b/>
                <w:lang w:bidi="en-US"/>
              </w:rPr>
              <w:t>.s.</w:t>
            </w:r>
          </w:p>
          <w:p w:rsidR="00340918" w:rsidRDefault="00340918" w:rsidP="00233C59">
            <w:pPr>
              <w:keepNext/>
              <w:rPr>
                <w:lang w:bidi="en-US"/>
              </w:rPr>
            </w:pPr>
          </w:p>
          <w:p w:rsidR="008757EB" w:rsidRDefault="00C1648F" w:rsidP="00233C59">
            <w:pPr>
              <w:keepNext/>
              <w:rPr>
                <w:lang w:bidi="en-US"/>
              </w:rPr>
            </w:pPr>
            <w:r>
              <w:rPr>
                <w:lang w:bidi="en-US"/>
              </w:rPr>
              <w:t>Ing. Miroslav Hořejší</w:t>
            </w:r>
            <w:r w:rsidR="006C4363">
              <w:rPr>
                <w:lang w:bidi="en-US"/>
              </w:rPr>
              <w:t xml:space="preserve">, </w:t>
            </w:r>
            <w:r w:rsidR="005D5C0A" w:rsidRPr="005D5C0A">
              <w:rPr>
                <w:lang w:bidi="en-US"/>
              </w:rPr>
              <w:t>předseda představenstva</w:t>
            </w:r>
          </w:p>
          <w:p w:rsidR="008757EB" w:rsidRPr="00C1648F" w:rsidRDefault="005D5C0A" w:rsidP="00233C59">
            <w:pPr>
              <w:keepNext/>
              <w:rPr>
                <w:i/>
                <w:lang w:bidi="en-US"/>
              </w:rPr>
            </w:pPr>
            <w:r w:rsidRPr="00C1648F">
              <w:rPr>
                <w:i/>
                <w:lang w:bidi="en-US"/>
              </w:rPr>
              <w:t>Zhotovitel</w:t>
            </w:r>
          </w:p>
        </w:tc>
      </w:tr>
    </w:tbl>
    <w:p w:rsidR="00104FFB" w:rsidRPr="00026A19" w:rsidRDefault="00104FFB" w:rsidP="00F164D7"/>
    <w:sectPr w:rsidR="00104FFB" w:rsidRPr="00026A19" w:rsidSect="001F3026">
      <w:headerReference w:type="even" r:id="rId10"/>
      <w:headerReference w:type="default" r:id="rId11"/>
      <w:footerReference w:type="default" r:id="rId12"/>
      <w:footerReference w:type="first" r:id="rId13"/>
      <w:pgSz w:w="11906" w:h="16838" w:code="9"/>
      <w:pgMar w:top="1418" w:right="1134" w:bottom="1418" w:left="1134"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57B" w:rsidRDefault="0006657B">
      <w:r>
        <w:separator/>
      </w:r>
    </w:p>
  </w:endnote>
  <w:endnote w:type="continuationSeparator" w:id="0">
    <w:p w:rsidR="0006657B" w:rsidRDefault="0006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96" w:rsidRDefault="00D67B96"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6B5F25">
      <w:rPr>
        <w:noProof/>
      </w:rPr>
      <w:t>6</w:t>
    </w:r>
    <w:r w:rsidRPr="001F3026">
      <w:fldChar w:fldCharType="end"/>
    </w:r>
    <w:r w:rsidRPr="001F3026">
      <w:t xml:space="preserve"> z </w:t>
    </w:r>
    <w:r w:rsidRPr="001F3026">
      <w:fldChar w:fldCharType="begin"/>
    </w:r>
    <w:r w:rsidRPr="001F3026">
      <w:instrText>NUMPAGES</w:instrText>
    </w:r>
    <w:r w:rsidRPr="001F3026">
      <w:fldChar w:fldCharType="separate"/>
    </w:r>
    <w:r w:rsidR="006B5F25">
      <w:rPr>
        <w:noProof/>
      </w:rPr>
      <w:t>7</w:t>
    </w:r>
    <w:r w:rsidRPr="001F302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96" w:rsidRPr="00A9493C" w:rsidRDefault="00D67B96" w:rsidP="00D22C96">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06657B">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06657B">
      <w:rPr>
        <w:noProof/>
      </w:rPr>
      <w:t>1</w:t>
    </w:r>
    <w:r w:rsidRPr="001F302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57B" w:rsidRDefault="0006657B">
      <w:r>
        <w:separator/>
      </w:r>
    </w:p>
  </w:footnote>
  <w:footnote w:type="continuationSeparator" w:id="0">
    <w:p w:rsidR="0006657B" w:rsidRDefault="00066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96" w:rsidRDefault="00D67B96"/>
  <w:p w:rsidR="00D67B96" w:rsidRDefault="00D67B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96" w:rsidRPr="00991410" w:rsidRDefault="00D67B96" w:rsidP="00991410">
    <w:pPr>
      <w:pStyle w:val="Zhlav"/>
      <w:pBdr>
        <w:bottom w:val="single" w:sz="4" w:space="1" w:color="000000"/>
      </w:pBdr>
      <w:tabs>
        <w:tab w:val="clear" w:pos="4536"/>
        <w:tab w:val="clear" w:pos="9072"/>
        <w:tab w:val="right" w:pos="9639"/>
      </w:tabs>
      <w:jc w:val="left"/>
      <w:rPr>
        <w:b/>
        <w:i w:val="0"/>
      </w:rPr>
    </w:pPr>
    <w:r w:rsidRPr="00492EBC">
      <w:rPr>
        <w:b/>
        <w:i w:val="0"/>
      </w:rPr>
      <w:t>SMLOUVA O DÍLO</w:t>
    </w:r>
    <w:r w:rsidRPr="00991410">
      <w:rPr>
        <w:b/>
        <w:i w:val="0"/>
      </w:rPr>
      <w:tab/>
      <w:t>č.</w:t>
    </w:r>
    <w:r w:rsidR="000B592F">
      <w:rPr>
        <w:b/>
        <w:i w:val="0"/>
      </w:rPr>
      <w:t xml:space="preserve"> 04-16-233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nsid w:val="204B0D0E"/>
    <w:multiLevelType w:val="hybridMultilevel"/>
    <w:tmpl w:val="7968F62C"/>
    <w:lvl w:ilvl="0" w:tplc="04050017">
      <w:start w:val="1"/>
      <w:numFmt w:val="lowerLetter"/>
      <w:lvlText w:val="%1)"/>
      <w:lvlJc w:val="left"/>
      <w:pPr>
        <w:ind w:left="785"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3">
    <w:nsid w:val="3760124B"/>
    <w:multiLevelType w:val="hybridMultilevel"/>
    <w:tmpl w:val="E66C824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3CBC33B4"/>
    <w:multiLevelType w:val="hybridMultilevel"/>
    <w:tmpl w:val="846C85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69621E5"/>
    <w:multiLevelType w:val="hybridMultilevel"/>
    <w:tmpl w:val="6D2A65C8"/>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nsid w:val="49547032"/>
    <w:multiLevelType w:val="hybridMultilevel"/>
    <w:tmpl w:val="84F8AE6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nsid w:val="4FB50E06"/>
    <w:multiLevelType w:val="hybridMultilevel"/>
    <w:tmpl w:val="46824A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2793553"/>
    <w:multiLevelType w:val="hybridMultilevel"/>
    <w:tmpl w:val="BAB2DB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5C4060C"/>
    <w:multiLevelType w:val="hybridMultilevel"/>
    <w:tmpl w:val="49222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8EC28F8"/>
    <w:multiLevelType w:val="hybridMultilevel"/>
    <w:tmpl w:val="7968F62C"/>
    <w:lvl w:ilvl="0" w:tplc="04050017">
      <w:start w:val="1"/>
      <w:numFmt w:val="lowerLetter"/>
      <w:lvlText w:val="%1)"/>
      <w:lvlJc w:val="left"/>
      <w:pPr>
        <w:ind w:left="785"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1">
    <w:nsid w:val="5C131F1C"/>
    <w:multiLevelType w:val="hybridMultilevel"/>
    <w:tmpl w:val="1A9E6206"/>
    <w:lvl w:ilvl="0" w:tplc="D1925828">
      <w:start w:val="1"/>
      <w:numFmt w:val="lowerLetter"/>
      <w:lvlText w:val="%1)"/>
      <w:lvlJc w:val="left"/>
      <w:pPr>
        <w:ind w:left="644" w:hanging="360"/>
      </w:pPr>
      <w:rPr>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nsid w:val="5E250A82"/>
    <w:multiLevelType w:val="multilevel"/>
    <w:tmpl w:val="7D56DC60"/>
    <w:lvl w:ilvl="0">
      <w:start w:val="1"/>
      <w:numFmt w:val="bullet"/>
      <w:lvlText w:val=""/>
      <w:lvlJc w:val="left"/>
      <w:pPr>
        <w:ind w:left="2552" w:firstLine="0"/>
      </w:pPr>
      <w:rPr>
        <w:rFonts w:ascii="Symbol" w:hAnsi="Symbol" w:hint="default"/>
        <w:b/>
        <w:i w:val="0"/>
      </w:rPr>
    </w:lvl>
    <w:lvl w:ilvl="1">
      <w:start w:val="1"/>
      <w:numFmt w:val="decimal"/>
      <w:lvlText w:val="%2."/>
      <w:lvlJc w:val="left"/>
      <w:pPr>
        <w:tabs>
          <w:tab w:val="num" w:pos="397"/>
        </w:tabs>
        <w:ind w:left="397" w:hanging="397"/>
      </w:pPr>
      <w:rPr>
        <w:rFonts w:hint="default"/>
        <w:b w:val="0"/>
        <w:i w:val="0"/>
        <w:strike w:val="0"/>
      </w:rPr>
    </w:lvl>
    <w:lvl w:ilvl="2">
      <w:start w:val="1"/>
      <w:numFmt w:val="lowerLetter"/>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nsid w:val="69CF7F4B"/>
    <w:multiLevelType w:val="hybridMultilevel"/>
    <w:tmpl w:val="6CC2C8D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pStyle w:val="Nadpis9"/>
      <w:lvlText w:val="%1.%2.%3.%4.%5.%6.%7.%8.%9."/>
      <w:lvlJc w:val="left"/>
      <w:pPr>
        <w:tabs>
          <w:tab w:val="num" w:pos="1800"/>
        </w:tabs>
        <w:ind w:left="1800" w:hanging="1800"/>
      </w:pPr>
      <w:rPr>
        <w:rFonts w:hint="default"/>
      </w:rPr>
    </w:lvl>
  </w:abstractNum>
  <w:abstractNum w:abstractNumId="16">
    <w:nsid w:val="736A6A27"/>
    <w:multiLevelType w:val="hybridMultilevel"/>
    <w:tmpl w:val="EC9493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8786A83"/>
    <w:multiLevelType w:val="hybridMultilevel"/>
    <w:tmpl w:val="043A67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A4B600E"/>
    <w:multiLevelType w:val="multilevel"/>
    <w:tmpl w:val="79008DA0"/>
    <w:lvl w:ilvl="0">
      <w:start w:val="1"/>
      <w:numFmt w:val="upperRoman"/>
      <w:pStyle w:val="rove1-slolnku"/>
      <w:suff w:val="nothing"/>
      <w:lvlText w:val="%1."/>
      <w:lvlJc w:val="center"/>
      <w:pPr>
        <w:ind w:left="2552"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nsid w:val="7E07299D"/>
    <w:multiLevelType w:val="hybridMultilevel"/>
    <w:tmpl w:val="CCBA7ED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2"/>
  </w:num>
  <w:num w:numId="4">
    <w:abstractNumId w:val="1"/>
  </w:num>
  <w:num w:numId="5">
    <w:abstractNumId w:val="18"/>
  </w:num>
  <w:num w:numId="6">
    <w:abstractNumId w:val="13"/>
  </w:num>
  <w:num w:numId="7">
    <w:abstractNumId w:val="5"/>
  </w:num>
  <w:num w:numId="8">
    <w:abstractNumId w:val="2"/>
  </w:num>
  <w:num w:numId="9">
    <w:abstractNumId w:val="6"/>
  </w:num>
  <w:num w:numId="10">
    <w:abstractNumId w:val="10"/>
  </w:num>
  <w:num w:numId="11">
    <w:abstractNumId w:val="11"/>
  </w:num>
  <w:num w:numId="12">
    <w:abstractNumId w:val="19"/>
  </w:num>
  <w:num w:numId="13">
    <w:abstractNumId w:val="16"/>
  </w:num>
  <w:num w:numId="14">
    <w:abstractNumId w:val="4"/>
  </w:num>
  <w:num w:numId="15">
    <w:abstractNumId w:val="7"/>
  </w:num>
  <w:num w:numId="16">
    <w:abstractNumId w:val="14"/>
  </w:num>
  <w:num w:numId="17">
    <w:abstractNumId w:val="17"/>
  </w:num>
  <w:num w:numId="18">
    <w:abstractNumId w:val="8"/>
  </w:num>
  <w:num w:numId="19">
    <w:abstractNumId w:val="3"/>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uwAG3wDKZOBl6A4XIiePbFTQ3Mk=" w:salt="El0Xjp6CQiTllVrOgJQt0A=="/>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18"/>
    <w:rsid w:val="00004881"/>
    <w:rsid w:val="00005EE3"/>
    <w:rsid w:val="0000686B"/>
    <w:rsid w:val="00007B34"/>
    <w:rsid w:val="00012566"/>
    <w:rsid w:val="00012B42"/>
    <w:rsid w:val="000141DD"/>
    <w:rsid w:val="00014D66"/>
    <w:rsid w:val="000161B1"/>
    <w:rsid w:val="0001702E"/>
    <w:rsid w:val="0001797D"/>
    <w:rsid w:val="00017BBA"/>
    <w:rsid w:val="0002187D"/>
    <w:rsid w:val="00022D29"/>
    <w:rsid w:val="00024C5D"/>
    <w:rsid w:val="00026A19"/>
    <w:rsid w:val="00030924"/>
    <w:rsid w:val="00035D88"/>
    <w:rsid w:val="0003724A"/>
    <w:rsid w:val="0003737F"/>
    <w:rsid w:val="00041A92"/>
    <w:rsid w:val="000438F1"/>
    <w:rsid w:val="00043B2E"/>
    <w:rsid w:val="0004470A"/>
    <w:rsid w:val="00044976"/>
    <w:rsid w:val="00044C16"/>
    <w:rsid w:val="00045F42"/>
    <w:rsid w:val="00053E54"/>
    <w:rsid w:val="00055AD5"/>
    <w:rsid w:val="00056B1B"/>
    <w:rsid w:val="00056CFE"/>
    <w:rsid w:val="00057FE9"/>
    <w:rsid w:val="0006000F"/>
    <w:rsid w:val="000637C6"/>
    <w:rsid w:val="0006657B"/>
    <w:rsid w:val="00071DD7"/>
    <w:rsid w:val="00072B92"/>
    <w:rsid w:val="00080178"/>
    <w:rsid w:val="00083402"/>
    <w:rsid w:val="00086587"/>
    <w:rsid w:val="00087F59"/>
    <w:rsid w:val="00091511"/>
    <w:rsid w:val="000934AD"/>
    <w:rsid w:val="00094C4E"/>
    <w:rsid w:val="000A3F0C"/>
    <w:rsid w:val="000A64A9"/>
    <w:rsid w:val="000B092A"/>
    <w:rsid w:val="000B0DD1"/>
    <w:rsid w:val="000B0FB1"/>
    <w:rsid w:val="000B1686"/>
    <w:rsid w:val="000B18EA"/>
    <w:rsid w:val="000B28D4"/>
    <w:rsid w:val="000B38EA"/>
    <w:rsid w:val="000B4561"/>
    <w:rsid w:val="000B4C35"/>
    <w:rsid w:val="000B5616"/>
    <w:rsid w:val="000B592F"/>
    <w:rsid w:val="000B7DAA"/>
    <w:rsid w:val="000C2CFE"/>
    <w:rsid w:val="000C315C"/>
    <w:rsid w:val="000C41C2"/>
    <w:rsid w:val="000C5A72"/>
    <w:rsid w:val="000D30F8"/>
    <w:rsid w:val="000D553E"/>
    <w:rsid w:val="000D7F8B"/>
    <w:rsid w:val="000E0CC1"/>
    <w:rsid w:val="000E6206"/>
    <w:rsid w:val="000E7152"/>
    <w:rsid w:val="000E734F"/>
    <w:rsid w:val="000F6F58"/>
    <w:rsid w:val="00101725"/>
    <w:rsid w:val="00104C1C"/>
    <w:rsid w:val="00104FFB"/>
    <w:rsid w:val="00107AA8"/>
    <w:rsid w:val="001113A2"/>
    <w:rsid w:val="00115390"/>
    <w:rsid w:val="00121558"/>
    <w:rsid w:val="00124B86"/>
    <w:rsid w:val="00124E96"/>
    <w:rsid w:val="00125E5E"/>
    <w:rsid w:val="001306BB"/>
    <w:rsid w:val="00133E0C"/>
    <w:rsid w:val="0013666C"/>
    <w:rsid w:val="00141F1A"/>
    <w:rsid w:val="0014273A"/>
    <w:rsid w:val="00143D88"/>
    <w:rsid w:val="00144324"/>
    <w:rsid w:val="00144D00"/>
    <w:rsid w:val="001451F8"/>
    <w:rsid w:val="00145815"/>
    <w:rsid w:val="00146A7D"/>
    <w:rsid w:val="001472AC"/>
    <w:rsid w:val="001501AF"/>
    <w:rsid w:val="00156015"/>
    <w:rsid w:val="00156963"/>
    <w:rsid w:val="00157811"/>
    <w:rsid w:val="00162C2F"/>
    <w:rsid w:val="0017152D"/>
    <w:rsid w:val="001730B0"/>
    <w:rsid w:val="001749A2"/>
    <w:rsid w:val="00177A5D"/>
    <w:rsid w:val="00180FE4"/>
    <w:rsid w:val="00182A6D"/>
    <w:rsid w:val="0018708B"/>
    <w:rsid w:val="001872CF"/>
    <w:rsid w:val="00187F21"/>
    <w:rsid w:val="00190780"/>
    <w:rsid w:val="0019172E"/>
    <w:rsid w:val="00193AAB"/>
    <w:rsid w:val="00194309"/>
    <w:rsid w:val="001A046B"/>
    <w:rsid w:val="001A1442"/>
    <w:rsid w:val="001A47FD"/>
    <w:rsid w:val="001A481A"/>
    <w:rsid w:val="001A4FFB"/>
    <w:rsid w:val="001A5355"/>
    <w:rsid w:val="001A7A5F"/>
    <w:rsid w:val="001B0569"/>
    <w:rsid w:val="001B08A6"/>
    <w:rsid w:val="001B22CA"/>
    <w:rsid w:val="001B6C67"/>
    <w:rsid w:val="001C3A61"/>
    <w:rsid w:val="001C4045"/>
    <w:rsid w:val="001D0244"/>
    <w:rsid w:val="001D08B5"/>
    <w:rsid w:val="001D3C02"/>
    <w:rsid w:val="001D3FD6"/>
    <w:rsid w:val="001E57D0"/>
    <w:rsid w:val="001F0BD8"/>
    <w:rsid w:val="001F28A5"/>
    <w:rsid w:val="001F3026"/>
    <w:rsid w:val="001F48A7"/>
    <w:rsid w:val="001F6950"/>
    <w:rsid w:val="00201970"/>
    <w:rsid w:val="002037C2"/>
    <w:rsid w:val="00207768"/>
    <w:rsid w:val="0021597B"/>
    <w:rsid w:val="00215FDD"/>
    <w:rsid w:val="00216641"/>
    <w:rsid w:val="00217865"/>
    <w:rsid w:val="002201DF"/>
    <w:rsid w:val="00220EFC"/>
    <w:rsid w:val="002235F5"/>
    <w:rsid w:val="002249F2"/>
    <w:rsid w:val="00225A0C"/>
    <w:rsid w:val="0022778A"/>
    <w:rsid w:val="00233C59"/>
    <w:rsid w:val="00235DF7"/>
    <w:rsid w:val="00236CEE"/>
    <w:rsid w:val="002412F7"/>
    <w:rsid w:val="002429AC"/>
    <w:rsid w:val="00242E7F"/>
    <w:rsid w:val="0024339E"/>
    <w:rsid w:val="00243DAD"/>
    <w:rsid w:val="0024444E"/>
    <w:rsid w:val="00244E71"/>
    <w:rsid w:val="00246112"/>
    <w:rsid w:val="002534BA"/>
    <w:rsid w:val="00253E23"/>
    <w:rsid w:val="00260D50"/>
    <w:rsid w:val="00262541"/>
    <w:rsid w:val="0026260A"/>
    <w:rsid w:val="00262AB6"/>
    <w:rsid w:val="00263B97"/>
    <w:rsid w:val="00264860"/>
    <w:rsid w:val="00267790"/>
    <w:rsid w:val="00267821"/>
    <w:rsid w:val="002679E8"/>
    <w:rsid w:val="0027596A"/>
    <w:rsid w:val="00275B32"/>
    <w:rsid w:val="00276D4B"/>
    <w:rsid w:val="002813C7"/>
    <w:rsid w:val="00282D48"/>
    <w:rsid w:val="00283AAC"/>
    <w:rsid w:val="00284CD0"/>
    <w:rsid w:val="0028575C"/>
    <w:rsid w:val="00285AFE"/>
    <w:rsid w:val="002870A9"/>
    <w:rsid w:val="0029025C"/>
    <w:rsid w:val="00292A14"/>
    <w:rsid w:val="00296105"/>
    <w:rsid w:val="00297086"/>
    <w:rsid w:val="002A2022"/>
    <w:rsid w:val="002A2216"/>
    <w:rsid w:val="002A34A5"/>
    <w:rsid w:val="002A7D41"/>
    <w:rsid w:val="002B0D45"/>
    <w:rsid w:val="002B2998"/>
    <w:rsid w:val="002B3DD0"/>
    <w:rsid w:val="002B7335"/>
    <w:rsid w:val="002C21A8"/>
    <w:rsid w:val="002C2B67"/>
    <w:rsid w:val="002C31C8"/>
    <w:rsid w:val="002C435F"/>
    <w:rsid w:val="002C451B"/>
    <w:rsid w:val="002C653E"/>
    <w:rsid w:val="002C7602"/>
    <w:rsid w:val="002D1D26"/>
    <w:rsid w:val="002D3294"/>
    <w:rsid w:val="002D57CE"/>
    <w:rsid w:val="002D5836"/>
    <w:rsid w:val="002E0015"/>
    <w:rsid w:val="002E0D2C"/>
    <w:rsid w:val="002E2404"/>
    <w:rsid w:val="002E47F5"/>
    <w:rsid w:val="002E498E"/>
    <w:rsid w:val="002F3003"/>
    <w:rsid w:val="002F619B"/>
    <w:rsid w:val="00302A21"/>
    <w:rsid w:val="00303484"/>
    <w:rsid w:val="00305EE4"/>
    <w:rsid w:val="003062AB"/>
    <w:rsid w:val="003078A4"/>
    <w:rsid w:val="00307A3D"/>
    <w:rsid w:val="00311EEF"/>
    <w:rsid w:val="00314BC7"/>
    <w:rsid w:val="00316B16"/>
    <w:rsid w:val="00322BF5"/>
    <w:rsid w:val="003236A8"/>
    <w:rsid w:val="0032456D"/>
    <w:rsid w:val="00324A1D"/>
    <w:rsid w:val="003257B6"/>
    <w:rsid w:val="003304DC"/>
    <w:rsid w:val="00330C9E"/>
    <w:rsid w:val="0033313E"/>
    <w:rsid w:val="00334B56"/>
    <w:rsid w:val="00340317"/>
    <w:rsid w:val="00340918"/>
    <w:rsid w:val="0034234E"/>
    <w:rsid w:val="003442D3"/>
    <w:rsid w:val="00350BCC"/>
    <w:rsid w:val="00351BC5"/>
    <w:rsid w:val="00351D23"/>
    <w:rsid w:val="003525C5"/>
    <w:rsid w:val="003540CA"/>
    <w:rsid w:val="00354C6D"/>
    <w:rsid w:val="00356FC8"/>
    <w:rsid w:val="00357AF9"/>
    <w:rsid w:val="003612C2"/>
    <w:rsid w:val="00361AEE"/>
    <w:rsid w:val="003666C4"/>
    <w:rsid w:val="003700DE"/>
    <w:rsid w:val="00377684"/>
    <w:rsid w:val="0038397F"/>
    <w:rsid w:val="00386A07"/>
    <w:rsid w:val="00387724"/>
    <w:rsid w:val="00392C05"/>
    <w:rsid w:val="00393013"/>
    <w:rsid w:val="003A035B"/>
    <w:rsid w:val="003A0A01"/>
    <w:rsid w:val="003A4A60"/>
    <w:rsid w:val="003A62FB"/>
    <w:rsid w:val="003A6ADA"/>
    <w:rsid w:val="003B04AB"/>
    <w:rsid w:val="003B077B"/>
    <w:rsid w:val="003B0C8E"/>
    <w:rsid w:val="003B5DE4"/>
    <w:rsid w:val="003B772F"/>
    <w:rsid w:val="003C23C9"/>
    <w:rsid w:val="003C2E7B"/>
    <w:rsid w:val="003C36D6"/>
    <w:rsid w:val="003C3D53"/>
    <w:rsid w:val="003C7FB3"/>
    <w:rsid w:val="003D0025"/>
    <w:rsid w:val="003D0AD1"/>
    <w:rsid w:val="003D36B7"/>
    <w:rsid w:val="003D45ED"/>
    <w:rsid w:val="003D4917"/>
    <w:rsid w:val="003E0CFD"/>
    <w:rsid w:val="003E1860"/>
    <w:rsid w:val="003E2764"/>
    <w:rsid w:val="003E402D"/>
    <w:rsid w:val="003E5FDF"/>
    <w:rsid w:val="003E702B"/>
    <w:rsid w:val="003F0FA2"/>
    <w:rsid w:val="003F2693"/>
    <w:rsid w:val="003F3846"/>
    <w:rsid w:val="003F5B11"/>
    <w:rsid w:val="003F64E5"/>
    <w:rsid w:val="00403FCD"/>
    <w:rsid w:val="00404580"/>
    <w:rsid w:val="004045F2"/>
    <w:rsid w:val="00404AFA"/>
    <w:rsid w:val="00405FDC"/>
    <w:rsid w:val="004101CF"/>
    <w:rsid w:val="00413685"/>
    <w:rsid w:val="00413AD5"/>
    <w:rsid w:val="004145B9"/>
    <w:rsid w:val="00414726"/>
    <w:rsid w:val="00416200"/>
    <w:rsid w:val="00416FB4"/>
    <w:rsid w:val="00421935"/>
    <w:rsid w:val="004240C1"/>
    <w:rsid w:val="00427307"/>
    <w:rsid w:val="00431118"/>
    <w:rsid w:val="00432020"/>
    <w:rsid w:val="004330B5"/>
    <w:rsid w:val="004330CB"/>
    <w:rsid w:val="00433696"/>
    <w:rsid w:val="00433B35"/>
    <w:rsid w:val="00441549"/>
    <w:rsid w:val="0044165E"/>
    <w:rsid w:val="00445AD3"/>
    <w:rsid w:val="00447A2D"/>
    <w:rsid w:val="004502D0"/>
    <w:rsid w:val="0045115C"/>
    <w:rsid w:val="0045445E"/>
    <w:rsid w:val="00455ECD"/>
    <w:rsid w:val="00456C11"/>
    <w:rsid w:val="004610C0"/>
    <w:rsid w:val="004622B6"/>
    <w:rsid w:val="004624A1"/>
    <w:rsid w:val="004637D1"/>
    <w:rsid w:val="00464195"/>
    <w:rsid w:val="004645F0"/>
    <w:rsid w:val="00466C2C"/>
    <w:rsid w:val="00467ECD"/>
    <w:rsid w:val="0047062B"/>
    <w:rsid w:val="004709E7"/>
    <w:rsid w:val="00471EF7"/>
    <w:rsid w:val="0047267A"/>
    <w:rsid w:val="00472E24"/>
    <w:rsid w:val="00473EDA"/>
    <w:rsid w:val="00474A42"/>
    <w:rsid w:val="00474C12"/>
    <w:rsid w:val="004754FE"/>
    <w:rsid w:val="004801B6"/>
    <w:rsid w:val="00480751"/>
    <w:rsid w:val="00480BC0"/>
    <w:rsid w:val="00484DF4"/>
    <w:rsid w:val="00487A77"/>
    <w:rsid w:val="0049054C"/>
    <w:rsid w:val="00491FC8"/>
    <w:rsid w:val="004920F3"/>
    <w:rsid w:val="00492EBC"/>
    <w:rsid w:val="00497A55"/>
    <w:rsid w:val="004A0B07"/>
    <w:rsid w:val="004A1D67"/>
    <w:rsid w:val="004A7240"/>
    <w:rsid w:val="004B40C5"/>
    <w:rsid w:val="004B4A98"/>
    <w:rsid w:val="004B5496"/>
    <w:rsid w:val="004C2FF5"/>
    <w:rsid w:val="004C406B"/>
    <w:rsid w:val="004C660B"/>
    <w:rsid w:val="004D1328"/>
    <w:rsid w:val="004D4945"/>
    <w:rsid w:val="004E79B4"/>
    <w:rsid w:val="004E7C11"/>
    <w:rsid w:val="004E7E98"/>
    <w:rsid w:val="004F20FF"/>
    <w:rsid w:val="004F32B3"/>
    <w:rsid w:val="004F387D"/>
    <w:rsid w:val="004F538C"/>
    <w:rsid w:val="0050029F"/>
    <w:rsid w:val="00501D70"/>
    <w:rsid w:val="00501FEB"/>
    <w:rsid w:val="00505EA7"/>
    <w:rsid w:val="00506D21"/>
    <w:rsid w:val="005074F9"/>
    <w:rsid w:val="005108B7"/>
    <w:rsid w:val="005115B2"/>
    <w:rsid w:val="005135A9"/>
    <w:rsid w:val="005150E8"/>
    <w:rsid w:val="00521822"/>
    <w:rsid w:val="00522E76"/>
    <w:rsid w:val="0052699C"/>
    <w:rsid w:val="00526AB5"/>
    <w:rsid w:val="00527F20"/>
    <w:rsid w:val="0053227F"/>
    <w:rsid w:val="00533385"/>
    <w:rsid w:val="00533794"/>
    <w:rsid w:val="00534182"/>
    <w:rsid w:val="00534FC8"/>
    <w:rsid w:val="00541672"/>
    <w:rsid w:val="00550604"/>
    <w:rsid w:val="005545F8"/>
    <w:rsid w:val="0055505D"/>
    <w:rsid w:val="00555D06"/>
    <w:rsid w:val="00556175"/>
    <w:rsid w:val="0055659B"/>
    <w:rsid w:val="00556AA8"/>
    <w:rsid w:val="00560415"/>
    <w:rsid w:val="00564104"/>
    <w:rsid w:val="005651A2"/>
    <w:rsid w:val="00565597"/>
    <w:rsid w:val="0057059C"/>
    <w:rsid w:val="00581767"/>
    <w:rsid w:val="00586035"/>
    <w:rsid w:val="005875B6"/>
    <w:rsid w:val="005907D8"/>
    <w:rsid w:val="005938A5"/>
    <w:rsid w:val="005952E6"/>
    <w:rsid w:val="005A1A3A"/>
    <w:rsid w:val="005A61AE"/>
    <w:rsid w:val="005B160A"/>
    <w:rsid w:val="005B409F"/>
    <w:rsid w:val="005B4E15"/>
    <w:rsid w:val="005C1215"/>
    <w:rsid w:val="005C4905"/>
    <w:rsid w:val="005D21ED"/>
    <w:rsid w:val="005D2ECD"/>
    <w:rsid w:val="005D463C"/>
    <w:rsid w:val="005D56B1"/>
    <w:rsid w:val="005D5C0A"/>
    <w:rsid w:val="005D64E6"/>
    <w:rsid w:val="005E6BA8"/>
    <w:rsid w:val="005F55BD"/>
    <w:rsid w:val="005F6417"/>
    <w:rsid w:val="005F6750"/>
    <w:rsid w:val="00600D37"/>
    <w:rsid w:val="00602B6B"/>
    <w:rsid w:val="00603F27"/>
    <w:rsid w:val="00604729"/>
    <w:rsid w:val="006102D6"/>
    <w:rsid w:val="00610510"/>
    <w:rsid w:val="006125E8"/>
    <w:rsid w:val="006136EC"/>
    <w:rsid w:val="006147C6"/>
    <w:rsid w:val="006170D7"/>
    <w:rsid w:val="00621130"/>
    <w:rsid w:val="00622C04"/>
    <w:rsid w:val="00624CCB"/>
    <w:rsid w:val="0062644B"/>
    <w:rsid w:val="00627A8B"/>
    <w:rsid w:val="006300AB"/>
    <w:rsid w:val="0063400C"/>
    <w:rsid w:val="00634EBE"/>
    <w:rsid w:val="00636E0D"/>
    <w:rsid w:val="00637AD0"/>
    <w:rsid w:val="00647D47"/>
    <w:rsid w:val="00647D62"/>
    <w:rsid w:val="00652996"/>
    <w:rsid w:val="006564B3"/>
    <w:rsid w:val="006569AD"/>
    <w:rsid w:val="00657B34"/>
    <w:rsid w:val="006635D0"/>
    <w:rsid w:val="0067160F"/>
    <w:rsid w:val="006716A9"/>
    <w:rsid w:val="00673780"/>
    <w:rsid w:val="00673F09"/>
    <w:rsid w:val="006746E0"/>
    <w:rsid w:val="00674952"/>
    <w:rsid w:val="00680C24"/>
    <w:rsid w:val="00683ABE"/>
    <w:rsid w:val="00684938"/>
    <w:rsid w:val="00685104"/>
    <w:rsid w:val="00686178"/>
    <w:rsid w:val="00692E77"/>
    <w:rsid w:val="0069657B"/>
    <w:rsid w:val="00696F4A"/>
    <w:rsid w:val="006A00B5"/>
    <w:rsid w:val="006A109E"/>
    <w:rsid w:val="006A184A"/>
    <w:rsid w:val="006A1ABC"/>
    <w:rsid w:val="006A713D"/>
    <w:rsid w:val="006B010D"/>
    <w:rsid w:val="006B040F"/>
    <w:rsid w:val="006B06C1"/>
    <w:rsid w:val="006B0FE6"/>
    <w:rsid w:val="006B35D1"/>
    <w:rsid w:val="006B379B"/>
    <w:rsid w:val="006B3A64"/>
    <w:rsid w:val="006B3FA7"/>
    <w:rsid w:val="006B49DE"/>
    <w:rsid w:val="006B4A87"/>
    <w:rsid w:val="006B5F25"/>
    <w:rsid w:val="006B62AA"/>
    <w:rsid w:val="006C0EB9"/>
    <w:rsid w:val="006C2601"/>
    <w:rsid w:val="006C34B4"/>
    <w:rsid w:val="006C4363"/>
    <w:rsid w:val="006D289B"/>
    <w:rsid w:val="006D38DC"/>
    <w:rsid w:val="006D7F46"/>
    <w:rsid w:val="006E195C"/>
    <w:rsid w:val="006E323C"/>
    <w:rsid w:val="006E5271"/>
    <w:rsid w:val="006F2C7A"/>
    <w:rsid w:val="006F51A8"/>
    <w:rsid w:val="006F559D"/>
    <w:rsid w:val="006F74CA"/>
    <w:rsid w:val="006F7624"/>
    <w:rsid w:val="00703998"/>
    <w:rsid w:val="0070775C"/>
    <w:rsid w:val="0071118A"/>
    <w:rsid w:val="00711805"/>
    <w:rsid w:val="0072250C"/>
    <w:rsid w:val="0072346A"/>
    <w:rsid w:val="00723496"/>
    <w:rsid w:val="00724F12"/>
    <w:rsid w:val="007252D9"/>
    <w:rsid w:val="0072665C"/>
    <w:rsid w:val="00727567"/>
    <w:rsid w:val="00730400"/>
    <w:rsid w:val="0073322B"/>
    <w:rsid w:val="007337A4"/>
    <w:rsid w:val="00733BD2"/>
    <w:rsid w:val="00740132"/>
    <w:rsid w:val="00745477"/>
    <w:rsid w:val="00750300"/>
    <w:rsid w:val="0075294A"/>
    <w:rsid w:val="00752A14"/>
    <w:rsid w:val="00755045"/>
    <w:rsid w:val="0075528E"/>
    <w:rsid w:val="007554E1"/>
    <w:rsid w:val="00757095"/>
    <w:rsid w:val="00767DB2"/>
    <w:rsid w:val="00773933"/>
    <w:rsid w:val="00776BC8"/>
    <w:rsid w:val="0077752C"/>
    <w:rsid w:val="007824F3"/>
    <w:rsid w:val="0078534E"/>
    <w:rsid w:val="00790A7E"/>
    <w:rsid w:val="00793F4C"/>
    <w:rsid w:val="007A0E04"/>
    <w:rsid w:val="007A1CD5"/>
    <w:rsid w:val="007A3635"/>
    <w:rsid w:val="007A515C"/>
    <w:rsid w:val="007A62A3"/>
    <w:rsid w:val="007A6CAD"/>
    <w:rsid w:val="007B1753"/>
    <w:rsid w:val="007B281A"/>
    <w:rsid w:val="007B3BAB"/>
    <w:rsid w:val="007B7DFC"/>
    <w:rsid w:val="007C0F55"/>
    <w:rsid w:val="007C11E2"/>
    <w:rsid w:val="007C13C6"/>
    <w:rsid w:val="007C157C"/>
    <w:rsid w:val="007C5028"/>
    <w:rsid w:val="007C5B9C"/>
    <w:rsid w:val="007D4EA4"/>
    <w:rsid w:val="007D5311"/>
    <w:rsid w:val="007D6221"/>
    <w:rsid w:val="007D75C3"/>
    <w:rsid w:val="007E04B4"/>
    <w:rsid w:val="007E4089"/>
    <w:rsid w:val="007F4CA2"/>
    <w:rsid w:val="007F7D7D"/>
    <w:rsid w:val="0080162C"/>
    <w:rsid w:val="00804CC4"/>
    <w:rsid w:val="00806671"/>
    <w:rsid w:val="00807991"/>
    <w:rsid w:val="00822719"/>
    <w:rsid w:val="008235EB"/>
    <w:rsid w:val="00825C91"/>
    <w:rsid w:val="00831745"/>
    <w:rsid w:val="00832101"/>
    <w:rsid w:val="00837783"/>
    <w:rsid w:val="00847C2F"/>
    <w:rsid w:val="00850D6B"/>
    <w:rsid w:val="00853DFD"/>
    <w:rsid w:val="008556D0"/>
    <w:rsid w:val="00857D1B"/>
    <w:rsid w:val="008609B5"/>
    <w:rsid w:val="00862398"/>
    <w:rsid w:val="00863012"/>
    <w:rsid w:val="0086330D"/>
    <w:rsid w:val="00867AC8"/>
    <w:rsid w:val="00870313"/>
    <w:rsid w:val="008712AE"/>
    <w:rsid w:val="00873A03"/>
    <w:rsid w:val="00873E0D"/>
    <w:rsid w:val="00874674"/>
    <w:rsid w:val="00874983"/>
    <w:rsid w:val="00875308"/>
    <w:rsid w:val="008757EB"/>
    <w:rsid w:val="008759CA"/>
    <w:rsid w:val="00875EC6"/>
    <w:rsid w:val="00876004"/>
    <w:rsid w:val="00882F80"/>
    <w:rsid w:val="00883B4B"/>
    <w:rsid w:val="00883C1F"/>
    <w:rsid w:val="00884C78"/>
    <w:rsid w:val="00887F89"/>
    <w:rsid w:val="00890EE4"/>
    <w:rsid w:val="00892E4B"/>
    <w:rsid w:val="00894E60"/>
    <w:rsid w:val="00894FF9"/>
    <w:rsid w:val="008952C8"/>
    <w:rsid w:val="00897A86"/>
    <w:rsid w:val="008A0004"/>
    <w:rsid w:val="008A0B3E"/>
    <w:rsid w:val="008A2D1C"/>
    <w:rsid w:val="008A5E92"/>
    <w:rsid w:val="008B0FED"/>
    <w:rsid w:val="008B26D0"/>
    <w:rsid w:val="008B2BE4"/>
    <w:rsid w:val="008B31D8"/>
    <w:rsid w:val="008B43BD"/>
    <w:rsid w:val="008B4566"/>
    <w:rsid w:val="008B7601"/>
    <w:rsid w:val="008C045C"/>
    <w:rsid w:val="008C276E"/>
    <w:rsid w:val="008C3D4B"/>
    <w:rsid w:val="008C5188"/>
    <w:rsid w:val="008C6D23"/>
    <w:rsid w:val="008D32FE"/>
    <w:rsid w:val="008D3ECA"/>
    <w:rsid w:val="008D59E8"/>
    <w:rsid w:val="008E30B5"/>
    <w:rsid w:val="008E346F"/>
    <w:rsid w:val="008F08F0"/>
    <w:rsid w:val="008F2681"/>
    <w:rsid w:val="00902828"/>
    <w:rsid w:val="0090285F"/>
    <w:rsid w:val="00902886"/>
    <w:rsid w:val="00905238"/>
    <w:rsid w:val="009059BE"/>
    <w:rsid w:val="00911309"/>
    <w:rsid w:val="00912786"/>
    <w:rsid w:val="00914C8E"/>
    <w:rsid w:val="00915350"/>
    <w:rsid w:val="009153BF"/>
    <w:rsid w:val="00916E35"/>
    <w:rsid w:val="009208B6"/>
    <w:rsid w:val="00920F18"/>
    <w:rsid w:val="00921474"/>
    <w:rsid w:val="009228C8"/>
    <w:rsid w:val="00922B6A"/>
    <w:rsid w:val="00924FED"/>
    <w:rsid w:val="009251B9"/>
    <w:rsid w:val="00927691"/>
    <w:rsid w:val="00930390"/>
    <w:rsid w:val="009304E4"/>
    <w:rsid w:val="009341B8"/>
    <w:rsid w:val="00936484"/>
    <w:rsid w:val="00937F67"/>
    <w:rsid w:val="00943B89"/>
    <w:rsid w:val="00946F64"/>
    <w:rsid w:val="00952C30"/>
    <w:rsid w:val="0095590E"/>
    <w:rsid w:val="0095648B"/>
    <w:rsid w:val="0095774E"/>
    <w:rsid w:val="00963D8D"/>
    <w:rsid w:val="0096708F"/>
    <w:rsid w:val="00981C55"/>
    <w:rsid w:val="00982557"/>
    <w:rsid w:val="00983072"/>
    <w:rsid w:val="00985562"/>
    <w:rsid w:val="009879CE"/>
    <w:rsid w:val="00990C43"/>
    <w:rsid w:val="00991410"/>
    <w:rsid w:val="00991C02"/>
    <w:rsid w:val="00992BBA"/>
    <w:rsid w:val="009936A0"/>
    <w:rsid w:val="00997AE5"/>
    <w:rsid w:val="009A0A4D"/>
    <w:rsid w:val="009A3B99"/>
    <w:rsid w:val="009A7323"/>
    <w:rsid w:val="009B0014"/>
    <w:rsid w:val="009B0771"/>
    <w:rsid w:val="009B0925"/>
    <w:rsid w:val="009B2D10"/>
    <w:rsid w:val="009B39F1"/>
    <w:rsid w:val="009B435B"/>
    <w:rsid w:val="009B4419"/>
    <w:rsid w:val="009B5058"/>
    <w:rsid w:val="009B63CC"/>
    <w:rsid w:val="009C0F3C"/>
    <w:rsid w:val="009C14D1"/>
    <w:rsid w:val="009C3304"/>
    <w:rsid w:val="009C4D6E"/>
    <w:rsid w:val="009D47CF"/>
    <w:rsid w:val="009D6A11"/>
    <w:rsid w:val="009D734D"/>
    <w:rsid w:val="009D7F43"/>
    <w:rsid w:val="009E4618"/>
    <w:rsid w:val="009E5BC7"/>
    <w:rsid w:val="009E6AA1"/>
    <w:rsid w:val="009E7712"/>
    <w:rsid w:val="009F043F"/>
    <w:rsid w:val="009F0FFA"/>
    <w:rsid w:val="009F2A2E"/>
    <w:rsid w:val="009F2D1F"/>
    <w:rsid w:val="009F638C"/>
    <w:rsid w:val="009F6545"/>
    <w:rsid w:val="009F68D3"/>
    <w:rsid w:val="009F7E6D"/>
    <w:rsid w:val="00A00A3E"/>
    <w:rsid w:val="00A0367B"/>
    <w:rsid w:val="00A05645"/>
    <w:rsid w:val="00A0596F"/>
    <w:rsid w:val="00A07186"/>
    <w:rsid w:val="00A07A74"/>
    <w:rsid w:val="00A10911"/>
    <w:rsid w:val="00A116DF"/>
    <w:rsid w:val="00A1196D"/>
    <w:rsid w:val="00A1265A"/>
    <w:rsid w:val="00A12942"/>
    <w:rsid w:val="00A129E9"/>
    <w:rsid w:val="00A1462F"/>
    <w:rsid w:val="00A164A7"/>
    <w:rsid w:val="00A17851"/>
    <w:rsid w:val="00A211AD"/>
    <w:rsid w:val="00A21994"/>
    <w:rsid w:val="00A25088"/>
    <w:rsid w:val="00A25BCC"/>
    <w:rsid w:val="00A27D8D"/>
    <w:rsid w:val="00A3020E"/>
    <w:rsid w:val="00A30A56"/>
    <w:rsid w:val="00A31B5E"/>
    <w:rsid w:val="00A336CB"/>
    <w:rsid w:val="00A33D23"/>
    <w:rsid w:val="00A35CA9"/>
    <w:rsid w:val="00A36677"/>
    <w:rsid w:val="00A4176A"/>
    <w:rsid w:val="00A41CF3"/>
    <w:rsid w:val="00A42F20"/>
    <w:rsid w:val="00A4361B"/>
    <w:rsid w:val="00A444EC"/>
    <w:rsid w:val="00A45BFA"/>
    <w:rsid w:val="00A45C47"/>
    <w:rsid w:val="00A45DE0"/>
    <w:rsid w:val="00A45FBC"/>
    <w:rsid w:val="00A558AE"/>
    <w:rsid w:val="00A57672"/>
    <w:rsid w:val="00A62044"/>
    <w:rsid w:val="00A62F32"/>
    <w:rsid w:val="00A64049"/>
    <w:rsid w:val="00A70CA2"/>
    <w:rsid w:val="00A71B5C"/>
    <w:rsid w:val="00A72461"/>
    <w:rsid w:val="00A72E51"/>
    <w:rsid w:val="00A73F0C"/>
    <w:rsid w:val="00A82B31"/>
    <w:rsid w:val="00A838B5"/>
    <w:rsid w:val="00A84A43"/>
    <w:rsid w:val="00A85A84"/>
    <w:rsid w:val="00A877BF"/>
    <w:rsid w:val="00A905B1"/>
    <w:rsid w:val="00A90BB0"/>
    <w:rsid w:val="00A92B76"/>
    <w:rsid w:val="00A9493C"/>
    <w:rsid w:val="00A94F5B"/>
    <w:rsid w:val="00A953D1"/>
    <w:rsid w:val="00A9635C"/>
    <w:rsid w:val="00A96A6C"/>
    <w:rsid w:val="00A97607"/>
    <w:rsid w:val="00A97DB7"/>
    <w:rsid w:val="00AA011D"/>
    <w:rsid w:val="00AA0E24"/>
    <w:rsid w:val="00AA16A5"/>
    <w:rsid w:val="00AA2596"/>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C599D"/>
    <w:rsid w:val="00AD2B60"/>
    <w:rsid w:val="00AD50CA"/>
    <w:rsid w:val="00AD5C73"/>
    <w:rsid w:val="00AE00B4"/>
    <w:rsid w:val="00AE10D2"/>
    <w:rsid w:val="00AE1EED"/>
    <w:rsid w:val="00AE2E28"/>
    <w:rsid w:val="00AE4707"/>
    <w:rsid w:val="00AE529A"/>
    <w:rsid w:val="00AE5DD0"/>
    <w:rsid w:val="00AF2861"/>
    <w:rsid w:val="00AF478C"/>
    <w:rsid w:val="00AF5686"/>
    <w:rsid w:val="00AF5FED"/>
    <w:rsid w:val="00AF6040"/>
    <w:rsid w:val="00AF7CA3"/>
    <w:rsid w:val="00B00F7B"/>
    <w:rsid w:val="00B0158F"/>
    <w:rsid w:val="00B01CFB"/>
    <w:rsid w:val="00B10052"/>
    <w:rsid w:val="00B10CC4"/>
    <w:rsid w:val="00B11757"/>
    <w:rsid w:val="00B11CF3"/>
    <w:rsid w:val="00B15212"/>
    <w:rsid w:val="00B162BA"/>
    <w:rsid w:val="00B168CB"/>
    <w:rsid w:val="00B16961"/>
    <w:rsid w:val="00B217E0"/>
    <w:rsid w:val="00B21FEB"/>
    <w:rsid w:val="00B24C5C"/>
    <w:rsid w:val="00B33291"/>
    <w:rsid w:val="00B4331E"/>
    <w:rsid w:val="00B45612"/>
    <w:rsid w:val="00B46B0B"/>
    <w:rsid w:val="00B46F5A"/>
    <w:rsid w:val="00B47492"/>
    <w:rsid w:val="00B47ECF"/>
    <w:rsid w:val="00B512DD"/>
    <w:rsid w:val="00B53E83"/>
    <w:rsid w:val="00B6009F"/>
    <w:rsid w:val="00B61668"/>
    <w:rsid w:val="00B666AE"/>
    <w:rsid w:val="00B6787A"/>
    <w:rsid w:val="00B70D60"/>
    <w:rsid w:val="00B734A8"/>
    <w:rsid w:val="00B74E2B"/>
    <w:rsid w:val="00B75810"/>
    <w:rsid w:val="00B759BB"/>
    <w:rsid w:val="00B76667"/>
    <w:rsid w:val="00B76F93"/>
    <w:rsid w:val="00B80620"/>
    <w:rsid w:val="00B85A6A"/>
    <w:rsid w:val="00B905F1"/>
    <w:rsid w:val="00B916C6"/>
    <w:rsid w:val="00B91FAD"/>
    <w:rsid w:val="00B9274B"/>
    <w:rsid w:val="00B9387F"/>
    <w:rsid w:val="00B9426F"/>
    <w:rsid w:val="00B95262"/>
    <w:rsid w:val="00B95278"/>
    <w:rsid w:val="00B9591D"/>
    <w:rsid w:val="00B95ECC"/>
    <w:rsid w:val="00BA4F31"/>
    <w:rsid w:val="00BA7D4C"/>
    <w:rsid w:val="00BB0BB2"/>
    <w:rsid w:val="00BB1098"/>
    <w:rsid w:val="00BC165C"/>
    <w:rsid w:val="00BC3C5D"/>
    <w:rsid w:val="00BC74BC"/>
    <w:rsid w:val="00BD0982"/>
    <w:rsid w:val="00BD3A5F"/>
    <w:rsid w:val="00BD5135"/>
    <w:rsid w:val="00BD641E"/>
    <w:rsid w:val="00BE134A"/>
    <w:rsid w:val="00BE1E9B"/>
    <w:rsid w:val="00BE249A"/>
    <w:rsid w:val="00BE43A3"/>
    <w:rsid w:val="00BE4838"/>
    <w:rsid w:val="00BE5302"/>
    <w:rsid w:val="00BE6B07"/>
    <w:rsid w:val="00BF0889"/>
    <w:rsid w:val="00BF3149"/>
    <w:rsid w:val="00BF5ED0"/>
    <w:rsid w:val="00BF780A"/>
    <w:rsid w:val="00BF7D60"/>
    <w:rsid w:val="00BF7EEF"/>
    <w:rsid w:val="00C0048B"/>
    <w:rsid w:val="00C0147E"/>
    <w:rsid w:val="00C01EBC"/>
    <w:rsid w:val="00C073B0"/>
    <w:rsid w:val="00C07DCE"/>
    <w:rsid w:val="00C1116F"/>
    <w:rsid w:val="00C12B12"/>
    <w:rsid w:val="00C1377D"/>
    <w:rsid w:val="00C13B48"/>
    <w:rsid w:val="00C13E50"/>
    <w:rsid w:val="00C14398"/>
    <w:rsid w:val="00C14B0B"/>
    <w:rsid w:val="00C154BD"/>
    <w:rsid w:val="00C1648F"/>
    <w:rsid w:val="00C2020C"/>
    <w:rsid w:val="00C2148A"/>
    <w:rsid w:val="00C215F8"/>
    <w:rsid w:val="00C226DA"/>
    <w:rsid w:val="00C2347C"/>
    <w:rsid w:val="00C23E86"/>
    <w:rsid w:val="00C248AB"/>
    <w:rsid w:val="00C255B0"/>
    <w:rsid w:val="00C25E58"/>
    <w:rsid w:val="00C27510"/>
    <w:rsid w:val="00C3187F"/>
    <w:rsid w:val="00C40B81"/>
    <w:rsid w:val="00C40E4B"/>
    <w:rsid w:val="00C41F93"/>
    <w:rsid w:val="00C42996"/>
    <w:rsid w:val="00C4625C"/>
    <w:rsid w:val="00C54702"/>
    <w:rsid w:val="00C56156"/>
    <w:rsid w:val="00C5624B"/>
    <w:rsid w:val="00C602AF"/>
    <w:rsid w:val="00C62007"/>
    <w:rsid w:val="00C6292D"/>
    <w:rsid w:val="00C6329C"/>
    <w:rsid w:val="00C65B37"/>
    <w:rsid w:val="00C663BF"/>
    <w:rsid w:val="00C70518"/>
    <w:rsid w:val="00C70A6A"/>
    <w:rsid w:val="00C713F4"/>
    <w:rsid w:val="00C73F97"/>
    <w:rsid w:val="00C764C6"/>
    <w:rsid w:val="00C77638"/>
    <w:rsid w:val="00C854CA"/>
    <w:rsid w:val="00C85877"/>
    <w:rsid w:val="00C87041"/>
    <w:rsid w:val="00C90D1F"/>
    <w:rsid w:val="00C910B1"/>
    <w:rsid w:val="00C92596"/>
    <w:rsid w:val="00C929E6"/>
    <w:rsid w:val="00C948C2"/>
    <w:rsid w:val="00CA14B6"/>
    <w:rsid w:val="00CA1FAB"/>
    <w:rsid w:val="00CB1F1F"/>
    <w:rsid w:val="00CB648C"/>
    <w:rsid w:val="00CC01D5"/>
    <w:rsid w:val="00CC1FAB"/>
    <w:rsid w:val="00CC2548"/>
    <w:rsid w:val="00CC5157"/>
    <w:rsid w:val="00CC55C7"/>
    <w:rsid w:val="00CD11C0"/>
    <w:rsid w:val="00CD2CD3"/>
    <w:rsid w:val="00CD4541"/>
    <w:rsid w:val="00CD65FD"/>
    <w:rsid w:val="00CE2C71"/>
    <w:rsid w:val="00CE3FAB"/>
    <w:rsid w:val="00CE6063"/>
    <w:rsid w:val="00CE66A9"/>
    <w:rsid w:val="00CE6CE8"/>
    <w:rsid w:val="00CE7E54"/>
    <w:rsid w:val="00CF159D"/>
    <w:rsid w:val="00CF21B0"/>
    <w:rsid w:val="00CF7C74"/>
    <w:rsid w:val="00D03A94"/>
    <w:rsid w:val="00D03B89"/>
    <w:rsid w:val="00D04119"/>
    <w:rsid w:val="00D04E51"/>
    <w:rsid w:val="00D14D7C"/>
    <w:rsid w:val="00D22164"/>
    <w:rsid w:val="00D22C96"/>
    <w:rsid w:val="00D24EEB"/>
    <w:rsid w:val="00D2512A"/>
    <w:rsid w:val="00D25F6A"/>
    <w:rsid w:val="00D262E7"/>
    <w:rsid w:val="00D2773D"/>
    <w:rsid w:val="00D27D52"/>
    <w:rsid w:val="00D30398"/>
    <w:rsid w:val="00D36ED7"/>
    <w:rsid w:val="00D37DA6"/>
    <w:rsid w:val="00D40434"/>
    <w:rsid w:val="00D426A7"/>
    <w:rsid w:val="00D459D1"/>
    <w:rsid w:val="00D45B48"/>
    <w:rsid w:val="00D45B9C"/>
    <w:rsid w:val="00D47934"/>
    <w:rsid w:val="00D502AD"/>
    <w:rsid w:val="00D52EAC"/>
    <w:rsid w:val="00D57725"/>
    <w:rsid w:val="00D62649"/>
    <w:rsid w:val="00D626C9"/>
    <w:rsid w:val="00D628E2"/>
    <w:rsid w:val="00D661F8"/>
    <w:rsid w:val="00D676B7"/>
    <w:rsid w:val="00D67B96"/>
    <w:rsid w:val="00D67F5E"/>
    <w:rsid w:val="00D70188"/>
    <w:rsid w:val="00D70C16"/>
    <w:rsid w:val="00D70C94"/>
    <w:rsid w:val="00D72F28"/>
    <w:rsid w:val="00D73872"/>
    <w:rsid w:val="00D73D79"/>
    <w:rsid w:val="00D740F2"/>
    <w:rsid w:val="00D7608A"/>
    <w:rsid w:val="00D76439"/>
    <w:rsid w:val="00D76A7D"/>
    <w:rsid w:val="00D84FD7"/>
    <w:rsid w:val="00D84FF1"/>
    <w:rsid w:val="00D85E52"/>
    <w:rsid w:val="00D92A76"/>
    <w:rsid w:val="00D92EDC"/>
    <w:rsid w:val="00D96FE4"/>
    <w:rsid w:val="00DA052C"/>
    <w:rsid w:val="00DA2089"/>
    <w:rsid w:val="00DA21D8"/>
    <w:rsid w:val="00DA3270"/>
    <w:rsid w:val="00DA6EA8"/>
    <w:rsid w:val="00DB2317"/>
    <w:rsid w:val="00DB2428"/>
    <w:rsid w:val="00DB3BD1"/>
    <w:rsid w:val="00DB71AB"/>
    <w:rsid w:val="00DB71EB"/>
    <w:rsid w:val="00DC3027"/>
    <w:rsid w:val="00DD0640"/>
    <w:rsid w:val="00DD680F"/>
    <w:rsid w:val="00DD6FFB"/>
    <w:rsid w:val="00DD732A"/>
    <w:rsid w:val="00DE63C8"/>
    <w:rsid w:val="00DE7473"/>
    <w:rsid w:val="00DF50E4"/>
    <w:rsid w:val="00DF554A"/>
    <w:rsid w:val="00E0451E"/>
    <w:rsid w:val="00E062B5"/>
    <w:rsid w:val="00E06B3D"/>
    <w:rsid w:val="00E10127"/>
    <w:rsid w:val="00E107CA"/>
    <w:rsid w:val="00E109C4"/>
    <w:rsid w:val="00E11746"/>
    <w:rsid w:val="00E1256E"/>
    <w:rsid w:val="00E1315F"/>
    <w:rsid w:val="00E15369"/>
    <w:rsid w:val="00E16546"/>
    <w:rsid w:val="00E20DDD"/>
    <w:rsid w:val="00E238B1"/>
    <w:rsid w:val="00E25940"/>
    <w:rsid w:val="00E26EF7"/>
    <w:rsid w:val="00E2745B"/>
    <w:rsid w:val="00E300CF"/>
    <w:rsid w:val="00E32698"/>
    <w:rsid w:val="00E33778"/>
    <w:rsid w:val="00E36B4A"/>
    <w:rsid w:val="00E374EE"/>
    <w:rsid w:val="00E41567"/>
    <w:rsid w:val="00E41E05"/>
    <w:rsid w:val="00E4431F"/>
    <w:rsid w:val="00E52560"/>
    <w:rsid w:val="00E52D65"/>
    <w:rsid w:val="00E53EB3"/>
    <w:rsid w:val="00E56C07"/>
    <w:rsid w:val="00E620B6"/>
    <w:rsid w:val="00E66AF3"/>
    <w:rsid w:val="00E71DC9"/>
    <w:rsid w:val="00E721E1"/>
    <w:rsid w:val="00E73865"/>
    <w:rsid w:val="00E738B8"/>
    <w:rsid w:val="00E7496E"/>
    <w:rsid w:val="00E75F15"/>
    <w:rsid w:val="00E7644D"/>
    <w:rsid w:val="00E81577"/>
    <w:rsid w:val="00E81A4E"/>
    <w:rsid w:val="00E86264"/>
    <w:rsid w:val="00E9125F"/>
    <w:rsid w:val="00E91A91"/>
    <w:rsid w:val="00E91DB1"/>
    <w:rsid w:val="00E9338E"/>
    <w:rsid w:val="00E94B65"/>
    <w:rsid w:val="00EA07E6"/>
    <w:rsid w:val="00EA0ECF"/>
    <w:rsid w:val="00EA457D"/>
    <w:rsid w:val="00EB1CA1"/>
    <w:rsid w:val="00EB30C9"/>
    <w:rsid w:val="00EB4293"/>
    <w:rsid w:val="00EB4FE4"/>
    <w:rsid w:val="00EB6A4B"/>
    <w:rsid w:val="00EB6C21"/>
    <w:rsid w:val="00EB7548"/>
    <w:rsid w:val="00EC0C01"/>
    <w:rsid w:val="00EC30DF"/>
    <w:rsid w:val="00EC4F53"/>
    <w:rsid w:val="00EC53DB"/>
    <w:rsid w:val="00EC6935"/>
    <w:rsid w:val="00ED6A08"/>
    <w:rsid w:val="00ED75F3"/>
    <w:rsid w:val="00EE0B68"/>
    <w:rsid w:val="00EE369C"/>
    <w:rsid w:val="00EE3AEC"/>
    <w:rsid w:val="00EE3E98"/>
    <w:rsid w:val="00EE6C42"/>
    <w:rsid w:val="00EF03CE"/>
    <w:rsid w:val="00EF2FFB"/>
    <w:rsid w:val="00EF7483"/>
    <w:rsid w:val="00EF77D1"/>
    <w:rsid w:val="00F02A5F"/>
    <w:rsid w:val="00F03C68"/>
    <w:rsid w:val="00F04821"/>
    <w:rsid w:val="00F071D2"/>
    <w:rsid w:val="00F11F7C"/>
    <w:rsid w:val="00F13E52"/>
    <w:rsid w:val="00F13EFA"/>
    <w:rsid w:val="00F164D7"/>
    <w:rsid w:val="00F210AD"/>
    <w:rsid w:val="00F213A9"/>
    <w:rsid w:val="00F25A31"/>
    <w:rsid w:val="00F25CC8"/>
    <w:rsid w:val="00F260DD"/>
    <w:rsid w:val="00F26D54"/>
    <w:rsid w:val="00F30002"/>
    <w:rsid w:val="00F30E70"/>
    <w:rsid w:val="00F31BB9"/>
    <w:rsid w:val="00F32722"/>
    <w:rsid w:val="00F3330B"/>
    <w:rsid w:val="00F34A14"/>
    <w:rsid w:val="00F37077"/>
    <w:rsid w:val="00F4019C"/>
    <w:rsid w:val="00F40216"/>
    <w:rsid w:val="00F40331"/>
    <w:rsid w:val="00F42796"/>
    <w:rsid w:val="00F44742"/>
    <w:rsid w:val="00F45146"/>
    <w:rsid w:val="00F478F3"/>
    <w:rsid w:val="00F5371E"/>
    <w:rsid w:val="00F53C9D"/>
    <w:rsid w:val="00F54AE3"/>
    <w:rsid w:val="00F553FB"/>
    <w:rsid w:val="00F60263"/>
    <w:rsid w:val="00F613F7"/>
    <w:rsid w:val="00F61632"/>
    <w:rsid w:val="00F639F0"/>
    <w:rsid w:val="00F7037F"/>
    <w:rsid w:val="00F7276F"/>
    <w:rsid w:val="00F73014"/>
    <w:rsid w:val="00F74A7C"/>
    <w:rsid w:val="00F751AE"/>
    <w:rsid w:val="00F75E07"/>
    <w:rsid w:val="00F775C3"/>
    <w:rsid w:val="00F77CF3"/>
    <w:rsid w:val="00F80AA5"/>
    <w:rsid w:val="00F829FA"/>
    <w:rsid w:val="00F8736F"/>
    <w:rsid w:val="00F9156C"/>
    <w:rsid w:val="00F9206E"/>
    <w:rsid w:val="00F92F6A"/>
    <w:rsid w:val="00F932C4"/>
    <w:rsid w:val="00F94F5D"/>
    <w:rsid w:val="00F97B60"/>
    <w:rsid w:val="00FA3D30"/>
    <w:rsid w:val="00FA5094"/>
    <w:rsid w:val="00FA7427"/>
    <w:rsid w:val="00FA77A3"/>
    <w:rsid w:val="00FB7E7E"/>
    <w:rsid w:val="00FC047B"/>
    <w:rsid w:val="00FC2A3C"/>
    <w:rsid w:val="00FD04E2"/>
    <w:rsid w:val="00FD1208"/>
    <w:rsid w:val="00FD20D3"/>
    <w:rsid w:val="00FD2661"/>
    <w:rsid w:val="00FD4E68"/>
    <w:rsid w:val="00FD540D"/>
    <w:rsid w:val="00FD6E92"/>
    <w:rsid w:val="00FE3E1B"/>
    <w:rsid w:val="00FE4222"/>
    <w:rsid w:val="00FE597D"/>
    <w:rsid w:val="00FE59E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427307"/>
    <w:pPr>
      <w:suppressAutoHyphens/>
      <w:spacing w:line="312" w:lineRule="auto"/>
    </w:pPr>
    <w:rPr>
      <w:rFonts w:asciiTheme="minorHAnsi" w:hAnsiTheme="minorHAnsi"/>
      <w:sz w:val="18"/>
      <w:szCs w:val="24"/>
      <w:lang w:eastAsia="zh-CN"/>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paragraph" w:styleId="Nadpis9">
    <w:name w:val="heading 9"/>
    <w:basedOn w:val="Normln"/>
    <w:next w:val="Normln"/>
    <w:link w:val="Nadpis9Char"/>
    <w:uiPriority w:val="2"/>
    <w:rsid w:val="00026A19"/>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2"/>
    <w:qFormat/>
    <w:rsid w:val="00A9493C"/>
    <w:pPr>
      <w:jc w:val="center"/>
    </w:pPr>
    <w:rPr>
      <w:rFonts w:cs="Arial"/>
      <w:b/>
      <w:bCs/>
      <w:cap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1"/>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v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1"/>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F11F7C"/>
    <w:pPr>
      <w:keepNext/>
      <w:numPr>
        <w:numId w:val="5"/>
      </w:numPr>
      <w:spacing w:before="360" w:after="0" w:line="312" w:lineRule="auto"/>
      <w:ind w:left="0"/>
      <w:jc w:val="center"/>
    </w:pPr>
    <w:rPr>
      <w:rFonts w:ascii="Verdana" w:hAnsi="Verdana"/>
      <w:b/>
      <w:sz w:val="18"/>
      <w:szCs w:val="20"/>
    </w:rPr>
  </w:style>
  <w:style w:type="character" w:customStyle="1" w:styleId="rove1-slolnkuChar">
    <w:name w:val="Úroveň 1 - číslo článku Char"/>
    <w:link w:val="rove1-slolnku"/>
    <w:rsid w:val="00F11F7C"/>
    <w:rPr>
      <w:rFonts w:ascii="Verdana" w:hAnsi="Verdana"/>
      <w:b/>
      <w:sz w:val="18"/>
      <w:lang w:eastAsia="zh-CN"/>
    </w:rPr>
  </w:style>
  <w:style w:type="paragraph" w:customStyle="1" w:styleId="rove2-slovantext">
    <w:name w:val="Úroveň 2 - číslovaný text"/>
    <w:basedOn w:val="Odstavecseseznamem"/>
    <w:link w:val="rove2-slovantextChar"/>
    <w:qFormat/>
    <w:rsid w:val="00D03B89"/>
    <w:pPr>
      <w:numPr>
        <w:ilvl w:val="1"/>
        <w:numId w:val="5"/>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lang w:eastAsia="zh-CN"/>
    </w:rPr>
  </w:style>
  <w:style w:type="paragraph" w:customStyle="1" w:styleId="rove2-text">
    <w:name w:val="Úroveň 2 - text"/>
    <w:basedOn w:val="Normln"/>
    <w:link w:val="rove2-textChar"/>
    <w:qFormat/>
    <w:rsid w:val="00EC6935"/>
    <w:pPr>
      <w:spacing w:before="120" w:after="120"/>
      <w:ind w:left="397"/>
      <w:jc w:val="both"/>
    </w:pPr>
  </w:style>
  <w:style w:type="character" w:customStyle="1" w:styleId="rove2-textChar">
    <w:name w:val="Úroveň 2 - text Char"/>
    <w:link w:val="rove2-text"/>
    <w:rsid w:val="00EC6935"/>
    <w:rPr>
      <w:rFonts w:asciiTheme="minorHAnsi" w:hAnsiTheme="minorHAnsi"/>
      <w:sz w:val="18"/>
      <w:szCs w:val="24"/>
      <w:lang w:eastAsia="zh-CN"/>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Theme="minorHAnsi" w:hAnsiTheme="minorHAnsi"/>
      <w:sz w:val="18"/>
      <w:szCs w:val="24"/>
      <w:lang w:eastAsia="zh-CN"/>
    </w:rPr>
  </w:style>
  <w:style w:type="paragraph" w:customStyle="1" w:styleId="rove3-slovantext">
    <w:name w:val="Úroveň 3 - číslovaný text"/>
    <w:basedOn w:val="Odstavecseseznamem"/>
    <w:link w:val="rove3-slovantextChar"/>
    <w:qFormat/>
    <w:rsid w:val="009A0A4D"/>
    <w:pPr>
      <w:numPr>
        <w:ilvl w:val="2"/>
        <w:numId w:val="5"/>
      </w:numPr>
      <w:spacing w:before="120" w:after="120" w:line="312" w:lineRule="auto"/>
    </w:pPr>
    <w:rPr>
      <w:rFonts w:ascii="Verdana" w:hAnsi="Verdana"/>
      <w:sz w:val="18"/>
    </w:rPr>
  </w:style>
  <w:style w:type="character" w:customStyle="1" w:styleId="rove3-slovantextChar">
    <w:name w:val="Úroveň 3 - číslovaný text Char"/>
    <w:link w:val="rove3-slovantext"/>
    <w:rsid w:val="009A0A4D"/>
    <w:rPr>
      <w:rFonts w:ascii="Verdana" w:hAnsi="Verdana"/>
      <w:sz w:val="18"/>
      <w:szCs w:val="24"/>
      <w:lang w:eastAsia="zh-CN"/>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Theme="minorHAnsi" w:hAnsiTheme="minorHAnsi"/>
      <w:sz w:val="18"/>
      <w:szCs w:val="24"/>
      <w:lang w:eastAsia="zh-CN"/>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character" w:customStyle="1" w:styleId="Nadpis9Char">
    <w:name w:val="Nadpis 9 Char"/>
    <w:basedOn w:val="Standardnpsmoodstavce"/>
    <w:link w:val="Nadpis9"/>
    <w:uiPriority w:val="2"/>
    <w:rsid w:val="007A62A3"/>
    <w:rPr>
      <w:rFonts w:ascii="Arial" w:hAnsi="Arial" w:cs="Arial"/>
      <w:sz w:val="22"/>
      <w:szCs w:val="22"/>
      <w:lang w:eastAsia="zh-CN"/>
    </w:rPr>
  </w:style>
  <w:style w:type="character" w:customStyle="1" w:styleId="Zkladntext3Char">
    <w:name w:val="Základní text 3 Char"/>
    <w:link w:val="Zkladntext3"/>
    <w:semiHidden/>
    <w:rsid w:val="00026A19"/>
    <w:rPr>
      <w:sz w:val="16"/>
      <w:szCs w:val="16"/>
    </w:rPr>
  </w:style>
  <w:style w:type="paragraph" w:styleId="Podtitul">
    <w:name w:val="Subtitle"/>
    <w:basedOn w:val="Normln"/>
    <w:next w:val="Normln"/>
    <w:link w:val="PodtitulChar"/>
    <w:uiPriority w:val="2"/>
    <w:qFormat/>
    <w:rsid w:val="00026A19"/>
    <w:rPr>
      <w:b/>
      <w:bCs/>
      <w:sz w:val="28"/>
      <w:lang w:val="x-none"/>
    </w:rPr>
  </w:style>
  <w:style w:type="character" w:customStyle="1" w:styleId="PodtitulChar">
    <w:name w:val="Podtitul Char"/>
    <w:basedOn w:val="Standardnpsmoodstavce"/>
    <w:link w:val="Podtitul"/>
    <w:uiPriority w:val="2"/>
    <w:rsid w:val="00427307"/>
    <w:rPr>
      <w:rFonts w:asciiTheme="minorHAnsi" w:hAnsiTheme="minorHAnsi"/>
      <w:b/>
      <w:bCs/>
      <w:sz w:val="28"/>
      <w:szCs w:val="24"/>
      <w:lang w:val="x-none" w:eastAsia="zh-CN"/>
    </w:rPr>
  </w:style>
  <w:style w:type="paragraph" w:styleId="Zkladntextodsazen3">
    <w:name w:val="Body Text Indent 3"/>
    <w:basedOn w:val="Normln"/>
    <w:link w:val="Zkladntextodsazen3Char1"/>
    <w:uiPriority w:val="99"/>
    <w:semiHidden/>
    <w:unhideWhenUsed/>
    <w:rsid w:val="00026A19"/>
    <w:pPr>
      <w:spacing w:after="120"/>
      <w:ind w:left="283"/>
    </w:pPr>
    <w:rPr>
      <w:sz w:val="16"/>
      <w:szCs w:val="16"/>
      <w:lang w:val="x-none"/>
    </w:rPr>
  </w:style>
  <w:style w:type="character" w:customStyle="1" w:styleId="Zkladntextodsazen3Char">
    <w:name w:val="Základní text odsazený 3 Char"/>
    <w:basedOn w:val="Standardnpsmoodstavce"/>
    <w:semiHidden/>
    <w:rsid w:val="00026A19"/>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sid w:val="00026A19"/>
    <w:rPr>
      <w:rFonts w:asciiTheme="minorHAnsi" w:hAnsiTheme="minorHAnsi"/>
      <w:sz w:val="16"/>
      <w:szCs w:val="16"/>
      <w:lang w:val="x-none" w:eastAsia="zh-CN"/>
    </w:rPr>
  </w:style>
  <w:style w:type="paragraph" w:styleId="Zkladntext3">
    <w:name w:val="Body Text 3"/>
    <w:basedOn w:val="Normln"/>
    <w:link w:val="Zkladntext3Char"/>
    <w:semiHidden/>
    <w:unhideWhenUsed/>
    <w:rsid w:val="00026A19"/>
    <w:pPr>
      <w:suppressAutoHyphens w:val="0"/>
      <w:spacing w:after="120"/>
    </w:pPr>
    <w:rPr>
      <w:rFonts w:ascii="Times New Roman" w:hAnsi="Times New Roman"/>
      <w:sz w:val="16"/>
      <w:szCs w:val="16"/>
      <w:lang w:eastAsia="cs-CZ"/>
    </w:rPr>
  </w:style>
  <w:style w:type="character" w:customStyle="1" w:styleId="Zkladntext3Char1">
    <w:name w:val="Základní text 3 Char1"/>
    <w:basedOn w:val="Standardnpsmoodstavce"/>
    <w:uiPriority w:val="99"/>
    <w:semiHidden/>
    <w:rsid w:val="00026A19"/>
    <w:rPr>
      <w:rFonts w:asciiTheme="minorHAnsi" w:hAnsiTheme="minorHAnsi"/>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paragraph" w:styleId="Zkladntext">
    <w:name w:val="Body Text"/>
    <w:basedOn w:val="Normln"/>
    <w:link w:val="ZkladntextChar"/>
    <w:unhideWhenUsed/>
    <w:rsid w:val="00CF7C74"/>
    <w:pPr>
      <w:spacing w:after="120"/>
    </w:pPr>
  </w:style>
  <w:style w:type="character" w:customStyle="1" w:styleId="ZkladntextChar">
    <w:name w:val="Základní text Char"/>
    <w:basedOn w:val="Standardnpsmoodstavce"/>
    <w:link w:val="Zkladntext"/>
    <w:rsid w:val="00CF7C74"/>
    <w:rPr>
      <w:rFonts w:asciiTheme="minorHAnsi" w:hAnsiTheme="minorHAnsi"/>
      <w:sz w:val="18"/>
      <w:szCs w:val="24"/>
      <w:lang w:eastAsia="zh-CN"/>
    </w:rPr>
  </w:style>
  <w:style w:type="paragraph" w:customStyle="1" w:styleId="Default">
    <w:name w:val="Default"/>
    <w:rsid w:val="00CF7C74"/>
    <w:pPr>
      <w:autoSpaceDE w:val="0"/>
      <w:autoSpaceDN w:val="0"/>
      <w:adjustRightInd w:val="0"/>
    </w:pPr>
    <w:rPr>
      <w:rFonts w:ascii="Verdana" w:hAnsi="Verdana" w:cs="Verdana"/>
      <w:color w:val="000000"/>
      <w:sz w:val="24"/>
      <w:szCs w:val="24"/>
    </w:rPr>
  </w:style>
  <w:style w:type="paragraph" w:customStyle="1" w:styleId="cena-mezisouet">
    <w:name w:val="cena - mezisoučet"/>
    <w:basedOn w:val="Normln"/>
    <w:link w:val="cena-mezisouetChar"/>
    <w:qFormat/>
    <w:rsid w:val="00F751AE"/>
    <w:pPr>
      <w:pBdr>
        <w:top w:val="single" w:sz="4" w:space="1" w:color="auto"/>
      </w:pBdr>
      <w:tabs>
        <w:tab w:val="left" w:pos="5670"/>
        <w:tab w:val="right" w:leader="dot" w:pos="9214"/>
      </w:tabs>
      <w:suppressAutoHyphens w:val="0"/>
      <w:spacing w:line="240" w:lineRule="auto"/>
      <w:ind w:left="567" w:right="23"/>
    </w:pPr>
    <w:rPr>
      <w:rFonts w:ascii="Verdana" w:hAnsi="Verdana" w:cs="Arial"/>
      <w:b/>
      <w:sz w:val="20"/>
      <w:szCs w:val="20"/>
      <w:lang w:eastAsia="cs-CZ"/>
    </w:rPr>
  </w:style>
  <w:style w:type="character" w:customStyle="1" w:styleId="cena-mezisouetChar">
    <w:name w:val="cena - mezisoučet Char"/>
    <w:basedOn w:val="Standardnpsmoodstavce"/>
    <w:link w:val="cena-mezisouet"/>
    <w:rsid w:val="00F751AE"/>
    <w:rPr>
      <w:rFonts w:ascii="Verdana" w:hAnsi="Verdana"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427307"/>
    <w:pPr>
      <w:suppressAutoHyphens/>
      <w:spacing w:line="312" w:lineRule="auto"/>
    </w:pPr>
    <w:rPr>
      <w:rFonts w:asciiTheme="minorHAnsi" w:hAnsiTheme="minorHAnsi"/>
      <w:sz w:val="18"/>
      <w:szCs w:val="24"/>
      <w:lang w:eastAsia="zh-CN"/>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paragraph" w:styleId="Nadpis9">
    <w:name w:val="heading 9"/>
    <w:basedOn w:val="Normln"/>
    <w:next w:val="Normln"/>
    <w:link w:val="Nadpis9Char"/>
    <w:uiPriority w:val="2"/>
    <w:rsid w:val="00026A19"/>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2"/>
    <w:qFormat/>
    <w:rsid w:val="00A9493C"/>
    <w:pPr>
      <w:jc w:val="center"/>
    </w:pPr>
    <w:rPr>
      <w:rFonts w:cs="Arial"/>
      <w:b/>
      <w:bCs/>
      <w:cap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1"/>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v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1"/>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F11F7C"/>
    <w:pPr>
      <w:keepNext/>
      <w:numPr>
        <w:numId w:val="5"/>
      </w:numPr>
      <w:spacing w:before="360" w:after="0" w:line="312" w:lineRule="auto"/>
      <w:ind w:left="0"/>
      <w:jc w:val="center"/>
    </w:pPr>
    <w:rPr>
      <w:rFonts w:ascii="Verdana" w:hAnsi="Verdana"/>
      <w:b/>
      <w:sz w:val="18"/>
      <w:szCs w:val="20"/>
    </w:rPr>
  </w:style>
  <w:style w:type="character" w:customStyle="1" w:styleId="rove1-slolnkuChar">
    <w:name w:val="Úroveň 1 - číslo článku Char"/>
    <w:link w:val="rove1-slolnku"/>
    <w:rsid w:val="00F11F7C"/>
    <w:rPr>
      <w:rFonts w:ascii="Verdana" w:hAnsi="Verdana"/>
      <w:b/>
      <w:sz w:val="18"/>
      <w:lang w:eastAsia="zh-CN"/>
    </w:rPr>
  </w:style>
  <w:style w:type="paragraph" w:customStyle="1" w:styleId="rove2-slovantext">
    <w:name w:val="Úroveň 2 - číslovaný text"/>
    <w:basedOn w:val="Odstavecseseznamem"/>
    <w:link w:val="rove2-slovantextChar"/>
    <w:qFormat/>
    <w:rsid w:val="00D03B89"/>
    <w:pPr>
      <w:numPr>
        <w:ilvl w:val="1"/>
        <w:numId w:val="5"/>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lang w:eastAsia="zh-CN"/>
    </w:rPr>
  </w:style>
  <w:style w:type="paragraph" w:customStyle="1" w:styleId="rove2-text">
    <w:name w:val="Úroveň 2 - text"/>
    <w:basedOn w:val="Normln"/>
    <w:link w:val="rove2-textChar"/>
    <w:qFormat/>
    <w:rsid w:val="00EC6935"/>
    <w:pPr>
      <w:spacing w:before="120" w:after="120"/>
      <w:ind w:left="397"/>
      <w:jc w:val="both"/>
    </w:pPr>
  </w:style>
  <w:style w:type="character" w:customStyle="1" w:styleId="rove2-textChar">
    <w:name w:val="Úroveň 2 - text Char"/>
    <w:link w:val="rove2-text"/>
    <w:rsid w:val="00EC6935"/>
    <w:rPr>
      <w:rFonts w:asciiTheme="minorHAnsi" w:hAnsiTheme="minorHAnsi"/>
      <w:sz w:val="18"/>
      <w:szCs w:val="24"/>
      <w:lang w:eastAsia="zh-CN"/>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Theme="minorHAnsi" w:hAnsiTheme="minorHAnsi"/>
      <w:sz w:val="18"/>
      <w:szCs w:val="24"/>
      <w:lang w:eastAsia="zh-CN"/>
    </w:rPr>
  </w:style>
  <w:style w:type="paragraph" w:customStyle="1" w:styleId="rove3-slovantext">
    <w:name w:val="Úroveň 3 - číslovaný text"/>
    <w:basedOn w:val="Odstavecseseznamem"/>
    <w:link w:val="rove3-slovantextChar"/>
    <w:qFormat/>
    <w:rsid w:val="009A0A4D"/>
    <w:pPr>
      <w:numPr>
        <w:ilvl w:val="2"/>
        <w:numId w:val="5"/>
      </w:numPr>
      <w:spacing w:before="120" w:after="120" w:line="312" w:lineRule="auto"/>
    </w:pPr>
    <w:rPr>
      <w:rFonts w:ascii="Verdana" w:hAnsi="Verdana"/>
      <w:sz w:val="18"/>
    </w:rPr>
  </w:style>
  <w:style w:type="character" w:customStyle="1" w:styleId="rove3-slovantextChar">
    <w:name w:val="Úroveň 3 - číslovaný text Char"/>
    <w:link w:val="rove3-slovantext"/>
    <w:rsid w:val="009A0A4D"/>
    <w:rPr>
      <w:rFonts w:ascii="Verdana" w:hAnsi="Verdana"/>
      <w:sz w:val="18"/>
      <w:szCs w:val="24"/>
      <w:lang w:eastAsia="zh-CN"/>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Theme="minorHAnsi" w:hAnsiTheme="minorHAnsi"/>
      <w:sz w:val="18"/>
      <w:szCs w:val="24"/>
      <w:lang w:eastAsia="zh-CN"/>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character" w:customStyle="1" w:styleId="Nadpis9Char">
    <w:name w:val="Nadpis 9 Char"/>
    <w:basedOn w:val="Standardnpsmoodstavce"/>
    <w:link w:val="Nadpis9"/>
    <w:uiPriority w:val="2"/>
    <w:rsid w:val="007A62A3"/>
    <w:rPr>
      <w:rFonts w:ascii="Arial" w:hAnsi="Arial" w:cs="Arial"/>
      <w:sz w:val="22"/>
      <w:szCs w:val="22"/>
      <w:lang w:eastAsia="zh-CN"/>
    </w:rPr>
  </w:style>
  <w:style w:type="character" w:customStyle="1" w:styleId="Zkladntext3Char">
    <w:name w:val="Základní text 3 Char"/>
    <w:link w:val="Zkladntext3"/>
    <w:semiHidden/>
    <w:rsid w:val="00026A19"/>
    <w:rPr>
      <w:sz w:val="16"/>
      <w:szCs w:val="16"/>
    </w:rPr>
  </w:style>
  <w:style w:type="paragraph" w:styleId="Podtitul">
    <w:name w:val="Subtitle"/>
    <w:basedOn w:val="Normln"/>
    <w:next w:val="Normln"/>
    <w:link w:val="PodtitulChar"/>
    <w:uiPriority w:val="2"/>
    <w:qFormat/>
    <w:rsid w:val="00026A19"/>
    <w:rPr>
      <w:b/>
      <w:bCs/>
      <w:sz w:val="28"/>
      <w:lang w:val="x-none"/>
    </w:rPr>
  </w:style>
  <w:style w:type="character" w:customStyle="1" w:styleId="PodtitulChar">
    <w:name w:val="Podtitul Char"/>
    <w:basedOn w:val="Standardnpsmoodstavce"/>
    <w:link w:val="Podtitul"/>
    <w:uiPriority w:val="2"/>
    <w:rsid w:val="00427307"/>
    <w:rPr>
      <w:rFonts w:asciiTheme="minorHAnsi" w:hAnsiTheme="minorHAnsi"/>
      <w:b/>
      <w:bCs/>
      <w:sz w:val="28"/>
      <w:szCs w:val="24"/>
      <w:lang w:val="x-none" w:eastAsia="zh-CN"/>
    </w:rPr>
  </w:style>
  <w:style w:type="paragraph" w:styleId="Zkladntextodsazen3">
    <w:name w:val="Body Text Indent 3"/>
    <w:basedOn w:val="Normln"/>
    <w:link w:val="Zkladntextodsazen3Char1"/>
    <w:uiPriority w:val="99"/>
    <w:semiHidden/>
    <w:unhideWhenUsed/>
    <w:rsid w:val="00026A19"/>
    <w:pPr>
      <w:spacing w:after="120"/>
      <w:ind w:left="283"/>
    </w:pPr>
    <w:rPr>
      <w:sz w:val="16"/>
      <w:szCs w:val="16"/>
      <w:lang w:val="x-none"/>
    </w:rPr>
  </w:style>
  <w:style w:type="character" w:customStyle="1" w:styleId="Zkladntextodsazen3Char">
    <w:name w:val="Základní text odsazený 3 Char"/>
    <w:basedOn w:val="Standardnpsmoodstavce"/>
    <w:semiHidden/>
    <w:rsid w:val="00026A19"/>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sid w:val="00026A19"/>
    <w:rPr>
      <w:rFonts w:asciiTheme="minorHAnsi" w:hAnsiTheme="minorHAnsi"/>
      <w:sz w:val="16"/>
      <w:szCs w:val="16"/>
      <w:lang w:val="x-none" w:eastAsia="zh-CN"/>
    </w:rPr>
  </w:style>
  <w:style w:type="paragraph" w:styleId="Zkladntext3">
    <w:name w:val="Body Text 3"/>
    <w:basedOn w:val="Normln"/>
    <w:link w:val="Zkladntext3Char"/>
    <w:semiHidden/>
    <w:unhideWhenUsed/>
    <w:rsid w:val="00026A19"/>
    <w:pPr>
      <w:suppressAutoHyphens w:val="0"/>
      <w:spacing w:after="120"/>
    </w:pPr>
    <w:rPr>
      <w:rFonts w:ascii="Times New Roman" w:hAnsi="Times New Roman"/>
      <w:sz w:val="16"/>
      <w:szCs w:val="16"/>
      <w:lang w:eastAsia="cs-CZ"/>
    </w:rPr>
  </w:style>
  <w:style w:type="character" w:customStyle="1" w:styleId="Zkladntext3Char1">
    <w:name w:val="Základní text 3 Char1"/>
    <w:basedOn w:val="Standardnpsmoodstavce"/>
    <w:uiPriority w:val="99"/>
    <w:semiHidden/>
    <w:rsid w:val="00026A19"/>
    <w:rPr>
      <w:rFonts w:asciiTheme="minorHAnsi" w:hAnsiTheme="minorHAnsi"/>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paragraph" w:styleId="Zkladntext">
    <w:name w:val="Body Text"/>
    <w:basedOn w:val="Normln"/>
    <w:link w:val="ZkladntextChar"/>
    <w:unhideWhenUsed/>
    <w:rsid w:val="00CF7C74"/>
    <w:pPr>
      <w:spacing w:after="120"/>
    </w:pPr>
  </w:style>
  <w:style w:type="character" w:customStyle="1" w:styleId="ZkladntextChar">
    <w:name w:val="Základní text Char"/>
    <w:basedOn w:val="Standardnpsmoodstavce"/>
    <w:link w:val="Zkladntext"/>
    <w:rsid w:val="00CF7C74"/>
    <w:rPr>
      <w:rFonts w:asciiTheme="minorHAnsi" w:hAnsiTheme="minorHAnsi"/>
      <w:sz w:val="18"/>
      <w:szCs w:val="24"/>
      <w:lang w:eastAsia="zh-CN"/>
    </w:rPr>
  </w:style>
  <w:style w:type="paragraph" w:customStyle="1" w:styleId="Default">
    <w:name w:val="Default"/>
    <w:rsid w:val="00CF7C74"/>
    <w:pPr>
      <w:autoSpaceDE w:val="0"/>
      <w:autoSpaceDN w:val="0"/>
      <w:adjustRightInd w:val="0"/>
    </w:pPr>
    <w:rPr>
      <w:rFonts w:ascii="Verdana" w:hAnsi="Verdana" w:cs="Verdana"/>
      <w:color w:val="000000"/>
      <w:sz w:val="24"/>
      <w:szCs w:val="24"/>
    </w:rPr>
  </w:style>
  <w:style w:type="paragraph" w:customStyle="1" w:styleId="cena-mezisouet">
    <w:name w:val="cena - mezisoučet"/>
    <w:basedOn w:val="Normln"/>
    <w:link w:val="cena-mezisouetChar"/>
    <w:qFormat/>
    <w:rsid w:val="00F751AE"/>
    <w:pPr>
      <w:pBdr>
        <w:top w:val="single" w:sz="4" w:space="1" w:color="auto"/>
      </w:pBdr>
      <w:tabs>
        <w:tab w:val="left" w:pos="5670"/>
        <w:tab w:val="right" w:leader="dot" w:pos="9214"/>
      </w:tabs>
      <w:suppressAutoHyphens w:val="0"/>
      <w:spacing w:line="240" w:lineRule="auto"/>
      <w:ind w:left="567" w:right="23"/>
    </w:pPr>
    <w:rPr>
      <w:rFonts w:ascii="Verdana" w:hAnsi="Verdana" w:cs="Arial"/>
      <w:b/>
      <w:sz w:val="20"/>
      <w:szCs w:val="20"/>
      <w:lang w:eastAsia="cs-CZ"/>
    </w:rPr>
  </w:style>
  <w:style w:type="character" w:customStyle="1" w:styleId="cena-mezisouetChar">
    <w:name w:val="cena - mezisoučet Char"/>
    <w:basedOn w:val="Standardnpsmoodstavce"/>
    <w:link w:val="cena-mezisouet"/>
    <w:rsid w:val="00F751AE"/>
    <w:rPr>
      <w:rFonts w:ascii="Verdana" w:hAnsi="Verdana"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9346">
      <w:bodyDiv w:val="1"/>
      <w:marLeft w:val="0"/>
      <w:marRight w:val="0"/>
      <w:marTop w:val="0"/>
      <w:marBottom w:val="0"/>
      <w:divBdr>
        <w:top w:val="none" w:sz="0" w:space="0" w:color="auto"/>
        <w:left w:val="none" w:sz="0" w:space="0" w:color="auto"/>
        <w:bottom w:val="none" w:sz="0" w:space="0" w:color="auto"/>
        <w:right w:val="none" w:sz="0" w:space="0" w:color="auto"/>
      </w:divBdr>
    </w:div>
    <w:div w:id="94980251">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881866748">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1732266737">
      <w:bodyDiv w:val="1"/>
      <w:marLeft w:val="0"/>
      <w:marRight w:val="0"/>
      <w:marTop w:val="0"/>
      <w:marBottom w:val="0"/>
      <w:divBdr>
        <w:top w:val="none" w:sz="0" w:space="0" w:color="auto"/>
        <w:left w:val="none" w:sz="0" w:space="0" w:color="auto"/>
        <w:bottom w:val="none" w:sz="0" w:space="0" w:color="auto"/>
        <w:right w:val="none" w:sz="0" w:space="0" w:color="auto"/>
      </w:divBdr>
    </w:div>
    <w:div w:id="207889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okolova@oacb.c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horejsi\Documents\2%20-%20SoD_DP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D8223F1F8C4BDBA127F571AB69FF39"/>
        <w:category>
          <w:name w:val="Obecné"/>
          <w:gallery w:val="placeholder"/>
        </w:category>
        <w:types>
          <w:type w:val="bbPlcHdr"/>
        </w:types>
        <w:behaviors>
          <w:behavior w:val="content"/>
        </w:behaviors>
        <w:guid w:val="{2C3168F1-8F91-4C91-B191-487414C14FD9}"/>
      </w:docPartPr>
      <w:docPartBody>
        <w:p w:rsidR="0082655F" w:rsidRDefault="00651F78">
          <w:pPr>
            <w:pStyle w:val="B5D8223F1F8C4BDBA127F571AB69FF39"/>
          </w:pPr>
          <w:r w:rsidRPr="00C00F0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F78"/>
    <w:rsid w:val="00446C04"/>
    <w:rsid w:val="004A4CEB"/>
    <w:rsid w:val="004A4D89"/>
    <w:rsid w:val="00651F78"/>
    <w:rsid w:val="0082655F"/>
    <w:rsid w:val="00990FEA"/>
    <w:rsid w:val="00CA5D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90FEA"/>
  </w:style>
  <w:style w:type="paragraph" w:customStyle="1" w:styleId="B5D8223F1F8C4BDBA127F571AB69FF39">
    <w:name w:val="B5D8223F1F8C4BDBA127F571AB69FF39"/>
  </w:style>
  <w:style w:type="paragraph" w:customStyle="1" w:styleId="96A334C76E204AC5B4221A4606B92184">
    <w:name w:val="96A334C76E204AC5B4221A4606B92184"/>
  </w:style>
  <w:style w:type="paragraph" w:customStyle="1" w:styleId="7EF69B6FC44043B3ACC9C12D36BF9472">
    <w:name w:val="7EF69B6FC44043B3ACC9C12D36BF9472"/>
  </w:style>
  <w:style w:type="paragraph" w:customStyle="1" w:styleId="54BB6224CF4D4389AB562984C78B5707">
    <w:name w:val="54BB6224CF4D4389AB562984C78B5707"/>
  </w:style>
  <w:style w:type="paragraph" w:customStyle="1" w:styleId="DD21704BBF684B3C987164B778C99F09">
    <w:name w:val="DD21704BBF684B3C987164B778C99F09"/>
  </w:style>
  <w:style w:type="paragraph" w:customStyle="1" w:styleId="38D3931FB6A94D4190A32616D5754C73">
    <w:name w:val="38D3931FB6A94D4190A32616D5754C73"/>
  </w:style>
  <w:style w:type="paragraph" w:customStyle="1" w:styleId="39329D98325B4D8DAFF233FD9813C4E8">
    <w:name w:val="39329D98325B4D8DAFF233FD9813C4E8"/>
    <w:rsid w:val="00990FEA"/>
    <w:pPr>
      <w:spacing w:after="200" w:line="276" w:lineRule="auto"/>
    </w:pPr>
  </w:style>
  <w:style w:type="paragraph" w:customStyle="1" w:styleId="F21165AD0E1A4FA8970992B01E99AC73">
    <w:name w:val="F21165AD0E1A4FA8970992B01E99AC73"/>
    <w:rsid w:val="00990FEA"/>
    <w:pPr>
      <w:spacing w:after="200" w:line="276" w:lineRule="auto"/>
    </w:pPr>
  </w:style>
  <w:style w:type="paragraph" w:customStyle="1" w:styleId="D228691F751A4BD88318303FEA1FF16D">
    <w:name w:val="D228691F751A4BD88318303FEA1FF16D"/>
    <w:rsid w:val="00990FEA"/>
    <w:pPr>
      <w:spacing w:after="200" w:line="276" w:lineRule="auto"/>
    </w:pPr>
  </w:style>
  <w:style w:type="paragraph" w:customStyle="1" w:styleId="EB30A664ABFC42EABCDC4E88F39FF6C7">
    <w:name w:val="EB30A664ABFC42EABCDC4E88F39FF6C7"/>
    <w:rsid w:val="00990FEA"/>
    <w:pPr>
      <w:spacing w:after="200" w:line="276" w:lineRule="auto"/>
    </w:pPr>
  </w:style>
  <w:style w:type="paragraph" w:customStyle="1" w:styleId="8755F6F69FCA41C7AB0F1B4854F81030">
    <w:name w:val="8755F6F69FCA41C7AB0F1B4854F81030"/>
    <w:rsid w:val="00990FEA"/>
    <w:pPr>
      <w:spacing w:after="200" w:line="276" w:lineRule="auto"/>
    </w:pPr>
  </w:style>
  <w:style w:type="paragraph" w:customStyle="1" w:styleId="39D8772F5F6F48B58FF3A4C17BC6A912">
    <w:name w:val="39D8772F5F6F48B58FF3A4C17BC6A912"/>
    <w:rsid w:val="00990FEA"/>
    <w:pPr>
      <w:spacing w:after="200" w:line="276" w:lineRule="auto"/>
    </w:pPr>
  </w:style>
  <w:style w:type="paragraph" w:customStyle="1" w:styleId="E2E285F545274B3EB70221563761B76E">
    <w:name w:val="E2E285F545274B3EB70221563761B76E"/>
    <w:rsid w:val="00990FEA"/>
    <w:pPr>
      <w:spacing w:after="200" w:line="276" w:lineRule="auto"/>
    </w:pPr>
  </w:style>
  <w:style w:type="paragraph" w:customStyle="1" w:styleId="24B462641BD84979820D465E798EFB08">
    <w:name w:val="24B462641BD84979820D465E798EFB08"/>
    <w:rsid w:val="00990FEA"/>
    <w:pPr>
      <w:spacing w:after="200" w:line="276" w:lineRule="auto"/>
    </w:pPr>
  </w:style>
  <w:style w:type="paragraph" w:customStyle="1" w:styleId="88A200F24C68467585F7A4069BB1979E">
    <w:name w:val="88A200F24C68467585F7A4069BB1979E"/>
    <w:rsid w:val="00990FEA"/>
    <w:pPr>
      <w:spacing w:after="200" w:line="276" w:lineRule="auto"/>
    </w:pPr>
  </w:style>
  <w:style w:type="paragraph" w:customStyle="1" w:styleId="CF75E91AE56A473BAB1C083393509773">
    <w:name w:val="CF75E91AE56A473BAB1C083393509773"/>
    <w:rsid w:val="00990FEA"/>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90FEA"/>
  </w:style>
  <w:style w:type="paragraph" w:customStyle="1" w:styleId="B5D8223F1F8C4BDBA127F571AB69FF39">
    <w:name w:val="B5D8223F1F8C4BDBA127F571AB69FF39"/>
  </w:style>
  <w:style w:type="paragraph" w:customStyle="1" w:styleId="96A334C76E204AC5B4221A4606B92184">
    <w:name w:val="96A334C76E204AC5B4221A4606B92184"/>
  </w:style>
  <w:style w:type="paragraph" w:customStyle="1" w:styleId="7EF69B6FC44043B3ACC9C12D36BF9472">
    <w:name w:val="7EF69B6FC44043B3ACC9C12D36BF9472"/>
  </w:style>
  <w:style w:type="paragraph" w:customStyle="1" w:styleId="54BB6224CF4D4389AB562984C78B5707">
    <w:name w:val="54BB6224CF4D4389AB562984C78B5707"/>
  </w:style>
  <w:style w:type="paragraph" w:customStyle="1" w:styleId="DD21704BBF684B3C987164B778C99F09">
    <w:name w:val="DD21704BBF684B3C987164B778C99F09"/>
  </w:style>
  <w:style w:type="paragraph" w:customStyle="1" w:styleId="38D3931FB6A94D4190A32616D5754C73">
    <w:name w:val="38D3931FB6A94D4190A32616D5754C73"/>
  </w:style>
  <w:style w:type="paragraph" w:customStyle="1" w:styleId="39329D98325B4D8DAFF233FD9813C4E8">
    <w:name w:val="39329D98325B4D8DAFF233FD9813C4E8"/>
    <w:rsid w:val="00990FEA"/>
    <w:pPr>
      <w:spacing w:after="200" w:line="276" w:lineRule="auto"/>
    </w:pPr>
  </w:style>
  <w:style w:type="paragraph" w:customStyle="1" w:styleId="F21165AD0E1A4FA8970992B01E99AC73">
    <w:name w:val="F21165AD0E1A4FA8970992B01E99AC73"/>
    <w:rsid w:val="00990FEA"/>
    <w:pPr>
      <w:spacing w:after="200" w:line="276" w:lineRule="auto"/>
    </w:pPr>
  </w:style>
  <w:style w:type="paragraph" w:customStyle="1" w:styleId="D228691F751A4BD88318303FEA1FF16D">
    <w:name w:val="D228691F751A4BD88318303FEA1FF16D"/>
    <w:rsid w:val="00990FEA"/>
    <w:pPr>
      <w:spacing w:after="200" w:line="276" w:lineRule="auto"/>
    </w:pPr>
  </w:style>
  <w:style w:type="paragraph" w:customStyle="1" w:styleId="EB30A664ABFC42EABCDC4E88F39FF6C7">
    <w:name w:val="EB30A664ABFC42EABCDC4E88F39FF6C7"/>
    <w:rsid w:val="00990FEA"/>
    <w:pPr>
      <w:spacing w:after="200" w:line="276" w:lineRule="auto"/>
    </w:pPr>
  </w:style>
  <w:style w:type="paragraph" w:customStyle="1" w:styleId="8755F6F69FCA41C7AB0F1B4854F81030">
    <w:name w:val="8755F6F69FCA41C7AB0F1B4854F81030"/>
    <w:rsid w:val="00990FEA"/>
    <w:pPr>
      <w:spacing w:after="200" w:line="276" w:lineRule="auto"/>
    </w:pPr>
  </w:style>
  <w:style w:type="paragraph" w:customStyle="1" w:styleId="39D8772F5F6F48B58FF3A4C17BC6A912">
    <w:name w:val="39D8772F5F6F48B58FF3A4C17BC6A912"/>
    <w:rsid w:val="00990FEA"/>
    <w:pPr>
      <w:spacing w:after="200" w:line="276" w:lineRule="auto"/>
    </w:pPr>
  </w:style>
  <w:style w:type="paragraph" w:customStyle="1" w:styleId="E2E285F545274B3EB70221563761B76E">
    <w:name w:val="E2E285F545274B3EB70221563761B76E"/>
    <w:rsid w:val="00990FEA"/>
    <w:pPr>
      <w:spacing w:after="200" w:line="276" w:lineRule="auto"/>
    </w:pPr>
  </w:style>
  <w:style w:type="paragraph" w:customStyle="1" w:styleId="24B462641BD84979820D465E798EFB08">
    <w:name w:val="24B462641BD84979820D465E798EFB08"/>
    <w:rsid w:val="00990FEA"/>
    <w:pPr>
      <w:spacing w:after="200" w:line="276" w:lineRule="auto"/>
    </w:pPr>
  </w:style>
  <w:style w:type="paragraph" w:customStyle="1" w:styleId="88A200F24C68467585F7A4069BB1979E">
    <w:name w:val="88A200F24C68467585F7A4069BB1979E"/>
    <w:rsid w:val="00990FEA"/>
    <w:pPr>
      <w:spacing w:after="200" w:line="276" w:lineRule="auto"/>
    </w:pPr>
  </w:style>
  <w:style w:type="paragraph" w:customStyle="1" w:styleId="CF75E91AE56A473BAB1C083393509773">
    <w:name w:val="CF75E91AE56A473BAB1C083393509773"/>
    <w:rsid w:val="00990FEA"/>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E3A4B-A049-4E3A-A954-E302202A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 SoD_DPS</Template>
  <TotalTime>571</TotalTime>
  <Pages>7</Pages>
  <Words>2587</Words>
  <Characters>15265</Characters>
  <Application>Microsoft Office Word</Application>
  <DocSecurity>8</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Hořejší Miroslav - Topinfo s.r.o.</dc:creator>
  <cp:lastModifiedBy>uctarna</cp:lastModifiedBy>
  <cp:revision>93</cp:revision>
  <cp:lastPrinted>2016-02-15T11:29:00Z</cp:lastPrinted>
  <dcterms:created xsi:type="dcterms:W3CDTF">2014-02-25T14:01:00Z</dcterms:created>
  <dcterms:modified xsi:type="dcterms:W3CDTF">2018-03-23T11:02:00Z</dcterms:modified>
</cp:coreProperties>
</file>