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4694FDC1" w14:textId="77777777" w:rsidR="00F16D07" w:rsidRP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 xml:space="preserve">Česká voda – Czech Water, a.s., </w:t>
      </w:r>
    </w:p>
    <w:p w14:paraId="0FE2B859" w14:textId="77777777" w:rsid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Ke Kablu 971/1</w:t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br/>
      </w:r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t>102 00 ;    Praha 10 - Hostivař</w:t>
      </w:r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br/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IČ: 250 350 70   DIČ: CZ25035070</w:t>
      </w:r>
    </w:p>
    <w:p w14:paraId="7C5949C5" w14:textId="3831582D" w:rsidR="003E1B8F" w:rsidRPr="00F16D07" w:rsidRDefault="00820BEF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820BEF">
        <w:rPr>
          <w:rFonts w:asciiTheme="majorHAnsi" w:hAnsiTheme="majorHAnsi" w:cs="Times New Roman"/>
          <w:b/>
          <w:color w:val="0070C0"/>
          <w:lang w:val="en-GB"/>
        </w:rPr>
        <w:t>Č.j.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800AB5" w:rsidRPr="00820BEF">
        <w:rPr>
          <w:rFonts w:asciiTheme="majorHAnsi" w:hAnsiTheme="majorHAnsi" w:cs="Times New Roman"/>
          <w:lang w:val="en-GB"/>
        </w:rPr>
        <w:t>Obj.č.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16D07">
        <w:rPr>
          <w:rFonts w:asciiTheme="majorHAnsi" w:hAnsiTheme="majorHAnsi" w:cs="Times New Roman"/>
          <w:lang w:val="en-GB"/>
        </w:rPr>
        <w:t>7</w:t>
      </w:r>
      <w:r w:rsidR="00BD2295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706319">
        <w:rPr>
          <w:rFonts w:asciiTheme="majorHAnsi" w:hAnsiTheme="majorHAnsi" w:cs="Times New Roman"/>
          <w:lang w:val="en-GB"/>
        </w:rPr>
        <w:t xml:space="preserve">………………………………………       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>V Praze dne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BD2295">
        <w:rPr>
          <w:rFonts w:asciiTheme="majorHAnsi" w:hAnsiTheme="majorHAnsi" w:cs="Times New Roman"/>
          <w:lang w:val="en-GB"/>
        </w:rPr>
        <w:t>19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BD2295">
        <w:rPr>
          <w:rFonts w:asciiTheme="majorHAnsi" w:hAnsiTheme="majorHAnsi" w:cs="Times New Roman"/>
          <w:lang w:val="en-GB"/>
        </w:rPr>
        <w:t>3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BD2295">
        <w:rPr>
          <w:rFonts w:asciiTheme="majorHAnsi" w:hAnsiTheme="majorHAnsi" w:cs="Times New Roman"/>
          <w:lang w:val="en-GB"/>
        </w:rPr>
        <w:t>2018</w:t>
      </w:r>
    </w:p>
    <w:p w14:paraId="3372174C" w14:textId="77777777" w:rsidR="00BA5179" w:rsidRPr="00A96006" w:rsidRDefault="00BA5179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8A13965" w14:textId="448AA4AC" w:rsidR="00820BEF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r w:rsidR="00133192" w:rsidRPr="00F16D07">
        <w:rPr>
          <w:rFonts w:asciiTheme="majorHAnsi" w:hAnsiTheme="majorHAnsi" w:cs="Times New Roman"/>
          <w:b/>
          <w:u w:val="single"/>
          <w:lang w:val="en-GB"/>
        </w:rPr>
        <w:t>Objednávka</w:t>
      </w:r>
      <w:r w:rsidR="00BD2295">
        <w:rPr>
          <w:rFonts w:asciiTheme="majorHAnsi" w:hAnsiTheme="majorHAnsi" w:cs="Times New Roman"/>
          <w:b/>
          <w:u w:val="single"/>
          <w:lang w:val="en-GB"/>
        </w:rPr>
        <w:t xml:space="preserve"> č. </w:t>
      </w:r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7</w:t>
      </w:r>
      <w:r w:rsidR="00E13741" w:rsidRPr="00F16D07">
        <w:rPr>
          <w:rFonts w:asciiTheme="majorHAnsi" w:hAnsiTheme="majorHAnsi" w:cs="Times New Roman"/>
          <w:b/>
          <w:u w:val="single"/>
          <w:lang w:val="en-GB"/>
        </w:rPr>
        <w:t>/</w:t>
      </w:r>
      <w:r w:rsidR="00BD2295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F16D07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F16D07">
        <w:rPr>
          <w:rFonts w:asciiTheme="majorHAnsi" w:hAnsiTheme="majorHAnsi" w:cs="Times New Roman"/>
          <w:b/>
          <w:u w:val="single"/>
          <w:lang w:val="en-GB"/>
        </w:rPr>
        <w:t>“</w:t>
      </w:r>
      <w:r w:rsidR="00BD2295">
        <w:rPr>
          <w:rFonts w:asciiTheme="majorHAnsi" w:hAnsiTheme="majorHAnsi" w:cs="Times New Roman"/>
          <w:b/>
          <w:u w:val="single"/>
          <w:lang w:val="en-GB"/>
        </w:rPr>
        <w:t xml:space="preserve"> Uzavření účelové komunikace pro motorová vozidla, k.ú. Káraný, č.parc. 2831/1</w:t>
      </w:r>
      <w:r w:rsidR="00C650BA" w:rsidRPr="00F16D07">
        <w:rPr>
          <w:rFonts w:asciiTheme="majorHAnsi" w:hAnsiTheme="majorHAnsi" w:cs="Times New Roman"/>
          <w:b/>
          <w:u w:val="single"/>
          <w:lang w:val="en-GB"/>
        </w:rPr>
        <w:t>”</w:t>
      </w:r>
      <w:r w:rsidR="00C67097" w:rsidRPr="00F16D07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0FAC4CD6" w:rsidR="006B504E" w:rsidRPr="00350A38" w:rsidRDefault="00800AB5" w:rsidP="00FC7AE7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8152CF">
        <w:rPr>
          <w:rFonts w:asciiTheme="majorHAnsi" w:hAnsiTheme="majorHAnsi" w:cs="Times New Roman"/>
          <w:lang w:val="en-GB"/>
        </w:rPr>
        <w:t xml:space="preserve"> </w:t>
      </w:r>
      <w:r w:rsidR="00BD2295">
        <w:rPr>
          <w:rFonts w:asciiTheme="majorHAnsi" w:hAnsiTheme="majorHAnsi" w:cs="Times New Roman"/>
          <w:lang w:val="en-GB"/>
        </w:rPr>
        <w:t>Dle Vaší nabídky ze dne 18.9. 2017 a 12. 3. 2018</w:t>
      </w:r>
      <w:r w:rsidR="00A96006">
        <w:rPr>
          <w:rFonts w:asciiTheme="majorHAnsi" w:hAnsiTheme="majorHAnsi" w:cs="Times New Roman"/>
          <w:lang w:val="en-GB"/>
        </w:rPr>
        <w:t>, která je nedílnou součástí této objednávky, o</w:t>
      </w:r>
      <w:r w:rsidR="00A96006" w:rsidRPr="00820BEF">
        <w:rPr>
          <w:rFonts w:asciiTheme="majorHAnsi" w:hAnsiTheme="majorHAnsi" w:cs="Times New Roman"/>
          <w:lang w:val="en-GB"/>
        </w:rPr>
        <w:t xml:space="preserve">bjednáváme u </w:t>
      </w:r>
      <w:r w:rsidR="00A96006" w:rsidRPr="00017D11">
        <w:rPr>
          <w:rFonts w:asciiTheme="majorHAnsi" w:hAnsiTheme="majorHAnsi" w:cs="Times New Roman"/>
          <w:lang w:val="en-GB"/>
        </w:rPr>
        <w:t>Vás</w:t>
      </w:r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r w:rsidR="00E92FD5" w:rsidRPr="00F85AD6">
        <w:rPr>
          <w:rFonts w:asciiTheme="majorHAnsi" w:hAnsiTheme="majorHAnsi" w:cs="Times New Roman"/>
          <w:i/>
          <w:u w:val="single"/>
          <w:lang w:val="en-GB"/>
        </w:rPr>
        <w:t>“</w:t>
      </w:r>
      <w:r w:rsidR="00BD2295" w:rsidRPr="00BD2295">
        <w:rPr>
          <w:rFonts w:asciiTheme="majorHAnsi" w:hAnsiTheme="majorHAnsi" w:cs="Times New Roman"/>
          <w:i/>
          <w:u w:val="single"/>
          <w:lang w:val="en-GB"/>
        </w:rPr>
        <w:t>Uzavření účelové komunikace pro motorová vozidla, k.ú. Káraný, č.parc. 2831/1</w:t>
      </w:r>
      <w:r w:rsidR="00026D97" w:rsidRPr="00F85AD6">
        <w:rPr>
          <w:rFonts w:asciiTheme="majorHAnsi" w:hAnsiTheme="majorHAnsi" w:cs="Times New Roman"/>
          <w:i/>
          <w:u w:val="single"/>
          <w:lang w:val="en-GB"/>
        </w:rPr>
        <w:t>”</w:t>
      </w:r>
      <w:r w:rsidR="006B504E" w:rsidRPr="00F85AD6">
        <w:rPr>
          <w:rFonts w:asciiTheme="majorHAnsi" w:hAnsiTheme="majorHAnsi" w:cs="Times New Roman"/>
          <w:i/>
          <w:u w:val="single"/>
          <w:lang w:val="en-GB"/>
        </w:rPr>
        <w:t>.</w:t>
      </w:r>
    </w:p>
    <w:p w14:paraId="622894F9" w14:textId="77777777" w:rsidR="003E1B8F" w:rsidRDefault="003E1B8F" w:rsidP="006B504E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34B123CD" w:rsidR="00077B1D" w:rsidRPr="009C308C" w:rsidRDefault="00BD2295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>Cena : 217 457,55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,- </w:t>
      </w:r>
      <w:r w:rsidR="00F85AD6"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;  DPH </w:t>
      </w:r>
      <w:r w:rsidRPr="00BD2295">
        <w:rPr>
          <w:rFonts w:asciiTheme="majorHAnsi" w:eastAsia="Calibri" w:hAnsiTheme="majorHAnsi" w:cs="Times New Roman"/>
          <w:bCs/>
          <w:lang w:val="cs-CZ" w:eastAsia="cs-CZ"/>
        </w:rPr>
        <w:t>(21%)</w:t>
      </w:r>
      <w:r>
        <w:rPr>
          <w:rFonts w:asciiTheme="majorHAnsi" w:eastAsia="Calibri" w:hAnsiTheme="majorHAnsi" w:cs="Times New Roman"/>
          <w:bCs/>
          <w:lang w:val="cs-CZ" w:eastAsia="cs-CZ"/>
        </w:rPr>
        <w:t xml:space="preserve">: </w:t>
      </w:r>
      <w:r w:rsidRPr="00BD2295">
        <w:rPr>
          <w:rFonts w:asciiTheme="majorHAnsi" w:eastAsia="Calibri" w:hAnsiTheme="majorHAnsi" w:cs="Times New Roman"/>
          <w:b/>
          <w:bCs/>
          <w:lang w:val="cs-CZ" w:eastAsia="cs-CZ"/>
        </w:rPr>
        <w:t>45 666,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>09 Kč</w:t>
      </w:r>
      <w:r w:rsidRPr="00BD2295">
        <w:rPr>
          <w:rFonts w:asciiTheme="majorHAnsi" w:eastAsia="Calibri" w:hAnsiTheme="majorHAnsi" w:cs="Times New Roman"/>
          <w:b/>
          <w:bCs/>
          <w:lang w:val="cs-CZ" w:eastAsia="cs-CZ"/>
        </w:rPr>
        <w:t>;</w:t>
      </w:r>
      <w:r>
        <w:rPr>
          <w:rFonts w:asciiTheme="majorHAnsi" w:eastAsia="Calibri" w:hAnsiTheme="majorHAnsi" w:cs="Times New Roman"/>
          <w:bCs/>
          <w:lang w:val="cs-CZ" w:eastAsia="cs-CZ"/>
        </w:rPr>
        <w:t xml:space="preserve">    </w:t>
      </w:r>
      <w:r w:rsidRPr="00BD2295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263 123,64 Kč s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0453304" w14:textId="13DA2252" w:rsidR="00972718" w:rsidRDefault="00A96006" w:rsidP="00972718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Termín odevzdání</w:t>
      </w:r>
      <w:r w:rsidR="001B7053">
        <w:rPr>
          <w:rFonts w:asciiTheme="majorHAnsi" w:hAnsiTheme="majorHAnsi" w:cs="Times New Roman"/>
          <w:b/>
          <w:lang w:val="en-GB"/>
        </w:rPr>
        <w:t xml:space="preserve"> prací</w:t>
      </w:r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BD2295">
        <w:rPr>
          <w:rFonts w:asciiTheme="majorHAnsi" w:hAnsiTheme="majorHAnsi" w:cs="Times New Roman"/>
          <w:b/>
          <w:lang w:val="en-GB"/>
        </w:rPr>
        <w:t>30.6</w:t>
      </w:r>
      <w:r>
        <w:rPr>
          <w:rFonts w:asciiTheme="majorHAnsi" w:hAnsiTheme="majorHAnsi" w:cs="Times New Roman"/>
          <w:b/>
          <w:lang w:val="en-GB"/>
        </w:rPr>
        <w:t>.</w:t>
      </w:r>
      <w:r w:rsidR="001B7053">
        <w:rPr>
          <w:rFonts w:asciiTheme="majorHAnsi" w:hAnsiTheme="majorHAnsi" w:cs="Times New Roman"/>
          <w:b/>
          <w:lang w:val="en-GB"/>
        </w:rPr>
        <w:t xml:space="preserve"> </w:t>
      </w:r>
      <w:r w:rsidR="006855DF">
        <w:rPr>
          <w:rFonts w:asciiTheme="majorHAnsi" w:hAnsiTheme="majorHAnsi" w:cs="Times New Roman"/>
          <w:b/>
          <w:lang w:val="en-GB"/>
        </w:rPr>
        <w:t xml:space="preserve"> </w:t>
      </w:r>
      <w:r w:rsidR="00BD2295">
        <w:rPr>
          <w:rFonts w:asciiTheme="majorHAnsi" w:hAnsiTheme="majorHAnsi" w:cs="Times New Roman"/>
          <w:b/>
          <w:lang w:val="en-GB"/>
        </w:rPr>
        <w:t>2018</w:t>
      </w:r>
    </w:p>
    <w:p w14:paraId="3EB8C597" w14:textId="77777777" w:rsidR="003E1B8F" w:rsidRDefault="003E1B8F" w:rsidP="003E1B8F">
      <w:pPr>
        <w:rPr>
          <w:rFonts w:asciiTheme="majorHAnsi" w:hAnsiTheme="majorHAnsi" w:cs="Times New Roman"/>
          <w:lang w:val="cs-CZ"/>
        </w:rPr>
      </w:pP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>Na spolupráci se těší</w:t>
      </w:r>
    </w:p>
    <w:p w14:paraId="2A80B4D9" w14:textId="77777777" w:rsidR="00FC7AE7" w:rsidRPr="00820BEF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3B256997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</w:r>
      <w:r w:rsidR="00BD2295">
        <w:rPr>
          <w:rFonts w:asciiTheme="majorHAnsi" w:hAnsiTheme="majorHAnsi" w:cs="Times New Roman"/>
          <w:b/>
          <w:lang w:val="en-GB"/>
        </w:rPr>
        <w:tab/>
        <w:t xml:space="preserve">            Ing. Michaela Polidarová</w:t>
      </w:r>
    </w:p>
    <w:p w14:paraId="3ACDC055" w14:textId="6C68A907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 xml:space="preserve">člen představenstva                                                        </w:t>
      </w:r>
      <w:r w:rsidR="00BD2295">
        <w:rPr>
          <w:rFonts w:asciiTheme="majorHAnsi" w:hAnsiTheme="majorHAnsi" w:cs="Times New Roman"/>
          <w:lang w:val="en-GB"/>
        </w:rPr>
        <w:t>místo</w:t>
      </w:r>
      <w:r>
        <w:rPr>
          <w:rFonts w:asciiTheme="majorHAnsi" w:hAnsiTheme="majorHAnsi" w:cs="Times New Roman"/>
          <w:lang w:val="en-GB"/>
        </w:rPr>
        <w:t>předseda představenstva</w:t>
      </w: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37B46888" w14:textId="6EF830DE" w:rsidR="00FC7AE7" w:rsidRDefault="006B504E" w:rsidP="00FC7AE7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0070C0"/>
        </w:rPr>
        <w:t>Přílohy</w:t>
      </w:r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BD2295">
        <w:rPr>
          <w:rFonts w:asciiTheme="majorHAnsi" w:hAnsiTheme="majorHAnsi" w:cs="Times New Roman"/>
        </w:rPr>
        <w:t>6</w:t>
      </w:r>
      <w:r w:rsidR="00BA5179">
        <w:rPr>
          <w:rFonts w:asciiTheme="majorHAnsi" w:hAnsiTheme="majorHAnsi" w:cs="Times New Roman"/>
        </w:rPr>
        <w:t xml:space="preserve"> list</w:t>
      </w:r>
      <w:r w:rsidR="00BD2295">
        <w:rPr>
          <w:rFonts w:asciiTheme="majorHAnsi" w:hAnsiTheme="majorHAnsi" w:cs="Times New Roman"/>
        </w:rPr>
        <w:t>ů</w:t>
      </w:r>
      <w:r w:rsidR="00A96006">
        <w:rPr>
          <w:rFonts w:asciiTheme="majorHAnsi" w:hAnsiTheme="majorHAnsi" w:cs="Times New Roman"/>
        </w:rPr>
        <w:t xml:space="preserve"> nabídky</w:t>
      </w:r>
      <w:r w:rsidR="00077B1D">
        <w:rPr>
          <w:rFonts w:asciiTheme="majorHAnsi" w:hAnsiTheme="majorHAnsi" w:cs="Times New Roman"/>
        </w:rPr>
        <w:t xml:space="preserve">                                                 </w:t>
      </w:r>
      <w:r w:rsidR="00A96006">
        <w:rPr>
          <w:rFonts w:asciiTheme="majorHAnsi" w:hAnsiTheme="majorHAnsi" w:cs="Times New Roman"/>
        </w:rPr>
        <w:t xml:space="preserve">  </w:t>
      </w:r>
      <w:r w:rsidR="00FC7AE7" w:rsidRPr="00820BEF">
        <w:rPr>
          <w:rFonts w:asciiTheme="majorHAnsi" w:hAnsiTheme="majorHAnsi" w:cs="Times New Roman"/>
          <w:b/>
          <w:color w:val="0070C0"/>
        </w:rPr>
        <w:t xml:space="preserve">Převzal/a, dne: </w:t>
      </w:r>
    </w:p>
    <w:p w14:paraId="11EA6979" w14:textId="634FA5E2" w:rsidR="008235DB" w:rsidRPr="00820BEF" w:rsidRDefault="008235DB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377B" w14:textId="77777777" w:rsidR="00A4122F" w:rsidRDefault="00A4122F" w:rsidP="00D92057">
      <w:r>
        <w:separator/>
      </w:r>
    </w:p>
  </w:endnote>
  <w:endnote w:type="continuationSeparator" w:id="0">
    <w:p w14:paraId="025BD8C6" w14:textId="77777777" w:rsidR="00A4122F" w:rsidRDefault="00A4122F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2980" w14:textId="77777777" w:rsidR="00A4122F" w:rsidRDefault="00A4122F" w:rsidP="00D92057">
      <w:r>
        <w:separator/>
      </w:r>
    </w:p>
  </w:footnote>
  <w:footnote w:type="continuationSeparator" w:id="0">
    <w:p w14:paraId="09F707F0" w14:textId="77777777" w:rsidR="00A4122F" w:rsidRDefault="00A4122F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55D3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1177"/>
    <w:rsid w:val="001D5015"/>
    <w:rsid w:val="001F7437"/>
    <w:rsid w:val="00202E56"/>
    <w:rsid w:val="00205A79"/>
    <w:rsid w:val="00210D81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0094D"/>
    <w:rsid w:val="00420FD1"/>
    <w:rsid w:val="00447451"/>
    <w:rsid w:val="0048473A"/>
    <w:rsid w:val="00495AC3"/>
    <w:rsid w:val="004A5B2A"/>
    <w:rsid w:val="004D66EB"/>
    <w:rsid w:val="00503EDF"/>
    <w:rsid w:val="00507BAB"/>
    <w:rsid w:val="005847C0"/>
    <w:rsid w:val="005F1302"/>
    <w:rsid w:val="0060195E"/>
    <w:rsid w:val="0061742A"/>
    <w:rsid w:val="006627EC"/>
    <w:rsid w:val="006855DF"/>
    <w:rsid w:val="00691A5F"/>
    <w:rsid w:val="006A65D1"/>
    <w:rsid w:val="006B504E"/>
    <w:rsid w:val="00706319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B3ADD"/>
    <w:rsid w:val="0090142A"/>
    <w:rsid w:val="00916566"/>
    <w:rsid w:val="00947881"/>
    <w:rsid w:val="00955B98"/>
    <w:rsid w:val="00972718"/>
    <w:rsid w:val="009759F4"/>
    <w:rsid w:val="00987503"/>
    <w:rsid w:val="009C308C"/>
    <w:rsid w:val="00A4122F"/>
    <w:rsid w:val="00A54603"/>
    <w:rsid w:val="00A96006"/>
    <w:rsid w:val="00AE121F"/>
    <w:rsid w:val="00AF6706"/>
    <w:rsid w:val="00B26A36"/>
    <w:rsid w:val="00B50BB2"/>
    <w:rsid w:val="00B658A1"/>
    <w:rsid w:val="00B7771A"/>
    <w:rsid w:val="00BA032E"/>
    <w:rsid w:val="00BA5179"/>
    <w:rsid w:val="00BC2F5D"/>
    <w:rsid w:val="00BD2295"/>
    <w:rsid w:val="00C37369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E13741"/>
    <w:rsid w:val="00E26889"/>
    <w:rsid w:val="00E34AB2"/>
    <w:rsid w:val="00E353BA"/>
    <w:rsid w:val="00E455E9"/>
    <w:rsid w:val="00E7320E"/>
    <w:rsid w:val="00E75D0F"/>
    <w:rsid w:val="00E92FD5"/>
    <w:rsid w:val="00EA521F"/>
    <w:rsid w:val="00F0450C"/>
    <w:rsid w:val="00F16D07"/>
    <w:rsid w:val="00F56144"/>
    <w:rsid w:val="00F71D6D"/>
    <w:rsid w:val="00F85AD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91366-6C5A-4B3A-A241-DF3DF279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66</cp:revision>
  <cp:lastPrinted>2018-03-19T10:43:00Z</cp:lastPrinted>
  <dcterms:created xsi:type="dcterms:W3CDTF">2013-04-11T15:34:00Z</dcterms:created>
  <dcterms:modified xsi:type="dcterms:W3CDTF">2018-03-23T10:47:00Z</dcterms:modified>
  <cp:category/>
</cp:coreProperties>
</file>