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2CDDA23F"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C014C8">
        <w:t>30421</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4A7234A4" w:rsidR="00402AFA" w:rsidRDefault="00402AFA">
      <w:pPr>
        <w:tabs>
          <w:tab w:val="left" w:pos="1985"/>
        </w:tabs>
        <w:spacing w:line="230" w:lineRule="exact"/>
        <w:jc w:val="both"/>
        <w:rPr>
          <w:b/>
          <w:bCs/>
          <w:sz w:val="24"/>
        </w:rPr>
      </w:pPr>
      <w:r>
        <w:rPr>
          <w:sz w:val="24"/>
        </w:rPr>
        <w:t>organizace:</w:t>
      </w:r>
      <w:r>
        <w:rPr>
          <w:b/>
          <w:sz w:val="24"/>
        </w:rPr>
        <w:tab/>
      </w:r>
      <w:r w:rsidR="00C014C8">
        <w:rPr>
          <w:b/>
          <w:sz w:val="24"/>
        </w:rPr>
        <w:t xml:space="preserve">MEDIWARE a. s. </w:t>
      </w:r>
    </w:p>
    <w:p w14:paraId="0BEA128C" w14:textId="15514ECA" w:rsidR="00402AFA" w:rsidRDefault="00402AFA">
      <w:pPr>
        <w:tabs>
          <w:tab w:val="left" w:pos="1985"/>
        </w:tabs>
        <w:spacing w:line="230" w:lineRule="exact"/>
        <w:jc w:val="both"/>
        <w:rPr>
          <w:b/>
          <w:bCs/>
          <w:sz w:val="24"/>
        </w:rPr>
      </w:pPr>
      <w:r>
        <w:rPr>
          <w:sz w:val="24"/>
        </w:rPr>
        <w:t>se sídlem:</w:t>
      </w:r>
      <w:r>
        <w:rPr>
          <w:b/>
          <w:bCs/>
          <w:sz w:val="24"/>
        </w:rPr>
        <w:tab/>
      </w:r>
      <w:r w:rsidR="00C014C8">
        <w:rPr>
          <w:b/>
          <w:bCs/>
          <w:sz w:val="24"/>
        </w:rPr>
        <w:t>Evropská 655/116, 160 00 Praha 6 - Dejvice</w:t>
      </w:r>
    </w:p>
    <w:p w14:paraId="2DD63736" w14:textId="500BDF56" w:rsidR="003D0091" w:rsidRDefault="00402AFA" w:rsidP="00C014C8">
      <w:pPr>
        <w:tabs>
          <w:tab w:val="left" w:pos="1985"/>
        </w:tabs>
        <w:spacing w:line="230" w:lineRule="exact"/>
        <w:jc w:val="both"/>
        <w:rPr>
          <w:sz w:val="24"/>
        </w:rPr>
      </w:pPr>
      <w:r>
        <w:rPr>
          <w:sz w:val="24"/>
        </w:rPr>
        <w:t>IČ:</w:t>
      </w:r>
      <w:r w:rsidR="00C014C8">
        <w:rPr>
          <w:sz w:val="24"/>
        </w:rPr>
        <w:tab/>
        <w:t>267 39 488</w:t>
      </w:r>
    </w:p>
    <w:p w14:paraId="0E10EEDB" w14:textId="7283B763" w:rsidR="00402AFA" w:rsidRDefault="003D0091">
      <w:pPr>
        <w:tabs>
          <w:tab w:val="left" w:pos="1985"/>
        </w:tabs>
        <w:spacing w:line="230" w:lineRule="exact"/>
        <w:jc w:val="both"/>
        <w:rPr>
          <w:b/>
          <w:bCs/>
          <w:sz w:val="24"/>
        </w:rPr>
      </w:pPr>
      <w:r>
        <w:rPr>
          <w:sz w:val="24"/>
        </w:rPr>
        <w:t>DIČ:</w:t>
      </w:r>
      <w:r w:rsidR="00402AFA">
        <w:rPr>
          <w:b/>
          <w:bCs/>
          <w:sz w:val="24"/>
        </w:rPr>
        <w:tab/>
      </w:r>
      <w:r w:rsidR="00C014C8">
        <w:rPr>
          <w:b/>
          <w:bCs/>
          <w:sz w:val="24"/>
        </w:rPr>
        <w:t>CZ 267 39 488</w:t>
      </w:r>
    </w:p>
    <w:p w14:paraId="3AA8120A" w14:textId="3585771F"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r>
      <w:r w:rsidR="00C014C8">
        <w:rPr>
          <w:sz w:val="24"/>
        </w:rPr>
        <w:t>MěS</w:t>
      </w:r>
      <w:r>
        <w:rPr>
          <w:sz w:val="24"/>
        </w:rPr>
        <w:t xml:space="preserve"> v</w:t>
      </w:r>
      <w:r w:rsidR="00707F50">
        <w:rPr>
          <w:sz w:val="24"/>
        </w:rPr>
        <w:t> </w:t>
      </w:r>
      <w:r w:rsidR="00C014C8">
        <w:rPr>
          <w:sz w:val="24"/>
        </w:rPr>
        <w:t>Praze</w:t>
      </w:r>
      <w:r>
        <w:rPr>
          <w:sz w:val="24"/>
        </w:rPr>
        <w:t>, oddíl</w:t>
      </w:r>
      <w:r w:rsidR="00C014C8">
        <w:rPr>
          <w:sz w:val="24"/>
        </w:rPr>
        <w:t xml:space="preserve"> B</w:t>
      </w:r>
      <w:r>
        <w:rPr>
          <w:sz w:val="24"/>
        </w:rPr>
        <w:t>,</w:t>
      </w:r>
      <w:r w:rsidR="00D74815">
        <w:rPr>
          <w:sz w:val="24"/>
        </w:rPr>
        <w:t xml:space="preserve"> </w:t>
      </w:r>
      <w:r>
        <w:rPr>
          <w:sz w:val="24"/>
        </w:rPr>
        <w:t xml:space="preserve">vložka </w:t>
      </w:r>
      <w:r w:rsidR="00C014C8">
        <w:rPr>
          <w:sz w:val="24"/>
        </w:rPr>
        <w:t>8009</w:t>
      </w:r>
    </w:p>
    <w:p w14:paraId="5CC8D23D" w14:textId="77777777" w:rsidR="00402AFA" w:rsidRDefault="00402AFA">
      <w:pPr>
        <w:tabs>
          <w:tab w:val="left" w:pos="1985"/>
        </w:tabs>
        <w:spacing w:line="230" w:lineRule="exact"/>
        <w:jc w:val="both"/>
        <w:rPr>
          <w:sz w:val="24"/>
        </w:rPr>
      </w:pPr>
    </w:p>
    <w:p w14:paraId="1F364860" w14:textId="5D0E759B" w:rsidR="00402AFA" w:rsidRDefault="00402AFA">
      <w:pPr>
        <w:tabs>
          <w:tab w:val="left" w:pos="1985"/>
        </w:tabs>
        <w:spacing w:line="230" w:lineRule="exact"/>
        <w:jc w:val="both"/>
        <w:rPr>
          <w:b/>
          <w:bCs/>
          <w:sz w:val="24"/>
        </w:rPr>
      </w:pPr>
      <w:r>
        <w:rPr>
          <w:sz w:val="24"/>
        </w:rPr>
        <w:t>zastoupená:</w:t>
      </w:r>
      <w:r>
        <w:rPr>
          <w:b/>
          <w:sz w:val="24"/>
        </w:rPr>
        <w:tab/>
      </w:r>
      <w:r w:rsidR="00C014C8">
        <w:rPr>
          <w:b/>
          <w:sz w:val="24"/>
        </w:rPr>
        <w:t>Ing. Jiřím Potůčkem, CSc.</w:t>
      </w:r>
    </w:p>
    <w:p w14:paraId="00835908" w14:textId="598A685B" w:rsidR="00CC4A2A" w:rsidRDefault="00402AFA" w:rsidP="00C014C8">
      <w:pPr>
        <w:tabs>
          <w:tab w:val="left" w:pos="1985"/>
        </w:tabs>
        <w:spacing w:line="230" w:lineRule="exact"/>
        <w:jc w:val="both"/>
        <w:rPr>
          <w:sz w:val="24"/>
        </w:rPr>
      </w:pPr>
      <w:r>
        <w:rPr>
          <w:sz w:val="24"/>
        </w:rPr>
        <w:t>funkce:</w:t>
      </w:r>
      <w:r w:rsidR="00C014C8">
        <w:rPr>
          <w:sz w:val="24"/>
        </w:rPr>
        <w:tab/>
        <w:t>jednatelem společnosti</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29ED86B4"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C014C8">
        <w:rPr>
          <w:b/>
          <w:sz w:val="24"/>
        </w:rPr>
        <w:t>FV</w:t>
      </w:r>
      <w:r w:rsidR="00C014C8" w:rsidRPr="00C014C8">
        <w:rPr>
          <w:b/>
          <w:sz w:val="24"/>
        </w:rPr>
        <w:t>30421</w:t>
      </w:r>
      <w:r w:rsidRPr="00C014C8">
        <w:rPr>
          <w:b/>
          <w:sz w:val="24"/>
        </w:rPr>
        <w:t xml:space="preserve"> „</w:t>
      </w:r>
      <w:r w:rsidR="00C014C8" w:rsidRPr="00C014C8">
        <w:rPr>
          <w:b/>
          <w:sz w:val="24"/>
        </w:rPr>
        <w:t>GENOMKIT - Progresivní technologie pro racionalizaci personalizované farmakogenomiky, nutrigenomiky a sportovní medicíny</w:t>
      </w:r>
      <w:r w:rsidRPr="00C014C8">
        <w:rPr>
          <w:b/>
          <w:sz w:val="24"/>
        </w:rPr>
        <w:t>“</w:t>
      </w:r>
      <w:r w:rsidR="00857384" w:rsidRPr="00C014C8">
        <w:rPr>
          <w:b/>
          <w:sz w:val="24"/>
        </w:rPr>
        <w:t xml:space="preserve"> </w:t>
      </w:r>
      <w:r w:rsidR="00857384" w:rsidRPr="00533ED2">
        <w:rPr>
          <w:sz w:val="24"/>
        </w:rPr>
        <w:t xml:space="preserve">(dále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166FD182" w14:textId="77777777" w:rsidR="00C014C8" w:rsidRDefault="00402AFA">
      <w:pPr>
        <w:pStyle w:val="Zkladntext"/>
        <w:tabs>
          <w:tab w:val="left" w:pos="1843"/>
        </w:tabs>
        <w:ind w:right="-227"/>
        <w:rPr>
          <w:b/>
          <w:bCs/>
        </w:rPr>
      </w:pPr>
      <w:r w:rsidRPr="00992FBC">
        <w:t>Obchodní jméno:</w:t>
      </w:r>
      <w:r w:rsidRPr="00992FBC">
        <w:rPr>
          <w:b/>
          <w:bCs/>
        </w:rPr>
        <w:tab/>
      </w:r>
      <w:r w:rsidR="00C014C8">
        <w:rPr>
          <w:b/>
          <w:bCs/>
        </w:rPr>
        <w:t xml:space="preserve">České vysoké učení technické v Praze – Český institut informatiky, </w:t>
      </w:r>
      <w:r w:rsidR="00C014C8">
        <w:rPr>
          <w:b/>
          <w:bCs/>
        </w:rPr>
        <w:br/>
        <w:t xml:space="preserve">                               robotiky a kybernetiky</w:t>
      </w:r>
    </w:p>
    <w:p w14:paraId="4FD5095A" w14:textId="6909AEE3" w:rsidR="00402AFA" w:rsidRPr="00C014C8" w:rsidRDefault="00402AFA">
      <w:pPr>
        <w:pStyle w:val="Zkladntext"/>
        <w:tabs>
          <w:tab w:val="left" w:pos="1843"/>
        </w:tabs>
        <w:ind w:right="-227"/>
        <w:rPr>
          <w:b/>
          <w:bCs/>
        </w:rPr>
      </w:pPr>
      <w:r w:rsidRPr="00992FBC">
        <w:t>Sídlo:</w:t>
      </w:r>
      <w:r w:rsidRPr="00992FBC">
        <w:rPr>
          <w:b/>
          <w:bCs/>
        </w:rPr>
        <w:tab/>
      </w:r>
      <w:r w:rsidR="00C014C8">
        <w:rPr>
          <w:b/>
          <w:bCs/>
        </w:rPr>
        <w:t>Zikova 1903/4, 166 36 Praha 6</w:t>
      </w:r>
    </w:p>
    <w:p w14:paraId="3AD4AB7F" w14:textId="33871B93" w:rsidR="00402AFA" w:rsidRPr="00992FBC" w:rsidRDefault="00402AFA">
      <w:pPr>
        <w:pStyle w:val="Zkladntext"/>
        <w:tabs>
          <w:tab w:val="left" w:pos="1843"/>
        </w:tabs>
        <w:ind w:right="-227"/>
        <w:rPr>
          <w:b/>
          <w:bCs/>
        </w:rPr>
      </w:pPr>
      <w:r w:rsidRPr="00992FBC">
        <w:t>Identifikační číslo:</w:t>
      </w:r>
      <w:r w:rsidRPr="00992FBC">
        <w:rPr>
          <w:b/>
          <w:bCs/>
        </w:rPr>
        <w:tab/>
      </w:r>
      <w:r w:rsidR="00C014C8">
        <w:rPr>
          <w:b/>
          <w:bCs/>
        </w:rPr>
        <w:t>684 07 700</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2410876" w14:textId="61399976" w:rsidR="00992FBC" w:rsidRPr="00992FBC" w:rsidRDefault="00992FBC" w:rsidP="00992FBC">
      <w:pPr>
        <w:pStyle w:val="Zkladntext"/>
        <w:tabs>
          <w:tab w:val="left" w:pos="1843"/>
        </w:tabs>
        <w:ind w:right="-227"/>
        <w:rPr>
          <w:b/>
          <w:bCs/>
        </w:rPr>
      </w:pPr>
      <w:r w:rsidRPr="00992FBC">
        <w:t>Obchodní jméno:</w:t>
      </w:r>
      <w:r w:rsidRPr="00992FBC">
        <w:rPr>
          <w:b/>
          <w:bCs/>
        </w:rPr>
        <w:tab/>
      </w:r>
      <w:r w:rsidR="00C014C8">
        <w:rPr>
          <w:b/>
          <w:bCs/>
        </w:rPr>
        <w:t>ESSENCE LINE, s. r. o.</w:t>
      </w:r>
    </w:p>
    <w:p w14:paraId="43EE9A37" w14:textId="03E1F4CC" w:rsidR="00992FBC" w:rsidRPr="00992FBC" w:rsidRDefault="00992FBC" w:rsidP="00992FBC">
      <w:pPr>
        <w:pStyle w:val="Zkladntext"/>
        <w:tabs>
          <w:tab w:val="left" w:pos="1843"/>
        </w:tabs>
        <w:ind w:right="-227"/>
      </w:pPr>
      <w:r w:rsidRPr="00992FBC">
        <w:t>Sídlo:</w:t>
      </w:r>
      <w:r w:rsidRPr="00992FBC">
        <w:rPr>
          <w:b/>
          <w:bCs/>
        </w:rPr>
        <w:tab/>
      </w:r>
      <w:r w:rsidR="00C014C8">
        <w:rPr>
          <w:b/>
          <w:bCs/>
        </w:rPr>
        <w:t>Plzeňská 221/130, 150 00 Praha 5 - Motol</w:t>
      </w:r>
    </w:p>
    <w:p w14:paraId="339F19DB" w14:textId="3A2C9CBD" w:rsidR="00992FBC" w:rsidRDefault="00992FBC" w:rsidP="00992FBC">
      <w:pPr>
        <w:pStyle w:val="Zkladntext"/>
        <w:tabs>
          <w:tab w:val="left" w:pos="1843"/>
        </w:tabs>
        <w:ind w:right="-227"/>
        <w:rPr>
          <w:b/>
          <w:bCs/>
        </w:rPr>
      </w:pPr>
      <w:r w:rsidRPr="00992FBC">
        <w:t>Identifikační číslo:</w:t>
      </w:r>
      <w:r w:rsidRPr="00992FBC">
        <w:rPr>
          <w:b/>
          <w:bCs/>
        </w:rPr>
        <w:tab/>
      </w:r>
      <w:r w:rsidR="00C014C8">
        <w:rPr>
          <w:b/>
          <w:bCs/>
        </w:rPr>
        <w:t xml:space="preserve">265 05 142 </w:t>
      </w:r>
    </w:p>
    <w:p w14:paraId="7ABF2E8B" w14:textId="16B89290" w:rsidR="003D775D" w:rsidRDefault="003D775D" w:rsidP="00992FBC">
      <w:pPr>
        <w:pStyle w:val="Zkladntext"/>
        <w:tabs>
          <w:tab w:val="left" w:pos="1843"/>
        </w:tabs>
        <w:ind w:right="-227"/>
        <w:rPr>
          <w:b/>
          <w:bCs/>
        </w:rPr>
      </w:pPr>
    </w:p>
    <w:p w14:paraId="13697D24" w14:textId="4A3E5BA9" w:rsidR="006909E1" w:rsidRDefault="001E221B" w:rsidP="00C22E61">
      <w:pPr>
        <w:jc w:val="both"/>
        <w:rPr>
          <w:bCs/>
          <w:sz w:val="24"/>
          <w:szCs w:val="24"/>
        </w:rPr>
      </w:pPr>
      <w:r>
        <w:rPr>
          <w:bCs/>
          <w:sz w:val="24"/>
          <w:szCs w:val="24"/>
        </w:rPr>
        <w:t xml:space="preserve">                                                                                                                                                                                                                                                                                                                                                                                                                                                                                                                                                                                                                                                                                                                                                                                                                                                                                                                                                                                                                                                                                                                                                                                                                                                                                                                                                                                                                                                                                                                                                                                                                                                                                                                                                                                                                                                                                                                                                                                                                                                  </w:t>
      </w:r>
      <w:r w:rsidR="00C014C8">
        <w:rPr>
          <w:bCs/>
          <w:sz w:val="24"/>
          <w:szCs w:val="24"/>
        </w:rPr>
        <w:t>2. 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31A9FE70" w14:textId="77777777" w:rsidR="0036785E" w:rsidRDefault="0036785E" w:rsidP="00266A7F">
      <w:pPr>
        <w:jc w:val="center"/>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51F6E267"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C014C8" w:rsidRPr="00C014C8">
        <w:rPr>
          <w:b/>
          <w:sz w:val="24"/>
        </w:rPr>
        <w:t>1</w:t>
      </w:r>
      <w:r w:rsidR="009B4F78" w:rsidRPr="00C014C8">
        <w:rPr>
          <w:sz w:val="24"/>
        </w:rPr>
        <w:t>/</w:t>
      </w:r>
      <w:r w:rsidR="00353155" w:rsidRPr="00C014C8">
        <w:rPr>
          <w:b/>
          <w:bCs/>
          <w:sz w:val="24"/>
        </w:rPr>
        <w:t>201</w:t>
      </w:r>
      <w:r w:rsidR="00B85D1D" w:rsidRPr="00C014C8">
        <w:rPr>
          <w:b/>
          <w:bCs/>
          <w:sz w:val="24"/>
        </w:rPr>
        <w:t>8</w:t>
      </w:r>
      <w:r w:rsidR="00353155" w:rsidRPr="00C014C8">
        <w:rPr>
          <w:b/>
          <w:bCs/>
          <w:sz w:val="24"/>
        </w:rPr>
        <w:t xml:space="preserve"> </w:t>
      </w:r>
      <w:r w:rsidR="00C22E61" w:rsidRPr="00C014C8">
        <w:rPr>
          <w:b/>
          <w:bCs/>
          <w:sz w:val="24"/>
        </w:rPr>
        <w:t xml:space="preserve">– </w:t>
      </w:r>
      <w:r w:rsidR="00C014C8" w:rsidRPr="00C014C8">
        <w:rPr>
          <w:b/>
          <w:bCs/>
          <w:sz w:val="24"/>
        </w:rPr>
        <w:t>12</w:t>
      </w:r>
      <w:r w:rsidR="00C22E61" w:rsidRPr="00C014C8">
        <w:rPr>
          <w:b/>
          <w:bCs/>
          <w:sz w:val="24"/>
        </w:rPr>
        <w:t>/</w:t>
      </w:r>
      <w:r w:rsidR="00C014C8" w:rsidRPr="00C014C8">
        <w:rPr>
          <w:b/>
          <w:bCs/>
          <w:sz w:val="24"/>
        </w:rPr>
        <w:t>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66407CFF" w:rsidR="003D775D" w:rsidRPr="00C014C8"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C014C8">
        <w:rPr>
          <w:bCs/>
        </w:rPr>
        <w:t xml:space="preserve"> </w:t>
      </w:r>
      <w:r w:rsidR="00C014C8">
        <w:rPr>
          <w:b/>
          <w:bCs/>
        </w:rPr>
        <w:t>1025608148/6100</w:t>
      </w:r>
    </w:p>
    <w:p w14:paraId="3074B087" w14:textId="53084277" w:rsidR="00092127" w:rsidRDefault="003D775D" w:rsidP="00266A7F">
      <w:pPr>
        <w:pStyle w:val="Zkladntext"/>
        <w:tabs>
          <w:tab w:val="left" w:pos="5387"/>
        </w:tabs>
        <w:ind w:firstLine="4962"/>
      </w:pPr>
      <w:r>
        <w:t>vedeného u</w:t>
      </w:r>
      <w:r w:rsidR="00C014C8">
        <w:t>: Equa bank Lazarská</w:t>
      </w:r>
    </w:p>
    <w:p w14:paraId="07A4F321" w14:textId="0AB2B13C" w:rsidR="003D775D" w:rsidRDefault="003D775D" w:rsidP="00C014C8">
      <w:pPr>
        <w:pStyle w:val="Zkladntext"/>
        <w:tabs>
          <w:tab w:val="left" w:pos="5387"/>
          <w:tab w:val="left" w:pos="6201"/>
        </w:tabs>
      </w:pPr>
      <w:r>
        <w:tab/>
      </w:r>
      <w:r w:rsidR="00C014C8">
        <w:tab/>
        <w:t>Lazarská 1718/3, 110 00 Praha 1</w:t>
      </w:r>
    </w:p>
    <w:p w14:paraId="5E0FE26C" w14:textId="77777777" w:rsidR="00835949" w:rsidRDefault="00835949" w:rsidP="00517445">
      <w:pPr>
        <w:pStyle w:val="Zkladntext"/>
        <w:tabs>
          <w:tab w:val="left" w:pos="3402"/>
          <w:tab w:val="left" w:pos="4253"/>
        </w:tabs>
      </w:pPr>
    </w:p>
    <w:p w14:paraId="226E343C" w14:textId="77777777" w:rsidR="0014535F" w:rsidRPr="00835949" w:rsidRDefault="0014535F" w:rsidP="00266A7F">
      <w:pPr>
        <w:pStyle w:val="Zkladntext"/>
        <w:tabs>
          <w:tab w:val="left" w:pos="5245"/>
        </w:tabs>
        <w:ind w:firstLine="2127"/>
      </w:pPr>
      <w:r w:rsidRPr="00835949">
        <w:tab/>
      </w:r>
      <w:r w:rsidRPr="00835949">
        <w:tab/>
      </w:r>
      <w:r w:rsidRPr="00835949">
        <w:tab/>
      </w:r>
    </w:p>
    <w:p w14:paraId="78D6A3F5" w14:textId="02BF2D30" w:rsidR="00D215BA" w:rsidRDefault="004872B8" w:rsidP="00266A7F">
      <w:pPr>
        <w:pStyle w:val="Zkladntext"/>
        <w:widowControl/>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0B6FA9C0" w14:textId="77777777" w:rsidR="0036785E"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24CEEEC0" w14:textId="77777777" w:rsidR="0036785E" w:rsidRDefault="0036785E" w:rsidP="00266A7F">
      <w:pPr>
        <w:jc w:val="both"/>
        <w:rPr>
          <w:spacing w:val="4"/>
          <w:sz w:val="24"/>
        </w:rPr>
      </w:pPr>
    </w:p>
    <w:p w14:paraId="77913D35" w14:textId="55CFED49" w:rsidR="00402AFA" w:rsidRPr="0036785E" w:rsidRDefault="00402AFA" w:rsidP="00266A7F">
      <w:pPr>
        <w:jc w:val="both"/>
        <w:rPr>
          <w:spacing w:val="4"/>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lastRenderedPageBreak/>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0704F1D4"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w:t>
      </w:r>
      <w:r w:rsidR="0036785E">
        <w:rPr>
          <w:sz w:val="24"/>
          <w:szCs w:val="24"/>
        </w:rPr>
        <w:br/>
      </w:r>
      <w:r w:rsidRPr="00BB4166">
        <w:rPr>
          <w:sz w:val="24"/>
          <w:szCs w:val="24"/>
        </w:rPr>
        <w:t>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0445F0CA" w:rsidR="00561899" w:rsidRDefault="00FB2295" w:rsidP="00FB2295">
      <w:pPr>
        <w:pStyle w:val="Odstavecseseznamem"/>
        <w:ind w:left="0"/>
        <w:jc w:val="both"/>
        <w:rPr>
          <w:color w:val="FF0000"/>
          <w:spacing w:val="4"/>
          <w:sz w:val="24"/>
          <w:szCs w:val="24"/>
        </w:rPr>
      </w:pPr>
      <w:r w:rsidRPr="00FB2295">
        <w:rPr>
          <w:spacing w:val="4"/>
          <w:sz w:val="24"/>
          <w:szCs w:val="24"/>
        </w:rPr>
        <w:lastRenderedPageBreak/>
        <w:t xml:space="preserve">4. </w:t>
      </w:r>
      <w:r w:rsidR="00561899" w:rsidRPr="00FB2295">
        <w:rPr>
          <w:spacing w:val="4"/>
          <w:sz w:val="24"/>
          <w:szCs w:val="24"/>
        </w:rPr>
        <w:t xml:space="preserve">Příjemce bude po celou dobu realizace projektu používat metodu </w:t>
      </w:r>
      <w:r w:rsidR="00561899" w:rsidRPr="00C014C8">
        <w:rPr>
          <w:b/>
          <w:spacing w:val="4"/>
          <w:sz w:val="24"/>
          <w:szCs w:val="24"/>
        </w:rPr>
        <w:t xml:space="preserve">„flat rate“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09FC61F8"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586774">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w:t>
      </w:r>
      <w:r w:rsidR="00835949">
        <w:rPr>
          <w:spacing w:val="-2"/>
          <w:sz w:val="24"/>
        </w:rPr>
        <w:lastRenderedPageBreak/>
        <w:t>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lastRenderedPageBreak/>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192DB7D" w14:textId="77777777" w:rsidR="0036785E" w:rsidRDefault="0036785E" w:rsidP="00C014C8">
      <w:pPr>
        <w:jc w:val="center"/>
        <w:rPr>
          <w:b/>
          <w:bCs/>
          <w:sz w:val="24"/>
        </w:rPr>
      </w:pPr>
    </w:p>
    <w:p w14:paraId="59FB2B37" w14:textId="77777777" w:rsidR="0036785E" w:rsidRDefault="0036785E" w:rsidP="00C014C8">
      <w:pPr>
        <w:jc w:val="center"/>
        <w:rPr>
          <w:b/>
          <w:bCs/>
          <w:sz w:val="24"/>
        </w:rPr>
      </w:pPr>
    </w:p>
    <w:p w14:paraId="13B5D0E6" w14:textId="77777777" w:rsidR="0036785E" w:rsidRDefault="0036785E" w:rsidP="00C014C8">
      <w:pPr>
        <w:jc w:val="center"/>
        <w:rPr>
          <w:b/>
          <w:bCs/>
          <w:sz w:val="24"/>
        </w:rPr>
      </w:pPr>
    </w:p>
    <w:p w14:paraId="31A91859" w14:textId="77777777" w:rsidR="00402AFA" w:rsidRDefault="00402AFA" w:rsidP="00C014C8">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6C7BDA9C" w14:textId="413E4A02" w:rsidR="00402AFA" w:rsidRDefault="00402AFA" w:rsidP="00266A7F">
      <w:pPr>
        <w:jc w:val="both"/>
        <w:rPr>
          <w:sz w:val="24"/>
        </w:rPr>
      </w:pPr>
      <w:r>
        <w:rPr>
          <w:sz w:val="24"/>
        </w:rPr>
        <w:lastRenderedPageBreak/>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73314725" w:rsidR="00DA7174" w:rsidRDefault="0036785E" w:rsidP="00C014C8">
      <w:pPr>
        <w:tabs>
          <w:tab w:val="left" w:pos="0"/>
          <w:tab w:val="left" w:pos="6941"/>
        </w:tabs>
        <w:ind w:firstLine="567"/>
        <w:jc w:val="both"/>
        <w:rPr>
          <w:bCs/>
          <w:sz w:val="24"/>
        </w:rPr>
      </w:pPr>
      <w:r>
        <w:rPr>
          <w:b/>
          <w:bCs/>
          <w:sz w:val="24"/>
        </w:rPr>
        <w:t xml:space="preserve">      </w:t>
      </w:r>
      <w:bookmarkStart w:id="0" w:name="_GoBack"/>
      <w:bookmarkEnd w:id="0"/>
      <w:r w:rsidR="00DA7174" w:rsidRPr="00DA7174">
        <w:rPr>
          <w:b/>
          <w:bCs/>
          <w:sz w:val="24"/>
        </w:rPr>
        <w:t>Ing. Martin Švolba</w:t>
      </w:r>
      <w:r w:rsidR="00C014C8">
        <w:rPr>
          <w:b/>
          <w:bCs/>
          <w:sz w:val="24"/>
        </w:rPr>
        <w:t xml:space="preserve">                                                           Ing. Jiří Potůček, CSc. </w:t>
      </w:r>
    </w:p>
    <w:p w14:paraId="0921B367" w14:textId="0124A4FE" w:rsidR="00C014C8" w:rsidRPr="006A60D0" w:rsidRDefault="00CC4A2A" w:rsidP="0036785E">
      <w:pPr>
        <w:pStyle w:val="Zkladntext"/>
        <w:tabs>
          <w:tab w:val="left" w:pos="993"/>
          <w:tab w:val="left" w:pos="5387"/>
          <w:tab w:val="left" w:pos="7395"/>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36785E">
        <w:rPr>
          <w:bCs/>
        </w:rPr>
        <w:t xml:space="preserve">                   jednatel společnosti</w:t>
      </w:r>
      <w:r w:rsidR="0036785E">
        <w:rPr>
          <w:bCs/>
        </w:rPr>
        <w:tab/>
      </w:r>
    </w:p>
    <w:p w14:paraId="6CEC3B33" w14:textId="4D08A147" w:rsidR="00402AFA" w:rsidRPr="006A60D0" w:rsidRDefault="00402AFA">
      <w:pPr>
        <w:pStyle w:val="Zkladntext"/>
        <w:tabs>
          <w:tab w:val="left" w:pos="426"/>
          <w:tab w:val="left" w:pos="5529"/>
        </w:tabs>
        <w:rPr>
          <w:bCs/>
        </w:rPr>
      </w:pP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36785E">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683EC0AA" w:rsidR="0019527E" w:rsidRPr="008D4108" w:rsidRDefault="0019527E" w:rsidP="008D4108">
    <w:pPr>
      <w:pStyle w:val="Zhlav"/>
      <w:jc w:val="right"/>
      <w:rPr>
        <w:sz w:val="16"/>
        <w:szCs w:val="16"/>
      </w:rPr>
    </w:pPr>
    <w:r>
      <w:rPr>
        <w:sz w:val="16"/>
        <w:szCs w:val="16"/>
      </w:rPr>
      <w:t>FV</w:t>
    </w:r>
    <w:r w:rsidR="00C014C8">
      <w:rPr>
        <w:sz w:val="16"/>
        <w:szCs w:val="16"/>
      </w:rPr>
      <w:t>30421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6785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86774"/>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014C8"/>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D938-969E-4BE1-AFF7-EC2C545A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19430711</Template>
  <TotalTime>0</TotalTime>
  <Pages>11</Pages>
  <Words>4833</Words>
  <Characters>30892</Characters>
  <Application>Microsoft Office Word</Application>
  <DocSecurity>0</DocSecurity>
  <Lines>257</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2</cp:revision>
  <cp:lastPrinted>2018-02-12T13:26:00Z</cp:lastPrinted>
  <dcterms:created xsi:type="dcterms:W3CDTF">2018-03-08T11:58:00Z</dcterms:created>
  <dcterms:modified xsi:type="dcterms:W3CDTF">2018-03-08T11:58:00Z</dcterms:modified>
</cp:coreProperties>
</file>