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784" w:rsidRDefault="003F0784">
      <w:pPr>
        <w:rPr>
          <w:rFonts w:ascii="Tahoma" w:hAnsi="Tahoma" w:cs="Tahoma"/>
          <w:b/>
          <w:color w:val="000000"/>
          <w:sz w:val="20"/>
          <w:szCs w:val="20"/>
        </w:rPr>
      </w:pPr>
      <w:bookmarkStart w:id="0" w:name="_GoBack"/>
      <w:bookmarkEnd w:id="0"/>
    </w:p>
    <w:p w:rsidR="00BF0D85" w:rsidRPr="003F0784" w:rsidRDefault="00BF0D85" w:rsidP="003F0784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BF0D85">
        <w:rPr>
          <w:rFonts w:ascii="Tahoma" w:hAnsi="Tahoma" w:cs="Tahoma"/>
          <w:b/>
          <w:color w:val="000000"/>
          <w:sz w:val="20"/>
          <w:szCs w:val="20"/>
        </w:rPr>
        <w:t xml:space="preserve">Harmonogram </w:t>
      </w:r>
    </w:p>
    <w:p w:rsidR="00364A12" w:rsidRDefault="00364A12" w:rsidP="003F0784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19</w:t>
      </w:r>
      <w:r w:rsidR="00BF0D85">
        <w:rPr>
          <w:rFonts w:ascii="Tahoma" w:hAnsi="Tahoma" w:cs="Tahoma"/>
          <w:color w:val="000000"/>
          <w:sz w:val="20"/>
          <w:szCs w:val="20"/>
        </w:rPr>
        <w:t xml:space="preserve">. 3. </w:t>
      </w:r>
      <w:r>
        <w:rPr>
          <w:rFonts w:ascii="Tahoma" w:hAnsi="Tahoma" w:cs="Tahoma"/>
          <w:color w:val="000000"/>
          <w:sz w:val="20"/>
          <w:szCs w:val="20"/>
        </w:rPr>
        <w:t>- 23. 3. měření výroba požadovaných obalů</w:t>
      </w:r>
    </w:p>
    <w:p w:rsidR="00BF0D85" w:rsidRDefault="00364A12" w:rsidP="003F0784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26. 3. - </w:t>
      </w:r>
      <w:r w:rsidR="00BF0D85">
        <w:rPr>
          <w:rFonts w:ascii="Tahoma" w:hAnsi="Tahoma" w:cs="Tahoma"/>
          <w:color w:val="000000"/>
          <w:sz w:val="20"/>
          <w:szCs w:val="20"/>
        </w:rPr>
        <w:t>28. 3. samotné balení</w:t>
      </w:r>
    </w:p>
    <w:p w:rsidR="00BF0D85" w:rsidRDefault="003F0784" w:rsidP="003F0784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3. 4</w:t>
      </w:r>
      <w:r w:rsidR="00BF0D85">
        <w:rPr>
          <w:rFonts w:ascii="Tahoma" w:hAnsi="Tahoma" w:cs="Tahoma"/>
          <w:color w:val="000000"/>
          <w:sz w:val="20"/>
          <w:szCs w:val="20"/>
        </w:rPr>
        <w:t xml:space="preserve">. transport do Bratislavy </w:t>
      </w:r>
    </w:p>
    <w:p w:rsidR="00BF0D85" w:rsidRDefault="00BF0D85" w:rsidP="003F0784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Předpokládan</w:t>
      </w:r>
      <w:r w:rsidR="003F0784">
        <w:rPr>
          <w:rFonts w:ascii="Tahoma" w:hAnsi="Tahoma" w:cs="Tahoma"/>
          <w:color w:val="000000"/>
          <w:sz w:val="20"/>
          <w:szCs w:val="20"/>
        </w:rPr>
        <w:t xml:space="preserve">ý konec výstavy na Slovensku je 9. září 2018 a předpokládaný odvoz zásilky zpět do Národního muzea je 17. září 2018. </w:t>
      </w:r>
      <w:r w:rsidR="00364A1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3F0784">
        <w:rPr>
          <w:rFonts w:ascii="Tahoma" w:hAnsi="Tahoma" w:cs="Tahoma"/>
          <w:color w:val="000000"/>
          <w:sz w:val="20"/>
          <w:szCs w:val="20"/>
        </w:rPr>
        <w:t xml:space="preserve">Objednatel se zavazuje oznámit přesný </w:t>
      </w:r>
      <w:r w:rsidR="00364A12">
        <w:rPr>
          <w:rFonts w:ascii="Tahoma" w:hAnsi="Tahoma" w:cs="Tahoma"/>
          <w:color w:val="000000"/>
          <w:sz w:val="20"/>
          <w:szCs w:val="20"/>
        </w:rPr>
        <w:t>termín</w:t>
      </w:r>
      <w:r w:rsidR="002279C5">
        <w:rPr>
          <w:rFonts w:ascii="Tahoma" w:hAnsi="Tahoma" w:cs="Tahoma"/>
          <w:color w:val="000000"/>
          <w:sz w:val="20"/>
          <w:szCs w:val="20"/>
        </w:rPr>
        <w:t xml:space="preserve"> </w:t>
      </w:r>
      <w:r w:rsidR="00364A12">
        <w:rPr>
          <w:rFonts w:ascii="Tahoma" w:hAnsi="Tahoma" w:cs="Tahoma"/>
          <w:color w:val="000000"/>
          <w:sz w:val="20"/>
          <w:szCs w:val="20"/>
        </w:rPr>
        <w:t>převozu zásilek zpět do Národního muzea</w:t>
      </w:r>
      <w:r w:rsidR="002279C5">
        <w:rPr>
          <w:rFonts w:ascii="Tahoma" w:hAnsi="Tahoma" w:cs="Tahoma"/>
          <w:color w:val="000000"/>
          <w:sz w:val="20"/>
          <w:szCs w:val="20"/>
        </w:rPr>
        <w:t xml:space="preserve"> písemným oznámením</w:t>
      </w:r>
      <w:r w:rsidR="00364A1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2279C5">
        <w:rPr>
          <w:rFonts w:ascii="Tahoma" w:hAnsi="Tahoma" w:cs="Tahoma"/>
          <w:color w:val="000000"/>
          <w:sz w:val="20"/>
          <w:szCs w:val="20"/>
        </w:rPr>
        <w:t xml:space="preserve">zaslaným dopravci, </w:t>
      </w:r>
      <w:r w:rsidR="00364A12">
        <w:rPr>
          <w:rFonts w:ascii="Tahoma" w:hAnsi="Tahoma" w:cs="Tahoma"/>
          <w:color w:val="000000"/>
          <w:sz w:val="20"/>
          <w:szCs w:val="20"/>
        </w:rPr>
        <w:t xml:space="preserve">nejpozději 3 týdny před </w:t>
      </w:r>
      <w:r w:rsidR="002279C5">
        <w:rPr>
          <w:rFonts w:ascii="Tahoma" w:hAnsi="Tahoma" w:cs="Tahoma"/>
          <w:color w:val="000000"/>
          <w:sz w:val="20"/>
          <w:szCs w:val="20"/>
        </w:rPr>
        <w:t xml:space="preserve">termínem </w:t>
      </w:r>
      <w:r w:rsidR="003F0784">
        <w:rPr>
          <w:rFonts w:ascii="Tahoma" w:hAnsi="Tahoma" w:cs="Tahoma"/>
          <w:color w:val="000000"/>
          <w:sz w:val="20"/>
          <w:szCs w:val="20"/>
        </w:rPr>
        <w:t xml:space="preserve">balicích prací a přepravy. </w:t>
      </w:r>
    </w:p>
    <w:p w:rsidR="00ED6F46" w:rsidRDefault="00ED6F46"/>
    <w:sectPr w:rsidR="00ED6F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A12" w:rsidRDefault="00364A12" w:rsidP="00364A12">
      <w:pPr>
        <w:spacing w:after="0" w:line="240" w:lineRule="auto"/>
      </w:pPr>
      <w:r>
        <w:separator/>
      </w:r>
    </w:p>
  </w:endnote>
  <w:endnote w:type="continuationSeparator" w:id="0">
    <w:p w:rsidR="00364A12" w:rsidRDefault="00364A12" w:rsidP="0036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A12" w:rsidRDefault="00364A12" w:rsidP="00364A12">
      <w:pPr>
        <w:spacing w:after="0" w:line="240" w:lineRule="auto"/>
      </w:pPr>
      <w:r>
        <w:separator/>
      </w:r>
    </w:p>
  </w:footnote>
  <w:footnote w:type="continuationSeparator" w:id="0">
    <w:p w:rsidR="00364A12" w:rsidRDefault="00364A12" w:rsidP="0036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A12" w:rsidRPr="00A62AB8" w:rsidRDefault="00364A12" w:rsidP="00364A12">
    <w:pPr>
      <w:ind w:left="360"/>
      <w:jc w:val="both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C63E51">
      <w:tab/>
    </w:r>
    <w:r w:rsidR="00C63E51">
      <w:tab/>
    </w:r>
    <w:r w:rsidR="00C63E51">
      <w:tab/>
    </w:r>
    <w:r>
      <w:t xml:space="preserve">Příloha č. 3 </w:t>
    </w:r>
  </w:p>
  <w:p w:rsidR="00364A12" w:rsidRDefault="00364A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85"/>
    <w:rsid w:val="002279C5"/>
    <w:rsid w:val="00364A12"/>
    <w:rsid w:val="003F0784"/>
    <w:rsid w:val="00BF0D85"/>
    <w:rsid w:val="00C63E51"/>
    <w:rsid w:val="00ED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5F002-DF22-4AF3-A75D-B222A02D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4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4A12"/>
  </w:style>
  <w:style w:type="paragraph" w:styleId="Zpat">
    <w:name w:val="footer"/>
    <w:basedOn w:val="Normln"/>
    <w:link w:val="ZpatChar"/>
    <w:uiPriority w:val="99"/>
    <w:unhideWhenUsed/>
    <w:rsid w:val="00364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4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Barišová</dc:creator>
  <cp:keywords/>
  <dc:description/>
  <cp:lastModifiedBy>Lenka Barišová</cp:lastModifiedBy>
  <cp:revision>3</cp:revision>
  <dcterms:created xsi:type="dcterms:W3CDTF">2018-03-12T11:44:00Z</dcterms:created>
  <dcterms:modified xsi:type="dcterms:W3CDTF">2018-03-13T15:55:00Z</dcterms:modified>
</cp:coreProperties>
</file>