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0EA" w:rsidRDefault="00BF3380">
      <w:pPr>
        <w:pStyle w:val="Heading20"/>
        <w:keepNext/>
        <w:keepLines/>
        <w:shd w:val="clear" w:color="auto" w:fill="auto"/>
        <w:ind w:left="412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22.1pt;margin-top:-19.25pt;width:52.55pt;height:22.5pt;z-index:-251657728;mso-wrap-distance-left:5pt;mso-wrap-distance-right:109.7pt;mso-wrap-distance-bottom:6.8pt;mso-position-horizontal-relative:margin" filled="f" stroked="f">
            <v:textbox style="mso-fit-shape-to-text:t" inset="0,0,0,0">
              <w:txbxContent>
                <w:p w:rsidR="001930EA" w:rsidRDefault="001930EA">
                  <w:pPr>
                    <w:pStyle w:val="Bodytext3"/>
                    <w:shd w:val="clear" w:color="auto" w:fill="auto"/>
                  </w:pPr>
                </w:p>
              </w:txbxContent>
            </v:textbox>
            <w10:wrap type="topAndBottom" anchorx="margin"/>
          </v:shape>
        </w:pict>
      </w:r>
      <w:bookmarkStart w:id="0" w:name="bookmark0"/>
      <w:r w:rsidR="00EA2F84">
        <w:t>Dodatek č. 1</w:t>
      </w:r>
      <w:bookmarkEnd w:id="0"/>
    </w:p>
    <w:p w:rsidR="001930EA" w:rsidRDefault="00EA2F84">
      <w:pPr>
        <w:pStyle w:val="Heading20"/>
        <w:keepNext/>
        <w:keepLines/>
        <w:shd w:val="clear" w:color="auto" w:fill="auto"/>
        <w:spacing w:after="824"/>
        <w:ind w:firstLine="0"/>
        <w:jc w:val="center"/>
      </w:pPr>
      <w:bookmarkStart w:id="1" w:name="bookmark1"/>
      <w:r>
        <w:t xml:space="preserve">ke Smlouvě o dílo č. 171180 ze dne </w:t>
      </w:r>
      <w:proofErr w:type="gramStart"/>
      <w:r>
        <w:t>20.11.2017</w:t>
      </w:r>
      <w:proofErr w:type="gramEnd"/>
      <w:r>
        <w:br/>
        <w:t>uzavřené mezi</w:t>
      </w:r>
      <w:bookmarkEnd w:id="1"/>
    </w:p>
    <w:p w:rsidR="00313D62" w:rsidRDefault="00EA2F84">
      <w:pPr>
        <w:pStyle w:val="Bodytext20"/>
        <w:shd w:val="clear" w:color="auto" w:fill="auto"/>
        <w:spacing w:before="0"/>
        <w:ind w:right="900" w:firstLine="0"/>
      </w:pPr>
      <w:r>
        <w:rPr>
          <w:rStyle w:val="Bodytext2Bold"/>
        </w:rPr>
        <w:t xml:space="preserve">Národní muzeum </w:t>
      </w:r>
      <w:r>
        <w:t xml:space="preserve">příspěvková organizace </w:t>
      </w:r>
    </w:p>
    <w:p w:rsidR="00313D62" w:rsidRDefault="00EA2F84">
      <w:pPr>
        <w:pStyle w:val="Bodytext20"/>
        <w:shd w:val="clear" w:color="auto" w:fill="auto"/>
        <w:spacing w:before="0"/>
        <w:ind w:right="900" w:firstLine="0"/>
      </w:pPr>
      <w:r>
        <w:t>se sídlem Praha 1, Václavské náměstí 68, PSČ: 115 79</w:t>
      </w:r>
    </w:p>
    <w:p w:rsidR="001930EA" w:rsidRDefault="00EA2F84">
      <w:pPr>
        <w:pStyle w:val="Bodytext20"/>
        <w:shd w:val="clear" w:color="auto" w:fill="auto"/>
        <w:spacing w:before="0"/>
        <w:ind w:right="900" w:firstLine="0"/>
      </w:pPr>
      <w:r>
        <w:t xml:space="preserve"> IČ: 00023272, DIČ: CZ 00023272</w:t>
      </w:r>
    </w:p>
    <w:p w:rsidR="00313D62" w:rsidRDefault="00EA2F84" w:rsidP="00313D62">
      <w:pPr>
        <w:pStyle w:val="Bodytext20"/>
        <w:shd w:val="clear" w:color="auto" w:fill="auto"/>
        <w:spacing w:before="0"/>
        <w:ind w:right="900" w:firstLine="0"/>
      </w:pPr>
      <w:r>
        <w:t>jehož jménem jedná paní Ing. Marika Bártová ekonomicko-provozní náměstkyně</w:t>
      </w:r>
    </w:p>
    <w:p w:rsidR="001930EA" w:rsidRDefault="00EA2F84" w:rsidP="00313D62">
      <w:pPr>
        <w:pStyle w:val="Bodytext20"/>
        <w:shd w:val="clear" w:color="auto" w:fill="auto"/>
        <w:spacing w:before="0" w:after="240"/>
        <w:ind w:right="900" w:firstLine="0"/>
      </w:pPr>
      <w:r>
        <w:t>(dále jen „objednatel“)</w:t>
      </w:r>
    </w:p>
    <w:p w:rsidR="00313D62" w:rsidRDefault="00313D62" w:rsidP="00313D62">
      <w:pPr>
        <w:pStyle w:val="Bodytext20"/>
        <w:shd w:val="clear" w:color="auto" w:fill="auto"/>
        <w:spacing w:before="0" w:after="480"/>
        <w:ind w:right="900" w:firstLine="0"/>
      </w:pPr>
      <w:r>
        <w:t>a</w:t>
      </w:r>
    </w:p>
    <w:p w:rsidR="001930EA" w:rsidRDefault="00EA2F84">
      <w:pPr>
        <w:pStyle w:val="Heading20"/>
        <w:keepNext/>
        <w:keepLines/>
        <w:shd w:val="clear" w:color="auto" w:fill="auto"/>
        <w:spacing w:line="274" w:lineRule="exact"/>
        <w:ind w:left="400"/>
      </w:pPr>
      <w:bookmarkStart w:id="2" w:name="bookmark2"/>
      <w:r>
        <w:t>SOREX s.r.o.</w:t>
      </w:r>
      <w:bookmarkEnd w:id="2"/>
    </w:p>
    <w:p w:rsidR="00313D62" w:rsidRDefault="00EA2F84" w:rsidP="00313D62">
      <w:pPr>
        <w:pStyle w:val="Bodytext20"/>
        <w:shd w:val="clear" w:color="auto" w:fill="auto"/>
        <w:spacing w:before="0"/>
        <w:ind w:right="900" w:firstLine="0"/>
      </w:pPr>
      <w:r>
        <w:t>se sídlem Hostomice, U Hřiště 456, PSČ: 267 24</w:t>
      </w:r>
    </w:p>
    <w:p w:rsidR="00313D62" w:rsidRDefault="00EA2F84" w:rsidP="00313D62">
      <w:pPr>
        <w:pStyle w:val="Bodytext20"/>
        <w:shd w:val="clear" w:color="auto" w:fill="auto"/>
        <w:spacing w:before="0"/>
        <w:ind w:right="900" w:firstLine="0"/>
      </w:pPr>
      <w:r>
        <w:t xml:space="preserve">IČ: 4982 7201, DIČ: CZ 4982 7201 </w:t>
      </w:r>
    </w:p>
    <w:p w:rsidR="00313D62" w:rsidRDefault="00EA2F84" w:rsidP="00313D62">
      <w:pPr>
        <w:pStyle w:val="Bodytext20"/>
        <w:shd w:val="clear" w:color="auto" w:fill="auto"/>
        <w:spacing w:before="0"/>
        <w:ind w:right="900" w:firstLine="0"/>
      </w:pPr>
      <w:proofErr w:type="spellStart"/>
      <w:r>
        <w:t>zast</w:t>
      </w:r>
      <w:proofErr w:type="spellEnd"/>
      <w:r>
        <w:t>. panem Petrem Rejskem, jednatelem společnosti</w:t>
      </w:r>
    </w:p>
    <w:p w:rsidR="001930EA" w:rsidRDefault="00EA2F84">
      <w:pPr>
        <w:pStyle w:val="Bodytext20"/>
        <w:shd w:val="clear" w:color="auto" w:fill="auto"/>
        <w:spacing w:before="0" w:after="576"/>
        <w:ind w:right="900" w:firstLine="0"/>
      </w:pPr>
      <w:r>
        <w:t>(dále jen „dodavatel“)</w:t>
      </w:r>
    </w:p>
    <w:p w:rsidR="001930EA" w:rsidRDefault="00EA2F84">
      <w:pPr>
        <w:pStyle w:val="Heading10"/>
        <w:keepNext/>
        <w:keepLines/>
        <w:shd w:val="clear" w:color="auto" w:fill="auto"/>
        <w:spacing w:before="0"/>
      </w:pPr>
      <w:bookmarkStart w:id="3" w:name="bookmark3"/>
      <w:r>
        <w:t>I.</w:t>
      </w:r>
      <w:bookmarkEnd w:id="3"/>
    </w:p>
    <w:p w:rsidR="001930EA" w:rsidRDefault="00EA2F84">
      <w:pPr>
        <w:pStyle w:val="Bodytext20"/>
        <w:shd w:val="clear" w:color="auto" w:fill="auto"/>
        <w:spacing w:before="0" w:after="126"/>
        <w:ind w:firstLine="0"/>
        <w:jc w:val="both"/>
      </w:pPr>
      <w:r>
        <w:t>Smluvní strany se dohodly s ohledem na probíhající stavební práce v objektu objednatele, že následující odstavec se mění a zní takto:</w:t>
      </w:r>
    </w:p>
    <w:p w:rsidR="001930EA" w:rsidRDefault="00EA2F84">
      <w:pPr>
        <w:pStyle w:val="Heading20"/>
        <w:keepNext/>
        <w:keepLines/>
        <w:shd w:val="clear" w:color="auto" w:fill="auto"/>
        <w:spacing w:line="266" w:lineRule="exact"/>
        <w:ind w:left="400"/>
      </w:pPr>
      <w:bookmarkStart w:id="4" w:name="bookmark4"/>
      <w:r>
        <w:t>2. Doba a místo plnění</w:t>
      </w:r>
      <w:bookmarkEnd w:id="4"/>
    </w:p>
    <w:p w:rsidR="001930EA" w:rsidRDefault="00EA2F84">
      <w:pPr>
        <w:pStyle w:val="Bodytext20"/>
        <w:shd w:val="clear" w:color="auto" w:fill="auto"/>
        <w:spacing w:before="0" w:after="560" w:line="266" w:lineRule="exact"/>
        <w:ind w:left="400"/>
      </w:pPr>
      <w:r>
        <w:t xml:space="preserve">2.2. Ukončení plnění do </w:t>
      </w:r>
      <w:proofErr w:type="gramStart"/>
      <w:r>
        <w:t>16.4.2018</w:t>
      </w:r>
      <w:proofErr w:type="gramEnd"/>
      <w:r>
        <w:t>.</w:t>
      </w:r>
    </w:p>
    <w:p w:rsidR="001930EA" w:rsidRDefault="00EA2F84">
      <w:pPr>
        <w:pStyle w:val="Heading20"/>
        <w:keepNext/>
        <w:keepLines/>
        <w:shd w:val="clear" w:color="auto" w:fill="auto"/>
        <w:spacing w:line="266" w:lineRule="exact"/>
        <w:ind w:firstLine="0"/>
        <w:jc w:val="center"/>
      </w:pPr>
      <w:bookmarkStart w:id="5" w:name="bookmark5"/>
      <w:r>
        <w:t>II.</w:t>
      </w:r>
      <w:bookmarkEnd w:id="5"/>
    </w:p>
    <w:p w:rsidR="001930EA" w:rsidRDefault="00EA2F84">
      <w:pPr>
        <w:pStyle w:val="Bodytext20"/>
        <w:numPr>
          <w:ilvl w:val="0"/>
          <w:numId w:val="1"/>
        </w:numPr>
        <w:shd w:val="clear" w:color="auto" w:fill="auto"/>
        <w:tabs>
          <w:tab w:val="left" w:pos="362"/>
        </w:tabs>
        <w:spacing w:before="0" w:line="269" w:lineRule="exact"/>
        <w:ind w:left="400"/>
      </w:pPr>
      <w:r>
        <w:t>Ostatní ustanovení smlouvy, která nejsou dotčena tímto dodatkem, zůstávají v platnosti.</w:t>
      </w:r>
    </w:p>
    <w:p w:rsidR="001930EA" w:rsidRDefault="00EA2F84">
      <w:pPr>
        <w:pStyle w:val="Bodytext20"/>
        <w:numPr>
          <w:ilvl w:val="0"/>
          <w:numId w:val="1"/>
        </w:numPr>
        <w:shd w:val="clear" w:color="auto" w:fill="auto"/>
        <w:tabs>
          <w:tab w:val="left" w:pos="363"/>
        </w:tabs>
        <w:spacing w:before="0" w:line="269" w:lineRule="exact"/>
        <w:ind w:left="400"/>
      </w:pPr>
      <w:r>
        <w:t>Tento dodatek se vyhotovuje ve třech vyhotoveních s tím, že objednatel obdrží dvě a dodavatel jedno vyhotovení.</w:t>
      </w:r>
    </w:p>
    <w:p w:rsidR="001930EA" w:rsidRDefault="00EA2F84">
      <w:pPr>
        <w:pStyle w:val="Bodytext20"/>
        <w:numPr>
          <w:ilvl w:val="0"/>
          <w:numId w:val="1"/>
        </w:numPr>
        <w:shd w:val="clear" w:color="auto" w:fill="auto"/>
        <w:tabs>
          <w:tab w:val="left" w:pos="363"/>
        </w:tabs>
        <w:spacing w:before="0" w:after="562" w:line="269" w:lineRule="exact"/>
        <w:ind w:left="400"/>
      </w:pPr>
      <w:r>
        <w:t xml:space="preserve">Smluvní strany prohlašují, že si tento dodatek přečetly, že souhlasí </w:t>
      </w:r>
      <w:proofErr w:type="spellStart"/>
      <w:r>
        <w:t>sjeho</w:t>
      </w:r>
      <w:proofErr w:type="spellEnd"/>
      <w:r>
        <w:t xml:space="preserve"> obsahem a že nebyl uzavřen za jednostranně nevýhodných podmínek, na důkaz čehož připojují svůj podpis.</w:t>
      </w:r>
    </w:p>
    <w:p w:rsidR="00313D62" w:rsidRDefault="00313D62" w:rsidP="00313D62">
      <w:pPr>
        <w:pStyle w:val="Bodytext20"/>
        <w:shd w:val="clear" w:color="auto" w:fill="auto"/>
        <w:spacing w:before="0" w:line="266" w:lineRule="exact"/>
        <w:ind w:left="6772" w:firstLine="308"/>
      </w:pPr>
    </w:p>
    <w:p w:rsidR="00313D62" w:rsidRDefault="00313D62" w:rsidP="00313D62">
      <w:pPr>
        <w:pStyle w:val="Bodytext20"/>
        <w:shd w:val="clear" w:color="auto" w:fill="auto"/>
        <w:spacing w:before="0" w:line="266" w:lineRule="exact"/>
        <w:ind w:left="6772" w:firstLine="308"/>
      </w:pPr>
    </w:p>
    <w:p w:rsidR="00313D62" w:rsidRDefault="00313D62" w:rsidP="00313D62">
      <w:pPr>
        <w:pStyle w:val="Bodytext20"/>
        <w:shd w:val="clear" w:color="auto" w:fill="auto"/>
        <w:spacing w:before="0" w:line="266" w:lineRule="exact"/>
        <w:ind w:left="6772" w:firstLine="308"/>
      </w:pPr>
    </w:p>
    <w:p w:rsidR="001930EA" w:rsidRDefault="00EA2F84" w:rsidP="00313D62">
      <w:pPr>
        <w:pStyle w:val="Bodytext20"/>
        <w:shd w:val="clear" w:color="auto" w:fill="auto"/>
        <w:spacing w:before="0" w:line="266" w:lineRule="exact"/>
        <w:ind w:left="6772" w:firstLine="308"/>
      </w:pPr>
      <w:r>
        <w:t>V Hostomicích dne</w:t>
      </w:r>
      <w:r w:rsidR="00BF3380">
        <w:pict>
          <v:shape id="_x0000_s1028" type="#_x0000_t202" style="position:absolute;left:0;text-align:left;margin-left:.5pt;margin-top:0;width:83.05pt;height:70.3pt;z-index:251655680;mso-wrap-distance-left:5pt;mso-wrap-distance-right:5pt;mso-position-horizontal-relative:margin;mso-position-vertical-relative:text" wrapcoords="0 0 21600 0 21600 21600 0 21600 0 0" filled="f" stroked="f">
            <v:textbox style="mso-next-textbox:#_x0000_s1028;mso-fit-shape-to-text:t" inset="0,0,0,0">
              <w:txbxContent>
                <w:p w:rsidR="001930EA" w:rsidRDefault="00EA2F84">
                  <w:pPr>
                    <w:pStyle w:val="Picturecaption"/>
                    <w:shd w:val="clear" w:color="auto" w:fill="auto"/>
                  </w:pPr>
                  <w:r>
                    <w:t>V Praze dne</w:t>
                  </w:r>
                </w:p>
                <w:p w:rsidR="00EB6E73" w:rsidRDefault="00EB6E73">
                  <w:pPr>
                    <w:pStyle w:val="Picturecaption"/>
                    <w:shd w:val="clear" w:color="auto" w:fill="auto"/>
                  </w:pPr>
                </w:p>
                <w:p w:rsidR="001930EA" w:rsidRDefault="001930EA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:rsidR="001930EA" w:rsidRDefault="001930EA">
      <w:pPr>
        <w:spacing w:line="360" w:lineRule="exact"/>
      </w:pPr>
    </w:p>
    <w:p w:rsidR="001930EA" w:rsidRDefault="001930EA">
      <w:pPr>
        <w:spacing w:line="360" w:lineRule="exact"/>
      </w:pPr>
    </w:p>
    <w:p w:rsidR="00EB6E73" w:rsidRDefault="00EB6E73">
      <w:pPr>
        <w:spacing w:line="360" w:lineRule="exact"/>
      </w:pPr>
    </w:p>
    <w:p w:rsidR="00EB6E73" w:rsidRDefault="00EB6E73">
      <w:pPr>
        <w:spacing w:line="360" w:lineRule="exact"/>
      </w:pPr>
      <w:r>
        <w:t>Národní muzeum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SOREX s.r.o.</w:t>
      </w:r>
      <w:bookmarkStart w:id="6" w:name="_GoBack"/>
      <w:bookmarkEnd w:id="6"/>
    </w:p>
    <w:p w:rsidR="001930EA" w:rsidRDefault="001930EA">
      <w:pPr>
        <w:spacing w:line="360" w:lineRule="exact"/>
      </w:pPr>
    </w:p>
    <w:p w:rsidR="001930EA" w:rsidRDefault="001930EA">
      <w:pPr>
        <w:spacing w:line="554" w:lineRule="exact"/>
      </w:pPr>
    </w:p>
    <w:p w:rsidR="001930EA" w:rsidRDefault="001930EA">
      <w:pPr>
        <w:rPr>
          <w:sz w:val="2"/>
          <w:szCs w:val="2"/>
        </w:rPr>
      </w:pPr>
    </w:p>
    <w:sectPr w:rsidR="001930EA">
      <w:type w:val="continuous"/>
      <w:pgSz w:w="11900" w:h="16840"/>
      <w:pgMar w:top="746" w:right="1073" w:bottom="746" w:left="114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380" w:rsidRDefault="00BF3380">
      <w:r>
        <w:separator/>
      </w:r>
    </w:p>
  </w:endnote>
  <w:endnote w:type="continuationSeparator" w:id="0">
    <w:p w:rsidR="00BF3380" w:rsidRDefault="00BF3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380" w:rsidRDefault="00BF3380"/>
  </w:footnote>
  <w:footnote w:type="continuationSeparator" w:id="0">
    <w:p w:rsidR="00BF3380" w:rsidRDefault="00BF338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548A2"/>
    <w:multiLevelType w:val="multilevel"/>
    <w:tmpl w:val="72E436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1930EA"/>
    <w:rsid w:val="001930EA"/>
    <w:rsid w:val="00313D62"/>
    <w:rsid w:val="00943765"/>
    <w:rsid w:val="00BF3380"/>
    <w:rsid w:val="00EA2F84"/>
    <w:rsid w:val="00EB6E73"/>
    <w:rsid w:val="00FB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Exact">
    <w:name w:val="Body text (3) Exact"/>
    <w:basedOn w:val="Standardnpsmoodstavce"/>
    <w:link w:val="Bodytext3"/>
    <w:rPr>
      <w:b w:val="0"/>
      <w:bCs w:val="0"/>
      <w:i w:val="0"/>
      <w:iCs w:val="0"/>
      <w:smallCaps w:val="0"/>
      <w:strike w:val="0"/>
      <w:spacing w:val="60"/>
      <w:sz w:val="36"/>
      <w:szCs w:val="36"/>
      <w:u w:val="none"/>
    </w:rPr>
  </w:style>
  <w:style w:type="character" w:customStyle="1" w:styleId="Bodytext3Exact0">
    <w:name w:val="Body text (3) Exact"/>
    <w:basedOn w:val="Bodytext3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95C9F"/>
      <w:spacing w:val="6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Heading2">
    <w:name w:val="Heading #2_"/>
    <w:basedOn w:val="Standardnpsmoodstavce"/>
    <w:link w:val="Heading20"/>
    <w:rPr>
      <w:b/>
      <w:bCs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Standardnpsmoodstavce"/>
    <w:link w:val="Bodytext2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Heading1">
    <w:name w:val="Heading #1_"/>
    <w:basedOn w:val="Standardnpsmoodstavce"/>
    <w:link w:val="Heading10"/>
    <w:rPr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95C9F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PicturecaptionExact">
    <w:name w:val="Picture caption Exact"/>
    <w:basedOn w:val="Standardnpsmoodstavce"/>
    <w:link w:val="Picturecaption"/>
    <w:rPr>
      <w:b w:val="0"/>
      <w:bCs w:val="0"/>
      <w:i w:val="0"/>
      <w:iCs w:val="0"/>
      <w:smallCaps w:val="0"/>
      <w:strike w:val="0"/>
      <w:u w:val="none"/>
    </w:rPr>
  </w:style>
  <w:style w:type="paragraph" w:customStyle="1" w:styleId="Bodytext3">
    <w:name w:val="Body text (3)"/>
    <w:basedOn w:val="Normln"/>
    <w:link w:val="Bodytext3Exact"/>
    <w:pPr>
      <w:shd w:val="clear" w:color="auto" w:fill="FFFFFF"/>
      <w:spacing w:line="398" w:lineRule="exact"/>
    </w:pPr>
    <w:rPr>
      <w:spacing w:val="60"/>
      <w:sz w:val="36"/>
      <w:szCs w:val="36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line="278" w:lineRule="exact"/>
      <w:ind w:hanging="400"/>
      <w:outlineLvl w:val="1"/>
    </w:pPr>
    <w:rPr>
      <w:b/>
      <w:bCs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820" w:line="274" w:lineRule="exact"/>
      <w:ind w:hanging="400"/>
    </w:pPr>
  </w:style>
  <w:style w:type="paragraph" w:customStyle="1" w:styleId="Heading10">
    <w:name w:val="Heading #1"/>
    <w:basedOn w:val="Normln"/>
    <w:link w:val="Heading1"/>
    <w:pPr>
      <w:shd w:val="clear" w:color="auto" w:fill="FFFFFF"/>
      <w:spacing w:before="560" w:line="254" w:lineRule="exact"/>
      <w:jc w:val="center"/>
      <w:outlineLvl w:val="0"/>
    </w:pPr>
    <w:rPr>
      <w:b/>
      <w:bCs/>
      <w:sz w:val="23"/>
      <w:szCs w:val="23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266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160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Machová</dc:creator>
  <cp:lastModifiedBy>Zuzana Machová</cp:lastModifiedBy>
  <cp:revision>4</cp:revision>
  <dcterms:created xsi:type="dcterms:W3CDTF">2018-03-21T14:21:00Z</dcterms:created>
  <dcterms:modified xsi:type="dcterms:W3CDTF">2018-03-21T14:26:00Z</dcterms:modified>
</cp:coreProperties>
</file>