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BAB64" w14:textId="77777777" w:rsidR="000F60DF" w:rsidRDefault="000F60DF">
      <w:pPr>
        <w:pStyle w:val="Nadpis3"/>
      </w:pPr>
      <w:r>
        <w:t>Příloha č. 2</w:t>
      </w:r>
    </w:p>
    <w:p w14:paraId="70DB02BA" w14:textId="77777777" w:rsidR="000F60DF" w:rsidRDefault="000F60DF">
      <w:pPr>
        <w:pStyle w:val="Nadpis4"/>
      </w:pPr>
      <w:r>
        <w:t>Věcná náplň řešení projektu</w:t>
      </w:r>
    </w:p>
    <w:p w14:paraId="1D048CE3" w14:textId="77777777" w:rsidR="000F60DF" w:rsidRDefault="000F60DF"/>
    <w:p w14:paraId="529DA8EB" w14:textId="6207B6C5"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CF6691">
        <w:rPr>
          <w:b/>
          <w:bCs/>
        </w:rPr>
        <w:t>Nové izolační materiály</w:t>
      </w:r>
    </w:p>
    <w:p w14:paraId="05663204" w14:textId="77777777" w:rsidR="000F60DF" w:rsidRDefault="000F60DF">
      <w:pPr>
        <w:tabs>
          <w:tab w:val="left" w:pos="900"/>
        </w:tabs>
        <w:ind w:left="900" w:hanging="900"/>
        <w:jc w:val="both"/>
      </w:pPr>
    </w:p>
    <w:p w14:paraId="3C99737C" w14:textId="350B2C1C" w:rsidR="000F60DF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r w:rsidR="00CF6691" w:rsidRPr="00CF6691">
        <w:rPr>
          <w:b/>
        </w:rPr>
        <w:t>FV30016</w:t>
      </w:r>
    </w:p>
    <w:p w14:paraId="65F02014" w14:textId="77777777" w:rsidR="000F60DF" w:rsidRDefault="000F60DF">
      <w:pPr>
        <w:rPr>
          <w:b/>
          <w:bCs/>
        </w:rPr>
      </w:pPr>
    </w:p>
    <w:p w14:paraId="480B9CC5" w14:textId="77777777" w:rsidR="000F60DF" w:rsidRDefault="000F60DF">
      <w:pPr>
        <w:rPr>
          <w:b/>
          <w:bCs/>
        </w:rPr>
      </w:pPr>
      <w:bookmarkStart w:id="0" w:name="_GoBack"/>
      <w:bookmarkEnd w:id="0"/>
    </w:p>
    <w:p w14:paraId="008A14ED" w14:textId="77777777"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14:paraId="4C517607" w14:textId="77777777" w:rsidR="009807A5" w:rsidRDefault="009807A5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394"/>
        <w:gridCol w:w="2410"/>
        <w:gridCol w:w="2126"/>
      </w:tblGrid>
      <w:tr w:rsidR="000F60DF" w14:paraId="2C71C7DA" w14:textId="77777777" w:rsidTr="00EF4504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C29D1A5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14:paraId="1B5C89D9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14:paraId="48211AAE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9095EAD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14:paraId="3781E80B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8D7ADD8" w14:textId="7D488856" w:rsidR="000F60DF" w:rsidRDefault="008531FC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0F60DF">
              <w:rPr>
                <w:bCs/>
              </w:rPr>
              <w:t>ajištění řešení etap</w:t>
            </w:r>
          </w:p>
          <w:p w14:paraId="7534EE77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511FD2" w14:textId="3BE41DCE" w:rsidR="000F60DF" w:rsidRDefault="008531FC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 w:rsidR="000F60DF"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14:paraId="103E7BBB" w14:textId="77777777"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14:paraId="481D7080" w14:textId="77777777"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14:paraId="170F238D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240CB882" w14:textId="64A25C49" w:rsidR="000F60DF" w:rsidRDefault="00693EB3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2018</w:t>
            </w:r>
          </w:p>
        </w:tc>
      </w:tr>
      <w:tr w:rsidR="00BB4FBA" w14:paraId="6353F8A0" w14:textId="77777777" w:rsidTr="000A0810">
        <w:trPr>
          <w:trHeight w:hRule="exact" w:val="533"/>
        </w:trPr>
        <w:tc>
          <w:tcPr>
            <w:tcW w:w="1135" w:type="dxa"/>
            <w:vAlign w:val="center"/>
          </w:tcPr>
          <w:p w14:paraId="3AD3A746" w14:textId="639EF8B0" w:rsidR="00BB4FBA" w:rsidRPr="000A0810" w:rsidRDefault="000A0810" w:rsidP="000F60DF">
            <w:pPr>
              <w:jc w:val="center"/>
              <w:rPr>
                <w:bCs/>
              </w:rPr>
            </w:pPr>
            <w:r w:rsidRPr="000A0810">
              <w:rPr>
                <w:bCs/>
              </w:rPr>
              <w:t>1.</w:t>
            </w:r>
          </w:p>
        </w:tc>
        <w:tc>
          <w:tcPr>
            <w:tcW w:w="4394" w:type="dxa"/>
            <w:vAlign w:val="center"/>
          </w:tcPr>
          <w:p w14:paraId="64C4F41B" w14:textId="1FDFF7F4" w:rsidR="00BB4FBA" w:rsidRPr="000A0810" w:rsidRDefault="000A0810" w:rsidP="000A0810">
            <w:pPr>
              <w:jc w:val="both"/>
              <w:rPr>
                <w:bCs/>
                <w:sz w:val="22"/>
                <w:szCs w:val="22"/>
              </w:rPr>
            </w:pPr>
            <w:r w:rsidRPr="000A0810">
              <w:rPr>
                <w:bCs/>
                <w:sz w:val="22"/>
                <w:szCs w:val="22"/>
              </w:rPr>
              <w:t xml:space="preserve">Vývoj izolačních materiálů, jeho zkoušky </w:t>
            </w:r>
            <w:r w:rsidR="00CF6691">
              <w:rPr>
                <w:bCs/>
                <w:sz w:val="22"/>
                <w:szCs w:val="22"/>
              </w:rPr>
              <w:br/>
            </w:r>
            <w:r w:rsidRPr="000A0810">
              <w:rPr>
                <w:bCs/>
                <w:sz w:val="22"/>
                <w:szCs w:val="22"/>
              </w:rPr>
              <w:t>a výběr vhodných metodik</w:t>
            </w:r>
          </w:p>
        </w:tc>
        <w:tc>
          <w:tcPr>
            <w:tcW w:w="2410" w:type="dxa"/>
            <w:vAlign w:val="center"/>
          </w:tcPr>
          <w:p w14:paraId="72D59B2E" w14:textId="6E382195" w:rsidR="00BB4FBA" w:rsidRDefault="00CF6691">
            <w:pPr>
              <w:jc w:val="center"/>
              <w:rPr>
                <w:bCs/>
              </w:rPr>
            </w:pPr>
            <w:r>
              <w:rPr>
                <w:bCs/>
              </w:rPr>
              <w:t>ECOFER</w:t>
            </w:r>
          </w:p>
        </w:tc>
        <w:tc>
          <w:tcPr>
            <w:tcW w:w="2126" w:type="dxa"/>
            <w:vAlign w:val="center"/>
          </w:tcPr>
          <w:p w14:paraId="07AF18B8" w14:textId="57748446" w:rsidR="00BB4FBA" w:rsidRDefault="00CF6691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12/2018</w:t>
            </w:r>
          </w:p>
        </w:tc>
      </w:tr>
      <w:tr w:rsidR="000F60DF" w14:paraId="3042C208" w14:textId="77777777" w:rsidTr="000A0810">
        <w:trPr>
          <w:trHeight w:hRule="exact" w:val="555"/>
        </w:trPr>
        <w:tc>
          <w:tcPr>
            <w:tcW w:w="1135" w:type="dxa"/>
            <w:vAlign w:val="center"/>
          </w:tcPr>
          <w:p w14:paraId="2775EB4B" w14:textId="6B8645E6" w:rsidR="000F60DF" w:rsidRPr="000A0810" w:rsidRDefault="000A0810" w:rsidP="000F60DF">
            <w:pPr>
              <w:jc w:val="center"/>
              <w:rPr>
                <w:bCs/>
              </w:rPr>
            </w:pPr>
            <w:r w:rsidRPr="000A0810">
              <w:rPr>
                <w:bCs/>
              </w:rPr>
              <w:t>2.</w:t>
            </w:r>
          </w:p>
        </w:tc>
        <w:tc>
          <w:tcPr>
            <w:tcW w:w="4394" w:type="dxa"/>
            <w:vAlign w:val="center"/>
          </w:tcPr>
          <w:p w14:paraId="71D05590" w14:textId="19346AB7" w:rsidR="000F60DF" w:rsidRPr="000A0810" w:rsidRDefault="000A0810" w:rsidP="000A0810">
            <w:pPr>
              <w:jc w:val="both"/>
              <w:rPr>
                <w:bCs/>
                <w:sz w:val="22"/>
                <w:szCs w:val="22"/>
              </w:rPr>
            </w:pPr>
            <w:r w:rsidRPr="000A0810">
              <w:rPr>
                <w:bCs/>
                <w:sz w:val="22"/>
                <w:szCs w:val="22"/>
              </w:rPr>
              <w:t>Výroba zařízení pro rychlou analýzu tepelných vlastností upravených materiálů</w:t>
            </w:r>
          </w:p>
        </w:tc>
        <w:tc>
          <w:tcPr>
            <w:tcW w:w="2410" w:type="dxa"/>
            <w:vAlign w:val="center"/>
          </w:tcPr>
          <w:p w14:paraId="606F73CA" w14:textId="7A6D3814" w:rsidR="000F60DF" w:rsidRDefault="00CF6691">
            <w:pPr>
              <w:jc w:val="center"/>
              <w:rPr>
                <w:bCs/>
              </w:rPr>
            </w:pPr>
            <w:r>
              <w:rPr>
                <w:bCs/>
              </w:rPr>
              <w:t>VŠB-TU</w:t>
            </w:r>
          </w:p>
        </w:tc>
        <w:tc>
          <w:tcPr>
            <w:tcW w:w="2126" w:type="dxa"/>
            <w:vAlign w:val="center"/>
          </w:tcPr>
          <w:p w14:paraId="2EB9FD9A" w14:textId="2C035995" w:rsidR="000F60DF" w:rsidRDefault="00CF6691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12/2018</w:t>
            </w:r>
          </w:p>
        </w:tc>
      </w:tr>
      <w:tr w:rsidR="00066081" w14:paraId="4FF2E3DF" w14:textId="77777777" w:rsidTr="000A0810">
        <w:trPr>
          <w:trHeight w:hRule="exact" w:val="577"/>
        </w:trPr>
        <w:tc>
          <w:tcPr>
            <w:tcW w:w="1135" w:type="dxa"/>
            <w:vAlign w:val="center"/>
          </w:tcPr>
          <w:p w14:paraId="0C1A7285" w14:textId="0AEEA029" w:rsidR="00066081" w:rsidRPr="000A0810" w:rsidRDefault="000A0810" w:rsidP="000F60DF">
            <w:pPr>
              <w:jc w:val="center"/>
              <w:rPr>
                <w:bCs/>
              </w:rPr>
            </w:pPr>
            <w:r w:rsidRPr="000A0810">
              <w:rPr>
                <w:bCs/>
              </w:rPr>
              <w:t>3.</w:t>
            </w:r>
          </w:p>
        </w:tc>
        <w:tc>
          <w:tcPr>
            <w:tcW w:w="4394" w:type="dxa"/>
            <w:vAlign w:val="center"/>
          </w:tcPr>
          <w:p w14:paraId="6DA801F9" w14:textId="7F8308C7" w:rsidR="00066081" w:rsidRPr="000A0810" w:rsidRDefault="000A0810" w:rsidP="000A0810">
            <w:pPr>
              <w:jc w:val="both"/>
              <w:rPr>
                <w:bCs/>
                <w:sz w:val="22"/>
                <w:szCs w:val="22"/>
              </w:rPr>
            </w:pPr>
            <w:r w:rsidRPr="000A0810">
              <w:rPr>
                <w:bCs/>
                <w:sz w:val="22"/>
                <w:szCs w:val="22"/>
              </w:rPr>
              <w:t xml:space="preserve">Dokumentace řešení a příprava pro autorskou ochranu navržených řešení </w:t>
            </w:r>
          </w:p>
        </w:tc>
        <w:tc>
          <w:tcPr>
            <w:tcW w:w="2410" w:type="dxa"/>
            <w:vAlign w:val="center"/>
          </w:tcPr>
          <w:p w14:paraId="6160AD5C" w14:textId="4B0D4748" w:rsidR="00066081" w:rsidRDefault="00CF6691">
            <w:pPr>
              <w:jc w:val="center"/>
              <w:rPr>
                <w:bCs/>
              </w:rPr>
            </w:pPr>
            <w:r>
              <w:rPr>
                <w:bCs/>
              </w:rPr>
              <w:t>ECOFER</w:t>
            </w:r>
          </w:p>
        </w:tc>
        <w:tc>
          <w:tcPr>
            <w:tcW w:w="2126" w:type="dxa"/>
            <w:vAlign w:val="center"/>
          </w:tcPr>
          <w:p w14:paraId="54E77EA8" w14:textId="17906F0A" w:rsidR="00066081" w:rsidRDefault="00CF6691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12/2018</w:t>
            </w:r>
          </w:p>
        </w:tc>
      </w:tr>
      <w:tr w:rsidR="000F60DF" w14:paraId="00630BF7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7EBBA983" w14:textId="0462A815" w:rsidR="000F60DF" w:rsidRPr="000A0810" w:rsidRDefault="00693EB3" w:rsidP="000F60DF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0810">
              <w:rPr>
                <w:rFonts w:ascii="Times New Roman" w:hAnsi="Times New Roman"/>
                <w:sz w:val="22"/>
                <w:szCs w:val="22"/>
              </w:rPr>
              <w:t>rok 2019</w:t>
            </w:r>
          </w:p>
        </w:tc>
      </w:tr>
      <w:tr w:rsidR="000F60DF" w14:paraId="535FD1F4" w14:textId="77777777" w:rsidTr="000A0810">
        <w:trPr>
          <w:trHeight w:hRule="exact" w:val="565"/>
        </w:trPr>
        <w:tc>
          <w:tcPr>
            <w:tcW w:w="1135" w:type="dxa"/>
            <w:vAlign w:val="center"/>
          </w:tcPr>
          <w:p w14:paraId="72CEC27E" w14:textId="60F4A9DC" w:rsidR="000F60DF" w:rsidRPr="000A0810" w:rsidRDefault="000A0810" w:rsidP="000F60DF">
            <w:pPr>
              <w:jc w:val="center"/>
              <w:rPr>
                <w:bCs/>
              </w:rPr>
            </w:pPr>
            <w:r w:rsidRPr="000A0810">
              <w:rPr>
                <w:bCs/>
              </w:rPr>
              <w:t>1.</w:t>
            </w:r>
          </w:p>
        </w:tc>
        <w:tc>
          <w:tcPr>
            <w:tcW w:w="4394" w:type="dxa"/>
            <w:vAlign w:val="center"/>
          </w:tcPr>
          <w:p w14:paraId="01084BB9" w14:textId="225EC9BC" w:rsidR="000F60DF" w:rsidRPr="000A0810" w:rsidRDefault="000A0810" w:rsidP="000A0810">
            <w:pPr>
              <w:jc w:val="both"/>
              <w:rPr>
                <w:bCs/>
                <w:sz w:val="22"/>
                <w:szCs w:val="22"/>
              </w:rPr>
            </w:pPr>
            <w:r w:rsidRPr="000A0810">
              <w:rPr>
                <w:bCs/>
                <w:sz w:val="22"/>
                <w:szCs w:val="22"/>
              </w:rPr>
              <w:t>Zdokonalování vybraných metodik a zkoušky materiálů</w:t>
            </w:r>
          </w:p>
        </w:tc>
        <w:tc>
          <w:tcPr>
            <w:tcW w:w="2410" w:type="dxa"/>
            <w:vAlign w:val="center"/>
          </w:tcPr>
          <w:p w14:paraId="364DA1F1" w14:textId="1B00982B" w:rsidR="000F60DF" w:rsidRDefault="00CF6691">
            <w:pPr>
              <w:jc w:val="center"/>
              <w:rPr>
                <w:bCs/>
              </w:rPr>
            </w:pPr>
            <w:r>
              <w:rPr>
                <w:bCs/>
              </w:rPr>
              <w:t>ECOFER</w:t>
            </w:r>
          </w:p>
        </w:tc>
        <w:tc>
          <w:tcPr>
            <w:tcW w:w="2126" w:type="dxa"/>
            <w:vAlign w:val="center"/>
          </w:tcPr>
          <w:p w14:paraId="5B4A7B0F" w14:textId="576E3482" w:rsidR="000F60DF" w:rsidRDefault="00CF6691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12/2019</w:t>
            </w:r>
          </w:p>
        </w:tc>
      </w:tr>
      <w:tr w:rsidR="00BB4FBA" w14:paraId="4BF55051" w14:textId="77777777" w:rsidTr="009807A5">
        <w:trPr>
          <w:trHeight w:hRule="exact" w:val="454"/>
        </w:trPr>
        <w:tc>
          <w:tcPr>
            <w:tcW w:w="1135" w:type="dxa"/>
            <w:vAlign w:val="center"/>
          </w:tcPr>
          <w:p w14:paraId="1E065FE0" w14:textId="25254899" w:rsidR="00BB4FBA" w:rsidRPr="000A0810" w:rsidRDefault="000A0810" w:rsidP="000F60DF">
            <w:pPr>
              <w:jc w:val="center"/>
              <w:rPr>
                <w:bCs/>
              </w:rPr>
            </w:pPr>
            <w:r w:rsidRPr="000A0810">
              <w:rPr>
                <w:bCs/>
              </w:rPr>
              <w:t>2.</w:t>
            </w:r>
          </w:p>
        </w:tc>
        <w:tc>
          <w:tcPr>
            <w:tcW w:w="4394" w:type="dxa"/>
            <w:vAlign w:val="center"/>
          </w:tcPr>
          <w:p w14:paraId="7598CCDE" w14:textId="296DF4F5" w:rsidR="00BB4FBA" w:rsidRPr="000A0810" w:rsidRDefault="000A0810" w:rsidP="000A0810">
            <w:pPr>
              <w:jc w:val="both"/>
              <w:rPr>
                <w:bCs/>
                <w:sz w:val="22"/>
                <w:szCs w:val="22"/>
              </w:rPr>
            </w:pPr>
            <w:r w:rsidRPr="000A0810">
              <w:rPr>
                <w:bCs/>
                <w:sz w:val="22"/>
                <w:szCs w:val="22"/>
              </w:rPr>
              <w:t>Matematický model zásobníku tepla</w:t>
            </w:r>
          </w:p>
        </w:tc>
        <w:tc>
          <w:tcPr>
            <w:tcW w:w="2410" w:type="dxa"/>
            <w:vAlign w:val="center"/>
          </w:tcPr>
          <w:p w14:paraId="01F85F35" w14:textId="00DA72AE" w:rsidR="00BB4FBA" w:rsidRDefault="00CF6691">
            <w:pPr>
              <w:jc w:val="center"/>
              <w:rPr>
                <w:bCs/>
              </w:rPr>
            </w:pPr>
            <w:r>
              <w:rPr>
                <w:bCs/>
              </w:rPr>
              <w:t>VŠB-TU</w:t>
            </w:r>
          </w:p>
        </w:tc>
        <w:tc>
          <w:tcPr>
            <w:tcW w:w="2126" w:type="dxa"/>
            <w:vAlign w:val="center"/>
          </w:tcPr>
          <w:p w14:paraId="30691FCA" w14:textId="39E13B04" w:rsidR="00BB4FBA" w:rsidRDefault="00CF6691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12/2019</w:t>
            </w:r>
          </w:p>
        </w:tc>
      </w:tr>
      <w:tr w:rsidR="00BB4FBA" w14:paraId="5B656C09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32149A04" w14:textId="76545AEB" w:rsidR="00BB4FBA" w:rsidRPr="000A0810" w:rsidRDefault="000A0810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0810">
              <w:rPr>
                <w:rFonts w:ascii="Times New Roman" w:hAnsi="Times New Roman"/>
                <w:sz w:val="22"/>
                <w:szCs w:val="22"/>
              </w:rPr>
              <w:t>r</w:t>
            </w:r>
            <w:r w:rsidR="00693EB3" w:rsidRPr="000A0810">
              <w:rPr>
                <w:rFonts w:ascii="Times New Roman" w:hAnsi="Times New Roman"/>
                <w:sz w:val="22"/>
                <w:szCs w:val="22"/>
              </w:rPr>
              <w:t>ok 2020</w:t>
            </w:r>
          </w:p>
        </w:tc>
      </w:tr>
      <w:tr w:rsidR="00EF4504" w14:paraId="488B5518" w14:textId="77777777" w:rsidTr="000A0810">
        <w:trPr>
          <w:trHeight w:hRule="exact" w:val="530"/>
        </w:trPr>
        <w:tc>
          <w:tcPr>
            <w:tcW w:w="1135" w:type="dxa"/>
            <w:vAlign w:val="center"/>
          </w:tcPr>
          <w:p w14:paraId="5CEE7447" w14:textId="7A5B35AA" w:rsidR="00EF4504" w:rsidRPr="000A0810" w:rsidRDefault="000A0810" w:rsidP="00EF4504">
            <w:pPr>
              <w:jc w:val="center"/>
              <w:rPr>
                <w:bCs/>
              </w:rPr>
            </w:pPr>
            <w:r w:rsidRPr="000A0810">
              <w:rPr>
                <w:bCs/>
              </w:rPr>
              <w:t>1.</w:t>
            </w:r>
          </w:p>
        </w:tc>
        <w:tc>
          <w:tcPr>
            <w:tcW w:w="4394" w:type="dxa"/>
            <w:vAlign w:val="center"/>
          </w:tcPr>
          <w:p w14:paraId="42EFADEC" w14:textId="1826B2B9" w:rsidR="00EF4504" w:rsidRPr="000A0810" w:rsidRDefault="000A0810" w:rsidP="000A0810">
            <w:pPr>
              <w:jc w:val="both"/>
              <w:rPr>
                <w:bCs/>
                <w:sz w:val="22"/>
                <w:szCs w:val="22"/>
              </w:rPr>
            </w:pPr>
            <w:r w:rsidRPr="000A0810">
              <w:rPr>
                <w:bCs/>
                <w:sz w:val="22"/>
                <w:szCs w:val="22"/>
              </w:rPr>
              <w:t>Zdokonalování vybraných metodik a zkoušky materiálů</w:t>
            </w:r>
          </w:p>
        </w:tc>
        <w:tc>
          <w:tcPr>
            <w:tcW w:w="2410" w:type="dxa"/>
            <w:vAlign w:val="center"/>
          </w:tcPr>
          <w:p w14:paraId="7FF0004F" w14:textId="67115636" w:rsidR="00EF4504" w:rsidRDefault="00CF6691" w:rsidP="00EF4504">
            <w:pPr>
              <w:jc w:val="center"/>
              <w:rPr>
                <w:bCs/>
              </w:rPr>
            </w:pPr>
            <w:r>
              <w:rPr>
                <w:bCs/>
              </w:rPr>
              <w:t>ECOFER</w:t>
            </w:r>
          </w:p>
        </w:tc>
        <w:tc>
          <w:tcPr>
            <w:tcW w:w="2126" w:type="dxa"/>
            <w:vAlign w:val="center"/>
          </w:tcPr>
          <w:p w14:paraId="3548E524" w14:textId="66A79A84" w:rsidR="00EF4504" w:rsidRDefault="00CF6691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12/2020</w:t>
            </w:r>
          </w:p>
        </w:tc>
      </w:tr>
      <w:tr w:rsidR="00EF4504" w14:paraId="6A5B950E" w14:textId="77777777" w:rsidTr="000A0810">
        <w:trPr>
          <w:trHeight w:hRule="exact" w:val="580"/>
        </w:trPr>
        <w:tc>
          <w:tcPr>
            <w:tcW w:w="1135" w:type="dxa"/>
            <w:vAlign w:val="center"/>
          </w:tcPr>
          <w:p w14:paraId="244C4A58" w14:textId="1FA30F58" w:rsidR="00EF4504" w:rsidRPr="000A0810" w:rsidRDefault="000A0810" w:rsidP="00EF4504">
            <w:pPr>
              <w:jc w:val="center"/>
              <w:rPr>
                <w:bCs/>
              </w:rPr>
            </w:pPr>
            <w:r w:rsidRPr="000A0810">
              <w:rPr>
                <w:bCs/>
              </w:rPr>
              <w:t>2.</w:t>
            </w:r>
          </w:p>
        </w:tc>
        <w:tc>
          <w:tcPr>
            <w:tcW w:w="4394" w:type="dxa"/>
            <w:vAlign w:val="center"/>
          </w:tcPr>
          <w:p w14:paraId="1DCCD688" w14:textId="4E3F3679" w:rsidR="00EF4504" w:rsidRPr="000A0810" w:rsidRDefault="000A0810" w:rsidP="000A0810">
            <w:pPr>
              <w:jc w:val="both"/>
              <w:rPr>
                <w:bCs/>
                <w:sz w:val="22"/>
                <w:szCs w:val="22"/>
              </w:rPr>
            </w:pPr>
            <w:r w:rsidRPr="000A0810">
              <w:rPr>
                <w:bCs/>
                <w:sz w:val="22"/>
                <w:szCs w:val="22"/>
              </w:rPr>
              <w:t xml:space="preserve">Simulace použití izolačního materiálu v očekávaných podmínkách </w:t>
            </w:r>
          </w:p>
        </w:tc>
        <w:tc>
          <w:tcPr>
            <w:tcW w:w="2410" w:type="dxa"/>
            <w:vAlign w:val="center"/>
          </w:tcPr>
          <w:p w14:paraId="564EDA99" w14:textId="1F255080" w:rsidR="00EF4504" w:rsidRDefault="00CF6691" w:rsidP="00EF4504">
            <w:pPr>
              <w:jc w:val="center"/>
              <w:rPr>
                <w:bCs/>
              </w:rPr>
            </w:pPr>
            <w:r>
              <w:rPr>
                <w:bCs/>
              </w:rPr>
              <w:t>VŠB-TU</w:t>
            </w:r>
          </w:p>
        </w:tc>
        <w:tc>
          <w:tcPr>
            <w:tcW w:w="2126" w:type="dxa"/>
            <w:vAlign w:val="center"/>
          </w:tcPr>
          <w:p w14:paraId="2A250C74" w14:textId="46DFBA74" w:rsidR="00EF4504" w:rsidRDefault="00CF6691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12/2020</w:t>
            </w:r>
          </w:p>
        </w:tc>
      </w:tr>
      <w:tr w:rsidR="00EF4504" w14:paraId="17CCAAF9" w14:textId="77777777" w:rsidTr="009807A5">
        <w:trPr>
          <w:trHeight w:hRule="exact" w:val="454"/>
        </w:trPr>
        <w:tc>
          <w:tcPr>
            <w:tcW w:w="1135" w:type="dxa"/>
            <w:vAlign w:val="center"/>
          </w:tcPr>
          <w:p w14:paraId="56722EE6" w14:textId="6A19B0B9" w:rsidR="00EF4504" w:rsidRPr="000A0810" w:rsidRDefault="000A0810" w:rsidP="00EF4504">
            <w:pPr>
              <w:jc w:val="center"/>
              <w:rPr>
                <w:bCs/>
              </w:rPr>
            </w:pPr>
            <w:r w:rsidRPr="000A0810">
              <w:rPr>
                <w:bCs/>
              </w:rPr>
              <w:t>3.</w:t>
            </w:r>
          </w:p>
        </w:tc>
        <w:tc>
          <w:tcPr>
            <w:tcW w:w="4394" w:type="dxa"/>
            <w:vAlign w:val="center"/>
          </w:tcPr>
          <w:p w14:paraId="757E0E36" w14:textId="769D9134" w:rsidR="00EF4504" w:rsidRPr="000A0810" w:rsidRDefault="000A0810" w:rsidP="000A0810">
            <w:pPr>
              <w:jc w:val="both"/>
              <w:rPr>
                <w:bCs/>
                <w:sz w:val="22"/>
                <w:szCs w:val="22"/>
              </w:rPr>
            </w:pPr>
            <w:r w:rsidRPr="000A0810">
              <w:rPr>
                <w:bCs/>
                <w:sz w:val="22"/>
                <w:szCs w:val="22"/>
              </w:rPr>
              <w:t>Finalizace autorské ochrany navržených řešení</w:t>
            </w:r>
          </w:p>
        </w:tc>
        <w:tc>
          <w:tcPr>
            <w:tcW w:w="2410" w:type="dxa"/>
            <w:vAlign w:val="center"/>
          </w:tcPr>
          <w:p w14:paraId="7FF41397" w14:textId="758E1424" w:rsidR="00EF4504" w:rsidRDefault="00CF6691" w:rsidP="00EF4504">
            <w:pPr>
              <w:jc w:val="center"/>
              <w:rPr>
                <w:bCs/>
              </w:rPr>
            </w:pPr>
            <w:r>
              <w:rPr>
                <w:bCs/>
              </w:rPr>
              <w:t>ECOFER</w:t>
            </w:r>
          </w:p>
        </w:tc>
        <w:tc>
          <w:tcPr>
            <w:tcW w:w="2126" w:type="dxa"/>
            <w:vAlign w:val="center"/>
          </w:tcPr>
          <w:p w14:paraId="51A0904D" w14:textId="1000E1B0" w:rsidR="00EF4504" w:rsidRDefault="00CF6691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12/2020</w:t>
            </w:r>
          </w:p>
        </w:tc>
      </w:tr>
    </w:tbl>
    <w:p w14:paraId="40690555" w14:textId="77777777" w:rsidR="000F60DF" w:rsidRDefault="000F60DF">
      <w:pPr>
        <w:rPr>
          <w:b/>
          <w:bCs/>
        </w:rPr>
      </w:pPr>
    </w:p>
    <w:p w14:paraId="17FE688B" w14:textId="77777777"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14:paraId="15FD6E19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36756124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501C746C" w14:textId="77777777" w:rsidR="0076616C" w:rsidRDefault="000F60DF" w:rsidP="00EF4504">
      <w:pPr>
        <w:tabs>
          <w:tab w:val="left" w:pos="6840"/>
        </w:tabs>
      </w:pPr>
      <w:r>
        <w:t xml:space="preserve">           </w:t>
      </w:r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B7F0" w14:textId="77777777" w:rsidR="00BC06DB" w:rsidRDefault="00BC06DB">
      <w:r>
        <w:separator/>
      </w:r>
    </w:p>
  </w:endnote>
  <w:endnote w:type="continuationSeparator" w:id="0">
    <w:p w14:paraId="55B5F698" w14:textId="77777777"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5F569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4BFBF" w14:textId="77777777"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0921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F6691">
      <w:rPr>
        <w:rStyle w:val="slostrnky"/>
        <w:noProof/>
      </w:rPr>
      <w:t>1</w:t>
    </w:r>
    <w:r>
      <w:rPr>
        <w:rStyle w:val="slostrnky"/>
      </w:rPr>
      <w:fldChar w:fldCharType="end"/>
    </w:r>
  </w:p>
  <w:p w14:paraId="0DBDE6DF" w14:textId="77777777"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14:paraId="494EAF1C" w14:textId="77777777"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252F4" w14:textId="77777777" w:rsidR="00BC06DB" w:rsidRDefault="00BC06DB">
      <w:r>
        <w:separator/>
      </w:r>
    </w:p>
  </w:footnote>
  <w:footnote w:type="continuationSeparator" w:id="0">
    <w:p w14:paraId="26583A16" w14:textId="77777777"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A0810"/>
    <w:rsid w:val="000F60DF"/>
    <w:rsid w:val="00571D58"/>
    <w:rsid w:val="00641E1E"/>
    <w:rsid w:val="00693EB3"/>
    <w:rsid w:val="0076616C"/>
    <w:rsid w:val="007A37CB"/>
    <w:rsid w:val="007C0BD6"/>
    <w:rsid w:val="008531FC"/>
    <w:rsid w:val="009807A5"/>
    <w:rsid w:val="00B029FF"/>
    <w:rsid w:val="00B04925"/>
    <w:rsid w:val="00BB4FBA"/>
    <w:rsid w:val="00BC06DB"/>
    <w:rsid w:val="00C1412E"/>
    <w:rsid w:val="00CC3275"/>
    <w:rsid w:val="00CF6691"/>
    <w:rsid w:val="00D92F5D"/>
    <w:rsid w:val="00E05154"/>
    <w:rsid w:val="00E068DB"/>
    <w:rsid w:val="00E45C24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F12DDAB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5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19430711</Template>
  <TotalTime>2</TotalTime>
  <Pages>1</Pages>
  <Words>118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Třosková Kristýna</cp:lastModifiedBy>
  <cp:revision>2</cp:revision>
  <cp:lastPrinted>2012-04-26T13:21:00Z</cp:lastPrinted>
  <dcterms:created xsi:type="dcterms:W3CDTF">2018-03-08T09:56:00Z</dcterms:created>
  <dcterms:modified xsi:type="dcterms:W3CDTF">2018-03-08T09:56:00Z</dcterms:modified>
</cp:coreProperties>
</file>