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6BCE" w14:textId="5A6A65AD" w:rsidR="00317D49" w:rsidRDefault="00317D49" w:rsidP="00317D49">
      <w:pPr>
        <w:pStyle w:val="RLNzevsmlouvy"/>
        <w:spacing w:after="240"/>
        <w:rPr>
          <w:rFonts w:ascii="Arial" w:hAnsi="Arial"/>
        </w:rPr>
      </w:pPr>
      <w:bookmarkStart w:id="0" w:name="_GoBack"/>
      <w:r>
        <w:rPr>
          <w:rFonts w:ascii="Arial" w:hAnsi="Arial"/>
        </w:rPr>
        <w:t xml:space="preserve">Dodatek č. 1 </w:t>
      </w:r>
    </w:p>
    <w:p w14:paraId="0DE355D7" w14:textId="1A8FD148" w:rsidR="00257698" w:rsidRDefault="00317D49" w:rsidP="00257698">
      <w:pPr>
        <w:pStyle w:val="RLNzevsmlouvy"/>
        <w:spacing w:after="0"/>
        <w:rPr>
          <w:rFonts w:ascii="Arial" w:hAnsi="Arial"/>
        </w:rPr>
      </w:pPr>
      <w:r>
        <w:rPr>
          <w:rFonts w:ascii="Arial" w:hAnsi="Arial"/>
        </w:rPr>
        <w:t>K PROVÁDĚCÍ SMLOUVĚ</w:t>
      </w:r>
    </w:p>
    <w:p w14:paraId="6560D0C6" w14:textId="21DDE80F" w:rsidR="00257698" w:rsidRPr="005731CB" w:rsidRDefault="009F54BB" w:rsidP="00257698">
      <w:pPr>
        <w:spacing w:after="960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07</w:t>
      </w:r>
      <w:r w:rsidR="00257698" w:rsidRPr="00026236"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/2017 k Výzvě </w:t>
      </w:r>
      <w:r w:rsidR="00257698" w:rsidRPr="00026236">
        <w:rPr>
          <w:rFonts w:ascii="Arial" w:eastAsia="Times New Roman" w:hAnsi="Arial" w:cs="Arial"/>
          <w:b/>
          <w:bCs/>
          <w:spacing w:val="40"/>
          <w:kern w:val="28"/>
          <w:sz w:val="24"/>
          <w:szCs w:val="24"/>
          <w:lang w:eastAsia="cs-CZ"/>
        </w:rPr>
        <w:t>č</w:t>
      </w:r>
      <w:r>
        <w:rPr>
          <w:rFonts w:ascii="Arial" w:eastAsia="Times New Roman" w:hAnsi="Arial" w:cs="Arial"/>
          <w:b/>
          <w:bCs/>
          <w:caps/>
          <w:spacing w:val="40"/>
          <w:kern w:val="28"/>
          <w:sz w:val="24"/>
          <w:szCs w:val="24"/>
          <w:lang w:eastAsia="cs-CZ"/>
        </w:rPr>
        <w:t>. 7</w:t>
      </w:r>
    </w:p>
    <w:p w14:paraId="4E363A8F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Smluvní strany:</w:t>
      </w:r>
    </w:p>
    <w:p w14:paraId="117158BE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44662DDE" w14:textId="77777777" w:rsidR="00257698" w:rsidRPr="001227A2" w:rsidRDefault="00257698" w:rsidP="00257698">
      <w:pPr>
        <w:pStyle w:val="RLdajeosmluvnstran"/>
        <w:rPr>
          <w:rFonts w:ascii="Arial" w:hAnsi="Arial" w:cs="Arial"/>
          <w:b/>
          <w:szCs w:val="22"/>
        </w:rPr>
      </w:pPr>
      <w:r w:rsidRPr="001227A2">
        <w:rPr>
          <w:rFonts w:ascii="Arial" w:hAnsi="Arial" w:cs="Arial"/>
          <w:b/>
          <w:szCs w:val="22"/>
        </w:rPr>
        <w:t>Česká republika – Ministerstvo práce a sociálních věcí</w:t>
      </w:r>
    </w:p>
    <w:p w14:paraId="1EFA6402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se sídlem: Na Poříčním právu 1/376, 128 01 Praha 2</w:t>
      </w:r>
    </w:p>
    <w:p w14:paraId="06DB69B6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IČO: 005 51 023</w:t>
      </w:r>
    </w:p>
    <w:p w14:paraId="2A731B73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bank. spojení: Česká národní banka, pobočka Praha, Na Příkopě 28, 11503 Praha 1, </w:t>
      </w:r>
    </w:p>
    <w:p w14:paraId="1CF0C453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č. účtu: 2229001/0710</w:t>
      </w:r>
    </w:p>
    <w:p w14:paraId="5BA86ACF" w14:textId="7997BE26" w:rsidR="00257698" w:rsidRPr="00413495" w:rsidRDefault="00257698" w:rsidP="00257698">
      <w:pPr>
        <w:pStyle w:val="RLdajeosmluvnstran"/>
        <w:rPr>
          <w:rFonts w:ascii="Arial" w:hAnsi="Arial" w:cs="Arial"/>
          <w:szCs w:val="22"/>
        </w:rPr>
      </w:pPr>
      <w:r w:rsidRPr="00413495">
        <w:rPr>
          <w:rFonts w:ascii="Arial" w:hAnsi="Arial" w:cs="Arial"/>
          <w:szCs w:val="22"/>
        </w:rPr>
        <w:t xml:space="preserve">zastoupená: </w:t>
      </w:r>
      <w:r w:rsidR="002948CA" w:rsidRPr="00413495">
        <w:rPr>
          <w:rFonts w:ascii="Arial" w:hAnsi="Arial" w:cs="Arial"/>
          <w:szCs w:val="22"/>
        </w:rPr>
        <w:t>Mgr. Jiří Károly</w:t>
      </w:r>
    </w:p>
    <w:p w14:paraId="67166C0D" w14:textId="787A2FD8" w:rsidR="00257698" w:rsidRPr="00413495" w:rsidRDefault="002948CA" w:rsidP="00257698">
      <w:pPr>
        <w:pStyle w:val="RLdajeosmluvnstran"/>
        <w:rPr>
          <w:rFonts w:ascii="Arial" w:hAnsi="Arial" w:cs="Arial"/>
          <w:szCs w:val="22"/>
        </w:rPr>
      </w:pPr>
      <w:r w:rsidRPr="00413495">
        <w:rPr>
          <w:rFonts w:ascii="Arial" w:hAnsi="Arial" w:cs="Arial"/>
          <w:szCs w:val="22"/>
        </w:rPr>
        <w:t xml:space="preserve">ředitel odboru rozvoje a bezpečnosti ICT </w:t>
      </w:r>
    </w:p>
    <w:p w14:paraId="36EFEDA7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szCs w:val="22"/>
        </w:rPr>
        <w:t>Objednatel</w:t>
      </w:r>
      <w:r w:rsidRPr="001227A2">
        <w:rPr>
          <w:rFonts w:ascii="Arial" w:hAnsi="Arial" w:cs="Arial"/>
          <w:szCs w:val="22"/>
        </w:rPr>
        <w:t>“)</w:t>
      </w:r>
    </w:p>
    <w:p w14:paraId="2D7CFE9B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</w:p>
    <w:p w14:paraId="2F40391B" w14:textId="77777777" w:rsidR="00257698" w:rsidRPr="001227A2" w:rsidRDefault="00257698" w:rsidP="00257698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a</w:t>
      </w:r>
    </w:p>
    <w:p w14:paraId="4DDB8E82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7AF6F8ED" w14:textId="77777777" w:rsidR="00257698" w:rsidRPr="00F547F5" w:rsidRDefault="00257698" w:rsidP="00257698">
      <w:pPr>
        <w:pStyle w:val="RLdajeosmluvnstran"/>
        <w:rPr>
          <w:rFonts w:ascii="Arial" w:hAnsi="Arial" w:cs="Arial"/>
          <w:b/>
          <w:bCs/>
          <w:szCs w:val="22"/>
        </w:rPr>
      </w:pPr>
      <w:r w:rsidRPr="00962504">
        <w:rPr>
          <w:rFonts w:ascii="Arial" w:hAnsi="Arial" w:cs="Arial"/>
          <w:b/>
          <w:bCs/>
          <w:szCs w:val="22"/>
        </w:rPr>
        <w:t>Ernst &amp; Young, s.r.o.</w:t>
      </w:r>
      <w:r w:rsidRPr="00F547F5">
        <w:rPr>
          <w:rFonts w:ascii="Arial" w:hAnsi="Arial" w:cs="Arial"/>
          <w:b/>
          <w:bCs/>
          <w:szCs w:val="22"/>
        </w:rPr>
        <w:t xml:space="preserve"> </w:t>
      </w:r>
    </w:p>
    <w:p w14:paraId="6FB884EB" w14:textId="77777777" w:rsidR="00257698" w:rsidRPr="00F547F5" w:rsidRDefault="00257698" w:rsidP="0025769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>Na Florenci 2116/15, 110 00 Praha 1 – Nové Město</w:t>
      </w:r>
    </w:p>
    <w:p w14:paraId="14D03012" w14:textId="77777777" w:rsidR="00257698" w:rsidRPr="00F547F5" w:rsidRDefault="00257698" w:rsidP="0025769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IČO: </w:t>
      </w:r>
      <w:r w:rsidRPr="006C2D9D">
        <w:rPr>
          <w:rFonts w:ascii="Arial" w:hAnsi="Arial" w:cs="Arial"/>
          <w:szCs w:val="22"/>
        </w:rPr>
        <w:t>26705338</w:t>
      </w:r>
      <w:r w:rsidRPr="00F547F5">
        <w:rPr>
          <w:rFonts w:ascii="Arial" w:hAnsi="Arial" w:cs="Arial"/>
          <w:szCs w:val="22"/>
        </w:rPr>
        <w:t xml:space="preserve">, DIČ: </w:t>
      </w:r>
      <w:r>
        <w:rPr>
          <w:rFonts w:ascii="Arial" w:hAnsi="Arial" w:cs="Arial"/>
          <w:szCs w:val="22"/>
        </w:rPr>
        <w:t>CZ</w:t>
      </w:r>
      <w:r w:rsidRPr="006C2D9D">
        <w:rPr>
          <w:rFonts w:ascii="Arial" w:hAnsi="Arial" w:cs="Arial"/>
          <w:szCs w:val="22"/>
        </w:rPr>
        <w:t>26705338</w:t>
      </w:r>
    </w:p>
    <w:p w14:paraId="11D0F065" w14:textId="77777777" w:rsidR="00257698" w:rsidRPr="00F547F5" w:rsidRDefault="00257698" w:rsidP="0025769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společnost zapsaná v obchodním rejstříku vedeném </w:t>
      </w:r>
      <w:r w:rsidRPr="006C2D9D">
        <w:rPr>
          <w:rFonts w:ascii="Arial" w:hAnsi="Arial" w:cs="Arial"/>
          <w:szCs w:val="22"/>
        </w:rPr>
        <w:t>Městským soudem v Praze</w:t>
      </w:r>
      <w:r w:rsidRPr="00F547F5">
        <w:rPr>
          <w:rFonts w:ascii="Arial" w:hAnsi="Arial" w:cs="Arial"/>
          <w:szCs w:val="22"/>
        </w:rPr>
        <w:t xml:space="preserve">, </w:t>
      </w:r>
    </w:p>
    <w:p w14:paraId="17A2FB9B" w14:textId="77777777" w:rsidR="00257698" w:rsidRPr="00F547F5" w:rsidRDefault="00257698" w:rsidP="0025769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oddíl </w:t>
      </w:r>
      <w:r>
        <w:rPr>
          <w:rFonts w:ascii="Arial" w:hAnsi="Arial" w:cs="Arial"/>
          <w:szCs w:val="22"/>
        </w:rPr>
        <w:t>C</w:t>
      </w:r>
      <w:r w:rsidRPr="00F547F5">
        <w:rPr>
          <w:rFonts w:ascii="Arial" w:hAnsi="Arial" w:cs="Arial"/>
          <w:szCs w:val="22"/>
        </w:rPr>
        <w:t xml:space="preserve">, vložka </w:t>
      </w:r>
      <w:r w:rsidRPr="006C2D9D">
        <w:rPr>
          <w:rFonts w:ascii="Arial" w:hAnsi="Arial" w:cs="Arial"/>
          <w:szCs w:val="22"/>
        </w:rPr>
        <w:t>108716</w:t>
      </w:r>
    </w:p>
    <w:p w14:paraId="629B2387" w14:textId="77777777" w:rsidR="00257698" w:rsidRPr="00F547F5" w:rsidRDefault="00257698" w:rsidP="0025769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bank. spojení: </w:t>
      </w:r>
      <w:r w:rsidRPr="00962504">
        <w:rPr>
          <w:rFonts w:ascii="Arial" w:hAnsi="Arial" w:cs="Arial"/>
          <w:szCs w:val="22"/>
        </w:rPr>
        <w:t>HSBC Bank plc - pobočka Praha</w:t>
      </w:r>
      <w:r w:rsidRPr="00F547F5">
        <w:rPr>
          <w:rFonts w:ascii="Arial" w:hAnsi="Arial" w:cs="Arial"/>
          <w:szCs w:val="22"/>
        </w:rPr>
        <w:t xml:space="preserve">, č. účtu: </w:t>
      </w:r>
      <w:r w:rsidRPr="00962504">
        <w:rPr>
          <w:rFonts w:ascii="Arial" w:hAnsi="Arial" w:cs="Arial"/>
          <w:szCs w:val="22"/>
        </w:rPr>
        <w:t>1412503100 / 8150</w:t>
      </w:r>
    </w:p>
    <w:p w14:paraId="74AED10D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F547F5">
        <w:rPr>
          <w:rFonts w:ascii="Arial" w:hAnsi="Arial" w:cs="Arial"/>
          <w:szCs w:val="22"/>
        </w:rPr>
        <w:t xml:space="preserve">zastoupená: </w:t>
      </w:r>
      <w:r>
        <w:rPr>
          <w:rFonts w:ascii="Arial" w:hAnsi="Arial" w:cs="Arial"/>
          <w:szCs w:val="22"/>
        </w:rPr>
        <w:t xml:space="preserve">Ing. </w:t>
      </w:r>
      <w:r w:rsidRPr="00DD0A5A">
        <w:rPr>
          <w:rFonts w:ascii="Arial" w:hAnsi="Arial" w:cs="Arial"/>
          <w:szCs w:val="22"/>
        </w:rPr>
        <w:t>Davidem Keslem, prokuristou</w:t>
      </w:r>
    </w:p>
    <w:p w14:paraId="7196C5D9" w14:textId="77777777" w:rsidR="00257698" w:rsidRPr="001227A2" w:rsidRDefault="00257698" w:rsidP="00257698">
      <w:pPr>
        <w:pStyle w:val="RLdajeosmluvnstran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>(dále jen „</w:t>
      </w:r>
      <w:r w:rsidRPr="001227A2">
        <w:rPr>
          <w:rFonts w:ascii="Arial" w:hAnsi="Arial" w:cs="Arial"/>
          <w:b/>
          <w:bCs/>
          <w:szCs w:val="22"/>
        </w:rPr>
        <w:t>Poskytovatel</w:t>
      </w:r>
      <w:r w:rsidRPr="001227A2">
        <w:rPr>
          <w:rFonts w:ascii="Arial" w:hAnsi="Arial" w:cs="Arial"/>
          <w:szCs w:val="22"/>
        </w:rPr>
        <w:t>“)</w:t>
      </w:r>
    </w:p>
    <w:p w14:paraId="403105DA" w14:textId="77777777" w:rsidR="00257698" w:rsidRPr="001227A2" w:rsidRDefault="00257698" w:rsidP="00257698">
      <w:pPr>
        <w:jc w:val="center"/>
        <w:rPr>
          <w:rFonts w:ascii="Arial" w:hAnsi="Arial" w:cs="Arial"/>
        </w:rPr>
      </w:pPr>
    </w:p>
    <w:p w14:paraId="34F49F1A" w14:textId="18C5B9E3" w:rsidR="00317D49" w:rsidRPr="00314B85" w:rsidRDefault="00317D49" w:rsidP="00317D49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 xml:space="preserve">dnešního dne uzavřely </w:t>
      </w:r>
      <w:r>
        <w:rPr>
          <w:rFonts w:ascii="Arial" w:hAnsi="Arial" w:cs="Arial"/>
        </w:rPr>
        <w:t xml:space="preserve">tento dodatek k Prováděcí smlouvě 7/2017 k výzvě č. 7, uzavřené </w:t>
      </w:r>
      <w:r w:rsidRPr="00413495">
        <w:rPr>
          <w:rFonts w:ascii="Arial" w:hAnsi="Arial" w:cs="Arial"/>
        </w:rPr>
        <w:t xml:space="preserve">dne </w:t>
      </w:r>
      <w:r w:rsidR="00656A71" w:rsidRPr="00413495">
        <w:rPr>
          <w:rFonts w:ascii="Arial" w:hAnsi="Arial" w:cs="Arial"/>
        </w:rPr>
        <w:t>13. 12</w:t>
      </w:r>
      <w:r w:rsidRPr="00413495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</w:rPr>
        <w:t>Prováděcí smlouva</w:t>
      </w:r>
      <w:r>
        <w:rPr>
          <w:rFonts w:ascii="Arial" w:hAnsi="Arial" w:cs="Arial"/>
        </w:rPr>
        <w:t>“)</w:t>
      </w:r>
    </w:p>
    <w:p w14:paraId="2788715A" w14:textId="77777777" w:rsidR="00317D49" w:rsidRDefault="00317D49" w:rsidP="00317D49">
      <w:pPr>
        <w:jc w:val="center"/>
        <w:rPr>
          <w:rFonts w:ascii="Arial" w:hAnsi="Arial" w:cs="Arial"/>
        </w:rPr>
      </w:pPr>
      <w:r w:rsidRPr="001227A2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Dodatek</w:t>
      </w:r>
      <w:r w:rsidRPr="001227A2">
        <w:rPr>
          <w:rFonts w:ascii="Arial" w:hAnsi="Arial" w:cs="Arial"/>
        </w:rPr>
        <w:t>“)</w:t>
      </w:r>
    </w:p>
    <w:p w14:paraId="3871596B" w14:textId="77777777" w:rsidR="00317D49" w:rsidRPr="001227A2" w:rsidRDefault="00317D49" w:rsidP="00317D49">
      <w:pPr>
        <w:jc w:val="center"/>
        <w:rPr>
          <w:rFonts w:ascii="Arial" w:hAnsi="Arial" w:cs="Arial"/>
        </w:rPr>
      </w:pPr>
    </w:p>
    <w:p w14:paraId="6F8041E6" w14:textId="77777777" w:rsidR="00317D49" w:rsidRPr="001227A2" w:rsidRDefault="00317D49" w:rsidP="00317D49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01271625" w14:textId="77777777" w:rsidR="00317D49" w:rsidRPr="001227A2" w:rsidRDefault="00317D49" w:rsidP="00317D49">
      <w:pPr>
        <w:pStyle w:val="RLlneksmlouvy"/>
        <w:numPr>
          <w:ilvl w:val="0"/>
          <w:numId w:val="2"/>
        </w:numPr>
        <w:rPr>
          <w:rFonts w:ascii="Arial" w:hAnsi="Arial" w:cs="Arial"/>
          <w:szCs w:val="22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1227A2">
        <w:rPr>
          <w:rFonts w:ascii="Arial" w:hAnsi="Arial" w:cs="Arial"/>
          <w:szCs w:val="22"/>
        </w:rPr>
        <w:lastRenderedPageBreak/>
        <w:t>ÚVODNÍ USTANOVENÍ</w:t>
      </w:r>
      <w:bookmarkEnd w:id="1"/>
      <w:bookmarkEnd w:id="2"/>
      <w:bookmarkEnd w:id="3"/>
      <w:bookmarkEnd w:id="4"/>
    </w:p>
    <w:p w14:paraId="5389338D" w14:textId="77777777" w:rsidR="00317D49" w:rsidRPr="001227A2" w:rsidRDefault="00317D49" w:rsidP="00317D4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a Poskytovatel uzavřeli dne </w:t>
      </w:r>
      <w:r>
        <w:rPr>
          <w:rFonts w:ascii="Arial" w:hAnsi="Arial" w:cs="Arial"/>
          <w:szCs w:val="22"/>
        </w:rPr>
        <w:t>31. 10. 2016</w:t>
      </w:r>
      <w:r w:rsidRPr="001227A2">
        <w:rPr>
          <w:rFonts w:ascii="Arial" w:hAnsi="Arial" w:cs="Arial"/>
          <w:szCs w:val="22"/>
        </w:rPr>
        <w:t xml:space="preserve"> Rámcovou smlouvu o poskytování služeb projektového řízení (dále jen „</w:t>
      </w:r>
      <w:r w:rsidRPr="001227A2">
        <w:rPr>
          <w:rFonts w:ascii="Arial" w:hAnsi="Arial" w:cs="Arial"/>
          <w:b/>
          <w:szCs w:val="22"/>
        </w:rPr>
        <w:t>Rámcová smlouva</w:t>
      </w:r>
      <w:r w:rsidRPr="001227A2">
        <w:rPr>
          <w:rFonts w:ascii="Arial" w:hAnsi="Arial" w:cs="Arial"/>
          <w:szCs w:val="22"/>
        </w:rPr>
        <w:t xml:space="preserve">“), jejímž účelem je </w:t>
      </w:r>
      <w:r w:rsidRPr="001227A2">
        <w:rPr>
          <w:rFonts w:ascii="Arial" w:hAnsi="Arial" w:cs="Arial"/>
          <w:szCs w:val="22"/>
          <w:lang w:eastAsia="en-US"/>
        </w:rPr>
        <w:t>zajištění služeb projektového řízení plnění z oblasti ICT v rámci resortu Objednatele</w:t>
      </w:r>
      <w:r w:rsidRPr="001227A2">
        <w:rPr>
          <w:rFonts w:ascii="Arial" w:hAnsi="Arial" w:cs="Arial"/>
          <w:szCs w:val="22"/>
        </w:rPr>
        <w:t>.</w:t>
      </w:r>
    </w:p>
    <w:p w14:paraId="518B8536" w14:textId="77777777" w:rsidR="00317D49" w:rsidRDefault="00317D49" w:rsidP="00317D4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1227A2">
        <w:rPr>
          <w:rFonts w:ascii="Arial" w:hAnsi="Arial" w:cs="Arial"/>
          <w:szCs w:val="22"/>
        </w:rPr>
        <w:t xml:space="preserve">Objednatel postupem dle čl. </w:t>
      </w:r>
      <w:r>
        <w:rPr>
          <w:rFonts w:ascii="Arial" w:hAnsi="Arial" w:cs="Arial"/>
          <w:szCs w:val="22"/>
        </w:rPr>
        <w:t>4</w:t>
      </w:r>
      <w:r w:rsidRPr="001227A2">
        <w:rPr>
          <w:rFonts w:ascii="Arial" w:hAnsi="Arial" w:cs="Arial"/>
          <w:szCs w:val="22"/>
        </w:rPr>
        <w:t xml:space="preserve"> Rámcové smlouvy a § 92 odst. 1 písm. b) </w:t>
      </w:r>
      <w:r>
        <w:rPr>
          <w:rFonts w:ascii="Arial" w:hAnsi="Arial" w:cs="Arial"/>
          <w:szCs w:val="22"/>
        </w:rPr>
        <w:t xml:space="preserve">zákona č. 137/2006 Sb., o veřejných zakázkách, ve znění účinném přede dnem nabytí účinnosti zákona č. 134/2016 Sb., o zadávání veřejných zakázek, </w:t>
      </w:r>
      <w:r w:rsidRPr="001227A2">
        <w:rPr>
          <w:rFonts w:ascii="Arial" w:hAnsi="Arial" w:cs="Arial"/>
          <w:szCs w:val="22"/>
        </w:rPr>
        <w:t xml:space="preserve">vyzval Poskytovatele k podání nabídky a </w:t>
      </w:r>
      <w:r>
        <w:rPr>
          <w:rFonts w:ascii="Arial" w:hAnsi="Arial" w:cs="Arial"/>
          <w:szCs w:val="22"/>
        </w:rPr>
        <w:t>na základě toho byla uzavřena Prováděcí smlouva, kterou byla zadána příslušná veřejná zakázka</w:t>
      </w:r>
      <w:r w:rsidRPr="001227A2">
        <w:rPr>
          <w:rFonts w:ascii="Arial" w:hAnsi="Arial" w:cs="Arial"/>
          <w:szCs w:val="22"/>
        </w:rPr>
        <w:t xml:space="preserve">. </w:t>
      </w:r>
    </w:p>
    <w:p w14:paraId="4E98A70F" w14:textId="77777777" w:rsidR="00317D49" w:rsidRPr="00656A71" w:rsidRDefault="00317D49" w:rsidP="00317D4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 xml:space="preserve">Vzhledem k potřebě </w:t>
      </w:r>
    </w:p>
    <w:p w14:paraId="2D8D3248" w14:textId="577DEF62" w:rsidR="00317D49" w:rsidRPr="00656A71" w:rsidRDefault="00317D49" w:rsidP="00317D49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 xml:space="preserve">upravit předpokládané </w:t>
      </w:r>
      <w:r w:rsidR="0062614C" w:rsidRPr="00656A71">
        <w:rPr>
          <w:rFonts w:ascii="Arial" w:hAnsi="Arial" w:cs="Arial"/>
          <w:szCs w:val="22"/>
        </w:rPr>
        <w:t>požadované role a výčet projektů uvedených v příloze 1 prováděcí smlouvy 07/2017 k výzvě 7</w:t>
      </w:r>
      <w:r w:rsidRPr="00656A71">
        <w:rPr>
          <w:rFonts w:ascii="Arial" w:hAnsi="Arial" w:cs="Arial"/>
          <w:szCs w:val="22"/>
        </w:rPr>
        <w:t xml:space="preserve">, tak aby </w:t>
      </w:r>
      <w:r w:rsidR="006F6E12" w:rsidRPr="00656A71">
        <w:rPr>
          <w:rFonts w:ascii="Arial" w:hAnsi="Arial" w:cs="Arial"/>
          <w:szCs w:val="22"/>
        </w:rPr>
        <w:t>byly zohledněny aktuální potřeby</w:t>
      </w:r>
    </w:p>
    <w:p w14:paraId="1CCECF59" w14:textId="06DC4BD2" w:rsidR="00317D49" w:rsidRPr="00656A71" w:rsidRDefault="00317D49" w:rsidP="00317D4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 xml:space="preserve">bylo zahájeno jednání o změně obsahu Prováděcí smlouvy s předpokladem, že Cena </w:t>
      </w:r>
      <w:r w:rsidR="006F6E12" w:rsidRPr="00656A71">
        <w:rPr>
          <w:rFonts w:ascii="Arial" w:hAnsi="Arial" w:cs="Arial"/>
          <w:szCs w:val="22"/>
        </w:rPr>
        <w:t>za Plnění poskytnuté v roce 2018</w:t>
      </w:r>
      <w:r w:rsidRPr="00656A71">
        <w:rPr>
          <w:rFonts w:ascii="Arial" w:hAnsi="Arial" w:cs="Arial"/>
          <w:szCs w:val="22"/>
        </w:rPr>
        <w:t xml:space="preserve"> se nemění.</w:t>
      </w:r>
    </w:p>
    <w:p w14:paraId="0F7DFF20" w14:textId="0549833B" w:rsidR="00317D49" w:rsidRPr="00D67C2C" w:rsidRDefault="00317D49" w:rsidP="00317D49">
      <w:pPr>
        <w:pStyle w:val="RLTextlnkuslovan"/>
        <w:ind w:left="1418"/>
        <w:rPr>
          <w:rFonts w:ascii="Arial" w:hAnsi="Arial" w:cs="Arial"/>
          <w:szCs w:val="22"/>
        </w:rPr>
      </w:pPr>
      <w:r w:rsidRPr="00D67C2C">
        <w:rPr>
          <w:rFonts w:ascii="Arial" w:hAnsi="Arial" w:cs="Arial"/>
          <w:szCs w:val="22"/>
        </w:rPr>
        <w:t>Na základě jednání a následného vyhodnocení plnění vzhledem k jeho rozsahu a požadovaným termínům předložil Poskytovatel Objednateli v souladu s postupem dle odst. 5.5 Prováděcí smlouvy ke schválení odůvodněný návrh změn čerpání Služeb vycházející z upřesněných potřeb. Smluvní strany provedly věcné a časové hodnocení dosavadního smluvního plnění Poskytovatelem. K jeho odůvodněnému návrhu, po jednání smluvních str</w:t>
      </w:r>
      <w:r w:rsidR="006F6E12">
        <w:rPr>
          <w:rFonts w:ascii="Arial" w:hAnsi="Arial" w:cs="Arial"/>
          <w:szCs w:val="22"/>
        </w:rPr>
        <w:t>an, uzavírají tento Dodatek č. 1</w:t>
      </w:r>
      <w:r w:rsidRPr="00D67C2C">
        <w:rPr>
          <w:rFonts w:ascii="Arial" w:hAnsi="Arial" w:cs="Arial"/>
          <w:szCs w:val="22"/>
        </w:rPr>
        <w:t>.</w:t>
      </w:r>
    </w:p>
    <w:p w14:paraId="6FB11D3A" w14:textId="77777777" w:rsidR="00317D49" w:rsidRPr="001227A2" w:rsidRDefault="00317D49" w:rsidP="00317D49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1227A2">
        <w:rPr>
          <w:rFonts w:ascii="Arial" w:hAnsi="Arial" w:cs="Arial"/>
          <w:szCs w:val="22"/>
        </w:rPr>
        <w:t xml:space="preserve">PŘEDMĚT </w:t>
      </w:r>
      <w:bookmarkEnd w:id="5"/>
      <w:bookmarkEnd w:id="6"/>
      <w:bookmarkEnd w:id="7"/>
      <w:bookmarkEnd w:id="8"/>
      <w:r>
        <w:rPr>
          <w:rFonts w:ascii="Arial" w:hAnsi="Arial" w:cs="Arial"/>
          <w:szCs w:val="22"/>
        </w:rPr>
        <w:t>DODATKU</w:t>
      </w:r>
    </w:p>
    <w:p w14:paraId="78BB3985" w14:textId="6867E450" w:rsidR="00317D49" w:rsidRPr="00656A71" w:rsidRDefault="00813C78" w:rsidP="00317D49">
      <w:pPr>
        <w:pStyle w:val="RLTextlnkuslovan"/>
        <w:tabs>
          <w:tab w:val="num" w:pos="1474"/>
        </w:tabs>
        <w:ind w:left="1474"/>
        <w:rPr>
          <w:rFonts w:ascii="Arial" w:hAnsi="Arial" w:cs="Arial"/>
          <w:szCs w:val="22"/>
        </w:rPr>
      </w:pPr>
      <w:r w:rsidRPr="00656A71">
        <w:rPr>
          <w:rFonts w:ascii="Arial" w:hAnsi="Arial" w:cs="Arial"/>
          <w:szCs w:val="22"/>
        </w:rPr>
        <w:t>Prováděcí smlouva se mění tak, že se obsah její Přílohy č. 1 (Předmět plnění) nahrazuje obsahem Přílohy č. 1 tohoto Dodatku. Příloha č.2 zůstává nezměněna.</w:t>
      </w:r>
    </w:p>
    <w:p w14:paraId="6457B8DF" w14:textId="77777777" w:rsidR="00317D49" w:rsidRPr="001227A2" w:rsidRDefault="00317D49" w:rsidP="00317D49">
      <w:pPr>
        <w:pStyle w:val="RLlneksmlouvy"/>
        <w:widowControl w:val="0"/>
        <w:adjustRightInd w:val="0"/>
        <w:textAlignment w:val="baseline"/>
        <w:rPr>
          <w:rFonts w:ascii="Arial" w:hAnsi="Arial" w:cs="Arial"/>
          <w:szCs w:val="22"/>
        </w:rPr>
      </w:pPr>
      <w:bookmarkStart w:id="9" w:name="_Toc357594085"/>
      <w:bookmarkStart w:id="10" w:name="_Toc358638381"/>
      <w:bookmarkStart w:id="11" w:name="_Toc361816567"/>
      <w:r w:rsidRPr="001227A2">
        <w:rPr>
          <w:rFonts w:ascii="Arial" w:hAnsi="Arial" w:cs="Arial"/>
          <w:szCs w:val="22"/>
        </w:rPr>
        <w:t>ZÁVĚREČNÁ USTANOVENÍ</w:t>
      </w:r>
      <w:bookmarkEnd w:id="9"/>
      <w:bookmarkEnd w:id="10"/>
      <w:bookmarkEnd w:id="11"/>
    </w:p>
    <w:p w14:paraId="145C36B4" w14:textId="77777777" w:rsidR="00317D49" w:rsidRDefault="00317D49" w:rsidP="00317D49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Prováděcí smlouva zůstává mimo tento Dodatek nedotčena a znění tohoto Dodatku tvoří úplnou dohodu o předmětu a rozsahu změny Prováděcí smlouvy.</w:t>
      </w:r>
    </w:p>
    <w:p w14:paraId="30AB5C40" w14:textId="2331B267" w:rsidR="00317D49" w:rsidRPr="007C3D33" w:rsidRDefault="00420313" w:rsidP="00317D49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Tento Dodatek</w:t>
      </w:r>
      <w:r w:rsidRPr="001227A2">
        <w:rPr>
          <w:rFonts w:ascii="Arial" w:hAnsi="Arial" w:cs="Arial"/>
          <w:szCs w:val="22"/>
        </w:rPr>
        <w:t xml:space="preserve"> nabývá platnosti </w:t>
      </w:r>
      <w:r w:rsidRPr="00F547F5">
        <w:rPr>
          <w:rFonts w:ascii="Arial" w:hAnsi="Arial" w:cs="Arial"/>
          <w:szCs w:val="22"/>
        </w:rPr>
        <w:t>dnem jeho podpisu oběma smluvními stranami</w:t>
      </w:r>
      <w:r>
        <w:rPr>
          <w:rFonts w:ascii="Arial" w:hAnsi="Arial" w:cs="Arial"/>
          <w:szCs w:val="22"/>
        </w:rPr>
        <w:t xml:space="preserve"> a účinnosti </w:t>
      </w:r>
      <w:r>
        <w:rPr>
          <w:rFonts w:ascii="Arial" w:hAnsi="Arial" w:cs="Arial"/>
        </w:rPr>
        <w:t>nejdříve v den uveřejnění v registru smluv dle zákona č. 340/2015 Sb., o registru smluv, ve znění pozdějších předpisů</w:t>
      </w:r>
      <w:r w:rsidR="00317D49">
        <w:rPr>
          <w:rFonts w:ascii="Arial" w:hAnsi="Arial" w:cs="Arial"/>
          <w:szCs w:val="22"/>
        </w:rPr>
        <w:t>.</w:t>
      </w:r>
    </w:p>
    <w:p w14:paraId="38FEDA51" w14:textId="77777777" w:rsidR="00317D49" w:rsidRPr="001227A2" w:rsidRDefault="00317D49" w:rsidP="00317D49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eastAsia="en-US"/>
        </w:rPr>
        <w:t>Tento Dodatek</w:t>
      </w:r>
      <w:r>
        <w:rPr>
          <w:rFonts w:ascii="Arial" w:hAnsi="Arial" w:cs="Arial"/>
          <w:szCs w:val="22"/>
        </w:rPr>
        <w:t xml:space="preserve"> je uzavřen</w:t>
      </w:r>
      <w:r w:rsidRPr="001227A2">
        <w:rPr>
          <w:rFonts w:ascii="Arial" w:hAnsi="Arial" w:cs="Arial"/>
          <w:szCs w:val="22"/>
        </w:rPr>
        <w:t xml:space="preserve"> v 5 stejnopisech, z nichž Objednatel obdrží 3 stejnopisy a Poskytovatel 2 stejnopisy.</w:t>
      </w:r>
    </w:p>
    <w:p w14:paraId="7961886C" w14:textId="77777777" w:rsidR="00257698" w:rsidRPr="001227A2" w:rsidRDefault="00257698" w:rsidP="00257698">
      <w:pPr>
        <w:pStyle w:val="RLSeznamploh"/>
        <w:rPr>
          <w:rFonts w:ascii="Arial" w:hAnsi="Arial" w:cs="Arial"/>
          <w:szCs w:val="22"/>
        </w:rPr>
      </w:pPr>
    </w:p>
    <w:p w14:paraId="155A3645" w14:textId="77777777" w:rsidR="00656A71" w:rsidRDefault="00656A71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</w:rPr>
        <w:br w:type="page"/>
      </w:r>
    </w:p>
    <w:p w14:paraId="2DBB830F" w14:textId="472C9B9A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  <w:r w:rsidRPr="001227A2">
        <w:rPr>
          <w:rFonts w:ascii="Arial" w:hAnsi="Arial" w:cs="Arial"/>
          <w:sz w:val="22"/>
          <w:szCs w:val="22"/>
        </w:rPr>
        <w:lastRenderedPageBreak/>
        <w:t>Smluvní strany prohlašují, že si Prováděcí smlouvu přečetly, že s jejím obsahem souhlasí a na důkaz toho k ní připojují svoje podpisy.</w:t>
      </w:r>
    </w:p>
    <w:p w14:paraId="0D9F989D" w14:textId="77777777" w:rsidR="00257698" w:rsidRPr="001227A2" w:rsidRDefault="00257698" w:rsidP="00257698">
      <w:pPr>
        <w:pStyle w:val="RLProhlensmluvnchstran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7"/>
        <w:gridCol w:w="4617"/>
      </w:tblGrid>
      <w:tr w:rsidR="00257698" w:rsidRPr="001227A2" w14:paraId="45D51E80" w14:textId="77777777" w:rsidTr="0022466D">
        <w:trPr>
          <w:jc w:val="center"/>
        </w:trPr>
        <w:tc>
          <w:tcPr>
            <w:tcW w:w="4605" w:type="dxa"/>
          </w:tcPr>
          <w:p w14:paraId="3EAE816C" w14:textId="77777777" w:rsidR="00257698" w:rsidRPr="001227A2" w:rsidRDefault="00257698" w:rsidP="0022466D">
            <w:pPr>
              <w:pStyle w:val="RLProhlensmluvnchstran"/>
              <w:keepNext/>
              <w:rPr>
                <w:rFonts w:ascii="Arial" w:hAnsi="Arial" w:cs="Arial"/>
                <w:sz w:val="22"/>
                <w:szCs w:val="22"/>
              </w:rPr>
            </w:pPr>
            <w:r w:rsidRPr="001227A2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47A7E387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0ED07CF9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  <w:p w14:paraId="6F572882" w14:textId="77777777" w:rsidR="00257698" w:rsidRPr="001227A2" w:rsidRDefault="00257698" w:rsidP="0022466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7DB9EB13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14:paraId="607C2ED0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  <w:p w14:paraId="171CC598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V _____________ dne _____________</w:t>
            </w:r>
          </w:p>
        </w:tc>
      </w:tr>
      <w:tr w:rsidR="00257698" w:rsidRPr="001227A2" w14:paraId="316A14B6" w14:textId="77777777" w:rsidTr="0022466D">
        <w:trPr>
          <w:jc w:val="center"/>
        </w:trPr>
        <w:tc>
          <w:tcPr>
            <w:tcW w:w="4605" w:type="dxa"/>
          </w:tcPr>
          <w:p w14:paraId="1BFFFCE1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4694F830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</w:rPr>
            </w:pPr>
            <w:r w:rsidRPr="001227A2">
              <w:rPr>
                <w:rFonts w:ascii="Arial" w:hAnsi="Arial" w:cs="Arial"/>
                <w:b/>
                <w:bCs/>
                <w:szCs w:val="22"/>
              </w:rPr>
              <w:t>Česká republika – Ministerstvo práce a sociálních věcí</w:t>
            </w:r>
          </w:p>
          <w:p w14:paraId="5C0228F8" w14:textId="1E2F5960" w:rsidR="00257698" w:rsidRPr="00413495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413495">
              <w:rPr>
                <w:rFonts w:ascii="Arial" w:hAnsi="Arial" w:cs="Arial"/>
                <w:szCs w:val="22"/>
              </w:rPr>
              <w:t>Mgr</w:t>
            </w:r>
            <w:r w:rsidR="002948CA" w:rsidRPr="00413495">
              <w:rPr>
                <w:rFonts w:ascii="Arial" w:hAnsi="Arial" w:cs="Arial"/>
                <w:szCs w:val="22"/>
              </w:rPr>
              <w:t>. Jiří Károly</w:t>
            </w:r>
          </w:p>
          <w:p w14:paraId="1A6B57BF" w14:textId="028A7CB1" w:rsidR="002948CA" w:rsidRPr="002948CA" w:rsidRDefault="002948CA" w:rsidP="002948CA">
            <w:pPr>
              <w:pStyle w:val="RLdajeosmluvnstran"/>
              <w:rPr>
                <w:rFonts w:ascii="Arial" w:hAnsi="Arial" w:cs="Arial"/>
                <w:szCs w:val="22"/>
                <w:highlight w:val="yellow"/>
              </w:rPr>
            </w:pPr>
            <w:r w:rsidRPr="00413495">
              <w:rPr>
                <w:rFonts w:ascii="Arial" w:hAnsi="Arial" w:cs="Arial"/>
                <w:szCs w:val="22"/>
              </w:rPr>
              <w:t xml:space="preserve">ředitel odboru rozvoje a bezpečnosti ICT </w:t>
            </w:r>
          </w:p>
          <w:p w14:paraId="196E1A50" w14:textId="34E042B1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</w:p>
        </w:tc>
        <w:tc>
          <w:tcPr>
            <w:tcW w:w="4605" w:type="dxa"/>
          </w:tcPr>
          <w:p w14:paraId="2FF43366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 w:rsidRPr="001227A2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14:paraId="46649CB5" w14:textId="77777777" w:rsidR="00257698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Ernst </w:t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&amp; Young, s.r.o.</w:t>
            </w:r>
          </w:p>
          <w:p w14:paraId="1CDC9EA1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56BE35EB" w14:textId="77777777" w:rsidR="00257698" w:rsidRPr="00962504" w:rsidRDefault="00257698" w:rsidP="0022466D">
            <w:pPr>
              <w:pStyle w:val="RLdajeosmluvnstran"/>
              <w:keepNext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Ing. </w:t>
            </w:r>
            <w:r w:rsidRPr="00962504">
              <w:rPr>
                <w:rFonts w:ascii="Arial" w:hAnsi="Arial" w:cs="Arial"/>
                <w:bCs/>
                <w:szCs w:val="22"/>
              </w:rPr>
              <w:t>David Kesl</w:t>
            </w:r>
          </w:p>
          <w:p w14:paraId="5A275162" w14:textId="77777777" w:rsidR="00257698" w:rsidRPr="001227A2" w:rsidRDefault="00257698" w:rsidP="0022466D">
            <w:pPr>
              <w:pStyle w:val="RLdajeosmluvnstran"/>
              <w:keepNext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prokurista</w:t>
            </w:r>
          </w:p>
        </w:tc>
      </w:tr>
    </w:tbl>
    <w:p w14:paraId="4DA96A79" w14:textId="77777777" w:rsidR="00257698" w:rsidRPr="001227A2" w:rsidRDefault="00257698" w:rsidP="00257698">
      <w:pPr>
        <w:pStyle w:val="RLSeznamploh"/>
        <w:jc w:val="left"/>
        <w:rPr>
          <w:rFonts w:ascii="Arial" w:hAnsi="Arial" w:cs="Arial"/>
          <w:szCs w:val="22"/>
        </w:rPr>
      </w:pPr>
    </w:p>
    <w:p w14:paraId="14375924" w14:textId="7185DBC2" w:rsidR="00317D49" w:rsidRDefault="00317D49">
      <w:r>
        <w:br w:type="page"/>
      </w:r>
    </w:p>
    <w:p w14:paraId="6DB0D19E" w14:textId="77777777" w:rsidR="00317D49" w:rsidRPr="00317D49" w:rsidRDefault="00317D49" w:rsidP="00317D49">
      <w:pPr>
        <w:spacing w:after="120" w:line="280" w:lineRule="exac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7D49">
        <w:rPr>
          <w:rFonts w:ascii="Arial" w:eastAsia="Times New Roman" w:hAnsi="Arial" w:cs="Arial"/>
          <w:b/>
          <w:sz w:val="24"/>
          <w:szCs w:val="24"/>
        </w:rPr>
        <w:lastRenderedPageBreak/>
        <w:t>Příloha č. 1:</w:t>
      </w:r>
      <w:r w:rsidRPr="00317D49">
        <w:rPr>
          <w:rFonts w:ascii="Arial" w:eastAsia="Times New Roman" w:hAnsi="Arial" w:cs="Arial"/>
          <w:b/>
          <w:sz w:val="24"/>
          <w:szCs w:val="24"/>
        </w:rPr>
        <w:tab/>
        <w:t>Předmět plnění</w:t>
      </w:r>
    </w:p>
    <w:p w14:paraId="33669D99" w14:textId="77777777" w:rsidR="00317D49" w:rsidRPr="00317D49" w:rsidRDefault="00317D49" w:rsidP="00317D49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317D49">
        <w:rPr>
          <w:rFonts w:ascii="Arial" w:eastAsia="Times New Roman" w:hAnsi="Arial" w:cs="Arial"/>
          <w:b/>
          <w:lang w:eastAsia="cs-CZ"/>
        </w:rPr>
        <w:t xml:space="preserve">Popis předmětu plnění </w:t>
      </w:r>
    </w:p>
    <w:p w14:paraId="02B8D286" w14:textId="77777777" w:rsidR="00317D49" w:rsidRPr="007E4035" w:rsidRDefault="00317D49" w:rsidP="00317D49">
      <w:pPr>
        <w:numPr>
          <w:ilvl w:val="0"/>
          <w:numId w:val="5"/>
        </w:numPr>
        <w:contextualSpacing/>
        <w:rPr>
          <w:rFonts w:ascii="Arial" w:eastAsia="Calibri" w:hAnsi="Arial" w:cs="Arial"/>
        </w:rPr>
      </w:pPr>
      <w:r w:rsidRPr="00317D49">
        <w:rPr>
          <w:rFonts w:ascii="Arial" w:eastAsia="Calibri" w:hAnsi="Arial" w:cs="Arial"/>
        </w:rPr>
        <w:t xml:space="preserve">Předmětem plnění </w:t>
      </w:r>
      <w:r w:rsidRPr="007E4035">
        <w:rPr>
          <w:rFonts w:ascii="Arial" w:eastAsia="Calibri" w:hAnsi="Arial" w:cs="Arial"/>
        </w:rPr>
        <w:t>Poskytovatele jsou dle odstavce 3.3.1 Rámcové smlouvy Služby, výkon činností odpovídající těmto rolím dle pokynů Objednatele:</w:t>
      </w:r>
    </w:p>
    <w:p w14:paraId="07710D4A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Ředitel projektu</w:t>
      </w:r>
    </w:p>
    <w:p w14:paraId="1717829D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Vedoucí projektového týmu</w:t>
      </w:r>
    </w:p>
    <w:p w14:paraId="7BFA8A61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Zástupce vedoucího týmu</w:t>
      </w:r>
    </w:p>
    <w:p w14:paraId="559B9586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Architekt informačních a komunikačních technologií (ICT)</w:t>
      </w:r>
    </w:p>
    <w:p w14:paraId="4CC415AA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Architekt informačních systémů (IS)</w:t>
      </w:r>
    </w:p>
    <w:p w14:paraId="197FE863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Projektový manažer 1</w:t>
      </w:r>
    </w:p>
    <w:p w14:paraId="5B02D855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Projektový manažer 2</w:t>
      </w:r>
    </w:p>
    <w:p w14:paraId="173221D4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Projektový manažer 3</w:t>
      </w:r>
    </w:p>
    <w:p w14:paraId="79487989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Projektový manažer 4</w:t>
      </w:r>
    </w:p>
    <w:p w14:paraId="6C6B6D76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Projektový manažer 5</w:t>
      </w:r>
    </w:p>
    <w:p w14:paraId="705328E6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Správce dokumentace</w:t>
      </w:r>
    </w:p>
    <w:p w14:paraId="4154E216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Quality assurance manager senior</w:t>
      </w:r>
    </w:p>
    <w:p w14:paraId="70723A6F" w14:textId="77777777" w:rsidR="00317D49" w:rsidRPr="007E4035" w:rsidRDefault="00317D49" w:rsidP="00317D49">
      <w:pPr>
        <w:numPr>
          <w:ilvl w:val="0"/>
          <w:numId w:val="8"/>
        </w:numPr>
        <w:spacing w:after="0" w:line="280" w:lineRule="atLeast"/>
        <w:contextualSpacing/>
        <w:jc w:val="both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Architekt kybernetické bezpečnosti senior</w:t>
      </w:r>
    </w:p>
    <w:p w14:paraId="6938A95C" w14:textId="77777777" w:rsidR="00317D49" w:rsidRPr="007E4035" w:rsidRDefault="00317D49" w:rsidP="00317D49">
      <w:pPr>
        <w:spacing w:after="0" w:line="280" w:lineRule="atLeast"/>
        <w:jc w:val="both"/>
        <w:rPr>
          <w:rFonts w:ascii="Arial" w:eastAsia="Calibri" w:hAnsi="Arial" w:cs="Arial"/>
        </w:rPr>
      </w:pPr>
    </w:p>
    <w:p w14:paraId="3DC62422" w14:textId="77777777" w:rsidR="00317D49" w:rsidRPr="007E4035" w:rsidRDefault="00317D49" w:rsidP="00317D49">
      <w:pPr>
        <w:numPr>
          <w:ilvl w:val="0"/>
          <w:numId w:val="6"/>
        </w:numPr>
        <w:contextualSpacing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Služby budou poskytovány prostřednictvím rolí v těchto projektech Objednatele:</w:t>
      </w:r>
    </w:p>
    <w:p w14:paraId="204B7F05" w14:textId="77777777" w:rsidR="00E56389" w:rsidRPr="007E4035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IS ZAM</w:t>
      </w:r>
    </w:p>
    <w:p w14:paraId="0B54A415" w14:textId="77777777" w:rsidR="00E56389" w:rsidRPr="007E4035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IPPD</w:t>
      </w:r>
    </w:p>
    <w:p w14:paraId="4927751F" w14:textId="77777777" w:rsidR="00E56389" w:rsidRPr="007E4035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>eNeschopenka</w:t>
      </w:r>
    </w:p>
    <w:p w14:paraId="09C508A5" w14:textId="77777777" w:rsidR="00E56389" w:rsidRPr="007E4035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7E4035">
        <w:rPr>
          <w:rFonts w:ascii="Arial" w:eastAsia="Calibri" w:hAnsi="Arial" w:cs="Arial"/>
        </w:rPr>
        <w:t xml:space="preserve">EESSI (Access point) </w:t>
      </w:r>
    </w:p>
    <w:p w14:paraId="66E9685F" w14:textId="77777777" w:rsidR="00E56389" w:rsidRPr="00E56389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E56389">
        <w:rPr>
          <w:rFonts w:ascii="Arial" w:eastAsia="Calibri" w:hAnsi="Arial" w:cs="Arial"/>
        </w:rPr>
        <w:t>EKIS</w:t>
      </w:r>
    </w:p>
    <w:p w14:paraId="2355FAD3" w14:textId="77777777" w:rsidR="00E56389" w:rsidRPr="00E56389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E56389">
        <w:rPr>
          <w:rFonts w:ascii="Arial" w:eastAsia="Calibri" w:hAnsi="Arial" w:cs="Arial"/>
        </w:rPr>
        <w:t>DC</w:t>
      </w:r>
    </w:p>
    <w:p w14:paraId="34844339" w14:textId="77777777" w:rsidR="00E56389" w:rsidRPr="00E56389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E56389">
        <w:rPr>
          <w:rFonts w:ascii="Arial" w:eastAsia="Calibri" w:hAnsi="Arial" w:cs="Arial"/>
        </w:rPr>
        <w:t>PIP</w:t>
      </w:r>
    </w:p>
    <w:p w14:paraId="40E0A7F1" w14:textId="2C77189A" w:rsidR="00656A71" w:rsidRPr="00E56389" w:rsidRDefault="00E56389" w:rsidP="00E56389">
      <w:pPr>
        <w:numPr>
          <w:ilvl w:val="1"/>
          <w:numId w:val="9"/>
        </w:numPr>
        <w:spacing w:after="0" w:line="280" w:lineRule="exact"/>
        <w:ind w:left="1985"/>
        <w:rPr>
          <w:rFonts w:ascii="Arial" w:eastAsia="Calibri" w:hAnsi="Arial" w:cs="Arial"/>
        </w:rPr>
      </w:pPr>
      <w:r w:rsidRPr="00E56389">
        <w:rPr>
          <w:rFonts w:ascii="Arial" w:eastAsia="Calibri" w:hAnsi="Arial" w:cs="Arial"/>
        </w:rPr>
        <w:t>Projektový tým JISPSV (tým kybernetické bezpečnosti, architektury, testování)</w:t>
      </w:r>
    </w:p>
    <w:p w14:paraId="3B294A87" w14:textId="77777777" w:rsidR="00317D49" w:rsidRPr="00317D49" w:rsidRDefault="00317D49" w:rsidP="00317D49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317D49">
        <w:rPr>
          <w:rFonts w:ascii="Arial" w:eastAsia="Times New Roman" w:hAnsi="Arial" w:cs="Arial"/>
          <w:b/>
          <w:lang w:eastAsia="cs-CZ"/>
        </w:rPr>
        <w:t xml:space="preserve">Rozsah Služeb </w:t>
      </w:r>
    </w:p>
    <w:p w14:paraId="3A1CDE02" w14:textId="77777777" w:rsidR="00317D49" w:rsidRPr="00317D49" w:rsidRDefault="00317D49" w:rsidP="00317D49">
      <w:pPr>
        <w:spacing w:line="280" w:lineRule="atLeast"/>
        <w:jc w:val="both"/>
        <w:rPr>
          <w:rFonts w:ascii="Arial" w:eastAsia="Calibri" w:hAnsi="Arial" w:cs="Arial"/>
        </w:rPr>
      </w:pPr>
      <w:r w:rsidRPr="00317D49">
        <w:rPr>
          <w:rFonts w:ascii="Arial" w:eastAsia="Calibri" w:hAnsi="Arial" w:cs="Arial"/>
        </w:rPr>
        <w:t>Poskytovatel bude zajišťovat Služby vymezené předmětem plnění prostřednictvím osob v rolích, které jsou uvedeny v následující tabulce s uvedeným předpokládaným rozsahem: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1515"/>
        <w:gridCol w:w="1532"/>
        <w:gridCol w:w="1519"/>
      </w:tblGrid>
      <w:tr w:rsidR="00317D49" w:rsidRPr="00E56389" w14:paraId="3C326361" w14:textId="77777777" w:rsidTr="00B60990">
        <w:trPr>
          <w:trHeight w:val="121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07DB8B7" w14:textId="77777777" w:rsidR="00317D49" w:rsidRPr="00E56389" w:rsidRDefault="00317D49" w:rsidP="00317D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56389">
              <w:rPr>
                <w:rFonts w:eastAsia="Times New Roman" w:cs="Calibri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223EA9E" w14:textId="77777777" w:rsidR="00317D49" w:rsidRPr="00E56389" w:rsidRDefault="00317D49" w:rsidP="00317D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56389">
              <w:rPr>
                <w:rFonts w:eastAsia="Times New Roman" w:cs="Calibri"/>
                <w:b/>
                <w:bCs/>
                <w:color w:val="000000"/>
                <w:lang w:eastAsia="cs-CZ"/>
              </w:rPr>
              <w:t>Jednotková cena v Kč bez DPH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6EC9AB2" w14:textId="77777777" w:rsidR="00317D49" w:rsidRPr="00E56389" w:rsidRDefault="00317D49" w:rsidP="00317D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56389">
              <w:rPr>
                <w:rFonts w:eastAsia="Times New Roman" w:cs="Calibri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DF7883E" w14:textId="77777777" w:rsidR="00317D49" w:rsidRPr="00E56389" w:rsidRDefault="00317D49" w:rsidP="00317D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56389">
              <w:rPr>
                <w:rFonts w:eastAsia="Times New Roman" w:cs="Calibri"/>
                <w:b/>
                <w:bCs/>
                <w:color w:val="000000"/>
                <w:lang w:eastAsia="cs-CZ"/>
              </w:rPr>
              <w:t>Celkový předpokládaný rozsah MD za 2018</w:t>
            </w:r>
          </w:p>
        </w:tc>
      </w:tr>
      <w:tr w:rsidR="007E4035" w:rsidRPr="007E4035" w14:paraId="657E110F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32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Ředitel projektu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28B3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8 500,00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42A8" w14:textId="1A21B286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25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BE286" w14:textId="2AD9E991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300</w:t>
            </w:r>
          </w:p>
        </w:tc>
      </w:tr>
      <w:tr w:rsidR="007E4035" w:rsidRPr="007E4035" w14:paraId="245C06ED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4B6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Vedoucí projektového týmu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620D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7 000,00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4E95" w14:textId="19CA6DF6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29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29D5E" w14:textId="04E22357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348</w:t>
            </w:r>
          </w:p>
        </w:tc>
      </w:tr>
      <w:tr w:rsidR="007E4035" w:rsidRPr="007E4035" w14:paraId="12E449B8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7B86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Zástupce vedoucího týmu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C42F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6 800,00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0654" w14:textId="05E94173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20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97BAC0" w14:textId="727274E7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240</w:t>
            </w:r>
          </w:p>
        </w:tc>
      </w:tr>
      <w:tr w:rsidR="007E4035" w:rsidRPr="007E4035" w14:paraId="11EBC10C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5F5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Architekt informačních a komunikačních technologií (ICT)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0819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7 800,00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76BC" w14:textId="60808C67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40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FC0FE" w14:textId="2BFBB9E1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480</w:t>
            </w:r>
          </w:p>
        </w:tc>
      </w:tr>
      <w:tr w:rsidR="007E4035" w:rsidRPr="007E4035" w14:paraId="7F49FD80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9BA4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Architekt informačních systémů (IS)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17C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7 700,00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10A6" w14:textId="3E972B07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40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117888" w14:textId="7316BF3B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480</w:t>
            </w:r>
          </w:p>
        </w:tc>
      </w:tr>
      <w:tr w:rsidR="007E4035" w:rsidRPr="007E4035" w14:paraId="0AE15923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20B1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Projektový manažer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69F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7 000,00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8FF4" w14:textId="485A7CB1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20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55457" w14:textId="4AB33A1C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240</w:t>
            </w:r>
          </w:p>
        </w:tc>
      </w:tr>
      <w:tr w:rsidR="007E4035" w:rsidRPr="007E4035" w14:paraId="38A2FEB6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4ACB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Projektový manažer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E43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6 500,00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7A1A" w14:textId="526E6146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8084C" w14:textId="58C931CA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120</w:t>
            </w:r>
          </w:p>
        </w:tc>
      </w:tr>
      <w:tr w:rsidR="007E4035" w:rsidRPr="007E4035" w14:paraId="0C8AF5FE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614F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Projektový manažer 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01B2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5 800,00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D603" w14:textId="6F96A580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434D0" w14:textId="3988089F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120</w:t>
            </w:r>
          </w:p>
        </w:tc>
      </w:tr>
      <w:tr w:rsidR="007E4035" w:rsidRPr="007E4035" w14:paraId="4B7B95B7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D05D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Projektový manažer 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760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5 800,00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E4AC" w14:textId="01580EFF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2A2C8" w14:textId="32BF875E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60</w:t>
            </w:r>
          </w:p>
        </w:tc>
      </w:tr>
      <w:tr w:rsidR="007E4035" w:rsidRPr="007E4035" w14:paraId="156A7706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7D1F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lastRenderedPageBreak/>
              <w:t>Projektový manažer 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0D4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4 800,00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9471" w14:textId="2A440AE7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37B35" w14:textId="78B8DF30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120</w:t>
            </w:r>
          </w:p>
        </w:tc>
      </w:tr>
      <w:tr w:rsidR="007E4035" w:rsidRPr="007E4035" w14:paraId="5E87E60F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E1B2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val="en-US"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Správce dokumentace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C34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85C2" w14:textId="0F631797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F2629" w14:textId="67571D8F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120</w:t>
            </w:r>
          </w:p>
        </w:tc>
      </w:tr>
      <w:tr w:rsidR="007E4035" w:rsidRPr="007E4035" w14:paraId="1CDBBCCD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AE55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Quality assurance manager senior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C766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8 000,00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69B3" w14:textId="678CA866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70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AC31B" w14:textId="1415F129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840</w:t>
            </w:r>
          </w:p>
        </w:tc>
      </w:tr>
      <w:tr w:rsidR="007E4035" w:rsidRPr="007E4035" w14:paraId="62F4087F" w14:textId="77777777" w:rsidTr="0092737F">
        <w:trPr>
          <w:trHeight w:val="30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BDB8" w14:textId="77777777" w:rsidR="007F5631" w:rsidRPr="00E56389" w:rsidRDefault="007F5631" w:rsidP="007F563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Architekt kybernetické bezpečnosti senior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0CFF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E56389">
              <w:rPr>
                <w:rFonts w:ascii="Calibri" w:hAnsi="Calibri" w:cs="Calibri"/>
                <w:color w:val="000000"/>
              </w:rPr>
              <w:t>8 500,00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3B3F" w14:textId="1A253D84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31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1CAF6" w14:textId="28D16F30" w:rsidR="007F5631" w:rsidRPr="007E4035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7E4035">
              <w:rPr>
                <w:rFonts w:ascii="Calibri" w:hAnsi="Calibri" w:cs="Calibri"/>
              </w:rPr>
              <w:t>372</w:t>
            </w:r>
          </w:p>
        </w:tc>
      </w:tr>
      <w:tr w:rsidR="007F5631" w:rsidRPr="00317D49" w14:paraId="5BD8446B" w14:textId="77777777" w:rsidTr="00B60990">
        <w:trPr>
          <w:trHeight w:val="315"/>
        </w:trPr>
        <w:tc>
          <w:tcPr>
            <w:tcW w:w="7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6F6D4C4" w14:textId="77777777" w:rsidR="007F5631" w:rsidRPr="00E56389" w:rsidRDefault="007F5631" w:rsidP="007F563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56389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64D3AE0" w14:textId="64FD7723" w:rsidR="007F5631" w:rsidRPr="00317D49" w:rsidRDefault="007F5631" w:rsidP="007F56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3840</w:t>
            </w:r>
          </w:p>
        </w:tc>
      </w:tr>
    </w:tbl>
    <w:p w14:paraId="12C59AAF" w14:textId="77777777" w:rsidR="00317D49" w:rsidRPr="00317D49" w:rsidRDefault="00317D49" w:rsidP="00317D49">
      <w:pPr>
        <w:spacing w:line="280" w:lineRule="atLeast"/>
        <w:jc w:val="both"/>
        <w:rPr>
          <w:rFonts w:ascii="Arial" w:eastAsia="Calibri" w:hAnsi="Arial" w:cs="Arial"/>
        </w:rPr>
      </w:pPr>
    </w:p>
    <w:p w14:paraId="41CBEEEF" w14:textId="77777777" w:rsidR="00317D49" w:rsidRPr="00317D49" w:rsidRDefault="00317D49" w:rsidP="00317D49">
      <w:pPr>
        <w:spacing w:line="280" w:lineRule="atLeast"/>
        <w:jc w:val="both"/>
        <w:rPr>
          <w:rFonts w:ascii="Arial" w:hAnsi="Arial" w:cs="Arial"/>
        </w:rPr>
      </w:pPr>
      <w:r w:rsidRPr="00317D49">
        <w:rPr>
          <w:rFonts w:ascii="Arial" w:hAnsi="Arial" w:cs="Arial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479A2BFA" w14:textId="77777777" w:rsidR="00317D49" w:rsidRPr="00317D49" w:rsidRDefault="00317D49" w:rsidP="00317D49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317D49">
        <w:rPr>
          <w:rFonts w:ascii="Arial" w:eastAsia="Times New Roman" w:hAnsi="Arial" w:cs="Arial"/>
          <w:b/>
          <w:lang w:eastAsia="cs-CZ"/>
        </w:rPr>
        <w:t>Odpovědná osoba Objednatele</w:t>
      </w:r>
    </w:p>
    <w:p w14:paraId="0095F7E8" w14:textId="77777777" w:rsidR="00317D49" w:rsidRPr="00317D49" w:rsidRDefault="00317D49" w:rsidP="00317D49">
      <w:pPr>
        <w:rPr>
          <w:rFonts w:ascii="Arial" w:hAnsi="Arial" w:cs="Arial"/>
        </w:rPr>
      </w:pPr>
      <w:r w:rsidRPr="00317D49">
        <w:rPr>
          <w:rFonts w:ascii="Arial" w:hAnsi="Arial" w:cs="Arial"/>
        </w:rPr>
        <w:t>Odpovědnými osobami Objednatele jsou:</w:t>
      </w:r>
    </w:p>
    <w:p w14:paraId="145429D8" w14:textId="77777777" w:rsidR="00317D49" w:rsidRPr="00317D49" w:rsidRDefault="00317D49" w:rsidP="00317D49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317D49">
        <w:rPr>
          <w:rFonts w:ascii="Arial" w:hAnsi="Arial" w:cs="Arial"/>
        </w:rPr>
        <w:t>pan Mgr. Jiří Károly, ředitel odboru 14</w:t>
      </w:r>
    </w:p>
    <w:p w14:paraId="7BD5FD89" w14:textId="77777777" w:rsidR="00317D49" w:rsidRPr="00317D49" w:rsidRDefault="00317D49" w:rsidP="00317D49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317D49">
        <w:rPr>
          <w:rFonts w:ascii="Arial" w:hAnsi="Arial" w:cs="Arial"/>
        </w:rPr>
        <w:t>paní Ing. Petra Marešová, vedoucí oddělení řízení projektů ICT</w:t>
      </w:r>
    </w:p>
    <w:p w14:paraId="5B6C73B5" w14:textId="38E7831B" w:rsidR="00317D49" w:rsidRPr="00317D49" w:rsidRDefault="00317D49" w:rsidP="00317D49">
      <w:pPr>
        <w:ind w:left="720"/>
        <w:contextualSpacing/>
        <w:rPr>
          <w:rFonts w:ascii="Arial" w:hAnsi="Arial" w:cs="Arial"/>
        </w:rPr>
      </w:pPr>
    </w:p>
    <w:p w14:paraId="6A9FBD72" w14:textId="77777777" w:rsidR="00317D49" w:rsidRPr="00317D49" w:rsidRDefault="00317D49" w:rsidP="00317D49">
      <w:pPr>
        <w:rPr>
          <w:rFonts w:ascii="Arial" w:hAnsi="Arial" w:cs="Arial"/>
        </w:rPr>
      </w:pPr>
      <w:r w:rsidRPr="00317D49">
        <w:rPr>
          <w:rFonts w:ascii="Arial" w:hAnsi="Arial" w:cs="Arial"/>
        </w:rPr>
        <w:t>Odpovědná osoba Objednatele oprávněnou schvalovat Výkaz plnění v souladu s odstavcem 4.14. Rámcové smlouvy.</w:t>
      </w:r>
    </w:p>
    <w:p w14:paraId="0D339E53" w14:textId="77777777" w:rsidR="00317D49" w:rsidRPr="00317D49" w:rsidRDefault="00317D49" w:rsidP="00317D49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317D49">
        <w:rPr>
          <w:rFonts w:ascii="Arial" w:eastAsia="Times New Roman" w:hAnsi="Arial" w:cs="Arial"/>
          <w:b/>
          <w:lang w:eastAsia="cs-CZ"/>
        </w:rPr>
        <w:t>Odpovědní zástupci Poskytovatele</w:t>
      </w:r>
    </w:p>
    <w:p w14:paraId="104D9CD0" w14:textId="77777777" w:rsidR="00317D49" w:rsidRPr="00317D49" w:rsidRDefault="00317D49" w:rsidP="00317D49">
      <w:pPr>
        <w:rPr>
          <w:rFonts w:ascii="Arial" w:hAnsi="Arial" w:cs="Arial"/>
        </w:rPr>
      </w:pPr>
      <w:r w:rsidRPr="00317D49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0C85960E" w14:textId="77777777" w:rsidR="00317D49" w:rsidRPr="00317D49" w:rsidRDefault="00317D49" w:rsidP="00317D49">
      <w:pPr>
        <w:numPr>
          <w:ilvl w:val="1"/>
          <w:numId w:val="4"/>
        </w:numPr>
        <w:spacing w:before="240" w:after="120" w:line="280" w:lineRule="exact"/>
        <w:ind w:left="0" w:firstLine="0"/>
        <w:rPr>
          <w:rFonts w:ascii="Arial" w:eastAsia="Times New Roman" w:hAnsi="Arial" w:cs="Arial"/>
          <w:b/>
          <w:lang w:eastAsia="cs-CZ"/>
        </w:rPr>
      </w:pPr>
      <w:r w:rsidRPr="00317D49">
        <w:rPr>
          <w:rFonts w:ascii="Arial" w:eastAsia="Times New Roman" w:hAnsi="Arial" w:cs="Arial"/>
          <w:b/>
          <w:lang w:eastAsia="cs-CZ"/>
        </w:rPr>
        <w:t xml:space="preserve">Závěrečná ustanovení </w:t>
      </w:r>
    </w:p>
    <w:p w14:paraId="7BDA5D4A" w14:textId="77777777" w:rsidR="00317D49" w:rsidRPr="00317D49" w:rsidRDefault="00317D49" w:rsidP="00317D49">
      <w:pPr>
        <w:keepNext/>
        <w:suppressAutoHyphens/>
        <w:spacing w:before="360" w:after="120" w:line="280" w:lineRule="exact"/>
        <w:jc w:val="both"/>
        <w:outlineLvl w:val="0"/>
        <w:rPr>
          <w:rFonts w:ascii="Arial" w:hAnsi="Arial" w:cs="Arial"/>
        </w:rPr>
      </w:pPr>
      <w:r w:rsidRPr="00317D49">
        <w:rPr>
          <w:rFonts w:ascii="Arial" w:hAnsi="Arial" w:cs="Arial"/>
        </w:rPr>
        <w:t>Výkon činností prostřednictvím požadovaných rolí, dle článku 1.,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</w:p>
    <w:p w14:paraId="0339E7A8" w14:textId="77777777" w:rsidR="00317D49" w:rsidRPr="00317D49" w:rsidRDefault="00317D49" w:rsidP="00317D49">
      <w:pPr>
        <w:rPr>
          <w:rFonts w:ascii="Arial" w:eastAsia="Calibri" w:hAnsi="Arial" w:cs="Arial"/>
        </w:rPr>
      </w:pPr>
    </w:p>
    <w:p w14:paraId="5F78D09A" w14:textId="77777777" w:rsidR="00317D49" w:rsidRPr="00317D49" w:rsidRDefault="00317D49" w:rsidP="00317D49">
      <w:pPr>
        <w:rPr>
          <w:rFonts w:ascii="Arial" w:hAnsi="Arial" w:cs="Arial"/>
          <w:szCs w:val="20"/>
        </w:rPr>
      </w:pPr>
    </w:p>
    <w:p w14:paraId="0E3DF35C" w14:textId="77777777" w:rsidR="00317D49" w:rsidRDefault="00317D49" w:rsidP="00257698">
      <w:pPr>
        <w:sectPr w:rsidR="00317D49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AD5094" w14:textId="77777777" w:rsidR="00317D49" w:rsidRPr="00C32F24" w:rsidRDefault="00317D49" w:rsidP="00317D49">
      <w:pPr>
        <w:pStyle w:val="RLSeznamploh"/>
        <w:ind w:left="0" w:firstLine="0"/>
        <w:jc w:val="center"/>
        <w:rPr>
          <w:rFonts w:cs="Arial"/>
          <w:i/>
          <w:sz w:val="24"/>
          <w:szCs w:val="24"/>
        </w:rPr>
      </w:pPr>
      <w:r w:rsidRPr="00C32F24">
        <w:rPr>
          <w:rFonts w:cs="Arial"/>
          <w:sz w:val="24"/>
          <w:szCs w:val="24"/>
        </w:rPr>
        <w:lastRenderedPageBreak/>
        <w:t>Příloha č. 2:</w:t>
      </w:r>
      <w:r w:rsidRPr="00C32F24">
        <w:rPr>
          <w:rFonts w:cs="Arial"/>
          <w:sz w:val="24"/>
          <w:szCs w:val="24"/>
        </w:rPr>
        <w:tab/>
        <w:t xml:space="preserve">Harmonogram plnění </w:t>
      </w:r>
    </w:p>
    <w:p w14:paraId="0BF934FB" w14:textId="77777777" w:rsidR="00317D49" w:rsidRPr="00764182" w:rsidRDefault="00317D49" w:rsidP="00317D49">
      <w:pPr>
        <w:spacing w:before="120" w:after="120"/>
        <w:ind w:right="23"/>
        <w:jc w:val="both"/>
        <w:rPr>
          <w:rFonts w:ascii="Arial" w:hAnsi="Arial" w:cs="Arial"/>
          <w:i/>
          <w:szCs w:val="24"/>
        </w:rPr>
      </w:pPr>
      <w:r w:rsidRPr="00764182">
        <w:rPr>
          <w:rFonts w:ascii="Arial" w:hAnsi="Arial" w:cs="Arial"/>
          <w:szCs w:val="24"/>
        </w:rPr>
        <w:t xml:space="preserve">Námi navržený harmonogram vychází z předpokladu, že práce budou zahájeny </w:t>
      </w:r>
      <w:r>
        <w:rPr>
          <w:rFonts w:ascii="Arial" w:hAnsi="Arial" w:cs="Arial"/>
          <w:b/>
          <w:szCs w:val="24"/>
        </w:rPr>
        <w:t>2. 1</w:t>
      </w:r>
      <w:r w:rsidRPr="00764182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2018</w:t>
      </w:r>
      <w:r w:rsidRPr="00764182">
        <w:rPr>
          <w:rFonts w:ascii="Arial" w:hAnsi="Arial" w:cs="Arial"/>
          <w:b/>
          <w:szCs w:val="24"/>
        </w:rPr>
        <w:t>.</w:t>
      </w:r>
      <w:r w:rsidRPr="00764182">
        <w:rPr>
          <w:rFonts w:ascii="Arial" w:hAnsi="Arial" w:cs="Arial"/>
          <w:szCs w:val="24"/>
        </w:rPr>
        <w:t xml:space="preserve"> Jedná se o návrh harmonogramu, jeho změny lze dále diskutovat. Harmonogram bude upraven s ohledem na datum podpisu této prováděcí smlouvy.</w:t>
      </w:r>
      <w:r>
        <w:rPr>
          <w:rFonts w:ascii="Arial" w:hAnsi="Arial" w:cs="Arial"/>
          <w:szCs w:val="24"/>
        </w:rPr>
        <w:t xml:space="preserve"> </w:t>
      </w:r>
    </w:p>
    <w:p w14:paraId="72723448" w14:textId="77777777" w:rsidR="00317D49" w:rsidRPr="00764182" w:rsidRDefault="00317D49" w:rsidP="00317D49">
      <w:pPr>
        <w:spacing w:before="120" w:after="120"/>
        <w:ind w:right="23"/>
        <w:jc w:val="both"/>
        <w:rPr>
          <w:rFonts w:ascii="Arial" w:hAnsi="Arial" w:cs="Arial"/>
          <w:b/>
          <w:sz w:val="30"/>
          <w:szCs w:val="24"/>
        </w:rPr>
      </w:pPr>
      <w:r w:rsidRPr="00764182">
        <w:rPr>
          <w:rFonts w:ascii="Arial" w:hAnsi="Arial" w:cs="Arial"/>
          <w:szCs w:val="24"/>
        </w:rPr>
        <w:t xml:space="preserve">Poskytovatel je ochoten a schopen poskytnout i další podporu při </w:t>
      </w:r>
      <w:r>
        <w:rPr>
          <w:rFonts w:ascii="Arial" w:hAnsi="Arial" w:cs="Arial"/>
          <w:szCs w:val="24"/>
        </w:rPr>
        <w:t>realizaci činností</w:t>
      </w:r>
      <w:r w:rsidRPr="00764182">
        <w:rPr>
          <w:rFonts w:ascii="Arial" w:hAnsi="Arial" w:cs="Arial"/>
          <w:szCs w:val="24"/>
        </w:rPr>
        <w:t xml:space="preserve"> nepopsaných v příloze prováděcí smlouvy a následně ani v projektu a to vždy na základě objednávky Objednavatele nebo dodatkem </w:t>
      </w:r>
      <w:r>
        <w:rPr>
          <w:rFonts w:ascii="Arial" w:hAnsi="Arial" w:cs="Arial"/>
          <w:szCs w:val="24"/>
        </w:rPr>
        <w:t xml:space="preserve">prováděcí </w:t>
      </w:r>
      <w:r w:rsidRPr="00764182">
        <w:rPr>
          <w:rFonts w:ascii="Arial" w:hAnsi="Arial" w:cs="Arial"/>
          <w:szCs w:val="24"/>
        </w:rPr>
        <w:t>smlouvy.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8"/>
        <w:gridCol w:w="1701"/>
        <w:gridCol w:w="1701"/>
      </w:tblGrid>
      <w:tr w:rsidR="00317D49" w:rsidRPr="00764182" w14:paraId="7217992F" w14:textId="77777777" w:rsidTr="00B60990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24CA9B7" w14:textId="77777777" w:rsidR="00317D49" w:rsidRPr="00764182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76418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Harmonogram </w:t>
            </w:r>
          </w:p>
        </w:tc>
      </w:tr>
      <w:tr w:rsidR="00317D49" w:rsidRPr="00176A8E" w14:paraId="7CEDD321" w14:textId="77777777" w:rsidTr="00B60990">
        <w:trPr>
          <w:trHeight w:val="373"/>
        </w:trPr>
        <w:tc>
          <w:tcPr>
            <w:tcW w:w="3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E5C99C3" w14:textId="77777777" w:rsidR="00317D49" w:rsidRPr="00176A8E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8380B8" w14:textId="77777777" w:rsidR="00317D49" w:rsidRPr="00176A8E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Termín</w:t>
            </w:r>
          </w:p>
        </w:tc>
      </w:tr>
      <w:tr w:rsidR="00317D49" w:rsidRPr="00764182" w14:paraId="48347BA2" w14:textId="77777777" w:rsidTr="00B60990">
        <w:trPr>
          <w:trHeight w:val="129"/>
        </w:trPr>
        <w:tc>
          <w:tcPr>
            <w:tcW w:w="3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9359" w14:textId="77777777" w:rsidR="00317D49" w:rsidRPr="00764182" w:rsidRDefault="00317D49" w:rsidP="00B60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2688A3" w14:textId="77777777" w:rsidR="00317D49" w:rsidRPr="00176A8E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549DC0" w14:textId="77777777" w:rsidR="00317D49" w:rsidRPr="00176A8E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176A8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do</w:t>
            </w:r>
          </w:p>
        </w:tc>
      </w:tr>
      <w:tr w:rsidR="00317D49" w:rsidRPr="00176A8E" w14:paraId="408DED94" w14:textId="77777777" w:rsidTr="00B60990">
        <w:trPr>
          <w:trHeight w:val="576"/>
        </w:trPr>
        <w:tc>
          <w:tcPr>
            <w:tcW w:w="3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820" w14:textId="77777777" w:rsidR="00317D49" w:rsidRPr="00FC3C37" w:rsidRDefault="00317D49" w:rsidP="00B60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3C37">
              <w:rPr>
                <w:rFonts w:ascii="Arial" w:eastAsia="Times New Roman" w:hAnsi="Arial" w:cs="Arial"/>
                <w:color w:val="000000"/>
              </w:rPr>
              <w:t>Průběžné plnění dle pokynů Objednatele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3809" w14:textId="77777777" w:rsidR="00317D49" w:rsidRPr="00C84722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2. 1. 2018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84E4" w14:textId="77777777" w:rsidR="00317D49" w:rsidRPr="00FC3C37" w:rsidRDefault="00317D49" w:rsidP="00B609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31. 12. 2018</w:t>
            </w:r>
          </w:p>
        </w:tc>
      </w:tr>
      <w:bookmarkEnd w:id="0"/>
    </w:tbl>
    <w:p w14:paraId="374C89C7" w14:textId="4A648B39" w:rsidR="00E05E47" w:rsidRPr="00257698" w:rsidRDefault="00E05E47" w:rsidP="00257698"/>
    <w:sectPr w:rsidR="00E05E47" w:rsidRPr="00257698" w:rsidSect="00317D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B000F" w14:textId="77777777" w:rsidR="00F04DE6" w:rsidRDefault="00F04DE6">
      <w:pPr>
        <w:spacing w:after="0" w:line="240" w:lineRule="auto"/>
      </w:pPr>
      <w:r>
        <w:separator/>
      </w:r>
    </w:p>
  </w:endnote>
  <w:endnote w:type="continuationSeparator" w:id="0">
    <w:p w14:paraId="0DB5C8AE" w14:textId="77777777" w:rsidR="00F04DE6" w:rsidRDefault="00F0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A559" w14:textId="77777777" w:rsidR="00F04DE6" w:rsidRDefault="00F04DE6">
      <w:pPr>
        <w:spacing w:after="0" w:line="240" w:lineRule="auto"/>
      </w:pPr>
      <w:r>
        <w:separator/>
      </w:r>
    </w:p>
  </w:footnote>
  <w:footnote w:type="continuationSeparator" w:id="0">
    <w:p w14:paraId="4246E615" w14:textId="77777777" w:rsidR="00F04DE6" w:rsidRDefault="00F0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5925" w14:textId="1317147E" w:rsidR="005731CB" w:rsidRDefault="002E309D" w:rsidP="005731CB">
    <w:pPr>
      <w:pStyle w:val="Zhlav"/>
      <w:jc w:val="right"/>
    </w:pPr>
    <w:r>
      <w:t xml:space="preserve">DODATEK č. 1 k </w:t>
    </w:r>
    <w:r w:rsidR="00317D49">
      <w:t>PROVÁDĚCÍ SMLOUVĚ</w:t>
    </w:r>
    <w:r w:rsidR="009F54BB">
      <w:t xml:space="preserve"> 07/2017 K VÝZVĚ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">
    <w:nsid w:val="0EA16407"/>
    <w:multiLevelType w:val="multilevel"/>
    <w:tmpl w:val="74CAD176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2">
    <w:nsid w:val="18832227"/>
    <w:multiLevelType w:val="multilevel"/>
    <w:tmpl w:val="F66AC132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848"/>
        </w:tabs>
        <w:ind w:left="484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3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5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8392"/>
        </w:tabs>
        <w:ind w:left="8392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B"/>
    <w:rsid w:val="00016C27"/>
    <w:rsid w:val="00130210"/>
    <w:rsid w:val="001366A2"/>
    <w:rsid w:val="001B58CB"/>
    <w:rsid w:val="00207F06"/>
    <w:rsid w:val="00257698"/>
    <w:rsid w:val="002948CA"/>
    <w:rsid w:val="002E309D"/>
    <w:rsid w:val="003105ED"/>
    <w:rsid w:val="00317D49"/>
    <w:rsid w:val="00413495"/>
    <w:rsid w:val="00420313"/>
    <w:rsid w:val="0054384A"/>
    <w:rsid w:val="0062614C"/>
    <w:rsid w:val="00656A71"/>
    <w:rsid w:val="006F6E12"/>
    <w:rsid w:val="00770472"/>
    <w:rsid w:val="0078591F"/>
    <w:rsid w:val="007E4035"/>
    <w:rsid w:val="007F5631"/>
    <w:rsid w:val="00813C78"/>
    <w:rsid w:val="00853F29"/>
    <w:rsid w:val="008712C1"/>
    <w:rsid w:val="008F41D5"/>
    <w:rsid w:val="009F54BB"/>
    <w:rsid w:val="00A7609A"/>
    <w:rsid w:val="00B018FA"/>
    <w:rsid w:val="00B13696"/>
    <w:rsid w:val="00BD5248"/>
    <w:rsid w:val="00E05E47"/>
    <w:rsid w:val="00E56389"/>
    <w:rsid w:val="00F04DE6"/>
    <w:rsid w:val="00FB1AE1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5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FE7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A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A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6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FE7A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A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A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A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BCA6C-37D5-422A-A1BA-808C116E20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90596019-8E7E-457E-A935-E94ADC8A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PROVÁDĚCÍ SMLOUVA 07.2017_ dle Výzvy č. 05_ NABÍDKA EY (13112017).docx</vt:lpstr>
      <vt:lpstr>PROVÁDĚCÍ SMLOUVA 07.2017_ dle Výzvy č. 05_ NABÍDKA EY (13112017).docx</vt:lpstr>
    </vt:vector>
  </TitlesOfParts>
  <Company>EY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07.2017_ dle Výzvy č. 05_ NABÍDKA EY (13112017).docx</dc:title>
  <dc:creator>Petr Plechacek</dc:creator>
  <cp:lastModifiedBy>Marešová Petra Ing. (MPSV)</cp:lastModifiedBy>
  <cp:revision>2</cp:revision>
  <cp:lastPrinted>2017-11-14T10:43:00Z</cp:lastPrinted>
  <dcterms:created xsi:type="dcterms:W3CDTF">2018-01-31T11:42:00Z</dcterms:created>
  <dcterms:modified xsi:type="dcterms:W3CDTF">2018-01-31T11:42:00Z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