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D1" w:rsidRDefault="00901B6F">
      <w:pPr>
        <w:pStyle w:val="Nadpis30"/>
        <w:keepNext/>
        <w:keepLines/>
        <w:shd w:val="clear" w:color="auto" w:fill="auto"/>
        <w:spacing w:after="4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5.6pt;margin-top:-21.55pt;width:132.5pt;height:206.45pt;z-index:-125829376;mso-wrap-distance-left:5pt;mso-wrap-distance-right:61.7pt;mso-wrap-distance-bottom:43.9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Zkladntext30"/>
                    <w:shd w:val="clear" w:color="auto" w:fill="auto"/>
                    <w:spacing w:after="216" w:line="221" w:lineRule="exact"/>
                    <w:ind w:right="860"/>
                    <w:jc w:val="right"/>
                  </w:pPr>
                  <w:r>
                    <w:rPr>
                      <w:rStyle w:val="Zkladntext3Exact"/>
                      <w:b/>
                      <w:bCs/>
                    </w:rPr>
                    <w:t>Canon Business Center Východní Čechy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/>
                    <w:ind w:right="860"/>
                  </w:pPr>
                  <w:proofErr w:type="spellStart"/>
                  <w:r>
                    <w:rPr>
                      <w:rStyle w:val="Zkladntext5Exact"/>
                    </w:rPr>
                    <w:t>Operated</w:t>
                  </w:r>
                  <w:proofErr w:type="spellEnd"/>
                  <w:r>
                    <w:rPr>
                      <w:rStyle w:val="Zkladntext5Exact"/>
                    </w:rPr>
                    <w:t xml:space="preserve"> by Flámy Pardubice a.s.</w:t>
                  </w:r>
                </w:p>
                <w:p w:rsidR="007E1CD1" w:rsidRDefault="00901B6F">
                  <w:pPr>
                    <w:pStyle w:val="Zkladntext6"/>
                    <w:shd w:val="clear" w:color="auto" w:fill="auto"/>
                  </w:pPr>
                  <w:r>
                    <w:rPr>
                      <w:rStyle w:val="Zkladntext68ptExact"/>
                      <w:b w:val="0"/>
                      <w:bCs w:val="0"/>
                    </w:rPr>
                    <w:t>1</w:t>
                  </w:r>
                  <w:r>
                    <w:t>,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after="228" w:line="235" w:lineRule="exact"/>
                    <w:ind w:right="860"/>
                  </w:pPr>
                  <w:r>
                    <w:rPr>
                      <w:rStyle w:val="Zkladntext5Exact"/>
                    </w:rPr>
                    <w:t>Salavcova 154 533 51 Pardubice IČO: 64259714 DIČ: CZ64259714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after="220"/>
                    <w:ind w:right="860"/>
                  </w:pPr>
                  <w:r>
                    <w:rPr>
                      <w:rStyle w:val="Zkladntext5Exact"/>
                    </w:rPr>
                    <w:t>tel:+420 466 614 554 +420 466 614 555 fax:+420 466 611 884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tabs>
                      <w:tab w:val="left" w:pos="2483"/>
                    </w:tabs>
                    <w:spacing w:before="0"/>
                    <w:ind w:left="400" w:firstLine="860"/>
                    <w:jc w:val="left"/>
                  </w:pPr>
                  <w:r>
                    <w:rPr>
                      <w:rStyle w:val="Zkladntext5Exact"/>
                    </w:rPr>
                    <w:t xml:space="preserve">e-mail: </w:t>
                  </w:r>
                  <w:hyperlink r:id="rId7" w:history="1">
                    <w:r>
                      <w:rPr>
                        <w:rStyle w:val="Zkladntext5Exact"/>
                        <w:lang w:val="en-US" w:eastAsia="en-US" w:bidi="en-US"/>
                      </w:rPr>
                      <w:t>flamy@flamy.com</w:t>
                    </w:r>
                  </w:hyperlink>
                  <w:r>
                    <w:rPr>
                      <w:rStyle w:val="Zkladntext5Exact"/>
                      <w:lang w:val="en-US" w:eastAsia="en-US" w:bidi="en-US"/>
                    </w:rPr>
                    <w:t xml:space="preserve"> </w:t>
                  </w:r>
                  <w:hyperlink r:id="rId8" w:history="1">
                    <w:r>
                      <w:rPr>
                        <w:rStyle w:val="Zkladntext5Exact"/>
                        <w:lang w:val="en-US" w:eastAsia="en-US" w:bidi="en-US"/>
                      </w:rPr>
                      <w:t>www.flamy.com</w:t>
                    </w:r>
                  </w:hyperlink>
                  <w:r>
                    <w:rPr>
                      <w:rStyle w:val="Zkladntext5Exact"/>
                      <w:lang w:val="en-US" w:eastAsia="en-US" w:bidi="en-US"/>
                    </w:rPr>
                    <w:tab/>
                  </w:r>
                  <w:r>
                    <w:rPr>
                      <w:rStyle w:val="Zkladntext585ptExact"/>
                      <w:b w:val="0"/>
                      <w:bCs w:val="0"/>
                    </w:rPr>
                    <w:t>2</w:t>
                  </w:r>
                  <w:r>
                    <w:rPr>
                      <w:rStyle w:val="Zkladntext5TrebuchetMS45ptTunExact"/>
                    </w:rPr>
                    <w:t>.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27" type="#_x0000_t202" style="position:absolute;left:0;text-align:left;margin-left:-105.35pt;margin-top:507.1pt;width:71.5pt;height:27.5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Nadpis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Canon</w:t>
                  </w:r>
                  <w:bookmarkEnd w:id="0"/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left:0;text-align:left;margin-left:-120.5pt;margin-top:534.5pt;width:93.1pt;height:108pt;z-index:-125829374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7E1CD1" w:rsidRDefault="00901B6F">
                  <w:pPr>
                    <w:pStyle w:val="Titulekobrzku"/>
                    <w:shd w:val="clear" w:color="auto" w:fill="auto"/>
                  </w:pPr>
                  <w:r>
                    <w:t xml:space="preserve">Canon </w:t>
                  </w:r>
                  <w:proofErr w:type="spellStart"/>
                  <w:r>
                    <w:t>Authorised</w:t>
                  </w:r>
                  <w:proofErr w:type="spellEnd"/>
                  <w:r>
                    <w:t xml:space="preserve"> Center</w:t>
                  </w:r>
                </w:p>
                <w:p w:rsidR="007E1CD1" w:rsidRDefault="00901B6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"C:\\Users\\STEPAN~1\\AppData\\Local\\Temp\\ABBYY\\PDFTransformer\\12.00\\media\\image1.jpeg"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pt;height:108pt">
                        <v:imagedata r:id="rId9" r:href="rId10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-118.55pt;margin-top:672.2pt;width:96.7pt;height:16.8pt;z-index:-12582937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Nadpis30"/>
                    <w:keepNext/>
                    <w:keepLines/>
                    <w:shd w:val="clear" w:color="auto" w:fill="auto"/>
                    <w:spacing w:after="0"/>
                    <w:jc w:val="left"/>
                  </w:pPr>
                  <w:bookmarkStart w:id="1" w:name="bookmark1"/>
                  <w:r>
                    <w:rPr>
                      <w:rStyle w:val="Nadpis3Exact"/>
                      <w:b/>
                      <w:bCs/>
                    </w:rPr>
                    <w:t>Východní Čechy</w:t>
                  </w:r>
                  <w:bookmarkEnd w:id="1"/>
                </w:p>
              </w:txbxContent>
            </v:textbox>
            <w10:wrap type="topAndBottom" anchorx="margin" anchory="margin"/>
          </v:shape>
        </w:pict>
      </w:r>
      <w:bookmarkStart w:id="2" w:name="bookmark3"/>
      <w:r>
        <w:t>SMLOUVA O NÁJMU MOVITÉ VĚCI</w:t>
      </w:r>
      <w:bookmarkEnd w:id="2"/>
    </w:p>
    <w:p w:rsidR="007E1CD1" w:rsidRDefault="00901B6F">
      <w:pPr>
        <w:pStyle w:val="Nadpis40"/>
        <w:keepNext/>
        <w:keepLines/>
        <w:shd w:val="clear" w:color="auto" w:fill="auto"/>
        <w:spacing w:before="0"/>
        <w:ind w:left="1800"/>
      </w:pPr>
      <w:bookmarkStart w:id="3" w:name="bookmark4"/>
      <w:proofErr w:type="spellStart"/>
      <w:r>
        <w:t>Fl</w:t>
      </w:r>
      <w:r w:rsidR="002B116E">
        <w:t>a</w:t>
      </w:r>
      <w:r>
        <w:t>my</w:t>
      </w:r>
      <w:proofErr w:type="spellEnd"/>
      <w:r>
        <w:t xml:space="preserve"> Pardubice a.s.</w:t>
      </w:r>
      <w:bookmarkEnd w:id="3"/>
    </w:p>
    <w:p w:rsidR="007E1CD1" w:rsidRDefault="00901B6F">
      <w:pPr>
        <w:pStyle w:val="Zkladntext20"/>
        <w:shd w:val="clear" w:color="auto" w:fill="auto"/>
        <w:ind w:left="1800"/>
      </w:pPr>
      <w:r>
        <w:t>se sídlem Mařatkova 916/6, 142 00 Praha 12</w:t>
      </w:r>
    </w:p>
    <w:p w:rsidR="007E1CD1" w:rsidRDefault="00901B6F">
      <w:pPr>
        <w:pStyle w:val="Zkladntext20"/>
        <w:shd w:val="clear" w:color="auto" w:fill="auto"/>
        <w:ind w:left="1800"/>
      </w:pPr>
      <w:r>
        <w:t>zasílací adresa: Salavcova 154, Pardubice - Rosice nad Labem</w:t>
      </w:r>
    </w:p>
    <w:p w:rsidR="007E1CD1" w:rsidRDefault="00901B6F">
      <w:pPr>
        <w:pStyle w:val="Zkladntext20"/>
        <w:shd w:val="clear" w:color="auto" w:fill="auto"/>
        <w:ind w:left="1800"/>
      </w:pPr>
      <w:r>
        <w:t>IČ: 64259714</w:t>
      </w:r>
    </w:p>
    <w:p w:rsidR="007E1CD1" w:rsidRDefault="00901B6F">
      <w:pPr>
        <w:pStyle w:val="Zkladntext20"/>
        <w:shd w:val="clear" w:color="auto" w:fill="auto"/>
        <w:ind w:left="1800"/>
      </w:pPr>
      <w:r>
        <w:t>DIČ: CZ 64259714</w:t>
      </w:r>
    </w:p>
    <w:p w:rsidR="007E1CD1" w:rsidRDefault="00901B6F">
      <w:pPr>
        <w:pStyle w:val="Zkladntext20"/>
        <w:shd w:val="clear" w:color="auto" w:fill="auto"/>
        <w:ind w:left="1800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>
        <w:t>130979931/0300</w:t>
      </w:r>
    </w:p>
    <w:p w:rsidR="007E1CD1" w:rsidRDefault="00901B6F">
      <w:pPr>
        <w:pStyle w:val="Zkladntext20"/>
        <w:shd w:val="clear" w:color="auto" w:fill="auto"/>
        <w:spacing w:after="333" w:line="394" w:lineRule="exact"/>
        <w:ind w:left="1800" w:right="1280"/>
      </w:pPr>
      <w:r>
        <w:t>zastoupená: Ing. Pavlem Vanýskem, předsedou představenstva dále jen “Flámy" na straně jedné</w:t>
      </w:r>
    </w:p>
    <w:p w:rsidR="007E1CD1" w:rsidRDefault="00901B6F">
      <w:pPr>
        <w:pStyle w:val="Zkladntext20"/>
        <w:shd w:val="clear" w:color="auto" w:fill="auto"/>
        <w:spacing w:after="389" w:line="228" w:lineRule="exact"/>
        <w:ind w:left="2520"/>
      </w:pPr>
      <w:r>
        <w:t>a</w:t>
      </w:r>
    </w:p>
    <w:p w:rsidR="007E1CD1" w:rsidRDefault="00901B6F">
      <w:pPr>
        <w:pStyle w:val="Nadpis40"/>
        <w:keepNext/>
        <w:keepLines/>
        <w:shd w:val="clear" w:color="auto" w:fill="auto"/>
        <w:spacing w:before="0"/>
        <w:ind w:left="1800"/>
      </w:pPr>
      <w:bookmarkStart w:id="4" w:name="bookmark5"/>
      <w:r>
        <w:t>Turistické informační centrum Pardubice, příspěvková organizace</w:t>
      </w:r>
      <w:bookmarkStart w:id="5" w:name="_GoBack"/>
      <w:bookmarkEnd w:id="4"/>
      <w:bookmarkEnd w:id="5"/>
    </w:p>
    <w:p w:rsidR="007E1CD1" w:rsidRDefault="00901B6F">
      <w:pPr>
        <w:pStyle w:val="Zkladntext20"/>
        <w:shd w:val="clear" w:color="auto" w:fill="auto"/>
        <w:ind w:left="1800" w:right="1280"/>
      </w:pPr>
      <w:r>
        <w:t>se sídlem: Náměstí Republiky 1,530 02 Pardubice IČ:06495001</w:t>
      </w:r>
    </w:p>
    <w:p w:rsidR="007E1CD1" w:rsidRDefault="00901B6F">
      <w:pPr>
        <w:pStyle w:val="Zkladntext20"/>
        <w:shd w:val="clear" w:color="auto" w:fill="auto"/>
        <w:spacing w:after="329" w:line="389" w:lineRule="exact"/>
        <w:ind w:left="1800" w:right="1280"/>
      </w:pPr>
      <w:r>
        <w:t xml:space="preserve">zastoupená: Mgr. </w:t>
      </w:r>
      <w:r>
        <w:t xml:space="preserve">Marinou </w:t>
      </w:r>
      <w:proofErr w:type="spellStart"/>
      <w:r>
        <w:t>Vančatovou</w:t>
      </w:r>
      <w:proofErr w:type="spellEnd"/>
      <w:r>
        <w:t xml:space="preserve">, </w:t>
      </w:r>
      <w:proofErr w:type="spellStart"/>
      <w:proofErr w:type="gramStart"/>
      <w:r>
        <w:t>Ph</w:t>
      </w:r>
      <w:proofErr w:type="spellEnd"/>
      <w:r>
        <w:t xml:space="preserve"> D , ředitelkou</w:t>
      </w:r>
      <w:proofErr w:type="gramEnd"/>
      <w:r>
        <w:t xml:space="preserve"> dále jen "zákazník" na straně druhé</w:t>
      </w:r>
    </w:p>
    <w:p w:rsidR="007E1CD1" w:rsidRDefault="00901B6F">
      <w:pPr>
        <w:pStyle w:val="Zkladntext20"/>
        <w:shd w:val="clear" w:color="auto" w:fill="auto"/>
        <w:spacing w:line="228" w:lineRule="exact"/>
        <w:jc w:val="center"/>
      </w:pPr>
      <w:r>
        <w:t>uzavřeli níže uvedeného dne, měsíce a roku tuto</w:t>
      </w:r>
    </w:p>
    <w:p w:rsidR="007E1CD1" w:rsidRDefault="00901B6F">
      <w:pPr>
        <w:pStyle w:val="Zkladntext30"/>
        <w:shd w:val="clear" w:color="auto" w:fill="auto"/>
        <w:spacing w:after="389"/>
      </w:pPr>
      <w:r>
        <w:rPr>
          <w:rStyle w:val="Zkladntext3dkovn2pt"/>
          <w:b/>
          <w:bCs/>
        </w:rPr>
        <w:t>smlouvu o nájmu movité věci:</w:t>
      </w:r>
    </w:p>
    <w:p w:rsidR="007E1CD1" w:rsidRDefault="00901B6F">
      <w:pPr>
        <w:pStyle w:val="Zkladntext40"/>
        <w:shd w:val="clear" w:color="auto" w:fill="auto"/>
        <w:spacing w:before="0"/>
      </w:pPr>
      <w:r>
        <w:t>I.</w:t>
      </w:r>
    </w:p>
    <w:p w:rsidR="007E1CD1" w:rsidRDefault="00901B6F">
      <w:pPr>
        <w:pStyle w:val="Zkladntext30"/>
        <w:shd w:val="clear" w:color="auto" w:fill="auto"/>
        <w:spacing w:after="0" w:line="192" w:lineRule="exact"/>
      </w:pPr>
      <w:r>
        <w:t>Předmět smlouvy</w:t>
      </w:r>
    </w:p>
    <w:p w:rsidR="007E1CD1" w:rsidRDefault="00901B6F">
      <w:pPr>
        <w:pStyle w:val="Zkladntext20"/>
        <w:shd w:val="clear" w:color="auto" w:fill="auto"/>
        <w:spacing w:after="360"/>
        <w:jc w:val="both"/>
      </w:pPr>
      <w:r>
        <w:t>Předmětem této smlouvy je závazek společnosti Flámy pronajmout zákazníkovi za podmínek</w:t>
      </w:r>
      <w:r>
        <w:t xml:space="preserve"> a na dobu stanovenou touto smlouvou zařízení blíže specifikované v čl. II. této smlouvy a závazek zákazníka za užívání </w:t>
      </w:r>
      <w:proofErr w:type="spellStart"/>
      <w:r>
        <w:t>pronajmutého</w:t>
      </w:r>
      <w:proofErr w:type="spellEnd"/>
      <w:r>
        <w:t xml:space="preserve"> zařízení hradit společnosti Flámy nájemné ve výši a způsobem stanovenými touto smlouvou.</w:t>
      </w:r>
    </w:p>
    <w:p w:rsidR="007E1CD1" w:rsidRDefault="00901B6F">
      <w:pPr>
        <w:pStyle w:val="Nadpis40"/>
        <w:keepNext/>
        <w:keepLines/>
        <w:shd w:val="clear" w:color="auto" w:fill="auto"/>
        <w:spacing w:before="0"/>
        <w:jc w:val="center"/>
      </w:pPr>
      <w:bookmarkStart w:id="6" w:name="bookmark6"/>
      <w:r>
        <w:t>Předmět nájmu a základní smluvní p</w:t>
      </w:r>
      <w:r>
        <w:t>odmínky</w:t>
      </w:r>
      <w:bookmarkEnd w:id="6"/>
    </w:p>
    <w:p w:rsidR="007E1CD1" w:rsidRDefault="00901B6F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jc w:val="both"/>
      </w:pPr>
      <w:r>
        <w:t>Společnost Flámy v souladu s touto smlouvou přenechává zákazníkovi do nájmu níže uvedené zařízení/přístroj spolu s příslušenstvím (dále jen "předmět nájmu") a zákazník od společnosti Flámy níže uvedený předmět nájmu do nájmu přijímá.</w:t>
      </w:r>
    </w:p>
    <w:p w:rsidR="007E1CD1" w:rsidRDefault="00901B6F">
      <w:pPr>
        <w:pStyle w:val="Zkladntext20"/>
        <w:numPr>
          <w:ilvl w:val="0"/>
          <w:numId w:val="1"/>
        </w:numPr>
        <w:shd w:val="clear" w:color="auto" w:fill="auto"/>
        <w:tabs>
          <w:tab w:val="left" w:pos="321"/>
        </w:tabs>
        <w:jc w:val="both"/>
      </w:pPr>
      <w:r>
        <w:pict>
          <v:shape id="_x0000_s1031" type="#_x0000_t202" style="position:absolute;left:0;text-align:left;margin-left:4.3pt;margin-top:457.45pt;width:384.95pt;height:.05pt;z-index:-125829372;mso-wrap-distance-left:5pt;mso-wrap-distance-right:28.8pt;mso-wrap-distance-bottom:92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62"/>
                    <w:gridCol w:w="422"/>
                    <w:gridCol w:w="3715"/>
                  </w:tblGrid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40"/>
                        </w:pPr>
                        <w:r>
                          <w:rPr>
                            <w:rStyle w:val="Zkladntext2Tun"/>
                          </w:rPr>
                          <w:t xml:space="preserve">Typ </w:t>
                        </w:r>
                        <w:r>
                          <w:rPr>
                            <w:rStyle w:val="Zkladntext2Tun"/>
                          </w:rPr>
                          <w:t>přístroje/příslušenství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Výrobní číslo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40"/>
                        </w:pPr>
                        <w:r>
                          <w:rPr>
                            <w:rStyle w:val="Zkladntext2Tun"/>
                          </w:rPr>
                          <w:t xml:space="preserve">Canon 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imageRUNNER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ADVANCE 5235i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JWF 73331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40"/>
                        </w:pPr>
                        <w:proofErr w:type="spellStart"/>
                        <w:r>
                          <w:rPr>
                            <w:rStyle w:val="Zkladntext2Tun"/>
                          </w:rPr>
                          <w:t>Color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image 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reader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unit F1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40"/>
                        </w:pPr>
                        <w:proofErr w:type="spellStart"/>
                        <w:r>
                          <w:rPr>
                            <w:rStyle w:val="Zkladntext2Tun"/>
                          </w:rPr>
                          <w:t>Pedestal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plane - podstavec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40"/>
                        </w:pPr>
                        <w:r>
                          <w:rPr>
                            <w:rStyle w:val="Zkladntext2Tun"/>
                          </w:rPr>
                          <w:t>—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3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firstLine="160"/>
                        </w:pPr>
                        <w:r>
                          <w:rPr>
                            <w:rStyle w:val="Zkladntext2Tun"/>
                          </w:rPr>
                          <w:t>Základní měsíční nájemné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proofErr w:type="spellStart"/>
                        <w:proofErr w:type="gramStart"/>
                        <w:r>
                          <w:rPr>
                            <w:rStyle w:val="Zkladntext2TunMalpsmena"/>
                          </w:rPr>
                          <w:t>i.í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</w:pPr>
                        <w:r>
                          <w:rPr>
                            <w:rStyle w:val="Zkladntext2Tun"/>
                          </w:rPr>
                          <w:t>35 Kč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3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tabs>
                            <w:tab w:val="left" w:leader="hyphen" w:pos="3514"/>
                          </w:tabs>
                          <w:spacing w:line="211" w:lineRule="exact"/>
                          <w:ind w:firstLine="160"/>
                        </w:pPr>
                        <w:proofErr w:type="spellStart"/>
                        <w:r>
                          <w:rPr>
                            <w:rStyle w:val="Zkladntext2Tun"/>
                          </w:rPr>
                          <w:t>PCTČut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 xml:space="preserve"> tisků krytý základním </w:t>
                        </w:r>
                        <w:proofErr w:type="gramStart"/>
                        <w:r>
                          <w:rPr>
                            <w:rStyle w:val="Zkladntext2Tun"/>
                          </w:rPr>
                          <w:t>měsíčním</w:t>
                        </w:r>
                        <w:proofErr w:type="gramEnd"/>
                        <w:r>
                          <w:rPr>
                            <w:rStyle w:val="Zkladntext2Tun"/>
                          </w:rPr>
                          <w:t xml:space="preserve"> —</w:t>
                        </w:r>
                        <w:proofErr w:type="gramStart"/>
                        <w:r>
                          <w:rPr>
                            <w:rStyle w:val="Zkladntext2Tun"/>
                          </w:rPr>
                          <w:t>nájemným</w:t>
                        </w:r>
                        <w:proofErr w:type="gramEnd"/>
                        <w:r>
                          <w:rPr>
                            <w:rStyle w:val="Zkladntext2Tun"/>
                          </w:rPr>
                          <w:tab/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0/</w:t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</w:pPr>
                        <w:r>
                          <w:rPr>
                            <w:rStyle w:val="Zkladntext2Tun"/>
                          </w:rPr>
                          <w:t>4</w:t>
                        </w:r>
                      </w:p>
                    </w:tc>
                  </w:tr>
                </w:tbl>
                <w:p w:rsidR="007E1CD1" w:rsidRDefault="007E1C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t xml:space="preserve">Společnost Flámy </w:t>
      </w:r>
      <w:r>
        <w:t>dodá předmět nájmu zákazníkovi a provede instalaci předmětu nájmu u zákazníka ne sjednaném místě. O předání a převzetí předmětu nájmu bude smluvními stranami sepsán písemný protokol.</w:t>
      </w:r>
      <w:r>
        <w:br w:type="page"/>
      </w:r>
    </w:p>
    <w:p w:rsidR="007E1CD1" w:rsidRDefault="00901B6F">
      <w:pPr>
        <w:pStyle w:val="Zkladntext70"/>
        <w:shd w:val="clear" w:color="auto" w:fill="auto"/>
      </w:pPr>
      <w:r>
        <w:lastRenderedPageBreak/>
        <w:pict>
          <v:shape id="_x0000_s1032" type="#_x0000_t202" style="position:absolute;left:0;text-align:left;margin-left:-105.6pt;margin-top:-21.5pt;width:90.7pt;height:206.55pt;z-index:-125829371;mso-wrap-distance-left:5pt;mso-wrap-distance-right:17.0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Zkladntext30"/>
                    <w:shd w:val="clear" w:color="auto" w:fill="auto"/>
                    <w:spacing w:after="220" w:line="226" w:lineRule="exact"/>
                    <w:jc w:val="right"/>
                  </w:pPr>
                  <w:r>
                    <w:rPr>
                      <w:rStyle w:val="Zkladntext3Exact"/>
                      <w:b/>
                      <w:bCs/>
                    </w:rPr>
                    <w:t>Canon Business Center Východní Čechy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after="220"/>
                  </w:pPr>
                  <w:proofErr w:type="spellStart"/>
                  <w:r>
                    <w:rPr>
                      <w:rStyle w:val="Zkladntext5Exact"/>
                    </w:rPr>
                    <w:t>Operated</w:t>
                  </w:r>
                  <w:proofErr w:type="spellEnd"/>
                  <w:r>
                    <w:rPr>
                      <w:rStyle w:val="Zkladntext5Exact"/>
                    </w:rPr>
                    <w:t xml:space="preserve"> by Flámy Pardubice a.s.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after="220"/>
                  </w:pPr>
                  <w:r>
                    <w:rPr>
                      <w:rStyle w:val="Zkladntext5Exact"/>
                    </w:rPr>
                    <w:t>Salavcova 154 533 51 Pardubice IČO: 64259714 DIČ: CZ64259714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after="224"/>
                  </w:pPr>
                  <w:r>
                    <w:rPr>
                      <w:rStyle w:val="Zkladntext5Exact"/>
                    </w:rPr>
                    <w:t>tel:+420 466 614 554 +420 466 614 555 fax:+420 466 611 884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line="221" w:lineRule="exact"/>
                  </w:pPr>
                  <w:r>
                    <w:rPr>
                      <w:rStyle w:val="Zkladntext5Exact"/>
                    </w:rPr>
                    <w:t>e-mail:</w:t>
                  </w:r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line="221" w:lineRule="exact"/>
                  </w:pPr>
                  <w:hyperlink r:id="rId11" w:history="1">
                    <w:r>
                      <w:rPr>
                        <w:rStyle w:val="Zkladntext5Exact"/>
                        <w:lang w:val="en-US" w:eastAsia="en-US" w:bidi="en-US"/>
                      </w:rPr>
                      <w:t>flamy@flamy.com</w:t>
                    </w:r>
                  </w:hyperlink>
                </w:p>
                <w:p w:rsidR="007E1CD1" w:rsidRDefault="00901B6F">
                  <w:pPr>
                    <w:pStyle w:val="Zkladntext50"/>
                    <w:shd w:val="clear" w:color="auto" w:fill="auto"/>
                    <w:spacing w:before="0" w:line="221" w:lineRule="exact"/>
                  </w:pPr>
                  <w:hyperlink r:id="rId12" w:history="1">
                    <w:r>
                      <w:rPr>
                        <w:rStyle w:val="Zkladntext5Exact"/>
                        <w:lang w:val="en-US" w:eastAsia="en-US" w:bidi="en-US"/>
                      </w:rPr>
                      <w:t>www.flamy.com</w:t>
                    </w:r>
                  </w:hyperlink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3" type="#_x0000_t202" style="position:absolute;left:0;text-align:left;margin-left:5.75pt;margin-top:1.45pt;width:383.05pt;height:.05pt;z-index:-125829370;mso-wrap-distance-left:5pt;mso-wrap-distance-top:19.9pt;mso-wrap-distance-right:7.2pt;mso-wrap-distance-bottom:4.8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52"/>
                    <w:gridCol w:w="1210"/>
                    <w:gridCol w:w="1277"/>
                    <w:gridCol w:w="1622"/>
                  </w:tblGrid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16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 xml:space="preserve">Instalace, zaškolení </w:t>
                        </w:r>
                        <w:r>
                          <w:rPr>
                            <w:rStyle w:val="Zkladntext2Tun"/>
                          </w:rPr>
                          <w:t>obsluhy, doprava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0 Kč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Cena za 1 tisk A4 nadlimitní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0,22 KČ/A4 černobílý,</w:t>
                        </w:r>
                      </w:p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1,15 KČ/A4 plnobarevný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Pokrytí plochy kopie A4 tonerem (%)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tabs>
                            <w:tab w:val="left" w:pos="413"/>
                            <w:tab w:val="left" w:pos="2141"/>
                          </w:tabs>
                          <w:spacing w:line="228" w:lineRule="exact"/>
                          <w:jc w:val="both"/>
                        </w:pPr>
                        <w:proofErr w:type="spellStart"/>
                        <w:r>
                          <w:rPr>
                            <w:rStyle w:val="Zkladntext2Tun"/>
                          </w:rPr>
                          <w:t>čb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>:</w:t>
                        </w:r>
                        <w:r>
                          <w:rPr>
                            <w:rStyle w:val="Zkladntext2Tun"/>
                          </w:rPr>
                          <w:tab/>
                          <w:t>5</w:t>
                        </w:r>
                        <w:r>
                          <w:rPr>
                            <w:rStyle w:val="Zkladntext2Tun"/>
                          </w:rPr>
                          <w:tab/>
                          <w:t>barva: 5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Dodání papíru Canon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tabs>
                            <w:tab w:val="left" w:pos="1747"/>
                          </w:tabs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B ne</w:t>
                        </w:r>
                        <w:r>
                          <w:rPr>
                            <w:rStyle w:val="Zkladntext2Tun"/>
                          </w:rPr>
                          <w:tab/>
                          <w:t>□ ano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11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>Správa nájemní smlouvy - povinný měsíční poplatek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80 Kč/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měs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>.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 xml:space="preserve">Doba trvání </w:t>
                        </w:r>
                        <w:r>
                          <w:rPr>
                            <w:rStyle w:val="Zkladntext2Tun"/>
                          </w:rPr>
                          <w:t>smlouvy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jc w:val="both"/>
                        </w:pPr>
                        <w:r>
                          <w:rPr>
                            <w:rStyle w:val="Zkladntext2Tun"/>
                          </w:rPr>
                          <w:t>24 měsíců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35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>Počáteční stav počítadla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celkem A4: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 xml:space="preserve">36.056 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čb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102.805 barevně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355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7E1CD1"/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celkem A3: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 xml:space="preserve">4.272 </w:t>
                        </w:r>
                        <w:proofErr w:type="spellStart"/>
                        <w:r>
                          <w:rPr>
                            <w:rStyle w:val="Zkladntext2Tun"/>
                          </w:rPr>
                          <w:t>čb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1.010 barevně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355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7E1CD1"/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proofErr w:type="spellStart"/>
                        <w:r>
                          <w:rPr>
                            <w:rStyle w:val="Zkladntext2Tun"/>
                          </w:rPr>
                          <w:t>skeny</w:t>
                        </w:r>
                        <w:proofErr w:type="spellEnd"/>
                        <w:r>
                          <w:rPr>
                            <w:rStyle w:val="Zkladntext2Tun"/>
                          </w:rPr>
                          <w:t>: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D1" w:rsidRDefault="007E1C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>Místo předání a převzetí předmětu nájmu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Náměstí Republiky 1, 530 02 Pardubice</w:t>
                        </w:r>
                      </w:p>
                    </w:tc>
                  </w:tr>
                  <w:tr w:rsidR="007E1C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64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28" w:lineRule="exact"/>
                          <w:ind w:left="160"/>
                        </w:pPr>
                        <w:r>
                          <w:rPr>
                            <w:rStyle w:val="Zkladntext2Tun"/>
                          </w:rPr>
                          <w:t>Zvláštní ujednání</w:t>
                        </w:r>
                      </w:p>
                    </w:tc>
                    <w:tc>
                      <w:tcPr>
                        <w:tcW w:w="41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11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Společnost Flámy Pardubice a.s.</w:t>
                        </w:r>
                        <w:r>
                          <w:rPr>
                            <w:rStyle w:val="Zkladntext2Tun"/>
                          </w:rPr>
                          <w:t xml:space="preserve"> zajistí provedení servisního zásahu do 48 hodin od nahlášení na dispečink servisního střediska. Servisním střediskem se rozumí kontaktní telefon společnosti Flámy Pardubice a.s.:</w:t>
                        </w:r>
                      </w:p>
                      <w:p w:rsidR="007E1CD1" w:rsidRDefault="00901B6F">
                        <w:pPr>
                          <w:pStyle w:val="Zkladntext20"/>
                          <w:shd w:val="clear" w:color="auto" w:fill="auto"/>
                          <w:spacing w:line="211" w:lineRule="exact"/>
                          <w:ind w:left="220"/>
                        </w:pPr>
                        <w:r>
                          <w:rPr>
                            <w:rStyle w:val="Zkladntext2Tun"/>
                          </w:rPr>
                          <w:t>466435685, 466400664, 777-700409</w:t>
                        </w:r>
                      </w:p>
                    </w:tc>
                  </w:tr>
                </w:tbl>
                <w:p w:rsidR="007E1CD1" w:rsidRDefault="007E1C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proofErr w:type="spellStart"/>
      <w:proofErr w:type="gramStart"/>
      <w:r>
        <w:t>lll.z</w:t>
      </w:r>
      <w:proofErr w:type="spellEnd"/>
      <w:proofErr w:type="gramEnd"/>
    </w:p>
    <w:p w:rsidR="007E1CD1" w:rsidRDefault="00901B6F">
      <w:pPr>
        <w:pStyle w:val="Zkladntext30"/>
        <w:shd w:val="clear" w:color="auto" w:fill="auto"/>
        <w:spacing w:after="0" w:line="192" w:lineRule="exact"/>
        <w:jc w:val="both"/>
      </w:pPr>
      <w:proofErr w:type="spellStart"/>
      <w:r>
        <w:t>ávěr</w:t>
      </w:r>
      <w:proofErr w:type="spellEnd"/>
      <w:r>
        <w:t xml:space="preserve"> </w:t>
      </w:r>
      <w:proofErr w:type="spellStart"/>
      <w:r>
        <w:t>ečn</w:t>
      </w:r>
      <w:proofErr w:type="spellEnd"/>
      <w:r>
        <w:t xml:space="preserve"> á</w:t>
      </w:r>
    </w:p>
    <w:p w:rsidR="007E1CD1" w:rsidRDefault="00901B6F">
      <w:pPr>
        <w:pStyle w:val="Zkladntext30"/>
        <w:shd w:val="clear" w:color="auto" w:fill="auto"/>
        <w:spacing w:after="0" w:line="192" w:lineRule="exact"/>
        <w:jc w:val="right"/>
      </w:pPr>
      <w:r>
        <w:t xml:space="preserve">ústa nov </w:t>
      </w:r>
      <w:proofErr w:type="spellStart"/>
      <w:r>
        <w:t>ení</w:t>
      </w:r>
      <w:proofErr w:type="spellEnd"/>
      <w:r>
        <w:t xml:space="preserve"> </w:t>
      </w:r>
      <w:r>
        <w:rPr>
          <w:rStyle w:val="Zkladntext3Impact75ptNetun"/>
        </w:rPr>
        <w:t>1</w:t>
      </w:r>
      <w:r>
        <w:rPr>
          <w:rStyle w:val="Zkladntext395ptNetun"/>
        </w:rPr>
        <w:t>.</w:t>
      </w:r>
    </w:p>
    <w:p w:rsidR="007E1CD1" w:rsidRDefault="00901B6F">
      <w:pPr>
        <w:pStyle w:val="Zkladntext20"/>
        <w:shd w:val="clear" w:color="auto" w:fill="auto"/>
        <w:jc w:val="both"/>
      </w:pPr>
      <w:proofErr w:type="spellStart"/>
      <w:r>
        <w:t>Smi</w:t>
      </w:r>
      <w:proofErr w:type="spellEnd"/>
      <w:r>
        <w:t xml:space="preserve"> </w:t>
      </w:r>
      <w:proofErr w:type="spellStart"/>
      <w:r>
        <w:t>uvní</w:t>
      </w:r>
      <w:proofErr w:type="spellEnd"/>
      <w:r>
        <w:t xml:space="preserve"> stran</w:t>
      </w:r>
    </w:p>
    <w:p w:rsidR="007E1CD1" w:rsidRDefault="00901B6F">
      <w:pPr>
        <w:pStyle w:val="Zkladntext80"/>
        <w:shd w:val="clear" w:color="auto" w:fill="auto"/>
      </w:pPr>
      <w:r>
        <w:t>y</w:t>
      </w:r>
    </w:p>
    <w:p w:rsidR="007E1CD1" w:rsidRDefault="00901B6F">
      <w:pPr>
        <w:pStyle w:val="Zkladntext20"/>
        <w:shd w:val="clear" w:color="auto" w:fill="auto"/>
        <w:jc w:val="both"/>
      </w:pPr>
      <w:proofErr w:type="spellStart"/>
      <w:r>
        <w:t>bero</w:t>
      </w:r>
      <w:proofErr w:type="spellEnd"/>
    </w:p>
    <w:p w:rsidR="007E1CD1" w:rsidRDefault="00901B6F">
      <w:pPr>
        <w:pStyle w:val="Zkladntext50"/>
        <w:shd w:val="clear" w:color="auto" w:fill="auto"/>
        <w:spacing w:before="0" w:line="192" w:lineRule="exact"/>
      </w:pPr>
      <w:r>
        <w:t>u</w:t>
      </w:r>
    </w:p>
    <w:p w:rsidR="007E1CD1" w:rsidRDefault="00901B6F">
      <w:pPr>
        <w:pStyle w:val="Zkladntext20"/>
        <w:shd w:val="clear" w:color="auto" w:fill="auto"/>
        <w:jc w:val="right"/>
      </w:pPr>
      <w:r>
        <w:t xml:space="preserve">tímto výši </w:t>
      </w:r>
      <w:proofErr w:type="spellStart"/>
      <w:r>
        <w:t>ovně</w:t>
      </w:r>
      <w:proofErr w:type="spellEnd"/>
      <w:r>
        <w:t xml:space="preserve"> na vědo mí, že nedíl </w:t>
      </w:r>
      <w:proofErr w:type="spellStart"/>
      <w:r>
        <w:t>nou</w:t>
      </w:r>
      <w:proofErr w:type="spellEnd"/>
    </w:p>
    <w:p w:rsidR="007E1CD1" w:rsidRDefault="00901B6F">
      <w:pPr>
        <w:pStyle w:val="Zkladntext20"/>
        <w:shd w:val="clear" w:color="auto" w:fill="auto"/>
        <w:jc w:val="both"/>
      </w:pPr>
      <w:r>
        <w:t xml:space="preserve">součástí této smlouvy jsou Všeobecné smluvní podmínky (dále jen "smluvní podmínky") upravující podrobněji práva a povinnosti smluvních stran vyplývající pro ně z právního vztahu založeného touto </w:t>
      </w:r>
      <w:r>
        <w:t>smlouvou. Zákazník podpisem této smlouvy výslovně potvrzuje, že se s těmito smluvními podmínkami seznámil, jejich obsahu porozuměl, a že s nimi v plném rozsahu souhlasí.</w:t>
      </w:r>
    </w:p>
    <w:p w:rsidR="007E1CD1" w:rsidRDefault="00901B6F">
      <w:pPr>
        <w:pStyle w:val="Zkladntext20"/>
        <w:numPr>
          <w:ilvl w:val="0"/>
          <w:numId w:val="2"/>
        </w:numPr>
        <w:shd w:val="clear" w:color="auto" w:fill="auto"/>
        <w:tabs>
          <w:tab w:val="left" w:pos="270"/>
        </w:tabs>
        <w:jc w:val="both"/>
      </w:pPr>
      <w:r>
        <w:t>Vztahy touto smlouvou nebo smluvními podmínkami výslovně neupravené se řídí příslušným</w:t>
      </w:r>
      <w:r>
        <w:t xml:space="preserve">i ustanoveními zákona č. 89/2012 Sb. (Občanského zákoníku), v platném znění a případně dalšími obecně závaznými právními předpisy. Smluvní strany výslovně vylučují použití §2320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o právu nájemce kdykoliv vypovědět nájem.</w:t>
      </w:r>
    </w:p>
    <w:p w:rsidR="007E1CD1" w:rsidRDefault="00901B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both"/>
      </w:pPr>
      <w:r>
        <w:t>V případě neplatnosti nebo</w:t>
      </w:r>
      <w:r>
        <w:t xml:space="preserve"> neúčinnosti některého ustanovení této smlouvy či smluvních podmínek nebudou dotčena ostatní ustanovení této smlouvy či smluvních podmínek.</w:t>
      </w:r>
    </w:p>
    <w:p w:rsidR="007E1CD1" w:rsidRDefault="00901B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both"/>
      </w:pPr>
      <w:r>
        <w:t>Jakékoli změny této smlouvy musí být učiněny pouze formou písemných očíslovaných dodatků podepsaných oběma smluvními</w:t>
      </w:r>
      <w:r>
        <w:t xml:space="preserve"> stranami.</w:t>
      </w:r>
    </w:p>
    <w:p w:rsidR="007E1CD1" w:rsidRDefault="00901B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both"/>
      </w:pPr>
      <w:r>
        <w:t>Veškeré uvedené ceny jsou bez DPH.</w:t>
      </w:r>
    </w:p>
    <w:p w:rsidR="007E1CD1" w:rsidRDefault="00901B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both"/>
      </w:pPr>
      <w:r>
        <w:pict>
          <v:shape id="_x0000_s1034" type="#_x0000_t202" style="position:absolute;left:0;text-align:left;margin-left:2.15pt;margin-top:459.65pt;width:115.45pt;height:14.25pt;z-index:-125829369;mso-wrap-distance-left:5pt;mso-wrap-distance-right:122.9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Zkladntext20"/>
                    <w:shd w:val="clear" w:color="auto" w:fill="auto"/>
                    <w:spacing w:line="228" w:lineRule="exact"/>
                  </w:pPr>
                  <w:r>
                    <w:rPr>
                      <w:rStyle w:val="Zkladntext2Exact"/>
                    </w:rPr>
                    <w:t>Datum podpisu: 2. ledna 2018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5" type="#_x0000_t202" style="position:absolute;left:0;text-align:left;margin-left:240.5pt;margin-top:459.85pt;width:60.5pt;height:14.25pt;z-index:-1258293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Zkladntext20"/>
                    <w:shd w:val="clear" w:color="auto" w:fill="auto"/>
                    <w:spacing w:line="228" w:lineRule="exact"/>
                  </w:pPr>
                  <w:r>
                    <w:rPr>
                      <w:rStyle w:val="Zkladntext2Exact"/>
                    </w:rPr>
                    <w:t>Datum podpisu: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6" type="#_x0000_t202" style="position:absolute;left:0;text-align:left;margin-left:300.7pt;margin-top:451.2pt;width:62.65pt;height:23.6pt;z-index:-125829367;mso-wrap-distance-left:5pt;mso-wrap-distance-right:52.55pt;mso-position-horizontal-relative:margin;mso-position-vertical-relative:margin" filled="f" stroked="f">
            <v:textbox style="mso-fit-shape-to-text:t" inset="0,0,0,0">
              <w:txbxContent>
                <w:p w:rsidR="007E1CD1" w:rsidRDefault="00901B6F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7" w:name="bookmark2"/>
                  <w:r>
                    <w:rPr>
                      <w:rStyle w:val="Nadpis2TrebuchetMS15ptKurzvaExact"/>
                    </w:rPr>
                    <w:t>Z</w:t>
                  </w:r>
                  <w:r>
                    <w:rPr>
                      <w:rStyle w:val="Nadpis2Exact0"/>
                    </w:rPr>
                    <w:t>. &amp;</w:t>
                  </w:r>
                  <w:bookmarkEnd w:id="7"/>
                </w:p>
              </w:txbxContent>
            </v:textbox>
            <w10:wrap type="topAndBottom" anchorx="margin" anchory="margin"/>
          </v:shape>
        </w:pict>
      </w:r>
      <w:r>
        <w:t>Tato smlouva je sepsána ve dvou vyhotoveních, z nichž každá ze smluvních stran obdrží při jejím podpisu po jednom z nich. Obé smluvní strany shodně proh</w:t>
      </w:r>
      <w:r>
        <w:t>lašují, že si tuto smlouvu před jejím podpisem podrobně přečetly, jejímu obsahu porozuměly, že byla sepsána na základě jejich pravé a svobodné vůle a nikoli v tísni a za nápadně nevýhodných podmínek, což stvrzují svými níže uvedenými vlastnoručními podpisy</w:t>
      </w:r>
      <w:r>
        <w:t>.</w:t>
      </w:r>
    </w:p>
    <w:p w:rsidR="007E1CD1" w:rsidRDefault="00901B6F">
      <w:pPr>
        <w:pStyle w:val="Zkladntext90"/>
        <w:shd w:val="clear" w:color="auto" w:fill="auto"/>
        <w:spacing w:after="47"/>
        <w:ind w:left="220" w:right="660"/>
      </w:pPr>
      <w:r>
        <w:pict>
          <v:shape id="_x0000_s1037" type="#_x0000_t75" style="position:absolute;left:0;text-align:left;margin-left:-120.95pt;margin-top:20.15pt;width:250.3pt;height:154.1pt;z-index:-125829366;mso-wrap-distance-left:5pt;mso-wrap-distance-top:15.5pt;mso-wrap-distance-right:112.1pt;mso-position-horizontal-relative:margin" wrapcoords="0 0 21600 0 21600 21600 0 21600 0 0">
            <v:imagedata r:id="rId13" o:title="image2"/>
            <w10:wrap type="square" side="right" anchorx="margin"/>
          </v:shape>
        </w:pict>
      </w:r>
      <w:r>
        <w:t xml:space="preserve">TURISTICKÉ INFORMAČNÍ </w:t>
      </w:r>
      <w:r>
        <w:rPr>
          <w:rStyle w:val="Zkladntext9Impact8pt"/>
        </w:rPr>
        <w:t xml:space="preserve">CENTRUM </w:t>
      </w:r>
      <w:proofErr w:type="spellStart"/>
      <w:r>
        <w:rPr>
          <w:rStyle w:val="Zkladntext9Impact8pt"/>
        </w:rPr>
        <w:t>PAliDíJCIí</w:t>
      </w:r>
      <w:proofErr w:type="spellEnd"/>
      <w:r>
        <w:rPr>
          <w:rStyle w:val="Zkladntext9Impact8pt"/>
        </w:rPr>
        <w:t xml:space="preserve"> </w:t>
      </w:r>
      <w:r>
        <w:rPr>
          <w:rStyle w:val="Zkladntext965ptKurzva"/>
        </w:rPr>
        <w:t xml:space="preserve">příspěvkové </w:t>
      </w:r>
      <w:proofErr w:type="spellStart"/>
      <w:r>
        <w:rPr>
          <w:rStyle w:val="Zkladntext965ptKurzva"/>
        </w:rPr>
        <w:t>orgunUncv</w:t>
      </w:r>
      <w:proofErr w:type="spellEnd"/>
      <w:r>
        <w:rPr>
          <w:rStyle w:val="Zkladntext965ptKurzva"/>
        </w:rPr>
        <w:t xml:space="preserve"> </w:t>
      </w:r>
      <w:r>
        <w:t xml:space="preserve">nám. </w:t>
      </w:r>
      <w:r>
        <w:rPr>
          <w:rStyle w:val="Zkladntext9Impact8pt"/>
        </w:rPr>
        <w:t xml:space="preserve">Republiky </w:t>
      </w:r>
      <w:r>
        <w:t xml:space="preserve">1, 530 </w:t>
      </w:r>
      <w:r>
        <w:rPr>
          <w:rStyle w:val="Zkladntext9Candara105ptMtko70"/>
        </w:rPr>
        <w:t>02</w:t>
      </w:r>
      <w:r>
        <w:t xml:space="preserve"> p r-</w:t>
      </w:r>
      <w:proofErr w:type="spellStart"/>
      <w:r>
        <w:t>iuiii</w:t>
      </w:r>
      <w:proofErr w:type="spellEnd"/>
      <w:r>
        <w:t xml:space="preserve">.-p </w:t>
      </w:r>
      <w:r>
        <w:rPr>
          <w:rStyle w:val="Zkladntext955ptKurzva"/>
          <w:vertAlign w:val="subscript"/>
        </w:rPr>
        <w:t>7(</w:t>
      </w:r>
      <w:r>
        <w:rPr>
          <w:rStyle w:val="Zkladntext955ptKurzva"/>
        </w:rPr>
        <w:t>r</w:t>
      </w:r>
      <w:r>
        <w:rPr>
          <w:rStyle w:val="Zkladntext91"/>
        </w:rPr>
        <w:t xml:space="preserve"> </w:t>
      </w:r>
      <w:r>
        <w:t xml:space="preserve">IČ:06495001 </w:t>
      </w:r>
      <w:r>
        <w:rPr>
          <w:rStyle w:val="Zkladntext9ArialUnicodeMSKurzva"/>
        </w:rPr>
        <w:t xml:space="preserve">/'&lt; </w:t>
      </w:r>
      <w:r>
        <w:rPr>
          <w:rStyle w:val="Zkladntext9ArialUnicodeMSKurzva0"/>
        </w:rPr>
        <w:t xml:space="preserve">■ </w:t>
      </w:r>
      <w:r>
        <w:rPr>
          <w:rStyle w:val="Zkladntext9ArialUnicodeMSKurzva1"/>
        </w:rPr>
        <w:t>1</w:t>
      </w:r>
      <w:r>
        <w:rPr>
          <w:rStyle w:val="Zkladntext9ArialUnicodeMSKurzva"/>
        </w:rPr>
        <w:t>/ ^</w:t>
      </w:r>
    </w:p>
    <w:p w:rsidR="007E1CD1" w:rsidRDefault="00901B6F">
      <w:pPr>
        <w:pStyle w:val="Zkladntext20"/>
        <w:shd w:val="clear" w:color="auto" w:fill="auto"/>
        <w:spacing w:line="228" w:lineRule="exact"/>
        <w:sectPr w:rsidR="007E1CD1">
          <w:headerReference w:type="default" r:id="rId14"/>
          <w:footerReference w:type="default" r:id="rId15"/>
          <w:pgSz w:w="11900" w:h="16840"/>
          <w:pgMar w:top="2078" w:right="816" w:bottom="3816" w:left="2722" w:header="0" w:footer="3" w:gutter="0"/>
          <w:cols w:space="720"/>
          <w:noEndnote/>
          <w:docGrid w:linePitch="360"/>
        </w:sectPr>
      </w:pPr>
      <w:r>
        <w:t>zákazník</w:t>
      </w:r>
    </w:p>
    <w:p w:rsidR="007E1CD1" w:rsidRDefault="007E1CD1">
      <w:pPr>
        <w:spacing w:before="65" w:after="65" w:line="240" w:lineRule="exact"/>
        <w:rPr>
          <w:sz w:val="19"/>
          <w:szCs w:val="19"/>
        </w:rPr>
      </w:pPr>
    </w:p>
    <w:p w:rsidR="007E1CD1" w:rsidRDefault="007E1CD1">
      <w:pPr>
        <w:rPr>
          <w:sz w:val="2"/>
          <w:szCs w:val="2"/>
        </w:rPr>
        <w:sectPr w:rsidR="007E1CD1">
          <w:type w:val="continuous"/>
          <w:pgSz w:w="11900" w:h="16840"/>
          <w:pgMar w:top="1703" w:right="0" w:bottom="935" w:left="0" w:header="0" w:footer="3" w:gutter="0"/>
          <w:cols w:space="720"/>
          <w:noEndnote/>
          <w:docGrid w:linePitch="360"/>
        </w:sectPr>
      </w:pPr>
    </w:p>
    <w:p w:rsidR="007E1CD1" w:rsidRDefault="00901B6F">
      <w:pPr>
        <w:spacing w:line="660" w:lineRule="exact"/>
      </w:pPr>
      <w:r>
        <w:pict>
          <v:shape id="_x0000_s1040" type="#_x0000_t202" style="position:absolute;margin-left:2pt;margin-top:0;width:96.5pt;height:17pt;z-index:251657728;mso-wrap-distance-left:5pt;mso-wrap-distance-right:5pt;mso-position-horizontal-relative:margin" filled="f" stroked="f">
            <v:textbox style="mso-fit-shape-to-text:t" inset="0,0,0,0">
              <w:txbxContent>
                <w:p w:rsidR="007E1CD1" w:rsidRDefault="00901B6F">
                  <w:pPr>
                    <w:pStyle w:val="Nadpis30"/>
                    <w:keepNext/>
                    <w:keepLines/>
                    <w:shd w:val="clear" w:color="auto" w:fill="auto"/>
                    <w:spacing w:after="0"/>
                    <w:jc w:val="left"/>
                  </w:pPr>
                  <w:bookmarkStart w:id="8" w:name="bookmark7"/>
                  <w:r>
                    <w:rPr>
                      <w:rStyle w:val="Nadpis3Exact"/>
                      <w:b/>
                      <w:bCs/>
                    </w:rPr>
                    <w:t>Východní Čechy</w:t>
                  </w:r>
                  <w:bookmarkEnd w:id="8"/>
                </w:p>
              </w:txbxContent>
            </v:textbox>
            <w10:wrap anchorx="margin"/>
          </v:shape>
        </w:pict>
      </w:r>
    </w:p>
    <w:p w:rsidR="007E1CD1" w:rsidRDefault="007E1CD1">
      <w:pPr>
        <w:rPr>
          <w:sz w:val="2"/>
          <w:szCs w:val="2"/>
        </w:rPr>
      </w:pPr>
    </w:p>
    <w:sectPr w:rsidR="007E1CD1">
      <w:type w:val="continuous"/>
      <w:pgSz w:w="11900" w:h="16840"/>
      <w:pgMar w:top="1703" w:right="827" w:bottom="935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6F" w:rsidRDefault="00901B6F">
      <w:r>
        <w:separator/>
      </w:r>
    </w:p>
  </w:endnote>
  <w:endnote w:type="continuationSeparator" w:id="0">
    <w:p w:rsidR="00901B6F" w:rsidRDefault="0090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D1" w:rsidRDefault="00901B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.45pt;margin-top:799pt;width:92.65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1CD1" w:rsidRDefault="00901B6F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Operated</w:t>
                </w:r>
                <w:proofErr w:type="spellEnd"/>
                <w:r>
                  <w:rPr>
                    <w:rStyle w:val="ZhlavneboZpat1"/>
                  </w:rPr>
                  <w:t xml:space="preserve"> by </w:t>
                </w:r>
                <w:r>
                  <w:rPr>
                    <w:rStyle w:val="ZhlavneboZpat1"/>
                  </w:rPr>
                  <w:t>Flámy Pardubice a.s.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6F" w:rsidRDefault="00901B6F"/>
  </w:footnote>
  <w:footnote w:type="continuationSeparator" w:id="0">
    <w:p w:rsidR="00901B6F" w:rsidRDefault="00901B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D1" w:rsidRDefault="00901B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4.05pt;margin-top:41.3pt;width:109.7pt;height:4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1CD1" w:rsidRDefault="00901B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manOldStyle33ptTun"/>
                  </w:rPr>
                  <w:t>Canon</w:t>
                </w:r>
              </w:p>
              <w:p w:rsidR="007E1CD1" w:rsidRDefault="00901B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0pt"/>
                    <w:b w:val="0"/>
                    <w:bCs w:val="0"/>
                  </w:rPr>
                  <w:t xml:space="preserve">Canon </w:t>
                </w:r>
                <w:proofErr w:type="spellStart"/>
                <w:r>
                  <w:rPr>
                    <w:rStyle w:val="ZhlavneboZpatCandara10pt"/>
                    <w:b w:val="0"/>
                    <w:bCs w:val="0"/>
                  </w:rPr>
                  <w:t>Authorised</w:t>
                </w:r>
                <w:proofErr w:type="spellEnd"/>
                <w:r>
                  <w:rPr>
                    <w:rStyle w:val="ZhlavneboZpatCandara10pt"/>
                    <w:b w:val="0"/>
                    <w:bCs w:val="0"/>
                  </w:rPr>
                  <w:t xml:space="preserve"> Center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06FD"/>
    <w:multiLevelType w:val="multilevel"/>
    <w:tmpl w:val="8A9299D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2E6F10"/>
    <w:multiLevelType w:val="multilevel"/>
    <w:tmpl w:val="178A8E1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1CD1"/>
    <w:rsid w:val="002B116E"/>
    <w:rsid w:val="007E1CD1"/>
    <w:rsid w:val="009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B28D72C-9F70-4D85-A962-1C2F032E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8ptExact">
    <w:name w:val="Základní text (6) + 8 pt Exact"/>
    <w:basedOn w:val="Zkladntext6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85ptExact">
    <w:name w:val="Základní text (5) + 8;5 pt Exac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TrebuchetMS45ptTunExact">
    <w:name w:val="Základní text (5) + Trebuchet MS;4;5 pt;Tučné Exact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Exact">
    <w:name w:val="Nadpis #3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Malpsmena">
    <w:name w:val="Základní text (2) + Tučné;Malá písmena"/>
    <w:basedOn w:val="Zkladntext2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TrebuchetMS15ptKurzvaExact">
    <w:name w:val="Nadpis #2 + Trebuchet MS;15 pt;Kurzíva Exact"/>
    <w:basedOn w:val="Nadpis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3E3F92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3E3F92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BookmanOldStyle33ptTun">
    <w:name w:val="Záhlaví nebo Zápatí + Bookman Old Style;33 pt;Tučné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ZhlavneboZpatCandara10pt">
    <w:name w:val="Záhlaví nebo Zápatí + Candara;10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dkovn2pt">
    <w:name w:val="Základní text (3) + Řádkování 2 pt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0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Impact75ptNetun">
    <w:name w:val="Základní text (3) + Impact;7;5 pt;Ne tučné"/>
    <w:basedOn w:val="Zkladntext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95ptNetun">
    <w:name w:val="Základní text (3) + 9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9Impact8pt">
    <w:name w:val="Základní text (9) + Impact;8 pt"/>
    <w:basedOn w:val="Zkladntext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65ptKurzva">
    <w:name w:val="Základní text (9) + 6;5 pt;Kurzíva"/>
    <w:basedOn w:val="Zkladntext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Candara105ptMtko70">
    <w:name w:val="Základní text (9) + Candara;10;5 pt;Měřítko 70%"/>
    <w:basedOn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1"/>
      <w:szCs w:val="21"/>
      <w:u w:val="none"/>
      <w:lang w:val="cs-CZ" w:eastAsia="cs-CZ" w:bidi="cs-CZ"/>
    </w:rPr>
  </w:style>
  <w:style w:type="character" w:customStyle="1" w:styleId="Zkladntext955ptKurzva">
    <w:name w:val="Základní text (9) + 5;5 pt;Kurzíva"/>
    <w:basedOn w:val="Zkladntext9"/>
    <w:rPr>
      <w:rFonts w:ascii="Trebuchet MS" w:eastAsia="Trebuchet MS" w:hAnsi="Trebuchet MS" w:cs="Trebuchet MS"/>
      <w:b/>
      <w:bCs/>
      <w:i/>
      <w:iCs/>
      <w:smallCaps w:val="0"/>
      <w:strike w:val="0"/>
      <w:color w:val="3E3F92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3E3F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ArialUnicodeMSKurzva">
    <w:name w:val="Základní text (9) + Arial Unicode MS;Kurzíva"/>
    <w:basedOn w:val="Zkladntext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3E3F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ArialUnicodeMSKurzva0">
    <w:name w:val="Základní text (9) + Arial Unicode MS;Kurzíva"/>
    <w:basedOn w:val="Zkladntext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ArialUnicodeMSKurzva1">
    <w:name w:val="Základní text (9) + Arial Unicode MS;Kurzíva"/>
    <w:basedOn w:val="Zkladntext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3E3F92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228" w:lineRule="exact"/>
      <w:jc w:val="center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20" w:line="226" w:lineRule="exact"/>
      <w:jc w:val="righ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5" w:lineRule="exact"/>
      <w:jc w:val="right"/>
    </w:pPr>
    <w:rPr>
      <w:rFonts w:ascii="Impact" w:eastAsia="Impact" w:hAnsi="Impact" w:cs="Impact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492" w:lineRule="exact"/>
      <w:outlineLvl w:val="0"/>
    </w:pPr>
    <w:rPr>
      <w:rFonts w:ascii="Bookman Old Style" w:eastAsia="Bookman Old Style" w:hAnsi="Bookman Old Style" w:cs="Bookman Old Style"/>
      <w:b/>
      <w:bCs/>
      <w:sz w:val="42"/>
      <w:szCs w:val="4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28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278" w:lineRule="exact"/>
      <w:jc w:val="center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exact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414" w:lineRule="exact"/>
      <w:outlineLvl w:val="1"/>
    </w:pPr>
    <w:rPr>
      <w:rFonts w:ascii="Candara" w:eastAsia="Candara" w:hAnsi="Candara" w:cs="Candara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34" w:lineRule="exact"/>
    </w:pPr>
    <w:rPr>
      <w:rFonts w:ascii="Arial Unicode MS" w:eastAsia="Arial Unicode MS" w:hAnsi="Arial Unicode MS" w:cs="Arial Unicode MS"/>
      <w:sz w:val="10"/>
      <w:szCs w:val="1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192" w:lineRule="exact"/>
      <w:outlineLvl w:val="3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192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2" w:lineRule="exact"/>
      <w:jc w:val="both"/>
    </w:pPr>
    <w:rPr>
      <w:rFonts w:ascii="Candara" w:eastAsia="Candara" w:hAnsi="Candara" w:cs="Candara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4" w:lineRule="exact"/>
      <w:jc w:val="righ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80" w:line="187" w:lineRule="exact"/>
      <w:ind w:firstLine="22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my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flamy@flamy.com" TargetMode="External"/><Relationship Id="rId12" Type="http://schemas.openxmlformats.org/officeDocument/2006/relationships/hyperlink" Target="http://www.flamy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amy@flam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../../STEPAN~1/AppData/Local/Temp/ABBYY/PDFTransformer/12.00/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Štěpánková</dc:creator>
  <cp:lastModifiedBy>Dana Štěpánková</cp:lastModifiedBy>
  <cp:revision>1</cp:revision>
  <dcterms:created xsi:type="dcterms:W3CDTF">2018-03-22T11:23:00Z</dcterms:created>
  <dcterms:modified xsi:type="dcterms:W3CDTF">2018-03-22T11:23:00Z</dcterms:modified>
</cp:coreProperties>
</file>