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7F" w:rsidRPr="00F2077F" w:rsidRDefault="00F2077F" w:rsidP="00F2077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proofErr w:type="gramStart"/>
      <w:r w:rsidRPr="00F2077F">
        <w:rPr>
          <w:b/>
          <w:bCs/>
          <w:color w:val="000000"/>
          <w:sz w:val="22"/>
          <w:szCs w:val="22"/>
        </w:rPr>
        <w:t>Od</w:t>
      </w:r>
      <w:proofErr w:type="gramEnd"/>
      <w:r w:rsidRPr="00F2077F">
        <w:rPr>
          <w:b/>
          <w:bCs/>
          <w:color w:val="000000"/>
          <w:sz w:val="22"/>
          <w:szCs w:val="22"/>
        </w:rPr>
        <w:t>:</w:t>
      </w:r>
      <w:r w:rsidRPr="00F2077F">
        <w:rPr>
          <w:b/>
          <w:bCs/>
          <w:color w:val="000000"/>
          <w:sz w:val="22"/>
          <w:szCs w:val="22"/>
        </w:rPr>
        <w:tab/>
      </w:r>
      <w:r w:rsidRPr="00F2077F">
        <w:rPr>
          <w:color w:val="000000"/>
          <w:sz w:val="22"/>
          <w:szCs w:val="22"/>
        </w:rPr>
        <w:t>ELKOST Lenka Kopáčková &lt;lenka.kopackova@elkost.cz&gt;</w:t>
      </w:r>
    </w:p>
    <w:p w:rsidR="00F2077F" w:rsidRPr="00F2077F" w:rsidRDefault="00F2077F" w:rsidP="00F2077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F2077F">
        <w:rPr>
          <w:b/>
          <w:bCs/>
          <w:color w:val="000000"/>
          <w:sz w:val="22"/>
          <w:szCs w:val="22"/>
        </w:rPr>
        <w:t>Komu:</w:t>
      </w:r>
      <w:r w:rsidRPr="00F2077F">
        <w:rPr>
          <w:b/>
          <w:bCs/>
          <w:color w:val="000000"/>
          <w:sz w:val="22"/>
          <w:szCs w:val="22"/>
        </w:rPr>
        <w:tab/>
      </w:r>
      <w:r w:rsidRPr="00F2077F">
        <w:rPr>
          <w:color w:val="000000"/>
          <w:sz w:val="22"/>
          <w:szCs w:val="22"/>
        </w:rPr>
        <w:t>Oldřich Švehla &lt;oldrich.svehla@mu-st.cz&gt;</w:t>
      </w:r>
    </w:p>
    <w:p w:rsidR="00F2077F" w:rsidRPr="00F2077F" w:rsidRDefault="00F2077F" w:rsidP="00F2077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F2077F">
        <w:rPr>
          <w:b/>
          <w:bCs/>
          <w:color w:val="000000"/>
          <w:sz w:val="22"/>
          <w:szCs w:val="22"/>
        </w:rPr>
        <w:t>Datum:</w:t>
      </w:r>
      <w:r w:rsidRPr="00F2077F">
        <w:rPr>
          <w:b/>
          <w:bCs/>
          <w:color w:val="000000"/>
          <w:sz w:val="22"/>
          <w:szCs w:val="22"/>
        </w:rPr>
        <w:tab/>
      </w:r>
      <w:r w:rsidRPr="00F2077F">
        <w:rPr>
          <w:color w:val="000000"/>
          <w:sz w:val="22"/>
          <w:szCs w:val="22"/>
        </w:rPr>
        <w:t>21.3.2018 15:17</w:t>
      </w:r>
    </w:p>
    <w:p w:rsidR="00F2077F" w:rsidRPr="00F2077F" w:rsidRDefault="00F2077F" w:rsidP="00F2077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F2077F">
        <w:rPr>
          <w:b/>
          <w:bCs/>
          <w:color w:val="000000"/>
          <w:sz w:val="22"/>
          <w:szCs w:val="22"/>
        </w:rPr>
        <w:t>Věc:</w:t>
      </w:r>
      <w:r w:rsidRPr="00F2077F">
        <w:rPr>
          <w:b/>
          <w:bCs/>
          <w:color w:val="000000"/>
          <w:sz w:val="22"/>
          <w:szCs w:val="22"/>
        </w:rPr>
        <w:tab/>
      </w:r>
      <w:r w:rsidRPr="00F2077F">
        <w:rPr>
          <w:color w:val="000000"/>
          <w:sz w:val="22"/>
          <w:szCs w:val="22"/>
        </w:rPr>
        <w:t>Re: Dodávka a montáž vlajkového stožáru na Kuřidle - žádost o akceptaci objednávky</w:t>
      </w:r>
    </w:p>
    <w:p w:rsid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 xml:space="preserve">Akceptujeme Vaši objednávku </w:t>
      </w:r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 xml:space="preserve">č. 35/18/7, která se týká akce: Dodávka a montáž vlajkového stožáru na Kuřidle, Strakonice. </w:t>
      </w:r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Děkuji Kopáčková Lenka</w:t>
      </w:r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ELKOST PLUS Strakonice, s.r.o.</w:t>
      </w: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Havlíčkova 1289</w:t>
      </w: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386 01 Strakonice</w:t>
      </w: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IČ: 63907402</w:t>
      </w: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DIČ: CZ63907402</w:t>
      </w:r>
      <w:r w:rsidRPr="00F2077F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 xml:space="preserve">tel: </w:t>
      </w:r>
      <w:hyperlink r:id="rId4" w:history="1">
        <w:r w:rsidRPr="00F2077F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eastAsia="cs-CZ"/>
          </w:rPr>
          <w:t>+420 383 321 218</w:t>
        </w:r>
      </w:hyperlink>
    </w:p>
    <w:p w:rsidR="00F2077F" w:rsidRPr="00F2077F" w:rsidRDefault="00F2077F" w:rsidP="00F2077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F2077F" w:rsidRPr="00F2077F" w:rsidRDefault="00F2077F" w:rsidP="00F2077F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Oldřich Švehla </w:t>
      </w:r>
    </w:p>
    <w:p w:rsidR="00F2077F" w:rsidRPr="00F2077F" w:rsidRDefault="00F2077F" w:rsidP="00F2077F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March</w:t>
      </w:r>
      <w:proofErr w:type="spellEnd"/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21, 2018 2:43 PM</w:t>
      </w:r>
    </w:p>
    <w:p w:rsidR="00F2077F" w:rsidRPr="00F2077F" w:rsidRDefault="00F2077F" w:rsidP="00F2077F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lenka.kopackova@elkost.cz </w:t>
      </w:r>
    </w:p>
    <w:p w:rsidR="00F2077F" w:rsidRPr="00F2077F" w:rsidRDefault="00F2077F" w:rsidP="00F2077F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F2077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F207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Dodávka a montáž vlajkového stožáru na Kuřidle - žádost o akceptaci objednávky</w:t>
      </w:r>
    </w:p>
    <w:p w:rsidR="00F2077F" w:rsidRPr="00F2077F" w:rsidRDefault="00F2077F" w:rsidP="00F2077F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F2077F" w:rsidRPr="00F2077F" w:rsidRDefault="00F2077F" w:rsidP="00F2077F">
      <w:pPr>
        <w:shd w:val="clear" w:color="auto" w:fill="F6F6F6"/>
        <w:spacing w:after="0" w:line="240" w:lineRule="auto"/>
        <w:rPr>
          <w:rFonts w:ascii="Calibri" w:eastAsia="Times New Roman" w:hAnsi="Calibri" w:cs="Segoe UI"/>
          <w:color w:val="353838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353838"/>
          <w:sz w:val="24"/>
          <w:szCs w:val="24"/>
          <w:lang w:eastAsia="cs-CZ"/>
        </w:rPr>
        <w:t>Dobrý den,</w:t>
      </w:r>
    </w:p>
    <w:p w:rsidR="00F2077F" w:rsidRPr="00F2077F" w:rsidRDefault="00F2077F" w:rsidP="00F2077F">
      <w:pPr>
        <w:shd w:val="clear" w:color="auto" w:fill="F6F6F6"/>
        <w:spacing w:after="0" w:line="240" w:lineRule="auto"/>
        <w:rPr>
          <w:rFonts w:ascii="Calibri" w:eastAsia="Times New Roman" w:hAnsi="Calibri" w:cs="Segoe UI"/>
          <w:color w:val="353838"/>
          <w:sz w:val="24"/>
          <w:szCs w:val="24"/>
          <w:lang w:eastAsia="cs-CZ"/>
        </w:rPr>
      </w:pPr>
    </w:p>
    <w:p w:rsidR="00F2077F" w:rsidRPr="00F2077F" w:rsidRDefault="00F2077F" w:rsidP="00F2077F">
      <w:pPr>
        <w:shd w:val="clear" w:color="auto" w:fill="F6F6F6"/>
        <w:spacing w:after="0" w:line="240" w:lineRule="auto"/>
        <w:rPr>
          <w:rFonts w:ascii="Calibri" w:eastAsia="Times New Roman" w:hAnsi="Calibri" w:cs="Segoe UI"/>
          <w:color w:val="353838"/>
          <w:sz w:val="24"/>
          <w:szCs w:val="24"/>
          <w:lang w:eastAsia="cs-CZ"/>
        </w:rPr>
      </w:pPr>
      <w:r w:rsidRPr="00F2077F">
        <w:rPr>
          <w:rFonts w:ascii="Calibri" w:eastAsia="Times New Roman" w:hAnsi="Calibri" w:cs="Segoe UI"/>
          <w:color w:val="353838"/>
          <w:sz w:val="24"/>
          <w:szCs w:val="24"/>
          <w:lang w:eastAsia="cs-CZ"/>
        </w:rPr>
        <w:t xml:space="preserve">dle předchozího jednání žádáme o akceptaci objednávky č. 35/18/7, která se týká akce: Dodávka a montáž vlajkového stožáru na Kuřidle, Strakonice. 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Calibri" w:eastAsia="Times New Roman" w:hAnsi="Calibri" w:cs="Segoe UI"/>
          <w:color w:val="353838"/>
          <w:sz w:val="24"/>
          <w:szCs w:val="24"/>
          <w:lang w:eastAsia="cs-CZ"/>
        </w:rPr>
        <w:br/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cs-CZ"/>
        </w:rPr>
        <w:t>Ing. Oldřich Švehla</w:t>
      </w: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  <w:t xml:space="preserve">vedoucí oddělení investic 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odbor majetkový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cs-CZ"/>
        </w:rPr>
        <w:t>Městský úřad Strakonice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Velké náměstí 2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386 21 Strakonice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ID DS: 4gpbfnq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hyperlink r:id="rId5" w:history="1">
        <w:r w:rsidRPr="00F2077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oldrich.svehla@mu-st.cz</w:t>
      </w:r>
      <w:r w:rsidRPr="00F2077F">
        <w:rPr>
          <w:rFonts w:ascii="Calibri" w:eastAsia="Times New Roman" w:hAnsi="Calibri" w:cs="Segoe UI"/>
          <w:color w:val="353838"/>
          <w:sz w:val="20"/>
          <w:szCs w:val="20"/>
          <w:lang w:eastAsia="cs-CZ"/>
        </w:rPr>
        <w:br/>
      </w: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tel.: 383 700 322</w:t>
      </w:r>
      <w:r w:rsidRPr="00F2077F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  <w:t>mobil: 606 732 008</w:t>
      </w: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</w:p>
    <w:p w:rsidR="00F2077F" w:rsidRPr="00F2077F" w:rsidRDefault="00F2077F" w:rsidP="00F2077F">
      <w:pPr>
        <w:shd w:val="clear" w:color="auto" w:fill="F6F6F6"/>
        <w:spacing w:after="75" w:line="240" w:lineRule="auto"/>
        <w:rPr>
          <w:rFonts w:ascii="Calibri" w:eastAsia="Times New Roman" w:hAnsi="Calibri" w:cs="Segoe UI"/>
          <w:color w:val="353838"/>
          <w:sz w:val="20"/>
          <w:szCs w:val="20"/>
          <w:lang w:eastAsia="cs-CZ"/>
        </w:rPr>
      </w:pPr>
      <w:r w:rsidRPr="00F2077F">
        <w:rPr>
          <w:rFonts w:ascii="Calibri" w:eastAsia="Times New Roman" w:hAnsi="Calibri" w:cs="Segoe UI"/>
          <w:noProof/>
          <w:color w:val="353838"/>
          <w:sz w:val="20"/>
          <w:szCs w:val="20"/>
          <w:lang w:eastAsia="cs-CZ"/>
        </w:rPr>
        <w:drawing>
          <wp:inline distT="0" distB="0" distL="0" distR="0" wp14:anchorId="13BA4133" wp14:editId="06402276">
            <wp:extent cx="1430020" cy="379095"/>
            <wp:effectExtent l="0" t="0" r="0" b="1905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77F" w:rsidRPr="00F2077F" w:rsidRDefault="00F2077F" w:rsidP="00F2077F">
      <w:pPr>
        <w:shd w:val="clear" w:color="auto" w:fill="F6F6F6"/>
        <w:spacing w:after="60" w:line="240" w:lineRule="auto"/>
        <w:rPr>
          <w:rFonts w:ascii="Calibri" w:eastAsia="Times New Roman" w:hAnsi="Calibri" w:cs="Segoe UI"/>
          <w:color w:val="353838"/>
          <w:sz w:val="24"/>
          <w:szCs w:val="24"/>
          <w:lang w:eastAsia="cs-CZ"/>
        </w:rPr>
      </w:pPr>
    </w:p>
    <w:p w:rsidR="00D23D1F" w:rsidRDefault="00D23D1F"/>
    <w:sectPr w:rsidR="00D2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7F"/>
    <w:rsid w:val="00D23D1F"/>
    <w:rsid w:val="00F2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4B93"/>
  <w15:chartTrackingRefBased/>
  <w15:docId w15:val="{A5520BA0-C1A1-4648-A30A-BB25FEBA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0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399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8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3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4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  <w:divsChild>
                        <w:div w:id="11744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trakonice.eu/" TargetMode="External"/><Relationship Id="rId4" Type="http://schemas.openxmlformats.org/officeDocument/2006/relationships/hyperlink" Target="tel:+42038332121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2018-03-21T16:15:00Z</dcterms:created>
  <dcterms:modified xsi:type="dcterms:W3CDTF">2018-03-21T16:17:00Z</dcterms:modified>
</cp:coreProperties>
</file>