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6197E5" w14:textId="77777777" w:rsidR="005C2590" w:rsidRDefault="00A257D5" w:rsidP="003102B5">
      <w:pPr>
        <w:pStyle w:val="Nzev"/>
        <w:rPr>
          <w:rStyle w:val="Siln"/>
          <w:rFonts w:ascii="Arial Black" w:hAnsi="Arial Black" w:cs="Arial"/>
          <w:sz w:val="48"/>
          <w:szCs w:val="48"/>
        </w:rPr>
      </w:pPr>
      <w:r>
        <w:rPr>
          <w:rStyle w:val="Siln"/>
          <w:rFonts w:ascii="Arial Black" w:hAnsi="Arial Black" w:cs="Arial"/>
          <w:sz w:val="48"/>
          <w:szCs w:val="48"/>
        </w:rPr>
        <w:t>Rámcová s</w:t>
      </w:r>
      <w:r w:rsidR="005C2590" w:rsidRPr="004B6998">
        <w:rPr>
          <w:rStyle w:val="Siln"/>
          <w:rFonts w:ascii="Arial Black" w:hAnsi="Arial Black" w:cs="Arial"/>
          <w:sz w:val="48"/>
          <w:szCs w:val="48"/>
        </w:rPr>
        <w:t>mlouva o dílo</w:t>
      </w:r>
    </w:p>
    <w:p w14:paraId="220CDE05" w14:textId="1A906113" w:rsidR="005C2A48" w:rsidRPr="005C2A48" w:rsidRDefault="005C2A48" w:rsidP="003102B5">
      <w:pPr>
        <w:pStyle w:val="Nzev"/>
        <w:rPr>
          <w:rStyle w:val="Siln"/>
          <w:rFonts w:ascii="Arial Black" w:hAnsi="Arial Black" w:cs="Arial"/>
          <w:sz w:val="24"/>
        </w:rPr>
      </w:pPr>
      <w:r w:rsidRPr="005C2A48">
        <w:rPr>
          <w:rStyle w:val="Siln"/>
          <w:rFonts w:ascii="Arial Black" w:hAnsi="Arial Black" w:cs="Arial"/>
          <w:sz w:val="24"/>
        </w:rPr>
        <w:t>Č.</w:t>
      </w:r>
      <w:r>
        <w:rPr>
          <w:rStyle w:val="Siln"/>
          <w:rFonts w:ascii="Arial Black" w:hAnsi="Arial Black" w:cs="Arial"/>
          <w:sz w:val="24"/>
        </w:rPr>
        <w:t xml:space="preserve"> SOD/</w:t>
      </w:r>
      <w:r w:rsidR="0056040D" w:rsidRPr="0056040D">
        <w:rPr>
          <w:rStyle w:val="Siln"/>
          <w:rFonts w:ascii="Arial Black" w:hAnsi="Arial Black" w:cs="Arial"/>
          <w:sz w:val="24"/>
        </w:rPr>
        <w:t>00117</w:t>
      </w:r>
      <w:r>
        <w:rPr>
          <w:rStyle w:val="Siln"/>
          <w:rFonts w:ascii="Arial Black" w:hAnsi="Arial Black" w:cs="Arial"/>
          <w:sz w:val="24"/>
        </w:rPr>
        <w:t>/2018/OTS.,</w:t>
      </w:r>
    </w:p>
    <w:p w14:paraId="62AE37A3" w14:textId="77777777" w:rsidR="005C2590" w:rsidRPr="005C2A48" w:rsidRDefault="005C2590" w:rsidP="003102B5">
      <w:pPr>
        <w:pStyle w:val="Nzev"/>
        <w:rPr>
          <w:rStyle w:val="Siln"/>
          <w:rFonts w:ascii="Arial" w:hAnsi="Arial" w:cs="Arial"/>
          <w:bCs w:val="0"/>
          <w:sz w:val="24"/>
        </w:rPr>
      </w:pPr>
      <w:r w:rsidRPr="005C2A48">
        <w:rPr>
          <w:rStyle w:val="Siln"/>
          <w:rFonts w:ascii="Arial" w:hAnsi="Arial" w:cs="Arial"/>
          <w:sz w:val="24"/>
        </w:rPr>
        <w:t>uzavřená v souladu s</w:t>
      </w:r>
      <w:r w:rsidR="007B71D9" w:rsidRPr="005C2A48">
        <w:rPr>
          <w:rStyle w:val="Siln"/>
          <w:rFonts w:ascii="Arial" w:hAnsi="Arial" w:cs="Arial"/>
          <w:sz w:val="24"/>
        </w:rPr>
        <w:t>e</w:t>
      </w:r>
      <w:r w:rsidRPr="005C2A48">
        <w:rPr>
          <w:rStyle w:val="Siln"/>
          <w:rFonts w:ascii="Arial" w:hAnsi="Arial" w:cs="Arial"/>
          <w:sz w:val="24"/>
        </w:rPr>
        <w:t xml:space="preserve"> zákon</w:t>
      </w:r>
      <w:r w:rsidR="007B71D9" w:rsidRPr="005C2A48">
        <w:rPr>
          <w:rStyle w:val="Siln"/>
          <w:rFonts w:ascii="Arial" w:hAnsi="Arial" w:cs="Arial"/>
          <w:sz w:val="24"/>
        </w:rPr>
        <w:t>em</w:t>
      </w:r>
      <w:r w:rsidRPr="005C2A48">
        <w:rPr>
          <w:rStyle w:val="Siln"/>
          <w:rFonts w:ascii="Arial" w:hAnsi="Arial" w:cs="Arial"/>
          <w:sz w:val="24"/>
        </w:rPr>
        <w:t xml:space="preserve"> č. 89/2012 Sb., </w:t>
      </w:r>
    </w:p>
    <w:p w14:paraId="50994F8A" w14:textId="77777777" w:rsidR="005C2590" w:rsidRPr="005C2A48" w:rsidRDefault="005C2590" w:rsidP="003102B5">
      <w:pPr>
        <w:pStyle w:val="Nzev"/>
        <w:rPr>
          <w:rStyle w:val="Siln"/>
          <w:rFonts w:ascii="Arial" w:hAnsi="Arial" w:cs="Arial"/>
          <w:bCs w:val="0"/>
          <w:sz w:val="24"/>
        </w:rPr>
      </w:pPr>
      <w:r w:rsidRPr="005C2A48">
        <w:rPr>
          <w:rStyle w:val="Siln"/>
          <w:rFonts w:ascii="Arial" w:hAnsi="Arial" w:cs="Arial"/>
          <w:sz w:val="24"/>
        </w:rPr>
        <w:t xml:space="preserve">občanský zákoník v platném znění </w:t>
      </w:r>
    </w:p>
    <w:p w14:paraId="248D4D7B" w14:textId="77777777" w:rsidR="005C2590" w:rsidRPr="005C2A48" w:rsidRDefault="005C2590" w:rsidP="003102B5">
      <w:pPr>
        <w:pStyle w:val="Nzev"/>
        <w:rPr>
          <w:rStyle w:val="Siln"/>
          <w:rFonts w:ascii="Arial" w:hAnsi="Arial" w:cs="Arial"/>
          <w:bCs w:val="0"/>
          <w:sz w:val="24"/>
        </w:rPr>
      </w:pPr>
      <w:r w:rsidRPr="005C2A48">
        <w:rPr>
          <w:rStyle w:val="Siln"/>
          <w:rFonts w:ascii="Arial" w:hAnsi="Arial" w:cs="Arial"/>
          <w:sz w:val="24"/>
        </w:rPr>
        <w:t>mezi smluvními stranami</w:t>
      </w:r>
    </w:p>
    <w:p w14:paraId="5BE2342F" w14:textId="77777777" w:rsidR="005C2590" w:rsidRPr="00833DEE" w:rsidRDefault="005C2590" w:rsidP="003102B5">
      <w:pPr>
        <w:pStyle w:val="Nadpis1"/>
        <w:numPr>
          <w:ilvl w:val="0"/>
          <w:numId w:val="0"/>
        </w:numPr>
        <w:ind w:left="288"/>
        <w:jc w:val="left"/>
      </w:pPr>
    </w:p>
    <w:p w14:paraId="0FF8DA60" w14:textId="77777777" w:rsidR="005C2590" w:rsidRPr="007C295D" w:rsidRDefault="005C2590" w:rsidP="003102B5">
      <w:pPr>
        <w:pStyle w:val="Nadpis1"/>
        <w:numPr>
          <w:ilvl w:val="0"/>
          <w:numId w:val="0"/>
        </w:numPr>
        <w:spacing w:after="120"/>
        <w:rPr>
          <w:rFonts w:ascii="Calibri" w:hAnsi="Calibri" w:cs="Calibri"/>
        </w:rPr>
      </w:pPr>
      <w:r w:rsidRPr="007C295D">
        <w:rPr>
          <w:rFonts w:ascii="Calibri" w:hAnsi="Calibri" w:cs="Calibri"/>
        </w:rPr>
        <w:t>Identifikace smluvních stran: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5"/>
        <w:gridCol w:w="5784"/>
      </w:tblGrid>
      <w:tr w:rsidR="005C2590" w14:paraId="1452F76B" w14:textId="77777777" w:rsidTr="00A63ACB">
        <w:trPr>
          <w:trHeight w:val="411"/>
        </w:trPr>
        <w:tc>
          <w:tcPr>
            <w:tcW w:w="3335" w:type="dxa"/>
            <w:shd w:val="clear" w:color="auto" w:fill="FFFFCC"/>
            <w:vAlign w:val="center"/>
          </w:tcPr>
          <w:p w14:paraId="58DE4C8C" w14:textId="77777777" w:rsidR="005C2590" w:rsidRPr="00A63ACB" w:rsidRDefault="005C2590" w:rsidP="00112877">
            <w:pPr>
              <w:rPr>
                <w:rFonts w:ascii="Calibri" w:hAnsi="Calibri" w:cs="Calibri"/>
                <w:b/>
              </w:rPr>
            </w:pPr>
            <w:r w:rsidRPr="00A63ACB">
              <w:rPr>
                <w:rFonts w:ascii="Calibri" w:hAnsi="Calibri" w:cs="Calibri"/>
                <w:b/>
              </w:rPr>
              <w:t>Objednatel:</w:t>
            </w:r>
          </w:p>
        </w:tc>
        <w:tc>
          <w:tcPr>
            <w:tcW w:w="5784" w:type="dxa"/>
            <w:vAlign w:val="center"/>
          </w:tcPr>
          <w:p w14:paraId="632B6F20" w14:textId="77777777" w:rsidR="005C2590" w:rsidRPr="00A63ACB" w:rsidRDefault="00537FF3" w:rsidP="00112877">
            <w:pPr>
              <w:rPr>
                <w:rFonts w:ascii="Calibri" w:hAnsi="Calibri" w:cs="Calibri"/>
              </w:rPr>
            </w:pPr>
            <w:r>
              <w:rPr>
                <w:rFonts w:ascii="Calibri" w:hAnsi="Calibri" w:cs="Calibri"/>
              </w:rPr>
              <w:t>Město Říčany</w:t>
            </w:r>
          </w:p>
        </w:tc>
      </w:tr>
      <w:tr w:rsidR="005C2590" w14:paraId="3DD1AB16" w14:textId="77777777" w:rsidTr="00A63ACB">
        <w:trPr>
          <w:trHeight w:val="411"/>
        </w:trPr>
        <w:tc>
          <w:tcPr>
            <w:tcW w:w="3335" w:type="dxa"/>
            <w:shd w:val="clear" w:color="auto" w:fill="FFFFCC"/>
            <w:vAlign w:val="center"/>
          </w:tcPr>
          <w:p w14:paraId="4DEA80B6" w14:textId="77777777" w:rsidR="005C2590" w:rsidRPr="00A63ACB" w:rsidRDefault="005C2590" w:rsidP="00112877">
            <w:pPr>
              <w:rPr>
                <w:rFonts w:ascii="Calibri" w:hAnsi="Calibri" w:cs="Calibri"/>
                <w:b/>
              </w:rPr>
            </w:pPr>
            <w:r w:rsidRPr="00A63ACB">
              <w:rPr>
                <w:rFonts w:ascii="Calibri" w:hAnsi="Calibri" w:cs="Calibri"/>
                <w:b/>
              </w:rPr>
              <w:t>Sídlo:</w:t>
            </w:r>
          </w:p>
        </w:tc>
        <w:tc>
          <w:tcPr>
            <w:tcW w:w="5784" w:type="dxa"/>
            <w:vAlign w:val="center"/>
          </w:tcPr>
          <w:p w14:paraId="3858B2D7" w14:textId="77777777" w:rsidR="005C2590" w:rsidRPr="00A63ACB" w:rsidRDefault="005C2590" w:rsidP="00DD1A6D">
            <w:pPr>
              <w:rPr>
                <w:rFonts w:ascii="Calibri" w:hAnsi="Calibri" w:cs="Calibri"/>
              </w:rPr>
            </w:pPr>
            <w:r w:rsidRPr="00A63ACB">
              <w:rPr>
                <w:rFonts w:ascii="Calibri" w:hAnsi="Calibri" w:cs="Calibri"/>
              </w:rPr>
              <w:t xml:space="preserve">Masarykovo náměstí </w:t>
            </w:r>
            <w:r w:rsidR="00537FF3">
              <w:rPr>
                <w:rFonts w:ascii="Calibri" w:hAnsi="Calibri" w:cs="Calibri"/>
              </w:rPr>
              <w:t>53/40, 251 01 Říčany</w:t>
            </w:r>
          </w:p>
        </w:tc>
      </w:tr>
      <w:tr w:rsidR="005C2590" w14:paraId="407E79B4" w14:textId="77777777" w:rsidTr="00A63ACB">
        <w:trPr>
          <w:trHeight w:val="411"/>
        </w:trPr>
        <w:tc>
          <w:tcPr>
            <w:tcW w:w="3335" w:type="dxa"/>
            <w:shd w:val="clear" w:color="auto" w:fill="FFFFCC"/>
            <w:vAlign w:val="center"/>
          </w:tcPr>
          <w:p w14:paraId="2F9D41B0" w14:textId="77777777" w:rsidR="005C2590" w:rsidRPr="00A63ACB" w:rsidRDefault="005C2590" w:rsidP="00112877">
            <w:pPr>
              <w:rPr>
                <w:rFonts w:ascii="Calibri" w:hAnsi="Calibri" w:cs="Calibri"/>
                <w:b/>
              </w:rPr>
            </w:pPr>
            <w:r w:rsidRPr="00A63ACB">
              <w:rPr>
                <w:rFonts w:ascii="Calibri" w:hAnsi="Calibri" w:cs="Calibri"/>
                <w:b/>
              </w:rPr>
              <w:t>IČ:</w:t>
            </w:r>
          </w:p>
        </w:tc>
        <w:tc>
          <w:tcPr>
            <w:tcW w:w="5784" w:type="dxa"/>
            <w:vAlign w:val="center"/>
          </w:tcPr>
          <w:p w14:paraId="3EEDB67C" w14:textId="77777777" w:rsidR="005C2590" w:rsidRPr="00A63ACB" w:rsidRDefault="00537FF3" w:rsidP="00112877">
            <w:pPr>
              <w:rPr>
                <w:rFonts w:ascii="Calibri" w:hAnsi="Calibri" w:cs="Calibri"/>
              </w:rPr>
            </w:pPr>
            <w:r>
              <w:rPr>
                <w:rFonts w:ascii="Calibri" w:hAnsi="Calibri" w:cs="Calibri"/>
              </w:rPr>
              <w:t>00240702</w:t>
            </w:r>
          </w:p>
        </w:tc>
      </w:tr>
      <w:tr w:rsidR="005C2590" w14:paraId="6D802020" w14:textId="77777777" w:rsidTr="00A63ACB">
        <w:trPr>
          <w:trHeight w:val="395"/>
        </w:trPr>
        <w:tc>
          <w:tcPr>
            <w:tcW w:w="3335" w:type="dxa"/>
            <w:shd w:val="clear" w:color="auto" w:fill="FFFFCC"/>
            <w:vAlign w:val="center"/>
          </w:tcPr>
          <w:p w14:paraId="4F0FD33E" w14:textId="77777777" w:rsidR="005C2590" w:rsidRPr="00A63ACB" w:rsidRDefault="005C2590" w:rsidP="00112877">
            <w:pPr>
              <w:rPr>
                <w:rFonts w:ascii="Calibri" w:hAnsi="Calibri" w:cs="Calibri"/>
                <w:b/>
              </w:rPr>
            </w:pPr>
            <w:r w:rsidRPr="00A63ACB">
              <w:rPr>
                <w:rFonts w:ascii="Calibri" w:hAnsi="Calibri" w:cs="Calibri"/>
                <w:b/>
              </w:rPr>
              <w:t>DIČ:</w:t>
            </w:r>
          </w:p>
        </w:tc>
        <w:tc>
          <w:tcPr>
            <w:tcW w:w="5784" w:type="dxa"/>
            <w:vAlign w:val="center"/>
          </w:tcPr>
          <w:p w14:paraId="2D27DE19" w14:textId="77777777" w:rsidR="005C2590" w:rsidRPr="00A63ACB" w:rsidRDefault="00537FF3" w:rsidP="00112877">
            <w:pPr>
              <w:rPr>
                <w:rFonts w:ascii="Calibri" w:hAnsi="Calibri" w:cs="Calibri"/>
              </w:rPr>
            </w:pPr>
            <w:r>
              <w:rPr>
                <w:rFonts w:ascii="Calibri" w:hAnsi="Calibri" w:cs="Calibri"/>
              </w:rPr>
              <w:t>CZ00240702</w:t>
            </w:r>
          </w:p>
        </w:tc>
      </w:tr>
      <w:tr w:rsidR="005C2590" w14:paraId="4BD8F2BE" w14:textId="77777777" w:rsidTr="00A63ACB">
        <w:trPr>
          <w:trHeight w:val="395"/>
        </w:trPr>
        <w:tc>
          <w:tcPr>
            <w:tcW w:w="3335" w:type="dxa"/>
            <w:shd w:val="clear" w:color="auto" w:fill="FFFFCC"/>
            <w:vAlign w:val="center"/>
          </w:tcPr>
          <w:p w14:paraId="675D4A8F" w14:textId="77777777" w:rsidR="005C2590" w:rsidRPr="00A63ACB" w:rsidRDefault="005C2590" w:rsidP="00112877">
            <w:pPr>
              <w:rPr>
                <w:rFonts w:ascii="Calibri" w:hAnsi="Calibri" w:cs="Calibri"/>
                <w:b/>
              </w:rPr>
            </w:pPr>
            <w:r w:rsidRPr="00A63ACB">
              <w:rPr>
                <w:rFonts w:ascii="Calibri" w:hAnsi="Calibri" w:cs="Calibri"/>
                <w:b/>
              </w:rPr>
              <w:t>ID datové schránky:</w:t>
            </w:r>
          </w:p>
        </w:tc>
        <w:tc>
          <w:tcPr>
            <w:tcW w:w="5784" w:type="dxa"/>
            <w:vAlign w:val="center"/>
          </w:tcPr>
          <w:p w14:paraId="01022F30" w14:textId="3BFA4682" w:rsidR="005C2590" w:rsidRPr="00A63ACB" w:rsidRDefault="00D130E5" w:rsidP="00112877">
            <w:pPr>
              <w:rPr>
                <w:rFonts w:ascii="Calibri" w:hAnsi="Calibri" w:cs="Calibri"/>
              </w:rPr>
            </w:pPr>
            <w:r>
              <w:rPr>
                <w:rFonts w:ascii="Calibri" w:hAnsi="Calibri" w:cs="Calibri"/>
              </w:rPr>
              <w:t>skjbfwd</w:t>
            </w:r>
          </w:p>
        </w:tc>
      </w:tr>
      <w:tr w:rsidR="005C2590" w14:paraId="3F1D1165" w14:textId="77777777" w:rsidTr="00A63ACB">
        <w:trPr>
          <w:trHeight w:val="395"/>
        </w:trPr>
        <w:tc>
          <w:tcPr>
            <w:tcW w:w="3335" w:type="dxa"/>
            <w:shd w:val="clear" w:color="auto" w:fill="FFFFCC"/>
            <w:vAlign w:val="center"/>
          </w:tcPr>
          <w:p w14:paraId="5CE5469A" w14:textId="77777777" w:rsidR="005C2590" w:rsidRPr="00A63ACB" w:rsidRDefault="005C2590" w:rsidP="00112877">
            <w:pPr>
              <w:rPr>
                <w:rFonts w:ascii="Calibri" w:hAnsi="Calibri" w:cs="Calibri"/>
                <w:b/>
              </w:rPr>
            </w:pPr>
            <w:r w:rsidRPr="00A63ACB">
              <w:rPr>
                <w:rFonts w:ascii="Calibri" w:hAnsi="Calibri" w:cs="Calibri"/>
                <w:b/>
              </w:rPr>
              <w:t>Právní forma:</w:t>
            </w:r>
          </w:p>
        </w:tc>
        <w:tc>
          <w:tcPr>
            <w:tcW w:w="5784" w:type="dxa"/>
            <w:vAlign w:val="center"/>
          </w:tcPr>
          <w:p w14:paraId="62D2769B" w14:textId="77777777" w:rsidR="005C2590" w:rsidRPr="00A63ACB" w:rsidRDefault="00537FF3" w:rsidP="00112877">
            <w:pPr>
              <w:rPr>
                <w:rFonts w:ascii="Calibri" w:hAnsi="Calibri" w:cs="Calibri"/>
              </w:rPr>
            </w:pPr>
            <w:r>
              <w:rPr>
                <w:rFonts w:ascii="Calibri" w:hAnsi="Calibri" w:cs="Calibri"/>
              </w:rPr>
              <w:t>Obec</w:t>
            </w:r>
          </w:p>
        </w:tc>
      </w:tr>
      <w:tr w:rsidR="005C2590" w14:paraId="6B8C4AE5" w14:textId="77777777" w:rsidTr="00A63ACB">
        <w:trPr>
          <w:trHeight w:val="395"/>
        </w:trPr>
        <w:tc>
          <w:tcPr>
            <w:tcW w:w="3335" w:type="dxa"/>
            <w:shd w:val="clear" w:color="auto" w:fill="FFFFCC"/>
            <w:vAlign w:val="center"/>
          </w:tcPr>
          <w:p w14:paraId="5931178C" w14:textId="77777777" w:rsidR="005C2590" w:rsidRPr="00A63ACB" w:rsidRDefault="005C2590" w:rsidP="00112877">
            <w:pPr>
              <w:rPr>
                <w:rFonts w:ascii="Calibri" w:hAnsi="Calibri" w:cs="Calibri"/>
                <w:b/>
              </w:rPr>
            </w:pPr>
            <w:r w:rsidRPr="00A63ACB">
              <w:rPr>
                <w:rFonts w:ascii="Calibri" w:hAnsi="Calibri" w:cs="Calibri"/>
                <w:b/>
              </w:rPr>
              <w:t>Bankovní spojení:</w:t>
            </w:r>
          </w:p>
        </w:tc>
        <w:tc>
          <w:tcPr>
            <w:tcW w:w="5784" w:type="dxa"/>
            <w:vAlign w:val="center"/>
          </w:tcPr>
          <w:p w14:paraId="4B61371E" w14:textId="50C58653" w:rsidR="005C2590" w:rsidRPr="00A63ACB" w:rsidRDefault="005C2590" w:rsidP="005C2A48">
            <w:pPr>
              <w:rPr>
                <w:rFonts w:ascii="Calibri" w:hAnsi="Calibri" w:cs="Calibri"/>
              </w:rPr>
            </w:pPr>
          </w:p>
        </w:tc>
      </w:tr>
      <w:tr w:rsidR="005C2590" w14:paraId="6CF08E5D" w14:textId="77777777" w:rsidTr="00A63ACB">
        <w:trPr>
          <w:trHeight w:val="395"/>
        </w:trPr>
        <w:tc>
          <w:tcPr>
            <w:tcW w:w="3335" w:type="dxa"/>
            <w:shd w:val="clear" w:color="auto" w:fill="FFFFCC"/>
            <w:vAlign w:val="center"/>
          </w:tcPr>
          <w:p w14:paraId="00221A99" w14:textId="77777777" w:rsidR="005C2590" w:rsidRPr="00A63ACB" w:rsidRDefault="005C2590" w:rsidP="00112877">
            <w:pPr>
              <w:rPr>
                <w:rFonts w:ascii="Calibri" w:hAnsi="Calibri" w:cs="Calibri"/>
                <w:b/>
              </w:rPr>
            </w:pPr>
            <w:r w:rsidRPr="00A63ACB">
              <w:rPr>
                <w:rFonts w:ascii="Calibri" w:hAnsi="Calibri" w:cs="Calibri"/>
                <w:b/>
              </w:rPr>
              <w:t>Číslo účtu:</w:t>
            </w:r>
          </w:p>
        </w:tc>
        <w:tc>
          <w:tcPr>
            <w:tcW w:w="5784" w:type="dxa"/>
            <w:vAlign w:val="center"/>
          </w:tcPr>
          <w:p w14:paraId="3763062C" w14:textId="44BF0A59" w:rsidR="005C2590" w:rsidRPr="00A63ACB" w:rsidRDefault="005C2590" w:rsidP="00112877">
            <w:pPr>
              <w:rPr>
                <w:rFonts w:ascii="Calibri" w:hAnsi="Calibri" w:cs="Calibri"/>
              </w:rPr>
            </w:pPr>
          </w:p>
        </w:tc>
      </w:tr>
      <w:tr w:rsidR="005C2590" w14:paraId="47037E5B" w14:textId="77777777" w:rsidTr="00A63ACB">
        <w:trPr>
          <w:trHeight w:val="395"/>
        </w:trPr>
        <w:tc>
          <w:tcPr>
            <w:tcW w:w="3335" w:type="dxa"/>
            <w:shd w:val="clear" w:color="auto" w:fill="FFFFCC"/>
            <w:vAlign w:val="center"/>
          </w:tcPr>
          <w:p w14:paraId="63927FD7" w14:textId="77777777" w:rsidR="005C2590" w:rsidRPr="00A63ACB" w:rsidRDefault="005C2590" w:rsidP="00112877">
            <w:pPr>
              <w:rPr>
                <w:rFonts w:ascii="Calibri" w:hAnsi="Calibri" w:cs="Calibri"/>
                <w:b/>
              </w:rPr>
            </w:pPr>
            <w:r w:rsidRPr="00A63ACB">
              <w:rPr>
                <w:rFonts w:ascii="Calibri" w:hAnsi="Calibri" w:cs="Calibri"/>
                <w:b/>
              </w:rPr>
              <w:t>Osoba oprávněná jednat ve věcech smluvních:</w:t>
            </w:r>
          </w:p>
        </w:tc>
        <w:tc>
          <w:tcPr>
            <w:tcW w:w="5784" w:type="dxa"/>
            <w:vAlign w:val="center"/>
          </w:tcPr>
          <w:p w14:paraId="063F5744" w14:textId="77777777" w:rsidR="005C2590" w:rsidRPr="00A63ACB" w:rsidRDefault="00537FF3" w:rsidP="00112877">
            <w:pPr>
              <w:rPr>
                <w:rFonts w:ascii="Calibri" w:hAnsi="Calibri" w:cs="Calibri"/>
              </w:rPr>
            </w:pPr>
            <w:r>
              <w:rPr>
                <w:rFonts w:ascii="Calibri" w:hAnsi="Calibri" w:cs="Calibri"/>
              </w:rPr>
              <w:t>Mgr. Vladimír Kořen</w:t>
            </w:r>
          </w:p>
        </w:tc>
      </w:tr>
      <w:tr w:rsidR="005C2590" w14:paraId="4B3D356B" w14:textId="77777777" w:rsidTr="00A63ACB">
        <w:trPr>
          <w:trHeight w:val="395"/>
        </w:trPr>
        <w:tc>
          <w:tcPr>
            <w:tcW w:w="3335" w:type="dxa"/>
            <w:shd w:val="clear" w:color="auto" w:fill="FFFFCC"/>
            <w:vAlign w:val="center"/>
          </w:tcPr>
          <w:p w14:paraId="6C133ACE" w14:textId="77777777" w:rsidR="005C2590" w:rsidRPr="00A63ACB" w:rsidRDefault="005C2590" w:rsidP="00112877">
            <w:pPr>
              <w:rPr>
                <w:rFonts w:ascii="Calibri" w:hAnsi="Calibri" w:cs="Calibri"/>
                <w:b/>
              </w:rPr>
            </w:pPr>
            <w:r w:rsidRPr="00A63ACB">
              <w:rPr>
                <w:rFonts w:ascii="Calibri" w:hAnsi="Calibri" w:cs="Calibri"/>
                <w:b/>
              </w:rPr>
              <w:t>Osoba oprávněná jednat ve věcech technických:</w:t>
            </w:r>
          </w:p>
        </w:tc>
        <w:tc>
          <w:tcPr>
            <w:tcW w:w="5784" w:type="dxa"/>
            <w:vAlign w:val="center"/>
          </w:tcPr>
          <w:p w14:paraId="38C3D132" w14:textId="6FFCDD42" w:rsidR="005C2590" w:rsidRPr="00A63ACB" w:rsidRDefault="005C2590" w:rsidP="00AB17EC">
            <w:pPr>
              <w:rPr>
                <w:rFonts w:ascii="Calibri" w:hAnsi="Calibri" w:cs="Calibri"/>
              </w:rPr>
            </w:pPr>
          </w:p>
        </w:tc>
      </w:tr>
    </w:tbl>
    <w:p w14:paraId="063723F0" w14:textId="77777777" w:rsidR="005C2590" w:rsidRPr="00623844" w:rsidRDefault="005C2590" w:rsidP="003102B5">
      <w:pPr>
        <w:jc w:val="both"/>
        <w:rPr>
          <w:rFonts w:ascii="Calibri" w:hAnsi="Calibri" w:cs="Calibri"/>
        </w:rPr>
      </w:pPr>
      <w:r w:rsidRPr="00623844">
        <w:rPr>
          <w:rFonts w:ascii="Calibri" w:hAnsi="Calibri" w:cs="Calibri"/>
        </w:rPr>
        <w:t xml:space="preserve">(dále jen </w:t>
      </w:r>
      <w:r w:rsidRPr="00623844">
        <w:rPr>
          <w:rFonts w:ascii="Calibri" w:hAnsi="Calibri" w:cs="Calibri"/>
          <w:b/>
        </w:rPr>
        <w:t>„Objednatel“</w:t>
      </w:r>
      <w:r w:rsidRPr="00623844">
        <w:rPr>
          <w:rFonts w:ascii="Calibri" w:hAnsi="Calibri" w:cs="Calibri"/>
        </w:rPr>
        <w:t>)</w:t>
      </w:r>
    </w:p>
    <w:p w14:paraId="0C6A6E68" w14:textId="77777777" w:rsidR="005C2590" w:rsidRPr="004B6998" w:rsidRDefault="005C2590" w:rsidP="003102B5">
      <w:pPr>
        <w:spacing w:before="120" w:after="12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35"/>
        <w:gridCol w:w="5784"/>
      </w:tblGrid>
      <w:tr w:rsidR="005C2590" w14:paraId="58593664" w14:textId="77777777" w:rsidTr="00A63ACB">
        <w:trPr>
          <w:trHeight w:val="411"/>
        </w:trPr>
        <w:tc>
          <w:tcPr>
            <w:tcW w:w="3335" w:type="dxa"/>
            <w:shd w:val="clear" w:color="auto" w:fill="FFFFCC"/>
            <w:vAlign w:val="center"/>
          </w:tcPr>
          <w:p w14:paraId="6A1A3271" w14:textId="77777777" w:rsidR="005C2590" w:rsidRPr="00A63ACB" w:rsidRDefault="005C2590" w:rsidP="00112877">
            <w:pPr>
              <w:rPr>
                <w:rFonts w:ascii="Calibri" w:hAnsi="Calibri" w:cs="Calibri"/>
                <w:b/>
              </w:rPr>
            </w:pPr>
            <w:r w:rsidRPr="00A63ACB">
              <w:rPr>
                <w:rFonts w:ascii="Calibri" w:hAnsi="Calibri" w:cs="Calibri"/>
                <w:b/>
              </w:rPr>
              <w:t>Zhotovitel</w:t>
            </w:r>
          </w:p>
        </w:tc>
        <w:tc>
          <w:tcPr>
            <w:tcW w:w="5784" w:type="dxa"/>
            <w:vAlign w:val="center"/>
          </w:tcPr>
          <w:p w14:paraId="0A0E0EC4" w14:textId="1E1091BC" w:rsidR="005C2590" w:rsidRPr="00A63ACB" w:rsidRDefault="00710094" w:rsidP="00112877">
            <w:pPr>
              <w:rPr>
                <w:rFonts w:ascii="Calibri" w:hAnsi="Calibri" w:cs="Calibri"/>
              </w:rPr>
            </w:pPr>
            <w:r>
              <w:rPr>
                <w:rFonts w:ascii="Calibri" w:hAnsi="Calibri" w:cs="Calibri"/>
              </w:rPr>
              <w:t>Stanislav Bílek</w:t>
            </w:r>
          </w:p>
        </w:tc>
      </w:tr>
      <w:tr w:rsidR="005C2590" w14:paraId="42AA4C1B" w14:textId="77777777" w:rsidTr="00A63ACB">
        <w:trPr>
          <w:trHeight w:val="411"/>
        </w:trPr>
        <w:tc>
          <w:tcPr>
            <w:tcW w:w="3335" w:type="dxa"/>
            <w:shd w:val="clear" w:color="auto" w:fill="FFFFCC"/>
            <w:vAlign w:val="center"/>
          </w:tcPr>
          <w:p w14:paraId="71887537" w14:textId="77777777" w:rsidR="005C2590" w:rsidRPr="00A63ACB" w:rsidRDefault="005C2590" w:rsidP="00112877">
            <w:pPr>
              <w:rPr>
                <w:rFonts w:ascii="Calibri" w:hAnsi="Calibri" w:cs="Calibri"/>
                <w:b/>
              </w:rPr>
            </w:pPr>
            <w:r w:rsidRPr="00A63ACB">
              <w:rPr>
                <w:rFonts w:ascii="Calibri" w:hAnsi="Calibri" w:cs="Calibri"/>
                <w:b/>
              </w:rPr>
              <w:t>Sídlo:</w:t>
            </w:r>
          </w:p>
        </w:tc>
        <w:tc>
          <w:tcPr>
            <w:tcW w:w="5784" w:type="dxa"/>
            <w:vAlign w:val="center"/>
          </w:tcPr>
          <w:p w14:paraId="1B05A57C" w14:textId="7CB38F18" w:rsidR="005C2590" w:rsidRPr="00A63ACB" w:rsidRDefault="00710094" w:rsidP="00596287">
            <w:pPr>
              <w:rPr>
                <w:rFonts w:ascii="Calibri" w:hAnsi="Calibri" w:cs="Calibri"/>
              </w:rPr>
            </w:pPr>
            <w:r>
              <w:rPr>
                <w:rFonts w:ascii="Calibri" w:hAnsi="Calibri" w:cs="Calibri"/>
              </w:rPr>
              <w:t>Urešova 1384/6, 148 00 Praha 4</w:t>
            </w:r>
          </w:p>
        </w:tc>
      </w:tr>
      <w:tr w:rsidR="005C2590" w14:paraId="03D0BD82" w14:textId="77777777" w:rsidTr="00A63ACB">
        <w:trPr>
          <w:trHeight w:val="411"/>
        </w:trPr>
        <w:tc>
          <w:tcPr>
            <w:tcW w:w="3335" w:type="dxa"/>
            <w:shd w:val="clear" w:color="auto" w:fill="FFFFCC"/>
            <w:vAlign w:val="center"/>
          </w:tcPr>
          <w:p w14:paraId="1A367B48" w14:textId="77777777" w:rsidR="005C2590" w:rsidRPr="00A63ACB" w:rsidRDefault="005C2590" w:rsidP="00112877">
            <w:pPr>
              <w:rPr>
                <w:rFonts w:ascii="Calibri" w:hAnsi="Calibri" w:cs="Calibri"/>
                <w:b/>
              </w:rPr>
            </w:pPr>
            <w:r w:rsidRPr="00A63ACB">
              <w:rPr>
                <w:rFonts w:ascii="Calibri" w:hAnsi="Calibri" w:cs="Calibri"/>
                <w:b/>
              </w:rPr>
              <w:t>Adresa pro poštovní styk:</w:t>
            </w:r>
          </w:p>
        </w:tc>
        <w:tc>
          <w:tcPr>
            <w:tcW w:w="5784" w:type="dxa"/>
            <w:vAlign w:val="center"/>
          </w:tcPr>
          <w:p w14:paraId="372439F8" w14:textId="0DFD1506" w:rsidR="005C2590" w:rsidRPr="00A63ACB" w:rsidRDefault="00710094" w:rsidP="00596287">
            <w:pPr>
              <w:rPr>
                <w:rFonts w:ascii="Calibri" w:hAnsi="Calibri" w:cs="Calibri"/>
              </w:rPr>
            </w:pPr>
            <w:r>
              <w:rPr>
                <w:rFonts w:ascii="Calibri" w:hAnsi="Calibri" w:cs="Calibri"/>
              </w:rPr>
              <w:t>Urešova 1384/6, 148 00 Praha 4</w:t>
            </w:r>
          </w:p>
        </w:tc>
      </w:tr>
      <w:tr w:rsidR="005C2590" w14:paraId="63E7ACC9" w14:textId="77777777" w:rsidTr="00A63ACB">
        <w:trPr>
          <w:trHeight w:val="411"/>
        </w:trPr>
        <w:tc>
          <w:tcPr>
            <w:tcW w:w="3335" w:type="dxa"/>
            <w:shd w:val="clear" w:color="auto" w:fill="FFFFCC"/>
            <w:vAlign w:val="center"/>
          </w:tcPr>
          <w:p w14:paraId="7A02D29B" w14:textId="77777777" w:rsidR="005C2590" w:rsidRPr="00A63ACB" w:rsidRDefault="005C2590" w:rsidP="00112877">
            <w:pPr>
              <w:rPr>
                <w:rFonts w:ascii="Calibri" w:hAnsi="Calibri" w:cs="Calibri"/>
                <w:b/>
              </w:rPr>
            </w:pPr>
            <w:r w:rsidRPr="00A63ACB">
              <w:rPr>
                <w:rFonts w:ascii="Calibri" w:hAnsi="Calibri" w:cs="Calibri"/>
                <w:b/>
              </w:rPr>
              <w:t>IČ:</w:t>
            </w:r>
          </w:p>
        </w:tc>
        <w:tc>
          <w:tcPr>
            <w:tcW w:w="5784" w:type="dxa"/>
            <w:vAlign w:val="center"/>
          </w:tcPr>
          <w:p w14:paraId="59566EDB" w14:textId="411C41A0" w:rsidR="005C2590" w:rsidRPr="00A63ACB" w:rsidRDefault="00710094" w:rsidP="00112877">
            <w:pPr>
              <w:rPr>
                <w:rFonts w:ascii="Calibri" w:hAnsi="Calibri" w:cs="Calibri"/>
              </w:rPr>
            </w:pPr>
            <w:r>
              <w:rPr>
                <w:rFonts w:ascii="Calibri" w:hAnsi="Calibri" w:cs="Calibri"/>
              </w:rPr>
              <w:t>14906961</w:t>
            </w:r>
          </w:p>
        </w:tc>
      </w:tr>
      <w:tr w:rsidR="005C2590" w14:paraId="042CB16B" w14:textId="77777777" w:rsidTr="00A63ACB">
        <w:trPr>
          <w:trHeight w:val="395"/>
        </w:trPr>
        <w:tc>
          <w:tcPr>
            <w:tcW w:w="3335" w:type="dxa"/>
            <w:shd w:val="clear" w:color="auto" w:fill="FFFFCC"/>
            <w:vAlign w:val="center"/>
          </w:tcPr>
          <w:p w14:paraId="49DC8412" w14:textId="77777777" w:rsidR="005C2590" w:rsidRPr="00A63ACB" w:rsidRDefault="005C2590" w:rsidP="00112877">
            <w:pPr>
              <w:rPr>
                <w:rFonts w:ascii="Calibri" w:hAnsi="Calibri" w:cs="Calibri"/>
                <w:b/>
              </w:rPr>
            </w:pPr>
            <w:r w:rsidRPr="00A63ACB">
              <w:rPr>
                <w:rFonts w:ascii="Calibri" w:hAnsi="Calibri" w:cs="Calibri"/>
                <w:b/>
              </w:rPr>
              <w:t>DIČ:</w:t>
            </w:r>
          </w:p>
        </w:tc>
        <w:tc>
          <w:tcPr>
            <w:tcW w:w="5784" w:type="dxa"/>
            <w:vAlign w:val="center"/>
          </w:tcPr>
          <w:p w14:paraId="2BC37358" w14:textId="740E64AC" w:rsidR="005C2590" w:rsidRPr="00A63ACB" w:rsidRDefault="00710094" w:rsidP="00596287">
            <w:pPr>
              <w:rPr>
                <w:rFonts w:ascii="Calibri" w:hAnsi="Calibri" w:cs="Calibri"/>
              </w:rPr>
            </w:pPr>
            <w:r>
              <w:rPr>
                <w:rFonts w:ascii="Calibri" w:hAnsi="Calibri" w:cs="Calibri"/>
              </w:rPr>
              <w:t>CZ5601101330</w:t>
            </w:r>
          </w:p>
        </w:tc>
      </w:tr>
      <w:tr w:rsidR="005C2590" w14:paraId="56E4C2AF" w14:textId="77777777" w:rsidTr="00A63ACB">
        <w:trPr>
          <w:trHeight w:val="395"/>
        </w:trPr>
        <w:tc>
          <w:tcPr>
            <w:tcW w:w="3335" w:type="dxa"/>
            <w:shd w:val="clear" w:color="auto" w:fill="FFFFCC"/>
            <w:vAlign w:val="center"/>
          </w:tcPr>
          <w:p w14:paraId="419EFD0F" w14:textId="77777777" w:rsidR="005C2590" w:rsidRPr="00A63ACB" w:rsidRDefault="005C2590" w:rsidP="00112877">
            <w:pPr>
              <w:rPr>
                <w:rFonts w:ascii="Calibri" w:hAnsi="Calibri" w:cs="Calibri"/>
                <w:b/>
              </w:rPr>
            </w:pPr>
            <w:r w:rsidRPr="00A63ACB">
              <w:rPr>
                <w:rFonts w:ascii="Calibri" w:hAnsi="Calibri" w:cs="Calibri"/>
                <w:b/>
              </w:rPr>
              <w:t>ID datové schránky:</w:t>
            </w:r>
          </w:p>
        </w:tc>
        <w:tc>
          <w:tcPr>
            <w:tcW w:w="5784" w:type="dxa"/>
            <w:vAlign w:val="center"/>
          </w:tcPr>
          <w:p w14:paraId="0B5F0238" w14:textId="77777777" w:rsidR="005C2590" w:rsidRPr="00A63ACB" w:rsidRDefault="005C2590" w:rsidP="00112877">
            <w:pPr>
              <w:rPr>
                <w:rFonts w:ascii="Calibri" w:hAnsi="Calibri" w:cs="Calibri"/>
              </w:rPr>
            </w:pPr>
          </w:p>
        </w:tc>
      </w:tr>
      <w:tr w:rsidR="005C2590" w14:paraId="7A701BBD" w14:textId="77777777" w:rsidTr="00A63ACB">
        <w:trPr>
          <w:trHeight w:val="395"/>
        </w:trPr>
        <w:tc>
          <w:tcPr>
            <w:tcW w:w="3335" w:type="dxa"/>
            <w:shd w:val="clear" w:color="auto" w:fill="FFFFCC"/>
            <w:vAlign w:val="center"/>
          </w:tcPr>
          <w:p w14:paraId="210D9116" w14:textId="77777777" w:rsidR="005C2590" w:rsidRPr="00A63ACB" w:rsidRDefault="005C2590" w:rsidP="00112877">
            <w:pPr>
              <w:rPr>
                <w:rFonts w:ascii="Calibri" w:hAnsi="Calibri" w:cs="Calibri"/>
                <w:b/>
              </w:rPr>
            </w:pPr>
            <w:r w:rsidRPr="00A63ACB">
              <w:rPr>
                <w:rFonts w:ascii="Calibri" w:hAnsi="Calibri" w:cs="Calibri"/>
                <w:b/>
              </w:rPr>
              <w:t>Právní forma:</w:t>
            </w:r>
          </w:p>
        </w:tc>
        <w:tc>
          <w:tcPr>
            <w:tcW w:w="5784" w:type="dxa"/>
            <w:vAlign w:val="center"/>
          </w:tcPr>
          <w:p w14:paraId="2083C6D8" w14:textId="67391A9C" w:rsidR="005C2590" w:rsidRPr="00A63ACB" w:rsidRDefault="00710094" w:rsidP="00112877">
            <w:pPr>
              <w:rPr>
                <w:rFonts w:ascii="Calibri" w:hAnsi="Calibri" w:cs="Calibri"/>
              </w:rPr>
            </w:pPr>
            <w:r>
              <w:rPr>
                <w:rFonts w:ascii="Calibri" w:hAnsi="Calibri" w:cs="Calibri"/>
              </w:rPr>
              <w:t>Fyzická osoba</w:t>
            </w:r>
          </w:p>
        </w:tc>
      </w:tr>
      <w:tr w:rsidR="005C2590" w14:paraId="4E63666C" w14:textId="77777777" w:rsidTr="00A63ACB">
        <w:trPr>
          <w:trHeight w:val="395"/>
        </w:trPr>
        <w:tc>
          <w:tcPr>
            <w:tcW w:w="3335" w:type="dxa"/>
            <w:shd w:val="clear" w:color="auto" w:fill="FFFFCC"/>
            <w:vAlign w:val="center"/>
          </w:tcPr>
          <w:p w14:paraId="39E5289B" w14:textId="77777777" w:rsidR="005C2590" w:rsidRPr="00A63ACB" w:rsidRDefault="005C2590" w:rsidP="00112877">
            <w:pPr>
              <w:rPr>
                <w:rFonts w:ascii="Calibri" w:hAnsi="Calibri" w:cs="Calibri"/>
                <w:b/>
              </w:rPr>
            </w:pPr>
            <w:r w:rsidRPr="00A63ACB">
              <w:rPr>
                <w:rFonts w:ascii="Calibri" w:hAnsi="Calibri" w:cs="Calibri"/>
                <w:b/>
              </w:rPr>
              <w:t>Bankovní spojení:</w:t>
            </w:r>
          </w:p>
        </w:tc>
        <w:tc>
          <w:tcPr>
            <w:tcW w:w="5784" w:type="dxa"/>
            <w:vAlign w:val="center"/>
          </w:tcPr>
          <w:p w14:paraId="2753A165" w14:textId="52C12084" w:rsidR="005C2590" w:rsidRPr="00A63ACB" w:rsidRDefault="005C2590" w:rsidP="00112877">
            <w:pPr>
              <w:rPr>
                <w:rFonts w:ascii="Calibri" w:hAnsi="Calibri" w:cs="Calibri"/>
              </w:rPr>
            </w:pPr>
          </w:p>
        </w:tc>
      </w:tr>
      <w:tr w:rsidR="005C2590" w14:paraId="5724F78D" w14:textId="77777777" w:rsidTr="00A63ACB">
        <w:trPr>
          <w:trHeight w:val="395"/>
        </w:trPr>
        <w:tc>
          <w:tcPr>
            <w:tcW w:w="3335" w:type="dxa"/>
            <w:shd w:val="clear" w:color="auto" w:fill="FFFFCC"/>
            <w:vAlign w:val="center"/>
          </w:tcPr>
          <w:p w14:paraId="565D290E" w14:textId="77777777" w:rsidR="005C2590" w:rsidRPr="00A63ACB" w:rsidRDefault="005C2590" w:rsidP="00112877">
            <w:pPr>
              <w:rPr>
                <w:rFonts w:ascii="Calibri" w:hAnsi="Calibri" w:cs="Calibri"/>
                <w:b/>
              </w:rPr>
            </w:pPr>
            <w:r w:rsidRPr="00A63ACB">
              <w:rPr>
                <w:rFonts w:ascii="Calibri" w:hAnsi="Calibri" w:cs="Calibri"/>
                <w:b/>
              </w:rPr>
              <w:t>Číslo účtu:</w:t>
            </w:r>
          </w:p>
        </w:tc>
        <w:tc>
          <w:tcPr>
            <w:tcW w:w="5784" w:type="dxa"/>
            <w:vAlign w:val="center"/>
          </w:tcPr>
          <w:p w14:paraId="4EFCE689" w14:textId="56094563" w:rsidR="005C2590" w:rsidRPr="00A63ACB" w:rsidRDefault="005C2590" w:rsidP="00112877">
            <w:pPr>
              <w:rPr>
                <w:rFonts w:ascii="Calibri" w:hAnsi="Calibri" w:cs="Calibri"/>
              </w:rPr>
            </w:pPr>
            <w:bookmarkStart w:id="0" w:name="_GoBack"/>
            <w:bookmarkEnd w:id="0"/>
          </w:p>
        </w:tc>
      </w:tr>
      <w:tr w:rsidR="007B71D9" w14:paraId="1044FF25" w14:textId="77777777" w:rsidTr="00A63ACB">
        <w:trPr>
          <w:trHeight w:val="395"/>
        </w:trPr>
        <w:tc>
          <w:tcPr>
            <w:tcW w:w="3335" w:type="dxa"/>
            <w:shd w:val="clear" w:color="auto" w:fill="FFFFCC"/>
            <w:vAlign w:val="center"/>
          </w:tcPr>
          <w:p w14:paraId="4039B7A3" w14:textId="77777777" w:rsidR="007B71D9" w:rsidRPr="00A63ACB" w:rsidRDefault="007B71D9" w:rsidP="00112877">
            <w:pPr>
              <w:rPr>
                <w:rFonts w:ascii="Calibri" w:hAnsi="Calibri" w:cs="Calibri"/>
                <w:b/>
              </w:rPr>
            </w:pPr>
            <w:r>
              <w:rPr>
                <w:rFonts w:ascii="Calibri" w:hAnsi="Calibri" w:cs="Calibri"/>
                <w:b/>
              </w:rPr>
              <w:t>Zapsán v OR:</w:t>
            </w:r>
          </w:p>
        </w:tc>
        <w:tc>
          <w:tcPr>
            <w:tcW w:w="5784" w:type="dxa"/>
            <w:vAlign w:val="center"/>
          </w:tcPr>
          <w:p w14:paraId="0146B2C6" w14:textId="2EC99D54" w:rsidR="007B71D9" w:rsidRPr="00A63ACB" w:rsidRDefault="00710094" w:rsidP="00112877">
            <w:pPr>
              <w:rPr>
                <w:rFonts w:ascii="Calibri" w:hAnsi="Calibri" w:cs="Calibri"/>
              </w:rPr>
            </w:pPr>
            <w:r>
              <w:rPr>
                <w:rFonts w:ascii="Calibri" w:hAnsi="Calibri" w:cs="Calibri"/>
              </w:rPr>
              <w:t>Živnostenský rejstřík, Úřad městské části Praha 4</w:t>
            </w:r>
          </w:p>
        </w:tc>
      </w:tr>
      <w:tr w:rsidR="005C2590" w14:paraId="7579FAF6" w14:textId="77777777" w:rsidTr="00A63ACB">
        <w:trPr>
          <w:trHeight w:val="395"/>
        </w:trPr>
        <w:tc>
          <w:tcPr>
            <w:tcW w:w="3335" w:type="dxa"/>
            <w:shd w:val="clear" w:color="auto" w:fill="FFFFCC"/>
            <w:vAlign w:val="center"/>
          </w:tcPr>
          <w:p w14:paraId="41FCDE2C" w14:textId="77777777" w:rsidR="005C2590" w:rsidRPr="00A63ACB" w:rsidRDefault="005C2590" w:rsidP="00112877">
            <w:pPr>
              <w:rPr>
                <w:rFonts w:ascii="Calibri" w:hAnsi="Calibri" w:cs="Calibri"/>
                <w:b/>
              </w:rPr>
            </w:pPr>
            <w:r w:rsidRPr="00A63ACB">
              <w:rPr>
                <w:rFonts w:ascii="Calibri" w:hAnsi="Calibri" w:cs="Calibri"/>
                <w:b/>
              </w:rPr>
              <w:t>Osoba oprávněná jednat ve věcech smluvních:</w:t>
            </w:r>
          </w:p>
        </w:tc>
        <w:tc>
          <w:tcPr>
            <w:tcW w:w="5784" w:type="dxa"/>
            <w:vAlign w:val="center"/>
          </w:tcPr>
          <w:p w14:paraId="1CE41803" w14:textId="07A563C7" w:rsidR="005C2590" w:rsidRPr="00A63ACB" w:rsidRDefault="00710094" w:rsidP="00B571FC">
            <w:pPr>
              <w:rPr>
                <w:rFonts w:ascii="Calibri" w:hAnsi="Calibri" w:cs="Calibri"/>
              </w:rPr>
            </w:pPr>
            <w:r>
              <w:rPr>
                <w:rFonts w:ascii="Calibri" w:hAnsi="Calibri" w:cs="Calibri"/>
              </w:rPr>
              <w:t>Stanislav Bílek</w:t>
            </w:r>
          </w:p>
        </w:tc>
      </w:tr>
      <w:tr w:rsidR="005C2590" w14:paraId="76F07926" w14:textId="77777777" w:rsidTr="00A63ACB">
        <w:trPr>
          <w:trHeight w:val="395"/>
        </w:trPr>
        <w:tc>
          <w:tcPr>
            <w:tcW w:w="3335" w:type="dxa"/>
            <w:shd w:val="clear" w:color="auto" w:fill="FFFFCC"/>
            <w:vAlign w:val="center"/>
          </w:tcPr>
          <w:p w14:paraId="639DA155" w14:textId="77777777" w:rsidR="005C2590" w:rsidRPr="00A63ACB" w:rsidRDefault="005C2590" w:rsidP="00112877">
            <w:pPr>
              <w:rPr>
                <w:rFonts w:ascii="Calibri" w:hAnsi="Calibri" w:cs="Calibri"/>
                <w:b/>
              </w:rPr>
            </w:pPr>
            <w:r w:rsidRPr="00A63ACB">
              <w:rPr>
                <w:rFonts w:ascii="Calibri" w:hAnsi="Calibri" w:cs="Calibri"/>
                <w:b/>
              </w:rPr>
              <w:t>Osoba oprávněná jednat ve věcech technických:</w:t>
            </w:r>
          </w:p>
        </w:tc>
        <w:tc>
          <w:tcPr>
            <w:tcW w:w="5784" w:type="dxa"/>
            <w:vAlign w:val="center"/>
          </w:tcPr>
          <w:p w14:paraId="31431E5C" w14:textId="575E780E" w:rsidR="005C2590" w:rsidRPr="00A63ACB" w:rsidRDefault="00710094" w:rsidP="00112877">
            <w:pPr>
              <w:rPr>
                <w:rFonts w:ascii="Calibri" w:hAnsi="Calibri" w:cs="Calibri"/>
              </w:rPr>
            </w:pPr>
            <w:r>
              <w:rPr>
                <w:rFonts w:ascii="Calibri" w:hAnsi="Calibri" w:cs="Calibri"/>
              </w:rPr>
              <w:t>Stanislav Bílek</w:t>
            </w:r>
          </w:p>
        </w:tc>
      </w:tr>
    </w:tbl>
    <w:p w14:paraId="02649CD2" w14:textId="77777777" w:rsidR="005A1B62" w:rsidRDefault="005A1B62">
      <w:pPr>
        <w:rPr>
          <w:rFonts w:ascii="Calibri" w:hAnsi="Calibri" w:cs="Calibri"/>
        </w:rPr>
      </w:pPr>
    </w:p>
    <w:p w14:paraId="68E0DB0F" w14:textId="77777777" w:rsidR="005A1B62" w:rsidRDefault="005A1B62">
      <w:pPr>
        <w:rPr>
          <w:rFonts w:ascii="Calibri" w:hAnsi="Calibri" w:cs="Calibri"/>
        </w:rPr>
      </w:pPr>
    </w:p>
    <w:p w14:paraId="1540C631" w14:textId="77777777" w:rsidR="005A1B62" w:rsidRDefault="005A1B62">
      <w:pPr>
        <w:rPr>
          <w:rFonts w:ascii="Calibri" w:hAnsi="Calibri" w:cs="Calibri"/>
        </w:rPr>
      </w:pPr>
    </w:p>
    <w:p w14:paraId="70FFF3F4" w14:textId="77777777" w:rsidR="005C2590" w:rsidRDefault="00DD1A6D">
      <w:pPr>
        <w:rPr>
          <w:rFonts w:ascii="Calibri" w:hAnsi="Calibri" w:cs="Calibri"/>
        </w:rPr>
      </w:pPr>
      <w:r w:rsidRPr="00623844">
        <w:rPr>
          <w:rFonts w:ascii="Calibri" w:hAnsi="Calibri" w:cs="Calibri"/>
        </w:rPr>
        <w:t xml:space="preserve"> </w:t>
      </w:r>
      <w:r w:rsidR="005C2590" w:rsidRPr="00623844">
        <w:rPr>
          <w:rFonts w:ascii="Calibri" w:hAnsi="Calibri" w:cs="Calibri"/>
        </w:rPr>
        <w:t xml:space="preserve">(dále jen </w:t>
      </w:r>
      <w:r w:rsidR="005C2590" w:rsidRPr="00623844">
        <w:rPr>
          <w:rFonts w:ascii="Calibri" w:hAnsi="Calibri" w:cs="Calibri"/>
          <w:b/>
        </w:rPr>
        <w:t>„Zhotovitel“</w:t>
      </w:r>
      <w:r w:rsidR="005C2590" w:rsidRPr="00623844">
        <w:rPr>
          <w:rFonts w:ascii="Calibri" w:hAnsi="Calibri" w:cs="Calibri"/>
        </w:rPr>
        <w:t>)</w:t>
      </w:r>
    </w:p>
    <w:p w14:paraId="263ED3A6" w14:textId="77777777" w:rsidR="005C2590" w:rsidRDefault="005C2590">
      <w:pPr>
        <w:rPr>
          <w:rFonts w:ascii="Calibri" w:hAnsi="Calibri" w:cs="Calibri"/>
        </w:rPr>
      </w:pPr>
    </w:p>
    <w:p w14:paraId="534A5275" w14:textId="77777777" w:rsidR="005C2590" w:rsidRDefault="005C2590">
      <w:pPr>
        <w:rPr>
          <w:rFonts w:ascii="Calibri" w:hAnsi="Calibri" w:cs="Calibri"/>
        </w:rPr>
      </w:pPr>
    </w:p>
    <w:p w14:paraId="654A3376" w14:textId="77777777" w:rsidR="005C2590" w:rsidRDefault="005C2590" w:rsidP="00256609">
      <w:pPr>
        <w:jc w:val="center"/>
        <w:rPr>
          <w:rFonts w:ascii="Calibri" w:hAnsi="Calibri" w:cs="Calibri"/>
        </w:rPr>
      </w:pPr>
      <w:r w:rsidRPr="001466E6">
        <w:rPr>
          <w:rFonts w:ascii="Calibri" w:hAnsi="Calibri" w:cs="Calibri"/>
        </w:rPr>
        <w:t>Smluvní strany uzavírají na základě</w:t>
      </w:r>
      <w:r w:rsidR="00820D3E">
        <w:rPr>
          <w:rFonts w:ascii="Calibri" w:hAnsi="Calibri" w:cs="Calibri"/>
        </w:rPr>
        <w:t xml:space="preserve"> výsledků veřejné zakázky malého rozsahu „Rámcová smlouva na opravy komunikací v </w:t>
      </w:r>
      <w:r w:rsidR="006922B7">
        <w:rPr>
          <w:rFonts w:ascii="Calibri" w:hAnsi="Calibri" w:cs="Calibri"/>
        </w:rPr>
        <w:t>Říčanech</w:t>
      </w:r>
      <w:r w:rsidR="00820D3E">
        <w:rPr>
          <w:rFonts w:ascii="Calibri" w:hAnsi="Calibri" w:cs="Calibri"/>
        </w:rPr>
        <w:t>“</w:t>
      </w:r>
      <w:r w:rsidRPr="001466E6">
        <w:rPr>
          <w:rFonts w:ascii="Calibri" w:hAnsi="Calibri" w:cs="Calibri"/>
        </w:rPr>
        <w:t xml:space="preserve"> níže uvedeného dne, měsíce a roku tuto </w:t>
      </w:r>
      <w:r w:rsidR="00640431">
        <w:rPr>
          <w:rFonts w:ascii="Calibri" w:hAnsi="Calibri" w:cs="Calibri"/>
        </w:rPr>
        <w:t>Rámco</w:t>
      </w:r>
      <w:r w:rsidR="00820D3E">
        <w:rPr>
          <w:rFonts w:ascii="Calibri" w:hAnsi="Calibri" w:cs="Calibri"/>
        </w:rPr>
        <w:t xml:space="preserve">vou </w:t>
      </w:r>
      <w:r w:rsidRPr="001466E6">
        <w:rPr>
          <w:rFonts w:ascii="Calibri" w:hAnsi="Calibri" w:cs="Calibri"/>
        </w:rPr>
        <w:t>smlouvu o dílo:</w:t>
      </w:r>
    </w:p>
    <w:p w14:paraId="6AA5115A" w14:textId="77777777" w:rsidR="005C2590" w:rsidRDefault="005C2590" w:rsidP="00256609">
      <w:pPr>
        <w:jc w:val="center"/>
        <w:rPr>
          <w:rFonts w:ascii="Calibri" w:hAnsi="Calibri" w:cs="Calibri"/>
        </w:rPr>
      </w:pPr>
    </w:p>
    <w:p w14:paraId="5997A194" w14:textId="77777777" w:rsidR="00260D2B" w:rsidRDefault="00260D2B" w:rsidP="00256609">
      <w:pPr>
        <w:jc w:val="center"/>
        <w:rPr>
          <w:rFonts w:ascii="Calibri" w:hAnsi="Calibri" w:cs="Calibri"/>
        </w:rPr>
      </w:pPr>
    </w:p>
    <w:p w14:paraId="291E9C95" w14:textId="77777777" w:rsidR="00260D2B" w:rsidRDefault="00260D2B" w:rsidP="00256609">
      <w:pPr>
        <w:jc w:val="center"/>
        <w:rPr>
          <w:rFonts w:ascii="Calibri" w:hAnsi="Calibri" w:cs="Calibri"/>
        </w:rPr>
      </w:pPr>
    </w:p>
    <w:p w14:paraId="1669D699" w14:textId="77777777" w:rsidR="005C2590" w:rsidRPr="00112877" w:rsidRDefault="005C2590" w:rsidP="00256609">
      <w:pPr>
        <w:pStyle w:val="Odstavecseseznamem"/>
        <w:numPr>
          <w:ilvl w:val="0"/>
          <w:numId w:val="2"/>
        </w:numPr>
        <w:jc w:val="center"/>
        <w:rPr>
          <w:rFonts w:ascii="Calibri" w:hAnsi="Calibri" w:cs="Calibri"/>
        </w:rPr>
      </w:pPr>
      <w:r>
        <w:rPr>
          <w:rFonts w:ascii="Calibri" w:hAnsi="Calibri" w:cs="Calibri"/>
          <w:b/>
        </w:rPr>
        <w:t>Článek</w:t>
      </w:r>
    </w:p>
    <w:p w14:paraId="755A7695" w14:textId="77777777" w:rsidR="005C2590" w:rsidRPr="00112877" w:rsidRDefault="005C2590" w:rsidP="0025162D">
      <w:pPr>
        <w:pStyle w:val="Odstavecseseznamem"/>
        <w:ind w:left="0"/>
        <w:jc w:val="center"/>
        <w:rPr>
          <w:rFonts w:ascii="Calibri" w:hAnsi="Calibri" w:cs="Calibri"/>
        </w:rPr>
      </w:pPr>
      <w:r>
        <w:rPr>
          <w:rFonts w:ascii="Calibri" w:hAnsi="Calibri" w:cs="Calibri"/>
          <w:b/>
        </w:rPr>
        <w:t>Základní ustanovení</w:t>
      </w:r>
    </w:p>
    <w:p w14:paraId="2A842B84" w14:textId="77777777" w:rsidR="005C2590" w:rsidRDefault="005C2590" w:rsidP="00112877">
      <w:pPr>
        <w:pStyle w:val="Odstavecseseznamem"/>
        <w:numPr>
          <w:ilvl w:val="1"/>
          <w:numId w:val="2"/>
        </w:numPr>
        <w:ind w:left="788" w:hanging="431"/>
        <w:jc w:val="both"/>
        <w:rPr>
          <w:rFonts w:ascii="Calibri" w:hAnsi="Calibri" w:cs="Calibri"/>
        </w:rPr>
      </w:pPr>
      <w:r>
        <w:rPr>
          <w:rFonts w:ascii="Calibri" w:hAnsi="Calibri" w:cs="Calibri"/>
        </w:rPr>
        <w:t xml:space="preserve">Smluvní strany se dohodly na uzavření této </w:t>
      </w:r>
      <w:r w:rsidR="00820D3E">
        <w:rPr>
          <w:rFonts w:ascii="Calibri" w:hAnsi="Calibri" w:cs="Calibri"/>
        </w:rPr>
        <w:t>„Rámcové s</w:t>
      </w:r>
      <w:r>
        <w:rPr>
          <w:rFonts w:ascii="Calibri" w:hAnsi="Calibri" w:cs="Calibri"/>
        </w:rPr>
        <w:t>mlouvy o dílo</w:t>
      </w:r>
      <w:r w:rsidR="00820D3E">
        <w:rPr>
          <w:rFonts w:ascii="Calibri" w:hAnsi="Calibri" w:cs="Calibri"/>
        </w:rPr>
        <w:t>“</w:t>
      </w:r>
      <w:r>
        <w:rPr>
          <w:rFonts w:ascii="Calibri" w:hAnsi="Calibri" w:cs="Calibri"/>
        </w:rPr>
        <w:t xml:space="preserve"> (dále jen: „Smlouva“), na základě které se Zhotovitel zavazuje k veškerým dodávkám a plněním, nezbytným pro provedení Díla:</w:t>
      </w:r>
    </w:p>
    <w:p w14:paraId="2B862452" w14:textId="77777777" w:rsidR="005C2590" w:rsidRPr="00112877" w:rsidRDefault="005C2590" w:rsidP="00112877">
      <w:pPr>
        <w:pStyle w:val="Odstavecseseznamem"/>
        <w:ind w:left="794"/>
        <w:jc w:val="center"/>
        <w:rPr>
          <w:rFonts w:ascii="Calibri" w:hAnsi="Calibri" w:cs="Calibri"/>
          <w:b/>
        </w:rPr>
      </w:pPr>
      <w:r w:rsidRPr="000C2FAA">
        <w:rPr>
          <w:rFonts w:ascii="Calibri" w:hAnsi="Calibri" w:cs="Calibri"/>
          <w:b/>
        </w:rPr>
        <w:t>„</w:t>
      </w:r>
      <w:r w:rsidR="00820D3E">
        <w:rPr>
          <w:rFonts w:ascii="Calibri" w:hAnsi="Calibri"/>
          <w:b/>
          <w:bCs/>
        </w:rPr>
        <w:t xml:space="preserve">Opravy komunikací </w:t>
      </w:r>
      <w:r w:rsidR="00CD0E1E">
        <w:rPr>
          <w:rFonts w:ascii="Calibri" w:hAnsi="Calibri"/>
          <w:b/>
          <w:bCs/>
        </w:rPr>
        <w:t>v </w:t>
      </w:r>
      <w:r w:rsidR="006922B7">
        <w:rPr>
          <w:rFonts w:ascii="Calibri" w:hAnsi="Calibri"/>
          <w:b/>
          <w:bCs/>
        </w:rPr>
        <w:t>Říčanech</w:t>
      </w:r>
      <w:r w:rsidRPr="000C2FAA">
        <w:rPr>
          <w:rFonts w:ascii="Calibri" w:hAnsi="Calibri" w:cs="Calibri"/>
          <w:b/>
        </w:rPr>
        <w:t>“</w:t>
      </w:r>
    </w:p>
    <w:p w14:paraId="542C2E90" w14:textId="77777777" w:rsidR="005C2590" w:rsidRPr="00BA3913" w:rsidRDefault="00820D3E" w:rsidP="00112877">
      <w:pPr>
        <w:pStyle w:val="Odstavecseseznamem"/>
        <w:ind w:left="792"/>
        <w:jc w:val="both"/>
        <w:rPr>
          <w:rFonts w:ascii="Calibri" w:hAnsi="Calibri" w:cs="Calibri"/>
        </w:rPr>
      </w:pPr>
      <w:r>
        <w:rPr>
          <w:rFonts w:ascii="Calibri" w:hAnsi="Calibri" w:cs="Calibri"/>
        </w:rPr>
        <w:t>t</w:t>
      </w:r>
      <w:r w:rsidR="005C2590" w:rsidRPr="00BA3913">
        <w:rPr>
          <w:rFonts w:ascii="Calibri" w:hAnsi="Calibri" w:cs="Calibri"/>
        </w:rPr>
        <w:t>ak, aby toto Dílo sloužilo ke svému účelu, v rozsahu a kvalitě stanoveným Smlo</w:t>
      </w:r>
      <w:r w:rsidR="00DE6440" w:rsidRPr="00BA3913">
        <w:rPr>
          <w:rFonts w:ascii="Calibri" w:hAnsi="Calibri" w:cs="Calibri"/>
        </w:rPr>
        <w:t>u</w:t>
      </w:r>
      <w:r w:rsidR="005C2590" w:rsidRPr="00BA3913">
        <w:rPr>
          <w:rFonts w:ascii="Calibri" w:hAnsi="Calibri" w:cs="Calibri"/>
        </w:rPr>
        <w:t>vou, příslušnými technickými normami a obecně závaznými právními předpisy.</w:t>
      </w:r>
    </w:p>
    <w:p w14:paraId="3E031CCF" w14:textId="77777777" w:rsidR="005C2590" w:rsidRPr="00BA3913" w:rsidRDefault="005C2590" w:rsidP="004F5E82">
      <w:pPr>
        <w:pStyle w:val="Odstavecseseznamem"/>
        <w:numPr>
          <w:ilvl w:val="1"/>
          <w:numId w:val="2"/>
        </w:numPr>
        <w:jc w:val="both"/>
        <w:rPr>
          <w:rFonts w:ascii="Calibri" w:hAnsi="Calibri" w:cs="Calibri"/>
        </w:rPr>
      </w:pPr>
      <w:r w:rsidRPr="00BA3913">
        <w:rPr>
          <w:rFonts w:ascii="Calibri" w:hAnsi="Calibri" w:cs="Calibri"/>
        </w:rPr>
        <w:t xml:space="preserve">Objednatel se touto Smlouvou zavazuje po řádném plnění Zhotovitele k převzetí Díla a zaplacení smluvní ceny za jeho provedení, a to dle podmínek uvedených ve Smlouvě a dle příslušných ustanovení Občanského zákoníku. </w:t>
      </w:r>
    </w:p>
    <w:p w14:paraId="3B3E1160" w14:textId="77777777" w:rsidR="005C2590" w:rsidRPr="00BA3913" w:rsidRDefault="005C2590" w:rsidP="000D25D4">
      <w:pPr>
        <w:jc w:val="both"/>
        <w:rPr>
          <w:rFonts w:ascii="Calibri" w:hAnsi="Calibri" w:cs="Calibri"/>
          <w:b/>
        </w:rPr>
      </w:pPr>
    </w:p>
    <w:p w14:paraId="572D7447" w14:textId="77777777" w:rsidR="005C2590" w:rsidRPr="00BA3913" w:rsidRDefault="005C2590" w:rsidP="00256609">
      <w:pPr>
        <w:pStyle w:val="Odstavecseseznamem"/>
        <w:numPr>
          <w:ilvl w:val="0"/>
          <w:numId w:val="2"/>
        </w:numPr>
        <w:jc w:val="center"/>
        <w:rPr>
          <w:rFonts w:ascii="Calibri" w:hAnsi="Calibri" w:cs="Calibri"/>
          <w:b/>
        </w:rPr>
      </w:pPr>
      <w:r w:rsidRPr="00BA3913">
        <w:rPr>
          <w:rFonts w:ascii="Calibri" w:hAnsi="Calibri" w:cs="Calibri"/>
          <w:b/>
        </w:rPr>
        <w:t xml:space="preserve">Článek </w:t>
      </w:r>
    </w:p>
    <w:p w14:paraId="05D2B0EC" w14:textId="77777777" w:rsidR="005C2590" w:rsidRPr="00BA3913" w:rsidRDefault="005C2590" w:rsidP="00EC003C">
      <w:pPr>
        <w:pStyle w:val="Odstavecseseznamem"/>
        <w:ind w:left="0"/>
        <w:jc w:val="center"/>
        <w:rPr>
          <w:rFonts w:ascii="Calibri" w:hAnsi="Calibri" w:cs="Calibri"/>
          <w:b/>
        </w:rPr>
      </w:pPr>
      <w:r w:rsidRPr="00BA3913">
        <w:rPr>
          <w:rFonts w:ascii="Calibri" w:hAnsi="Calibri" w:cs="Calibri"/>
          <w:b/>
        </w:rPr>
        <w:t>Předmět smlouvy</w:t>
      </w:r>
    </w:p>
    <w:p w14:paraId="7ED9FB23" w14:textId="0E2606C6" w:rsidR="005C2590" w:rsidRPr="00BA3913" w:rsidRDefault="005C2590" w:rsidP="00DE6440">
      <w:pPr>
        <w:pStyle w:val="Odstavecseseznamem"/>
        <w:numPr>
          <w:ilvl w:val="1"/>
          <w:numId w:val="2"/>
        </w:numPr>
        <w:jc w:val="both"/>
        <w:rPr>
          <w:rFonts w:ascii="Calibri" w:hAnsi="Calibri" w:cs="Calibri"/>
        </w:rPr>
      </w:pPr>
      <w:r w:rsidRPr="00BA3913">
        <w:rPr>
          <w:rFonts w:ascii="Calibri" w:hAnsi="Calibri" w:cs="Calibri"/>
        </w:rPr>
        <w:t>Předmětem plnění Zhotovitele dle této Smlouvy je prov</w:t>
      </w:r>
      <w:r w:rsidR="00A410CB" w:rsidRPr="00BA3913">
        <w:rPr>
          <w:rFonts w:ascii="Calibri" w:hAnsi="Calibri" w:cs="Calibri"/>
        </w:rPr>
        <w:t xml:space="preserve">ádění stavebních prací na opravách komunikací na území města </w:t>
      </w:r>
      <w:r w:rsidR="00DE6440" w:rsidRPr="00BA3913">
        <w:rPr>
          <w:rFonts w:ascii="Calibri" w:hAnsi="Calibri" w:cs="Calibri"/>
        </w:rPr>
        <w:t>Říčany</w:t>
      </w:r>
      <w:r w:rsidR="00A410CB" w:rsidRPr="00BA3913">
        <w:rPr>
          <w:rFonts w:ascii="Calibri" w:hAnsi="Calibri" w:cs="Calibri"/>
        </w:rPr>
        <w:t xml:space="preserve">, </w:t>
      </w:r>
      <w:r w:rsidR="00156061" w:rsidRPr="00BA3913">
        <w:rPr>
          <w:rFonts w:ascii="Calibri" w:hAnsi="Calibri" w:cs="Calibri"/>
        </w:rPr>
        <w:t xml:space="preserve">tj. </w:t>
      </w:r>
      <w:r w:rsidR="00A410CB" w:rsidRPr="00BA3913">
        <w:rPr>
          <w:rFonts w:ascii="Calibri" w:hAnsi="Calibri" w:cs="Calibri"/>
        </w:rPr>
        <w:t xml:space="preserve">v k.ú. </w:t>
      </w:r>
      <w:r w:rsidR="00DE6440" w:rsidRPr="00BA3913">
        <w:rPr>
          <w:rFonts w:ascii="Calibri" w:hAnsi="Calibri" w:cs="Calibri"/>
        </w:rPr>
        <w:t>Říčany u Prahy, Jažlovice, Kuří u Říčan, Pacov u Říčan, Říčany-Radošovice, Strašín u Říčan, Voděrádky a ve vlastnictví města Říčany</w:t>
      </w:r>
      <w:r w:rsidR="00131D59" w:rsidRPr="00BA3913">
        <w:rPr>
          <w:rFonts w:ascii="Calibri" w:hAnsi="Calibri" w:cs="Calibri"/>
        </w:rPr>
        <w:t>,</w:t>
      </w:r>
      <w:r w:rsidRPr="00BA3913">
        <w:rPr>
          <w:rFonts w:ascii="Calibri" w:hAnsi="Calibri" w:cs="Calibri"/>
        </w:rPr>
        <w:t xml:space="preserve"> na náklad a nebezpečí </w:t>
      </w:r>
      <w:r w:rsidR="00AA7C36" w:rsidRPr="00BA3913">
        <w:rPr>
          <w:rFonts w:ascii="Calibri" w:hAnsi="Calibri" w:cs="Calibri"/>
        </w:rPr>
        <w:t xml:space="preserve">zhotovitele, </w:t>
      </w:r>
      <w:r w:rsidRPr="00BA3913">
        <w:rPr>
          <w:rFonts w:ascii="Calibri" w:hAnsi="Calibri" w:cs="Calibri"/>
        </w:rPr>
        <w:t xml:space="preserve">včetně souvisejících plnění a prací v rozsahu a kvalitě stanovené Smlouvou. </w:t>
      </w:r>
    </w:p>
    <w:p w14:paraId="0B8470C5" w14:textId="227092A5" w:rsidR="00EF4096" w:rsidRPr="00BA3913" w:rsidRDefault="005C2590" w:rsidP="003F11E9">
      <w:pPr>
        <w:pStyle w:val="Odstavecseseznamem"/>
        <w:numPr>
          <w:ilvl w:val="1"/>
          <w:numId w:val="2"/>
        </w:numPr>
        <w:jc w:val="both"/>
        <w:rPr>
          <w:rFonts w:ascii="Calibri" w:hAnsi="Calibri" w:cs="Calibri"/>
        </w:rPr>
      </w:pPr>
      <w:r w:rsidRPr="00BA3913">
        <w:rPr>
          <w:rFonts w:ascii="Calibri" w:hAnsi="Calibri" w:cs="Calibri"/>
        </w:rPr>
        <w:t>Popis Díla: předmětem Díla j</w:t>
      </w:r>
      <w:r w:rsidR="00131D59" w:rsidRPr="00BA3913">
        <w:rPr>
          <w:rFonts w:ascii="Calibri" w:hAnsi="Calibri" w:cs="Calibri"/>
        </w:rPr>
        <w:t>sou opravy komunikací</w:t>
      </w:r>
      <w:r w:rsidR="00827024" w:rsidRPr="00BA3913">
        <w:rPr>
          <w:rFonts w:ascii="Calibri" w:hAnsi="Calibri" w:cs="Calibri"/>
        </w:rPr>
        <w:t xml:space="preserve"> a jejich částí</w:t>
      </w:r>
      <w:r w:rsidR="00131D59" w:rsidRPr="00BA3913">
        <w:rPr>
          <w:rFonts w:ascii="Calibri" w:hAnsi="Calibri" w:cs="Calibri"/>
        </w:rPr>
        <w:t xml:space="preserve"> </w:t>
      </w:r>
      <w:r w:rsidR="003F11E9" w:rsidRPr="00BA3913">
        <w:rPr>
          <w:rFonts w:ascii="Calibri" w:hAnsi="Calibri" w:cs="Calibri"/>
        </w:rPr>
        <w:t xml:space="preserve">na území města </w:t>
      </w:r>
      <w:r w:rsidR="00C8356F" w:rsidRPr="00BA3913">
        <w:rPr>
          <w:rFonts w:ascii="Calibri" w:hAnsi="Calibri" w:cs="Calibri"/>
        </w:rPr>
        <w:t xml:space="preserve">Říčany. </w:t>
      </w:r>
      <w:r w:rsidR="003F11E9" w:rsidRPr="00BA3913">
        <w:rPr>
          <w:rFonts w:ascii="Calibri" w:hAnsi="Calibri" w:cs="Calibri"/>
        </w:rPr>
        <w:t xml:space="preserve">Jednotlivé opravy jsou </w:t>
      </w:r>
      <w:r w:rsidR="00EF4096" w:rsidRPr="00BA3913">
        <w:rPr>
          <w:rFonts w:ascii="Calibri" w:hAnsi="Calibri" w:cs="Calibri"/>
        </w:rPr>
        <w:t xml:space="preserve">jednotlivými částmi díla. </w:t>
      </w:r>
      <w:r w:rsidR="00827024" w:rsidRPr="00BA3913">
        <w:rPr>
          <w:rFonts w:ascii="Calibri" w:hAnsi="Calibri" w:cs="Calibri"/>
        </w:rPr>
        <w:t>Jedná se zejména o opravy asfaltových povrchů komunikací, opravy dlážděných komunikací, opravy bosých komunikací</w:t>
      </w:r>
      <w:r w:rsidR="00BA3913" w:rsidRPr="00BA3913">
        <w:rPr>
          <w:rFonts w:ascii="Calibri" w:hAnsi="Calibri" w:cs="Calibri"/>
        </w:rPr>
        <w:t xml:space="preserve">, </w:t>
      </w:r>
      <w:r w:rsidR="006672E1">
        <w:rPr>
          <w:rFonts w:ascii="Calibri" w:hAnsi="Calibri" w:cs="Calibri"/>
        </w:rPr>
        <w:t xml:space="preserve">výškové </w:t>
      </w:r>
      <w:r w:rsidR="00BA3913" w:rsidRPr="00BA3913">
        <w:rPr>
          <w:rFonts w:ascii="Calibri" w:hAnsi="Calibri" w:cs="Calibri"/>
        </w:rPr>
        <w:t xml:space="preserve">úpravy armatur a opravy kanalizačních </w:t>
      </w:r>
      <w:r w:rsidR="00CB7B58">
        <w:rPr>
          <w:rFonts w:ascii="Calibri" w:hAnsi="Calibri" w:cs="Calibri"/>
        </w:rPr>
        <w:t xml:space="preserve">uličních </w:t>
      </w:r>
      <w:r w:rsidR="00BA3913" w:rsidRPr="00BA3913">
        <w:rPr>
          <w:rFonts w:ascii="Calibri" w:hAnsi="Calibri" w:cs="Calibri"/>
        </w:rPr>
        <w:t>vpustí</w:t>
      </w:r>
      <w:r w:rsidR="00827024" w:rsidRPr="00BA3913">
        <w:rPr>
          <w:rFonts w:ascii="Calibri" w:hAnsi="Calibri" w:cs="Calibri"/>
        </w:rPr>
        <w:t xml:space="preserve">. </w:t>
      </w:r>
      <w:r w:rsidR="00EF4096" w:rsidRPr="00BA3913">
        <w:rPr>
          <w:rFonts w:ascii="Calibri" w:hAnsi="Calibri" w:cs="Calibri"/>
        </w:rPr>
        <w:t xml:space="preserve">Předmět díla je </w:t>
      </w:r>
      <w:r w:rsidR="003F11E9" w:rsidRPr="00BA3913">
        <w:rPr>
          <w:rFonts w:ascii="Calibri" w:hAnsi="Calibri" w:cs="Calibri"/>
        </w:rPr>
        <w:t xml:space="preserve">dán souhrnným rozpočtem, který bude pro každou </w:t>
      </w:r>
      <w:r w:rsidR="00BC5FBA" w:rsidRPr="00BA3913">
        <w:rPr>
          <w:rFonts w:ascii="Calibri" w:hAnsi="Calibri" w:cs="Calibri"/>
        </w:rPr>
        <w:t xml:space="preserve">část díla </w:t>
      </w:r>
      <w:r w:rsidR="003F11E9" w:rsidRPr="00BA3913">
        <w:rPr>
          <w:rFonts w:ascii="Calibri" w:hAnsi="Calibri" w:cs="Calibri"/>
        </w:rPr>
        <w:t>specifikován samostatně v</w:t>
      </w:r>
      <w:r w:rsidR="001E0E65" w:rsidRPr="00BA3913">
        <w:rPr>
          <w:rFonts w:ascii="Calibri" w:hAnsi="Calibri" w:cs="Calibri"/>
        </w:rPr>
        <w:t>e výzvě k plnění (</w:t>
      </w:r>
      <w:r w:rsidR="003F11E9" w:rsidRPr="00BA3913">
        <w:rPr>
          <w:rFonts w:ascii="Calibri" w:hAnsi="Calibri" w:cs="Calibri"/>
        </w:rPr>
        <w:t>objednávce</w:t>
      </w:r>
      <w:r w:rsidR="001E0E65" w:rsidRPr="00BA3913">
        <w:rPr>
          <w:rFonts w:ascii="Calibri" w:hAnsi="Calibri" w:cs="Calibri"/>
        </w:rPr>
        <w:t>)</w:t>
      </w:r>
      <w:r w:rsidR="003F11E9" w:rsidRPr="00BA3913">
        <w:rPr>
          <w:rFonts w:ascii="Calibri" w:hAnsi="Calibri" w:cs="Calibri"/>
        </w:rPr>
        <w:t xml:space="preserve"> dle čl</w:t>
      </w:r>
      <w:r w:rsidR="00750C9F" w:rsidRPr="00BA3913">
        <w:rPr>
          <w:rFonts w:ascii="Calibri" w:hAnsi="Calibri" w:cs="Calibri"/>
        </w:rPr>
        <w:t>ánku</w:t>
      </w:r>
      <w:r w:rsidR="003F11E9" w:rsidRPr="00BA3913">
        <w:rPr>
          <w:rFonts w:ascii="Calibri" w:hAnsi="Calibri" w:cs="Calibri"/>
        </w:rPr>
        <w:t xml:space="preserve"> </w:t>
      </w:r>
      <w:r w:rsidR="000A40A7">
        <w:rPr>
          <w:rFonts w:ascii="Calibri" w:hAnsi="Calibri" w:cs="Calibri"/>
        </w:rPr>
        <w:t>3</w:t>
      </w:r>
      <w:r w:rsidR="00772B69" w:rsidRPr="00BA3913">
        <w:rPr>
          <w:rFonts w:ascii="Calibri" w:hAnsi="Calibri" w:cs="Calibri"/>
        </w:rPr>
        <w:t>.</w:t>
      </w:r>
      <w:r w:rsidR="00EE018F" w:rsidRPr="00BA3913">
        <w:rPr>
          <w:rFonts w:ascii="Calibri" w:hAnsi="Calibri" w:cs="Calibri"/>
        </w:rPr>
        <w:t xml:space="preserve">, odst. </w:t>
      </w:r>
      <w:r w:rsidR="000A40A7">
        <w:rPr>
          <w:rFonts w:ascii="Calibri" w:hAnsi="Calibri" w:cs="Calibri"/>
        </w:rPr>
        <w:t>3</w:t>
      </w:r>
      <w:r w:rsidR="00EE018F" w:rsidRPr="00BA3913">
        <w:rPr>
          <w:rFonts w:ascii="Calibri" w:hAnsi="Calibri" w:cs="Calibri"/>
        </w:rPr>
        <w:t>.</w:t>
      </w:r>
      <w:r w:rsidR="000A40A7">
        <w:rPr>
          <w:rFonts w:ascii="Calibri" w:hAnsi="Calibri" w:cs="Calibri"/>
        </w:rPr>
        <w:t>3</w:t>
      </w:r>
      <w:r w:rsidR="00EE018F" w:rsidRPr="00BA3913">
        <w:rPr>
          <w:rFonts w:ascii="Calibri" w:hAnsi="Calibri" w:cs="Calibri"/>
        </w:rPr>
        <w:t>.,</w:t>
      </w:r>
      <w:r w:rsidR="003F11E9" w:rsidRPr="00BA3913">
        <w:rPr>
          <w:rFonts w:ascii="Calibri" w:hAnsi="Calibri" w:cs="Calibri"/>
        </w:rPr>
        <w:t xml:space="preserve"> této Smlouvy.</w:t>
      </w:r>
      <w:r w:rsidR="00EF4096" w:rsidRPr="00BA3913">
        <w:rPr>
          <w:rFonts w:ascii="Calibri" w:hAnsi="Calibri" w:cs="Calibri"/>
        </w:rPr>
        <w:t xml:space="preserve"> Jedná </w:t>
      </w:r>
      <w:r w:rsidR="00BC5FBA" w:rsidRPr="00BA3913">
        <w:rPr>
          <w:rFonts w:ascii="Calibri" w:hAnsi="Calibri" w:cs="Calibri"/>
        </w:rPr>
        <w:t xml:space="preserve">se o </w:t>
      </w:r>
      <w:r w:rsidR="00EF4096" w:rsidRPr="00BA3913">
        <w:rPr>
          <w:rFonts w:ascii="Calibri" w:hAnsi="Calibri" w:cs="Calibri"/>
        </w:rPr>
        <w:t>komplexní rozsah údržbových stavebních prací</w:t>
      </w:r>
      <w:r w:rsidR="00BC5FBA" w:rsidRPr="00BA3913">
        <w:rPr>
          <w:rFonts w:ascii="Calibri" w:hAnsi="Calibri" w:cs="Calibri"/>
        </w:rPr>
        <w:t>,</w:t>
      </w:r>
      <w:r w:rsidR="00EF4096" w:rsidRPr="00BA3913">
        <w:rPr>
          <w:rFonts w:ascii="Calibri" w:hAnsi="Calibri" w:cs="Calibri"/>
        </w:rPr>
        <w:t xml:space="preserve"> a to vždy na místě a v rozsahu specifikovaném objednatelem ve výzvě k plnění (objednávce). </w:t>
      </w:r>
    </w:p>
    <w:p w14:paraId="72E6DD33" w14:textId="77777777" w:rsidR="005C2590" w:rsidRPr="00BA3913" w:rsidRDefault="003F11E9" w:rsidP="003F11E9">
      <w:pPr>
        <w:pStyle w:val="Odstavecseseznamem"/>
        <w:numPr>
          <w:ilvl w:val="1"/>
          <w:numId w:val="2"/>
        </w:numPr>
        <w:jc w:val="both"/>
        <w:rPr>
          <w:rFonts w:ascii="Calibri" w:hAnsi="Calibri" w:cs="Calibri"/>
        </w:rPr>
      </w:pPr>
      <w:r w:rsidRPr="00BA3913">
        <w:rPr>
          <w:rFonts w:ascii="Calibri" w:hAnsi="Calibri" w:cs="Calibri"/>
        </w:rPr>
        <w:t>Součástí Díla je komplexní zabezpečení stavebních prací včetně dopravně</w:t>
      </w:r>
      <w:r w:rsidR="00640431" w:rsidRPr="00BA3913">
        <w:rPr>
          <w:rFonts w:ascii="Calibri" w:hAnsi="Calibri" w:cs="Calibri"/>
        </w:rPr>
        <w:t>-</w:t>
      </w:r>
      <w:r w:rsidRPr="00BA3913">
        <w:rPr>
          <w:rFonts w:ascii="Calibri" w:hAnsi="Calibri" w:cs="Calibri"/>
        </w:rPr>
        <w:t>inženýrských opa</w:t>
      </w:r>
      <w:r w:rsidR="00640431" w:rsidRPr="00BA3913">
        <w:rPr>
          <w:rFonts w:ascii="Calibri" w:hAnsi="Calibri" w:cs="Calibri"/>
        </w:rPr>
        <w:t>tř</w:t>
      </w:r>
      <w:r w:rsidRPr="00BA3913">
        <w:rPr>
          <w:rFonts w:ascii="Calibri" w:hAnsi="Calibri" w:cs="Calibri"/>
        </w:rPr>
        <w:t xml:space="preserve">ení. </w:t>
      </w:r>
    </w:p>
    <w:p w14:paraId="1DC0F11B" w14:textId="7F39CA50" w:rsidR="005C2590" w:rsidRPr="00BA3913" w:rsidRDefault="005C2590" w:rsidP="00AF2CFF">
      <w:pPr>
        <w:pStyle w:val="Odstavecseseznamem"/>
        <w:numPr>
          <w:ilvl w:val="1"/>
          <w:numId w:val="2"/>
        </w:numPr>
        <w:jc w:val="both"/>
        <w:rPr>
          <w:rFonts w:ascii="Calibri" w:hAnsi="Calibri" w:cs="Calibri"/>
        </w:rPr>
      </w:pPr>
      <w:r w:rsidRPr="00BA3913">
        <w:rPr>
          <w:rFonts w:ascii="Calibri" w:hAnsi="Calibri" w:cs="Calibri"/>
        </w:rPr>
        <w:t>V případě rozporného výkladu či neshody některých požadavků, charakteristik, specifikací nebo vlastností zboží a služeb uvedených v Zadávací dokumentaci</w:t>
      </w:r>
      <w:r w:rsidR="00BC5FBA" w:rsidRPr="00BA3913">
        <w:rPr>
          <w:rFonts w:ascii="Calibri" w:hAnsi="Calibri" w:cs="Calibri"/>
        </w:rPr>
        <w:t>,</w:t>
      </w:r>
      <w:r w:rsidR="00BA3913" w:rsidRPr="00BA3913">
        <w:rPr>
          <w:rFonts w:ascii="Calibri" w:hAnsi="Calibri" w:cs="Calibri"/>
        </w:rPr>
        <w:t xml:space="preserve"> </w:t>
      </w:r>
      <w:r w:rsidRPr="00BA3913">
        <w:rPr>
          <w:rFonts w:ascii="Calibri" w:hAnsi="Calibri" w:cs="Calibri"/>
        </w:rPr>
        <w:t>ve Smlouvě</w:t>
      </w:r>
      <w:r w:rsidR="00BC5FBA" w:rsidRPr="00BA3913">
        <w:rPr>
          <w:rFonts w:ascii="Calibri" w:hAnsi="Calibri" w:cs="Calibri"/>
        </w:rPr>
        <w:t xml:space="preserve"> a ve výzvě k plnění (objednávce)</w:t>
      </w:r>
      <w:r w:rsidRPr="00BA3913">
        <w:rPr>
          <w:rFonts w:ascii="Calibri" w:hAnsi="Calibri" w:cs="Calibri"/>
        </w:rPr>
        <w:t xml:space="preserve">, Objednatel prohlašuje, že závazná specifikace pro provedení Díla je uvedena </w:t>
      </w:r>
      <w:r w:rsidR="003F11E9" w:rsidRPr="00BA3913">
        <w:rPr>
          <w:rFonts w:ascii="Calibri" w:hAnsi="Calibri" w:cs="Calibri"/>
        </w:rPr>
        <w:t>v</w:t>
      </w:r>
      <w:r w:rsidR="001E0E65" w:rsidRPr="00BA3913">
        <w:rPr>
          <w:rFonts w:ascii="Calibri" w:hAnsi="Calibri" w:cs="Calibri"/>
        </w:rPr>
        <w:t>e výzvě</w:t>
      </w:r>
      <w:r w:rsidR="003F11E9" w:rsidRPr="00BA3913">
        <w:rPr>
          <w:rFonts w:ascii="Calibri" w:hAnsi="Calibri" w:cs="Calibri"/>
        </w:rPr>
        <w:t> </w:t>
      </w:r>
      <w:r w:rsidR="001E0E65" w:rsidRPr="00BA3913">
        <w:rPr>
          <w:rFonts w:ascii="Calibri" w:hAnsi="Calibri" w:cs="Calibri"/>
        </w:rPr>
        <w:t>k plnění (</w:t>
      </w:r>
      <w:r w:rsidR="003F11E9" w:rsidRPr="00BA3913">
        <w:rPr>
          <w:rFonts w:ascii="Calibri" w:hAnsi="Calibri" w:cs="Calibri"/>
        </w:rPr>
        <w:t>objednávce</w:t>
      </w:r>
      <w:r w:rsidR="001E0E65" w:rsidRPr="00BA3913">
        <w:rPr>
          <w:rFonts w:ascii="Calibri" w:hAnsi="Calibri" w:cs="Calibri"/>
        </w:rPr>
        <w:t>)</w:t>
      </w:r>
      <w:r w:rsidRPr="00BA3913">
        <w:rPr>
          <w:rFonts w:ascii="Calibri" w:hAnsi="Calibri" w:cs="Calibri"/>
        </w:rPr>
        <w:t xml:space="preserve">. Případné další nejasnosti Zhotovitel projedná s Objednatelem, tj. s osobou oprávněnou jednat ve věcech technických. </w:t>
      </w:r>
    </w:p>
    <w:p w14:paraId="0DEE4ACA" w14:textId="77777777" w:rsidR="005C2590" w:rsidRPr="00BA3913" w:rsidRDefault="005C2590" w:rsidP="00AF2CFF">
      <w:pPr>
        <w:pStyle w:val="Odstavecseseznamem"/>
        <w:numPr>
          <w:ilvl w:val="1"/>
          <w:numId w:val="2"/>
        </w:numPr>
        <w:jc w:val="both"/>
        <w:rPr>
          <w:rFonts w:ascii="Calibri" w:hAnsi="Calibri" w:cs="Calibri"/>
        </w:rPr>
      </w:pPr>
      <w:r w:rsidRPr="00BA3913">
        <w:rPr>
          <w:rFonts w:ascii="Calibri" w:hAnsi="Calibri" w:cs="Calibri"/>
        </w:rPr>
        <w:lastRenderedPageBreak/>
        <w:t xml:space="preserve">Zhotovitel je v souladu s §2 písm. e) zákona č. 320/2001 Sb., o finanční kontrole ve veřejné správě a o změně některých zákonů, v platném znění, osobou povinnou spolupůsobit při výkonu finanční kontroly. </w:t>
      </w:r>
    </w:p>
    <w:p w14:paraId="6E371160" w14:textId="3D9A1F53" w:rsidR="005C2590" w:rsidRPr="00BA3913" w:rsidRDefault="005C2590" w:rsidP="00BA7534">
      <w:pPr>
        <w:pStyle w:val="Odstavecseseznamem"/>
        <w:numPr>
          <w:ilvl w:val="1"/>
          <w:numId w:val="2"/>
        </w:numPr>
        <w:jc w:val="both"/>
        <w:rPr>
          <w:rFonts w:ascii="Calibri" w:hAnsi="Calibri" w:cs="Calibri"/>
        </w:rPr>
      </w:pPr>
      <w:r w:rsidRPr="00BA3913">
        <w:rPr>
          <w:rFonts w:ascii="Calibri" w:hAnsi="Calibri" w:cs="Calibri"/>
        </w:rPr>
        <w:t xml:space="preserve">Přílohou č. </w:t>
      </w:r>
      <w:r w:rsidR="00BA3913" w:rsidRPr="00BA3913">
        <w:rPr>
          <w:rFonts w:ascii="Calibri" w:hAnsi="Calibri" w:cs="Calibri"/>
        </w:rPr>
        <w:t>1</w:t>
      </w:r>
      <w:r w:rsidRPr="00BA3913">
        <w:rPr>
          <w:rFonts w:ascii="Calibri" w:hAnsi="Calibri" w:cs="Calibri"/>
        </w:rPr>
        <w:t xml:space="preserve"> Smlouvy o Dílo je </w:t>
      </w:r>
      <w:r w:rsidR="00BA7534" w:rsidRPr="00BA3913">
        <w:rPr>
          <w:rFonts w:ascii="Calibri" w:hAnsi="Calibri" w:cs="Calibri"/>
        </w:rPr>
        <w:t>Cenová nabídka</w:t>
      </w:r>
      <w:r w:rsidR="00D51B2A">
        <w:rPr>
          <w:rFonts w:ascii="Calibri" w:hAnsi="Calibri" w:cs="Calibri"/>
        </w:rPr>
        <w:t>,</w:t>
      </w:r>
      <w:r w:rsidR="00BA7534" w:rsidRPr="00BA3913">
        <w:rPr>
          <w:rFonts w:ascii="Calibri" w:hAnsi="Calibri" w:cs="Calibri"/>
        </w:rPr>
        <w:t xml:space="preserve"> oceněný soupis prací</w:t>
      </w:r>
      <w:r w:rsidR="00BC5FBA" w:rsidRPr="00BA3913">
        <w:rPr>
          <w:rFonts w:ascii="Calibri" w:hAnsi="Calibri" w:cs="Calibri"/>
        </w:rPr>
        <w:t xml:space="preserve"> -</w:t>
      </w:r>
      <w:r w:rsidR="00BA7534" w:rsidRPr="00BA3913">
        <w:rPr>
          <w:rFonts w:ascii="Calibri" w:hAnsi="Calibri" w:cs="Calibri"/>
        </w:rPr>
        <w:t xml:space="preserve"> jednotkové ceny – Zhotovitele.</w:t>
      </w:r>
    </w:p>
    <w:p w14:paraId="51A27CF8"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61A121EA" w14:textId="77777777" w:rsidR="005C2590" w:rsidRDefault="00D62BE4" w:rsidP="00B8330C">
      <w:pPr>
        <w:pStyle w:val="Odstavecseseznamem"/>
        <w:ind w:left="0"/>
        <w:jc w:val="center"/>
        <w:rPr>
          <w:rFonts w:ascii="Calibri" w:hAnsi="Calibri" w:cs="Calibri"/>
          <w:b/>
        </w:rPr>
      </w:pPr>
      <w:r>
        <w:rPr>
          <w:rFonts w:ascii="Calibri" w:hAnsi="Calibri" w:cs="Calibri"/>
          <w:b/>
        </w:rPr>
        <w:t>Zadávání jednotlivých částí Díla</w:t>
      </w:r>
    </w:p>
    <w:p w14:paraId="7D9EF674" w14:textId="77777777" w:rsidR="00BC5FBA" w:rsidRPr="009B697B" w:rsidRDefault="00BC5FBA" w:rsidP="00BC5FBA">
      <w:pPr>
        <w:pStyle w:val="Odstavecseseznamem"/>
        <w:numPr>
          <w:ilvl w:val="1"/>
          <w:numId w:val="2"/>
        </w:numPr>
        <w:jc w:val="both"/>
        <w:rPr>
          <w:rFonts w:asciiTheme="minorHAnsi" w:hAnsiTheme="minorHAnsi" w:cstheme="minorHAnsi"/>
        </w:rPr>
      </w:pPr>
      <w:r w:rsidRPr="009B697B">
        <w:rPr>
          <w:rFonts w:asciiTheme="minorHAnsi" w:hAnsiTheme="minorHAnsi" w:cstheme="minorHAnsi"/>
        </w:rPr>
        <w:t xml:space="preserve">Na základě výzvy </w:t>
      </w:r>
      <w:r w:rsidR="00C0087F" w:rsidRPr="009B697B">
        <w:rPr>
          <w:rFonts w:asciiTheme="minorHAnsi" w:hAnsiTheme="minorHAnsi" w:cstheme="minorHAnsi"/>
        </w:rPr>
        <w:t xml:space="preserve">k </w:t>
      </w:r>
      <w:r w:rsidRPr="009B697B">
        <w:rPr>
          <w:rFonts w:asciiTheme="minorHAnsi" w:hAnsiTheme="minorHAnsi" w:cstheme="minorHAnsi"/>
        </w:rPr>
        <w:t>ocenění dílčí části Díla předloží Zhotovitel cenovou nabídku, a to do 3 pracovních dnů od doručení výzvy.</w:t>
      </w:r>
    </w:p>
    <w:p w14:paraId="5661C849" w14:textId="46261DEC" w:rsidR="00C0087F" w:rsidRPr="009B697B" w:rsidRDefault="00C0087F" w:rsidP="00BC5FBA">
      <w:pPr>
        <w:pStyle w:val="Odstavecseseznamem"/>
        <w:numPr>
          <w:ilvl w:val="1"/>
          <w:numId w:val="2"/>
        </w:numPr>
        <w:jc w:val="both"/>
        <w:rPr>
          <w:rFonts w:asciiTheme="minorHAnsi" w:hAnsiTheme="minorHAnsi" w:cstheme="minorHAnsi"/>
        </w:rPr>
      </w:pPr>
      <w:r w:rsidRPr="009B697B">
        <w:rPr>
          <w:rFonts w:asciiTheme="minorHAnsi" w:hAnsiTheme="minorHAnsi" w:cstheme="minorHAnsi"/>
        </w:rPr>
        <w:t xml:space="preserve">Na základě této cenové nabídky vystaví (v případě akceptování cenové nabídky) </w:t>
      </w:r>
      <w:r w:rsidR="009B697B" w:rsidRPr="009B697B">
        <w:rPr>
          <w:rFonts w:asciiTheme="minorHAnsi" w:hAnsiTheme="minorHAnsi" w:cstheme="minorHAnsi"/>
        </w:rPr>
        <w:t xml:space="preserve">Objednatel </w:t>
      </w:r>
      <w:r w:rsidRPr="009B697B">
        <w:rPr>
          <w:rFonts w:asciiTheme="minorHAnsi" w:hAnsiTheme="minorHAnsi" w:cstheme="minorHAnsi"/>
        </w:rPr>
        <w:t>výzvu k plnění (objednávku)</w:t>
      </w:r>
      <w:r w:rsidR="00423F58" w:rsidRPr="009B697B">
        <w:rPr>
          <w:rFonts w:asciiTheme="minorHAnsi" w:hAnsiTheme="minorHAnsi" w:cstheme="minorHAnsi"/>
        </w:rPr>
        <w:t>.</w:t>
      </w:r>
    </w:p>
    <w:p w14:paraId="004D7403" w14:textId="5188B011" w:rsidR="004C25CE" w:rsidRPr="009B697B" w:rsidRDefault="00D62BE4" w:rsidP="00D62BE4">
      <w:pPr>
        <w:pStyle w:val="Odstavecseseznamem"/>
        <w:numPr>
          <w:ilvl w:val="1"/>
          <w:numId w:val="2"/>
        </w:numPr>
        <w:jc w:val="both"/>
        <w:rPr>
          <w:rFonts w:asciiTheme="minorHAnsi" w:hAnsiTheme="minorHAnsi" w:cstheme="minorHAnsi"/>
        </w:rPr>
      </w:pPr>
      <w:r w:rsidRPr="009B697B">
        <w:rPr>
          <w:rFonts w:ascii="Calibri" w:hAnsi="Calibri" w:cs="Calibri"/>
        </w:rPr>
        <w:t xml:space="preserve"> </w:t>
      </w:r>
      <w:r w:rsidRPr="009B697B">
        <w:rPr>
          <w:rFonts w:asciiTheme="minorHAnsi" w:hAnsiTheme="minorHAnsi" w:cstheme="minorHAnsi"/>
        </w:rPr>
        <w:t xml:space="preserve">Pro účely této </w:t>
      </w:r>
      <w:r w:rsidR="004C25CE" w:rsidRPr="009B697B">
        <w:rPr>
          <w:rFonts w:asciiTheme="minorHAnsi" w:hAnsiTheme="minorHAnsi" w:cstheme="minorHAnsi"/>
        </w:rPr>
        <w:t>S</w:t>
      </w:r>
      <w:r w:rsidRPr="009B697B">
        <w:rPr>
          <w:rFonts w:asciiTheme="minorHAnsi" w:hAnsiTheme="minorHAnsi" w:cstheme="minorHAnsi"/>
        </w:rPr>
        <w:t xml:space="preserve">mlouvy </w:t>
      </w:r>
      <w:r w:rsidR="00C0087F" w:rsidRPr="009B697B">
        <w:rPr>
          <w:rFonts w:asciiTheme="minorHAnsi" w:hAnsiTheme="minorHAnsi" w:cstheme="minorHAnsi"/>
        </w:rPr>
        <w:t xml:space="preserve">se </w:t>
      </w:r>
      <w:r w:rsidRPr="009B697B">
        <w:rPr>
          <w:rFonts w:asciiTheme="minorHAnsi" w:hAnsiTheme="minorHAnsi" w:cstheme="minorHAnsi"/>
        </w:rPr>
        <w:t>definuje dílčí část díla jako</w:t>
      </w:r>
      <w:r w:rsidR="001E0E65" w:rsidRPr="009B697B">
        <w:rPr>
          <w:rFonts w:asciiTheme="minorHAnsi" w:hAnsiTheme="minorHAnsi" w:cstheme="minorHAnsi"/>
        </w:rPr>
        <w:t xml:space="preserve"> </w:t>
      </w:r>
      <w:r w:rsidR="00BC5FBA" w:rsidRPr="009B697B">
        <w:rPr>
          <w:rFonts w:asciiTheme="minorHAnsi" w:hAnsiTheme="minorHAnsi" w:cstheme="minorHAnsi"/>
        </w:rPr>
        <w:t xml:space="preserve">rozsah prací vymezený </w:t>
      </w:r>
      <w:r w:rsidR="00772B69" w:rsidRPr="009B697B">
        <w:rPr>
          <w:rFonts w:asciiTheme="minorHAnsi" w:hAnsiTheme="minorHAnsi" w:cstheme="minorHAnsi"/>
        </w:rPr>
        <w:t>výzv</w:t>
      </w:r>
      <w:r w:rsidR="00BC5FBA" w:rsidRPr="009B697B">
        <w:rPr>
          <w:rFonts w:asciiTheme="minorHAnsi" w:hAnsiTheme="minorHAnsi" w:cstheme="minorHAnsi"/>
        </w:rPr>
        <w:t>o</w:t>
      </w:r>
      <w:r w:rsidR="00772B69" w:rsidRPr="009B697B">
        <w:rPr>
          <w:rFonts w:asciiTheme="minorHAnsi" w:hAnsiTheme="minorHAnsi" w:cstheme="minorHAnsi"/>
        </w:rPr>
        <w:t>u k plnění (</w:t>
      </w:r>
      <w:r w:rsidR="007D6D85" w:rsidRPr="009B697B">
        <w:rPr>
          <w:rFonts w:asciiTheme="minorHAnsi" w:hAnsiTheme="minorHAnsi" w:cstheme="minorHAnsi"/>
        </w:rPr>
        <w:t>objednávk</w:t>
      </w:r>
      <w:r w:rsidR="00BC5FBA" w:rsidRPr="009B697B">
        <w:rPr>
          <w:rFonts w:asciiTheme="minorHAnsi" w:hAnsiTheme="minorHAnsi" w:cstheme="minorHAnsi"/>
        </w:rPr>
        <w:t>o</w:t>
      </w:r>
      <w:r w:rsidR="007D6D85" w:rsidRPr="009B697B">
        <w:rPr>
          <w:rFonts w:asciiTheme="minorHAnsi" w:hAnsiTheme="minorHAnsi" w:cstheme="minorHAnsi"/>
        </w:rPr>
        <w:t>u</w:t>
      </w:r>
      <w:r w:rsidR="00772B69" w:rsidRPr="009B697B">
        <w:rPr>
          <w:rFonts w:asciiTheme="minorHAnsi" w:hAnsiTheme="minorHAnsi" w:cstheme="minorHAnsi"/>
        </w:rPr>
        <w:t>)</w:t>
      </w:r>
      <w:r w:rsidRPr="009B697B">
        <w:rPr>
          <w:rFonts w:asciiTheme="minorHAnsi" w:hAnsiTheme="minorHAnsi" w:cstheme="minorHAnsi"/>
        </w:rPr>
        <w:t>.</w:t>
      </w:r>
      <w:r w:rsidR="009B697B">
        <w:rPr>
          <w:rFonts w:asciiTheme="minorHAnsi" w:hAnsiTheme="minorHAnsi" w:cstheme="minorHAnsi"/>
        </w:rPr>
        <w:t xml:space="preserve"> </w:t>
      </w:r>
      <w:r w:rsidRPr="009B697B">
        <w:rPr>
          <w:rFonts w:asciiTheme="minorHAnsi" w:hAnsiTheme="minorHAnsi" w:cstheme="minorHAnsi"/>
        </w:rPr>
        <w:t>Výzva k</w:t>
      </w:r>
      <w:r w:rsidR="00EE018F" w:rsidRPr="009B697B">
        <w:rPr>
          <w:rFonts w:asciiTheme="minorHAnsi" w:hAnsiTheme="minorHAnsi" w:cstheme="minorHAnsi"/>
        </w:rPr>
        <w:t xml:space="preserve"> plnění (objednávka) </w:t>
      </w:r>
      <w:r w:rsidRPr="009B697B">
        <w:rPr>
          <w:rFonts w:asciiTheme="minorHAnsi" w:hAnsiTheme="minorHAnsi" w:cstheme="minorHAnsi"/>
        </w:rPr>
        <w:t>je vždy písemná. Písemnou formou pro účely této smlouvy se rozumí rovněž elektronický přenos</w:t>
      </w:r>
      <w:r w:rsidR="001E0E65" w:rsidRPr="009B697B">
        <w:rPr>
          <w:rFonts w:asciiTheme="minorHAnsi" w:hAnsiTheme="minorHAnsi" w:cstheme="minorHAnsi"/>
        </w:rPr>
        <w:t xml:space="preserve"> (email)</w:t>
      </w:r>
      <w:r w:rsidRPr="009B697B">
        <w:rPr>
          <w:rFonts w:asciiTheme="minorHAnsi" w:hAnsiTheme="minorHAnsi" w:cstheme="minorHAnsi"/>
        </w:rPr>
        <w:t>.</w:t>
      </w:r>
      <w:r w:rsidR="004C25CE" w:rsidRPr="009B697B">
        <w:rPr>
          <w:rFonts w:asciiTheme="minorHAnsi" w:hAnsiTheme="minorHAnsi" w:cstheme="minorHAnsi"/>
        </w:rPr>
        <w:t xml:space="preserve"> </w:t>
      </w:r>
    </w:p>
    <w:p w14:paraId="36684240" w14:textId="77777777" w:rsidR="00D62BE4" w:rsidRPr="00D62BE4" w:rsidRDefault="00D62BE4" w:rsidP="00D62BE4">
      <w:pPr>
        <w:ind w:left="360"/>
        <w:jc w:val="both"/>
        <w:rPr>
          <w:rFonts w:ascii="Calibri" w:hAnsi="Calibri" w:cs="Calibri"/>
        </w:rPr>
      </w:pPr>
    </w:p>
    <w:p w14:paraId="58C25CB4" w14:textId="77777777" w:rsidR="005C2590" w:rsidRDefault="005C2590" w:rsidP="00141BAA">
      <w:pPr>
        <w:pStyle w:val="Odstavecseseznamem"/>
        <w:numPr>
          <w:ilvl w:val="0"/>
          <w:numId w:val="2"/>
        </w:numPr>
        <w:jc w:val="center"/>
        <w:rPr>
          <w:rFonts w:ascii="Calibri" w:hAnsi="Calibri" w:cs="Calibri"/>
          <w:b/>
        </w:rPr>
      </w:pPr>
      <w:r>
        <w:rPr>
          <w:rFonts w:ascii="Calibri" w:hAnsi="Calibri" w:cs="Calibri"/>
          <w:b/>
        </w:rPr>
        <w:t xml:space="preserve">Článek </w:t>
      </w:r>
    </w:p>
    <w:p w14:paraId="336B4A3F" w14:textId="77777777" w:rsidR="005C2590" w:rsidRPr="00141BAA" w:rsidRDefault="005C2590" w:rsidP="00141BAA">
      <w:pPr>
        <w:pStyle w:val="Odstavecseseznamem"/>
        <w:ind w:left="0"/>
        <w:jc w:val="center"/>
        <w:rPr>
          <w:rFonts w:ascii="Calibri" w:hAnsi="Calibri" w:cs="Calibri"/>
          <w:b/>
        </w:rPr>
      </w:pPr>
      <w:r>
        <w:rPr>
          <w:rFonts w:ascii="Calibri" w:hAnsi="Calibri" w:cs="Calibri"/>
          <w:b/>
        </w:rPr>
        <w:t>Cena Díla</w:t>
      </w:r>
    </w:p>
    <w:p w14:paraId="360C1918" w14:textId="3143865B" w:rsidR="00506982" w:rsidRDefault="000D5BBC" w:rsidP="000D5BBC">
      <w:pPr>
        <w:pStyle w:val="Odstavecseseznamem"/>
        <w:numPr>
          <w:ilvl w:val="1"/>
          <w:numId w:val="2"/>
        </w:numPr>
        <w:jc w:val="both"/>
        <w:rPr>
          <w:rFonts w:asciiTheme="minorHAnsi" w:hAnsiTheme="minorHAnsi" w:cstheme="minorHAnsi"/>
        </w:rPr>
      </w:pPr>
      <w:r w:rsidRPr="00506982">
        <w:rPr>
          <w:rFonts w:ascii="Calibri" w:hAnsi="Calibri" w:cs="Calibri"/>
        </w:rPr>
        <w:t xml:space="preserve"> </w:t>
      </w:r>
      <w:r w:rsidRPr="00506982">
        <w:rPr>
          <w:rFonts w:asciiTheme="minorHAnsi" w:hAnsiTheme="minorHAnsi" w:cstheme="minorHAnsi"/>
        </w:rPr>
        <w:t>Dílčí ceny za proveden</w:t>
      </w:r>
      <w:r w:rsidR="00506982">
        <w:rPr>
          <w:rFonts w:asciiTheme="minorHAnsi" w:hAnsiTheme="minorHAnsi" w:cstheme="minorHAnsi"/>
        </w:rPr>
        <w:t>í</w:t>
      </w:r>
      <w:r w:rsidRPr="00506982">
        <w:rPr>
          <w:rFonts w:asciiTheme="minorHAnsi" w:hAnsiTheme="minorHAnsi" w:cstheme="minorHAnsi"/>
        </w:rPr>
        <w:t xml:space="preserve"> jednotliv</w:t>
      </w:r>
      <w:r w:rsidR="00506982">
        <w:rPr>
          <w:rFonts w:asciiTheme="minorHAnsi" w:hAnsiTheme="minorHAnsi" w:cstheme="minorHAnsi"/>
        </w:rPr>
        <w:t>ých</w:t>
      </w:r>
      <w:r w:rsidRPr="00506982">
        <w:rPr>
          <w:rFonts w:asciiTheme="minorHAnsi" w:hAnsiTheme="minorHAnsi" w:cstheme="minorHAnsi"/>
        </w:rPr>
        <w:t xml:space="preserve"> část</w:t>
      </w:r>
      <w:r w:rsidR="00506982">
        <w:rPr>
          <w:rFonts w:asciiTheme="minorHAnsi" w:hAnsiTheme="minorHAnsi" w:cstheme="minorHAnsi"/>
        </w:rPr>
        <w:t>í</w:t>
      </w:r>
      <w:r w:rsidRPr="00506982">
        <w:rPr>
          <w:rFonts w:asciiTheme="minorHAnsi" w:hAnsiTheme="minorHAnsi" w:cstheme="minorHAnsi"/>
        </w:rPr>
        <w:t xml:space="preserve"> </w:t>
      </w:r>
      <w:r w:rsidR="00506982">
        <w:rPr>
          <w:rFonts w:asciiTheme="minorHAnsi" w:hAnsiTheme="minorHAnsi" w:cstheme="minorHAnsi"/>
        </w:rPr>
        <w:t>D</w:t>
      </w:r>
      <w:r w:rsidRPr="00506982">
        <w:rPr>
          <w:rFonts w:asciiTheme="minorHAnsi" w:hAnsiTheme="minorHAnsi" w:cstheme="minorHAnsi"/>
        </w:rPr>
        <w:t>íla budou tvořeny z jednotkových cen cenov</w:t>
      </w:r>
      <w:r w:rsidR="006E3082">
        <w:rPr>
          <w:rFonts w:asciiTheme="minorHAnsi" w:hAnsiTheme="minorHAnsi" w:cstheme="minorHAnsi"/>
        </w:rPr>
        <w:t>ých</w:t>
      </w:r>
      <w:r w:rsidRPr="00506982">
        <w:rPr>
          <w:rFonts w:asciiTheme="minorHAnsi" w:hAnsiTheme="minorHAnsi" w:cstheme="minorHAnsi"/>
        </w:rPr>
        <w:t xml:space="preserve"> nabíd</w:t>
      </w:r>
      <w:r w:rsidR="006E3082">
        <w:rPr>
          <w:rFonts w:asciiTheme="minorHAnsi" w:hAnsiTheme="minorHAnsi" w:cstheme="minorHAnsi"/>
        </w:rPr>
        <w:t>e</w:t>
      </w:r>
      <w:r w:rsidRPr="00506982">
        <w:rPr>
          <w:rFonts w:asciiTheme="minorHAnsi" w:hAnsiTheme="minorHAnsi" w:cstheme="minorHAnsi"/>
        </w:rPr>
        <w:t>k, jež j</w:t>
      </w:r>
      <w:r w:rsidR="006E3082">
        <w:rPr>
          <w:rFonts w:asciiTheme="minorHAnsi" w:hAnsiTheme="minorHAnsi" w:cstheme="minorHAnsi"/>
        </w:rPr>
        <w:t>sou</w:t>
      </w:r>
      <w:r w:rsidRPr="00506982">
        <w:rPr>
          <w:rFonts w:asciiTheme="minorHAnsi" w:hAnsiTheme="minorHAnsi" w:cstheme="minorHAnsi"/>
        </w:rPr>
        <w:t xml:space="preserve"> přílohou </w:t>
      </w:r>
      <w:r w:rsidR="006672E1">
        <w:rPr>
          <w:rFonts w:asciiTheme="minorHAnsi" w:hAnsiTheme="minorHAnsi" w:cstheme="minorHAnsi"/>
        </w:rPr>
        <w:t>1</w:t>
      </w:r>
      <w:r w:rsidR="00FB76D9">
        <w:rPr>
          <w:rFonts w:asciiTheme="minorHAnsi" w:hAnsiTheme="minorHAnsi" w:cstheme="minorHAnsi"/>
        </w:rPr>
        <w:t>.,</w:t>
      </w:r>
      <w:r w:rsidR="00AC0CEA">
        <w:rPr>
          <w:rFonts w:asciiTheme="minorHAnsi" w:hAnsiTheme="minorHAnsi" w:cstheme="minorHAnsi"/>
        </w:rPr>
        <w:t xml:space="preserve"> </w:t>
      </w:r>
      <w:r w:rsidRPr="00506982">
        <w:rPr>
          <w:rFonts w:asciiTheme="minorHAnsi" w:hAnsiTheme="minorHAnsi" w:cstheme="minorHAnsi"/>
        </w:rPr>
        <w:t xml:space="preserve">této </w:t>
      </w:r>
      <w:r w:rsidR="00506982">
        <w:rPr>
          <w:rFonts w:asciiTheme="minorHAnsi" w:hAnsiTheme="minorHAnsi" w:cstheme="minorHAnsi"/>
        </w:rPr>
        <w:t>Smlouvy.</w:t>
      </w:r>
    </w:p>
    <w:p w14:paraId="092B8F21" w14:textId="77777777" w:rsidR="00506982" w:rsidRDefault="000D5BBC" w:rsidP="000D5BBC">
      <w:pPr>
        <w:pStyle w:val="Odstavecseseznamem"/>
        <w:numPr>
          <w:ilvl w:val="1"/>
          <w:numId w:val="2"/>
        </w:numPr>
        <w:jc w:val="both"/>
        <w:rPr>
          <w:rFonts w:asciiTheme="minorHAnsi" w:hAnsiTheme="minorHAnsi" w:cstheme="minorHAnsi"/>
        </w:rPr>
      </w:pPr>
      <w:r w:rsidRPr="00506982">
        <w:rPr>
          <w:rFonts w:asciiTheme="minorHAnsi" w:hAnsiTheme="minorHAnsi" w:cstheme="minorHAnsi"/>
        </w:rPr>
        <w:t>Jednotkové ceny jsou konečné – nejvýše přípustné po celou dobu platnosti této smlouvy.</w:t>
      </w:r>
    </w:p>
    <w:p w14:paraId="671E9D8F" w14:textId="77777777" w:rsidR="00506982" w:rsidRDefault="000D5BBC" w:rsidP="000D5BBC">
      <w:pPr>
        <w:pStyle w:val="Odstavecseseznamem"/>
        <w:numPr>
          <w:ilvl w:val="1"/>
          <w:numId w:val="2"/>
        </w:numPr>
        <w:jc w:val="both"/>
        <w:rPr>
          <w:rFonts w:asciiTheme="minorHAnsi" w:hAnsiTheme="minorHAnsi" w:cstheme="minorHAnsi"/>
        </w:rPr>
      </w:pPr>
      <w:r w:rsidRPr="00506982">
        <w:rPr>
          <w:rFonts w:asciiTheme="minorHAnsi" w:hAnsiTheme="minorHAnsi" w:cstheme="minorHAnsi"/>
        </w:rPr>
        <w:t xml:space="preserve">Objednatel se zavazuje uhradit </w:t>
      </w:r>
      <w:r w:rsidR="00506982">
        <w:rPr>
          <w:rFonts w:asciiTheme="minorHAnsi" w:hAnsiTheme="minorHAnsi" w:cstheme="minorHAnsi"/>
        </w:rPr>
        <w:t>Z</w:t>
      </w:r>
      <w:r w:rsidRPr="00506982">
        <w:rPr>
          <w:rFonts w:asciiTheme="minorHAnsi" w:hAnsiTheme="minorHAnsi" w:cstheme="minorHAnsi"/>
        </w:rPr>
        <w:t xml:space="preserve">hotoviteli dílčí ceny </w:t>
      </w:r>
      <w:r w:rsidR="008B7607">
        <w:rPr>
          <w:rFonts w:asciiTheme="minorHAnsi" w:hAnsiTheme="minorHAnsi" w:cstheme="minorHAnsi"/>
        </w:rPr>
        <w:t xml:space="preserve">dle jednotlivých objednávek </w:t>
      </w:r>
      <w:r w:rsidRPr="00506982">
        <w:rPr>
          <w:rFonts w:asciiTheme="minorHAnsi" w:hAnsiTheme="minorHAnsi" w:cstheme="minorHAnsi"/>
        </w:rPr>
        <w:t xml:space="preserve">za provedení jednotlivých částí </w:t>
      </w:r>
      <w:r w:rsidR="008B7607">
        <w:rPr>
          <w:rFonts w:asciiTheme="minorHAnsi" w:hAnsiTheme="minorHAnsi" w:cstheme="minorHAnsi"/>
        </w:rPr>
        <w:t>D</w:t>
      </w:r>
      <w:r w:rsidRPr="00506982">
        <w:rPr>
          <w:rFonts w:asciiTheme="minorHAnsi" w:hAnsiTheme="minorHAnsi" w:cstheme="minorHAnsi"/>
        </w:rPr>
        <w:t xml:space="preserve">íla vždy do </w:t>
      </w:r>
      <w:r w:rsidR="00AC0CEA">
        <w:rPr>
          <w:rFonts w:asciiTheme="minorHAnsi" w:hAnsiTheme="minorHAnsi" w:cstheme="minorHAnsi"/>
        </w:rPr>
        <w:t>30</w:t>
      </w:r>
      <w:r w:rsidRPr="00506982">
        <w:rPr>
          <w:rFonts w:asciiTheme="minorHAnsi" w:hAnsiTheme="minorHAnsi" w:cstheme="minorHAnsi"/>
        </w:rPr>
        <w:t xml:space="preserve"> dnů ode dne převzetí faktury vystavené zhotovitelem. Zhotovitel je oprávněn vystavit fakturu dnem převzetí dokončené části díla </w:t>
      </w:r>
      <w:r w:rsidR="00506982">
        <w:rPr>
          <w:rFonts w:asciiTheme="minorHAnsi" w:hAnsiTheme="minorHAnsi" w:cstheme="minorHAnsi"/>
        </w:rPr>
        <w:t>O</w:t>
      </w:r>
      <w:r w:rsidRPr="00506982">
        <w:rPr>
          <w:rFonts w:asciiTheme="minorHAnsi" w:hAnsiTheme="minorHAnsi" w:cstheme="minorHAnsi"/>
        </w:rPr>
        <w:t>bjednate</w:t>
      </w:r>
      <w:r w:rsidR="00506982">
        <w:rPr>
          <w:rFonts w:asciiTheme="minorHAnsi" w:hAnsiTheme="minorHAnsi" w:cstheme="minorHAnsi"/>
        </w:rPr>
        <w:t>lem.</w:t>
      </w:r>
    </w:p>
    <w:p w14:paraId="1C8F561C" w14:textId="77777777" w:rsidR="00E24EAB" w:rsidRDefault="000D5BBC" w:rsidP="00E24EAB">
      <w:pPr>
        <w:pStyle w:val="Odstavecseseznamem"/>
        <w:numPr>
          <w:ilvl w:val="1"/>
          <w:numId w:val="2"/>
        </w:numPr>
        <w:jc w:val="both"/>
        <w:rPr>
          <w:rFonts w:ascii="Calibri" w:hAnsi="Calibri" w:cs="Calibri"/>
        </w:rPr>
      </w:pPr>
      <w:r w:rsidRPr="00506982">
        <w:rPr>
          <w:rFonts w:asciiTheme="minorHAnsi" w:hAnsiTheme="minorHAnsi" w:cstheme="minorHAnsi"/>
        </w:rPr>
        <w:t xml:space="preserve">Faktura musí obsahovat náležitosti daňového dokladu dle ustanovení zvláštního právního předpisu (zejména § 28 odst. 2 zákona č. 235/2004 Sb., o dani z přidané hodnoty, v platném znění). Přílohou faktury bude kopie objednávky a originál zápisu o předání a převzetí díla potvrzeného </w:t>
      </w:r>
      <w:r w:rsidR="00506982">
        <w:rPr>
          <w:rFonts w:asciiTheme="minorHAnsi" w:hAnsiTheme="minorHAnsi" w:cstheme="minorHAnsi"/>
        </w:rPr>
        <w:t>O</w:t>
      </w:r>
      <w:r w:rsidRPr="00506982">
        <w:rPr>
          <w:rFonts w:asciiTheme="minorHAnsi" w:hAnsiTheme="minorHAnsi" w:cstheme="minorHAnsi"/>
        </w:rPr>
        <w:t xml:space="preserve">bjednatelem a podklady o provedení jednotlivých částí díla v tištěné podobě. V případě, že faktura nebude odpovídat stanoveným požadavkům, je </w:t>
      </w:r>
      <w:r w:rsidR="00506982">
        <w:rPr>
          <w:rFonts w:asciiTheme="minorHAnsi" w:hAnsiTheme="minorHAnsi" w:cstheme="minorHAnsi"/>
        </w:rPr>
        <w:t>O</w:t>
      </w:r>
      <w:r w:rsidRPr="00506982">
        <w:rPr>
          <w:rFonts w:asciiTheme="minorHAnsi" w:hAnsiTheme="minorHAnsi" w:cstheme="minorHAnsi"/>
        </w:rPr>
        <w:t xml:space="preserve">bjednatel oprávněn zaslat ji ve lhůtě splatnosti zpět </w:t>
      </w:r>
      <w:r w:rsidR="00506982">
        <w:rPr>
          <w:rFonts w:asciiTheme="minorHAnsi" w:hAnsiTheme="minorHAnsi" w:cstheme="minorHAnsi"/>
        </w:rPr>
        <w:t>Z</w:t>
      </w:r>
      <w:r w:rsidRPr="00506982">
        <w:rPr>
          <w:rFonts w:asciiTheme="minorHAnsi" w:hAnsiTheme="minorHAnsi" w:cstheme="minorHAnsi"/>
        </w:rPr>
        <w:t xml:space="preserve">hotoviteli k doplnění, aniž by se tak dostal do prodlení s platbou; lhůta splatnosti počíná běžet znovu od opětovného doručení náležitě doplněných či opravených dokladů </w:t>
      </w:r>
      <w:r w:rsidR="00506982">
        <w:rPr>
          <w:rFonts w:asciiTheme="minorHAnsi" w:hAnsiTheme="minorHAnsi" w:cstheme="minorHAnsi"/>
        </w:rPr>
        <w:t>O</w:t>
      </w:r>
      <w:r w:rsidRPr="00506982">
        <w:rPr>
          <w:rFonts w:asciiTheme="minorHAnsi" w:hAnsiTheme="minorHAnsi" w:cstheme="minorHAnsi"/>
        </w:rPr>
        <w:t xml:space="preserve">bjednateli. </w:t>
      </w:r>
      <w:r w:rsidR="00E24EAB">
        <w:rPr>
          <w:rFonts w:ascii="Calibri" w:hAnsi="Calibri" w:cs="Calibri"/>
        </w:rPr>
        <w:t xml:space="preserve">Dále bude faktura označena názvem </w:t>
      </w:r>
      <w:r w:rsidR="008B7607">
        <w:rPr>
          <w:rFonts w:ascii="Calibri" w:hAnsi="Calibri" w:cs="Calibri"/>
        </w:rPr>
        <w:t>Díla</w:t>
      </w:r>
      <w:r w:rsidR="00E24EAB">
        <w:rPr>
          <w:rFonts w:ascii="Calibri" w:hAnsi="Calibri" w:cs="Calibri"/>
        </w:rPr>
        <w:t>:</w:t>
      </w:r>
    </w:p>
    <w:p w14:paraId="41E73DDF" w14:textId="77777777" w:rsidR="00506982" w:rsidRPr="00E24EAB" w:rsidRDefault="00E24EAB" w:rsidP="00E24EAB">
      <w:pPr>
        <w:pStyle w:val="Odstavecseseznamem"/>
        <w:ind w:left="0"/>
        <w:jc w:val="center"/>
        <w:rPr>
          <w:rFonts w:ascii="Calibri" w:hAnsi="Calibri" w:cs="Calibri"/>
          <w:b/>
        </w:rPr>
      </w:pPr>
      <w:r w:rsidRPr="00AC0CEA">
        <w:rPr>
          <w:rFonts w:ascii="Calibri" w:hAnsi="Calibri" w:cs="Calibri"/>
          <w:b/>
        </w:rPr>
        <w:t>„Oprava komunikac</w:t>
      </w:r>
      <w:r w:rsidR="00CC6F6F">
        <w:rPr>
          <w:rFonts w:ascii="Calibri" w:hAnsi="Calibri" w:cs="Calibri"/>
          <w:b/>
        </w:rPr>
        <w:t>í</w:t>
      </w:r>
      <w:r w:rsidRPr="00AC0CEA">
        <w:rPr>
          <w:rFonts w:ascii="Calibri" w:hAnsi="Calibri" w:cs="Calibri"/>
          <w:b/>
        </w:rPr>
        <w:t xml:space="preserve"> v</w:t>
      </w:r>
      <w:r w:rsidR="00CC6F6F">
        <w:rPr>
          <w:rFonts w:ascii="Calibri" w:hAnsi="Calibri" w:cs="Calibri"/>
          <w:b/>
        </w:rPr>
        <w:t> </w:t>
      </w:r>
      <w:r w:rsidR="00AC0CEA" w:rsidRPr="00AC0CEA">
        <w:rPr>
          <w:rFonts w:ascii="Calibri" w:hAnsi="Calibri" w:cs="Calibri"/>
          <w:b/>
        </w:rPr>
        <w:t>Říčanech</w:t>
      </w:r>
      <w:r w:rsidR="00CC6F6F">
        <w:rPr>
          <w:rFonts w:ascii="Calibri" w:hAnsi="Calibri" w:cs="Calibri"/>
          <w:b/>
        </w:rPr>
        <w:t xml:space="preserve">, nabídka č. : …….., </w:t>
      </w:r>
      <w:r w:rsidRPr="00AC0CEA">
        <w:rPr>
          <w:rFonts w:ascii="Calibri" w:hAnsi="Calibri" w:cs="Calibri"/>
          <w:b/>
          <w:i/>
        </w:rPr>
        <w:t xml:space="preserve">název </w:t>
      </w:r>
      <w:r w:rsidR="00CC6F6F">
        <w:rPr>
          <w:rFonts w:ascii="Calibri" w:hAnsi="Calibri" w:cs="Calibri"/>
          <w:b/>
          <w:i/>
        </w:rPr>
        <w:t>akce/</w:t>
      </w:r>
      <w:r w:rsidR="00640431">
        <w:rPr>
          <w:rFonts w:ascii="Calibri" w:hAnsi="Calibri" w:cs="Calibri"/>
          <w:b/>
          <w:i/>
        </w:rPr>
        <w:t>komunikace</w:t>
      </w:r>
      <w:r w:rsidR="00CC6F6F">
        <w:rPr>
          <w:rFonts w:ascii="Calibri" w:hAnsi="Calibri" w:cs="Calibri"/>
          <w:b/>
          <w:i/>
        </w:rPr>
        <w:t xml:space="preserve"> : </w:t>
      </w:r>
      <w:r w:rsidRPr="00AC0CEA">
        <w:rPr>
          <w:rFonts w:ascii="Calibri" w:hAnsi="Calibri" w:cs="Calibri"/>
          <w:b/>
          <w:i/>
        </w:rPr>
        <w:t>.....“.</w:t>
      </w:r>
    </w:p>
    <w:p w14:paraId="5F3D7BB6" w14:textId="77777777" w:rsidR="00506982" w:rsidRDefault="000D5BBC" w:rsidP="000D5BBC">
      <w:pPr>
        <w:pStyle w:val="Odstavecseseznamem"/>
        <w:numPr>
          <w:ilvl w:val="1"/>
          <w:numId w:val="2"/>
        </w:numPr>
        <w:jc w:val="both"/>
        <w:rPr>
          <w:rFonts w:asciiTheme="minorHAnsi" w:hAnsiTheme="minorHAnsi" w:cstheme="minorHAnsi"/>
        </w:rPr>
      </w:pPr>
      <w:r w:rsidRPr="00506982">
        <w:rPr>
          <w:rFonts w:asciiTheme="minorHAnsi" w:hAnsiTheme="minorHAnsi" w:cstheme="minorHAnsi"/>
        </w:rPr>
        <w:t xml:space="preserve">Za provedenou úhradu dílčí ceny ve sjednané výši se považuje den, kdy jsou finanční prostředky odepsány z účtu </w:t>
      </w:r>
      <w:r w:rsidR="00506982">
        <w:rPr>
          <w:rFonts w:asciiTheme="minorHAnsi" w:hAnsiTheme="minorHAnsi" w:cstheme="minorHAnsi"/>
        </w:rPr>
        <w:t>O</w:t>
      </w:r>
      <w:r w:rsidRPr="00506982">
        <w:rPr>
          <w:rFonts w:asciiTheme="minorHAnsi" w:hAnsiTheme="minorHAnsi" w:cstheme="minorHAnsi"/>
        </w:rPr>
        <w:t>bjednatele.</w:t>
      </w:r>
    </w:p>
    <w:p w14:paraId="54BFDDF1" w14:textId="7A8B500C" w:rsidR="000D5BBC" w:rsidRPr="00506982" w:rsidRDefault="000D5BBC" w:rsidP="000D5BBC">
      <w:pPr>
        <w:pStyle w:val="Odstavecseseznamem"/>
        <w:numPr>
          <w:ilvl w:val="1"/>
          <w:numId w:val="2"/>
        </w:numPr>
        <w:jc w:val="both"/>
        <w:rPr>
          <w:rFonts w:asciiTheme="minorHAnsi" w:hAnsiTheme="minorHAnsi" w:cstheme="minorHAnsi"/>
        </w:rPr>
      </w:pPr>
      <w:r w:rsidRPr="00506982">
        <w:rPr>
          <w:rFonts w:asciiTheme="minorHAnsi" w:hAnsiTheme="minorHAnsi" w:cstheme="minorHAnsi"/>
        </w:rPr>
        <w:t xml:space="preserve">Objednatel ve vztahu k výše uvedeném plnění uvedenému v čl. </w:t>
      </w:r>
      <w:r w:rsidR="00D51B2A">
        <w:rPr>
          <w:rFonts w:asciiTheme="minorHAnsi" w:hAnsiTheme="minorHAnsi" w:cstheme="minorHAnsi"/>
        </w:rPr>
        <w:t>2</w:t>
      </w:r>
      <w:r w:rsidRPr="00506982">
        <w:rPr>
          <w:rFonts w:asciiTheme="minorHAnsi" w:hAnsiTheme="minorHAnsi" w:cstheme="minorHAnsi"/>
        </w:rPr>
        <w:t xml:space="preserve"> této smlouvy nevystupuje jako osoba povinná k dani, tj. nevztahuje se na  něj režim přenesení daňové povinnosti.</w:t>
      </w:r>
    </w:p>
    <w:p w14:paraId="7BF91983" w14:textId="77777777" w:rsidR="005C2590" w:rsidRPr="0074021E" w:rsidRDefault="005C2590" w:rsidP="002C30D4">
      <w:pPr>
        <w:pStyle w:val="Odstavecseseznamem"/>
        <w:numPr>
          <w:ilvl w:val="1"/>
          <w:numId w:val="2"/>
        </w:numPr>
        <w:jc w:val="both"/>
        <w:rPr>
          <w:rFonts w:ascii="Calibri" w:hAnsi="Calibri" w:cs="Calibri"/>
        </w:rPr>
      </w:pPr>
      <w:r w:rsidRPr="000C6546">
        <w:rPr>
          <w:rFonts w:ascii="Calibri" w:hAnsi="Calibri" w:cs="Calibri"/>
        </w:rPr>
        <w:t xml:space="preserve">Zhotovitel </w:t>
      </w:r>
      <w:r>
        <w:rPr>
          <w:rFonts w:ascii="Calibri" w:hAnsi="Calibri" w:cs="Calibri"/>
        </w:rPr>
        <w:t xml:space="preserve">tímto </w:t>
      </w:r>
      <w:r w:rsidR="00423F58">
        <w:rPr>
          <w:rFonts w:ascii="Calibri" w:hAnsi="Calibri" w:cs="Calibri"/>
        </w:rPr>
        <w:t>prohlašuje</w:t>
      </w:r>
      <w:r>
        <w:rPr>
          <w:rFonts w:ascii="Calibri" w:hAnsi="Calibri" w:cs="Calibri"/>
        </w:rPr>
        <w:t xml:space="preserve">, že před podáním Nabídky </w:t>
      </w:r>
      <w:r w:rsidR="00423F58">
        <w:rPr>
          <w:rFonts w:ascii="Calibri" w:hAnsi="Calibri" w:cs="Calibri"/>
        </w:rPr>
        <w:t xml:space="preserve">na veřejnou zakázku malého rozsahu </w:t>
      </w:r>
      <w:r>
        <w:rPr>
          <w:rFonts w:ascii="Calibri" w:hAnsi="Calibri" w:cs="Calibri"/>
        </w:rPr>
        <w:t xml:space="preserve">a stanovení </w:t>
      </w:r>
      <w:r w:rsidR="00BA1954">
        <w:rPr>
          <w:rFonts w:ascii="Calibri" w:hAnsi="Calibri" w:cs="Calibri"/>
        </w:rPr>
        <w:t>jednotkových cen</w:t>
      </w:r>
      <w:r>
        <w:rPr>
          <w:rFonts w:ascii="Calibri" w:hAnsi="Calibri" w:cs="Calibri"/>
        </w:rPr>
        <w:t xml:space="preserve"> provedl ocenění, kalkulaci nebo odhady každého a všech množství, jed</w:t>
      </w:r>
      <w:r w:rsidR="00BA1954">
        <w:rPr>
          <w:rFonts w:ascii="Calibri" w:hAnsi="Calibri" w:cs="Calibri"/>
        </w:rPr>
        <w:t xml:space="preserve">notek nebo prvků, uvedených v Soupise prací včetně výkazu výměr </w:t>
      </w:r>
      <w:r>
        <w:rPr>
          <w:rFonts w:ascii="Calibri" w:hAnsi="Calibri" w:cs="Calibri"/>
        </w:rPr>
        <w:t xml:space="preserve">nebo uvedených i jinde ve Smlouvě. V cenách výkonů jsou zahrnuty veškeré hlavní, vedlejší a jiné náklady, které jsou nutné k jejich odborně technickému </w:t>
      </w:r>
      <w:r w:rsidRPr="0074021E">
        <w:rPr>
          <w:rFonts w:ascii="Calibri" w:hAnsi="Calibri" w:cs="Calibri"/>
        </w:rPr>
        <w:t>provedení.</w:t>
      </w:r>
    </w:p>
    <w:p w14:paraId="1E54BF30" w14:textId="77777777" w:rsidR="005C2590" w:rsidRPr="0074021E" w:rsidRDefault="005C2590" w:rsidP="002C30D4">
      <w:pPr>
        <w:pStyle w:val="Odstavecseseznamem"/>
        <w:numPr>
          <w:ilvl w:val="1"/>
          <w:numId w:val="2"/>
        </w:numPr>
        <w:jc w:val="both"/>
        <w:rPr>
          <w:rFonts w:ascii="Calibri" w:hAnsi="Calibri" w:cs="Calibri"/>
        </w:rPr>
      </w:pPr>
      <w:r w:rsidRPr="0074021E">
        <w:rPr>
          <w:rFonts w:ascii="Calibri" w:hAnsi="Calibri" w:cs="Calibri"/>
        </w:rPr>
        <w:lastRenderedPageBreak/>
        <w:t>K ceně</w:t>
      </w:r>
      <w:r>
        <w:rPr>
          <w:rFonts w:ascii="Calibri" w:hAnsi="Calibri" w:cs="Calibri"/>
        </w:rPr>
        <w:t xml:space="preserve"> Díla je Zhotovitel oprávněn účtovat daň z přidané hodnoty v souladu se zákonem č. 235/2004 Sb., o dani z přidané hodnoty, v platném znění, k datu předání a převzetí Díla. </w:t>
      </w:r>
    </w:p>
    <w:p w14:paraId="34374D02" w14:textId="77777777" w:rsidR="005520DD" w:rsidRDefault="005C2590" w:rsidP="005520DD">
      <w:pPr>
        <w:pStyle w:val="Odstavecseseznamem"/>
        <w:numPr>
          <w:ilvl w:val="1"/>
          <w:numId w:val="2"/>
        </w:numPr>
        <w:jc w:val="both"/>
        <w:rPr>
          <w:rFonts w:ascii="Calibri" w:hAnsi="Calibri" w:cs="Calibri"/>
        </w:rPr>
      </w:pPr>
      <w:r>
        <w:rPr>
          <w:rFonts w:ascii="Calibri" w:hAnsi="Calibri" w:cs="Calibri"/>
        </w:rPr>
        <w:t>V</w:t>
      </w:r>
      <w:r w:rsidR="00423F58">
        <w:rPr>
          <w:rFonts w:ascii="Calibri" w:hAnsi="Calibri" w:cs="Calibri"/>
        </w:rPr>
        <w:t> </w:t>
      </w:r>
      <w:r>
        <w:rPr>
          <w:rFonts w:ascii="Calibri" w:hAnsi="Calibri" w:cs="Calibri"/>
        </w:rPr>
        <w:t>případě</w:t>
      </w:r>
      <w:r w:rsidR="00423F58">
        <w:rPr>
          <w:rFonts w:ascii="Calibri" w:hAnsi="Calibri" w:cs="Calibri"/>
        </w:rPr>
        <w:t xml:space="preserve"> předčasného ukončení této</w:t>
      </w:r>
      <w:r>
        <w:rPr>
          <w:rFonts w:ascii="Calibri" w:hAnsi="Calibri" w:cs="Calibri"/>
        </w:rPr>
        <w:t xml:space="preserve"> Smlouvy před dokončením má Objednatel právo na předání již zhotovené části Díla a Zhotovitel má právo na zaplacení této části Díla.</w:t>
      </w:r>
    </w:p>
    <w:p w14:paraId="489224E3" w14:textId="76FCB650" w:rsidR="005520DD" w:rsidRPr="005520DD" w:rsidRDefault="005520DD" w:rsidP="005520DD">
      <w:pPr>
        <w:pStyle w:val="Odstavecseseznamem"/>
        <w:numPr>
          <w:ilvl w:val="1"/>
          <w:numId w:val="2"/>
        </w:numPr>
        <w:tabs>
          <w:tab w:val="left" w:pos="993"/>
        </w:tabs>
        <w:jc w:val="both"/>
        <w:rPr>
          <w:rFonts w:ascii="Calibri" w:hAnsi="Calibri" w:cs="Calibri"/>
        </w:rPr>
      </w:pPr>
      <w:r w:rsidRPr="005520DD">
        <w:rPr>
          <w:rFonts w:ascii="Calibri" w:hAnsi="Calibri" w:cs="Calibri"/>
        </w:rPr>
        <w:t>Zálohové faktury se ne</w:t>
      </w:r>
      <w:r w:rsidR="00664215">
        <w:rPr>
          <w:rFonts w:ascii="Calibri" w:hAnsi="Calibri" w:cs="Calibri"/>
        </w:rPr>
        <w:t>přijímají a neproplácejí</w:t>
      </w:r>
      <w:r w:rsidRPr="005520DD">
        <w:rPr>
          <w:rFonts w:ascii="Calibri" w:hAnsi="Calibri" w:cs="Calibri"/>
        </w:rPr>
        <w:t xml:space="preserve">. </w:t>
      </w:r>
    </w:p>
    <w:p w14:paraId="299DE62B" w14:textId="77777777" w:rsidR="005C2590" w:rsidRPr="000C6546" w:rsidRDefault="005C2590" w:rsidP="00F84051">
      <w:pPr>
        <w:pStyle w:val="Odstavecseseznamem"/>
        <w:ind w:left="792"/>
        <w:jc w:val="both"/>
        <w:rPr>
          <w:rFonts w:ascii="Calibri" w:hAnsi="Calibri" w:cs="Calibri"/>
        </w:rPr>
      </w:pPr>
    </w:p>
    <w:p w14:paraId="2993C0F6" w14:textId="77777777" w:rsidR="005C2590" w:rsidRPr="00623207" w:rsidRDefault="005C2590" w:rsidP="00256609">
      <w:pPr>
        <w:pStyle w:val="Odstavecseseznamem"/>
        <w:numPr>
          <w:ilvl w:val="0"/>
          <w:numId w:val="2"/>
        </w:numPr>
        <w:jc w:val="center"/>
        <w:rPr>
          <w:rFonts w:ascii="Calibri" w:hAnsi="Calibri" w:cs="Calibri"/>
          <w:b/>
          <w:color w:val="000000" w:themeColor="text1"/>
        </w:rPr>
      </w:pPr>
      <w:r w:rsidRPr="00623207">
        <w:rPr>
          <w:rFonts w:ascii="Calibri" w:hAnsi="Calibri" w:cs="Calibri"/>
          <w:b/>
          <w:color w:val="000000" w:themeColor="text1"/>
        </w:rPr>
        <w:t xml:space="preserve">Článek </w:t>
      </w:r>
    </w:p>
    <w:p w14:paraId="245E5FD5" w14:textId="77777777" w:rsidR="005C2590" w:rsidRPr="00623207" w:rsidRDefault="005C2590" w:rsidP="000154CC">
      <w:pPr>
        <w:pStyle w:val="Odstavecseseznamem"/>
        <w:ind w:left="0"/>
        <w:jc w:val="center"/>
        <w:rPr>
          <w:rFonts w:ascii="Calibri" w:hAnsi="Calibri" w:cs="Calibri"/>
          <w:b/>
          <w:color w:val="000000" w:themeColor="text1"/>
        </w:rPr>
      </w:pPr>
      <w:r w:rsidRPr="00623207">
        <w:rPr>
          <w:rFonts w:ascii="Calibri" w:hAnsi="Calibri" w:cs="Calibri"/>
          <w:b/>
          <w:color w:val="000000" w:themeColor="text1"/>
        </w:rPr>
        <w:t>Termíny a místo provedení Díla</w:t>
      </w:r>
    </w:p>
    <w:p w14:paraId="538F2646" w14:textId="6364903F" w:rsidR="005C2590" w:rsidRPr="00623207" w:rsidRDefault="005C2590" w:rsidP="000154CC">
      <w:pPr>
        <w:pStyle w:val="Odstavecseseznamem"/>
        <w:numPr>
          <w:ilvl w:val="1"/>
          <w:numId w:val="2"/>
        </w:numPr>
        <w:jc w:val="both"/>
        <w:rPr>
          <w:rFonts w:ascii="Calibri" w:hAnsi="Calibri" w:cs="Calibri"/>
          <w:color w:val="000000" w:themeColor="text1"/>
        </w:rPr>
      </w:pPr>
      <w:r w:rsidRPr="00623207">
        <w:rPr>
          <w:rFonts w:ascii="Calibri" w:hAnsi="Calibri" w:cs="Calibri"/>
          <w:color w:val="000000" w:themeColor="text1"/>
        </w:rPr>
        <w:t xml:space="preserve">Zhotovitel se zavazuje </w:t>
      </w:r>
      <w:r w:rsidR="00FC5E08" w:rsidRPr="00623207">
        <w:rPr>
          <w:rFonts w:asciiTheme="minorHAnsi" w:hAnsiTheme="minorHAnsi" w:cstheme="minorHAnsi"/>
          <w:color w:val="000000" w:themeColor="text1"/>
        </w:rPr>
        <w:t xml:space="preserve">realizovat požadované práce a dodávky, tj. jednotlivé části díla specifikované v čl. </w:t>
      </w:r>
      <w:r w:rsidR="00D51B2A">
        <w:rPr>
          <w:rFonts w:asciiTheme="minorHAnsi" w:hAnsiTheme="minorHAnsi" w:cstheme="minorHAnsi"/>
          <w:color w:val="000000" w:themeColor="text1"/>
        </w:rPr>
        <w:t>2</w:t>
      </w:r>
      <w:r w:rsidR="00FC5E08" w:rsidRPr="00623207">
        <w:rPr>
          <w:rFonts w:asciiTheme="minorHAnsi" w:hAnsiTheme="minorHAnsi" w:cstheme="minorHAnsi"/>
          <w:color w:val="000000" w:themeColor="text1"/>
        </w:rPr>
        <w:t xml:space="preserve">. této Smlouvy, v období od </w:t>
      </w:r>
      <w:r w:rsidR="00664215" w:rsidRPr="00623207">
        <w:rPr>
          <w:rFonts w:asciiTheme="minorHAnsi" w:hAnsiTheme="minorHAnsi" w:cstheme="minorHAnsi"/>
          <w:color w:val="000000" w:themeColor="text1"/>
        </w:rPr>
        <w:t xml:space="preserve">účinnosti této smlouvy </w:t>
      </w:r>
      <w:r w:rsidR="00AC0CEA" w:rsidRPr="00623207">
        <w:rPr>
          <w:rFonts w:asciiTheme="minorHAnsi" w:hAnsiTheme="minorHAnsi" w:cstheme="minorHAnsi"/>
          <w:color w:val="000000" w:themeColor="text1"/>
        </w:rPr>
        <w:t>do 28.</w:t>
      </w:r>
      <w:r w:rsidR="00FC5E08" w:rsidRPr="00623207">
        <w:rPr>
          <w:rFonts w:asciiTheme="minorHAnsi" w:hAnsiTheme="minorHAnsi" w:cstheme="minorHAnsi"/>
          <w:color w:val="000000" w:themeColor="text1"/>
        </w:rPr>
        <w:t xml:space="preserve"> 2. 201</w:t>
      </w:r>
      <w:r w:rsidR="00AC0CEA" w:rsidRPr="00623207">
        <w:rPr>
          <w:rFonts w:asciiTheme="minorHAnsi" w:hAnsiTheme="minorHAnsi" w:cstheme="minorHAnsi"/>
          <w:color w:val="000000" w:themeColor="text1"/>
        </w:rPr>
        <w:t>9</w:t>
      </w:r>
      <w:r w:rsidR="007F715B" w:rsidRPr="00623207">
        <w:rPr>
          <w:rFonts w:asciiTheme="minorHAnsi" w:hAnsiTheme="minorHAnsi" w:cstheme="minorHAnsi"/>
          <w:color w:val="000000" w:themeColor="text1"/>
        </w:rPr>
        <w:t xml:space="preserve"> </w:t>
      </w:r>
      <w:r w:rsidR="00FC5E08" w:rsidRPr="00623207">
        <w:rPr>
          <w:rFonts w:asciiTheme="minorHAnsi" w:hAnsiTheme="minorHAnsi" w:cstheme="minorHAnsi"/>
          <w:color w:val="000000" w:themeColor="text1"/>
        </w:rPr>
        <w:t>s tím, že lhůta zahájení plnění jednotlivých částí díla je 1</w:t>
      </w:r>
      <w:r w:rsidR="0073179A">
        <w:rPr>
          <w:rFonts w:asciiTheme="minorHAnsi" w:hAnsiTheme="minorHAnsi" w:cstheme="minorHAnsi"/>
          <w:color w:val="000000" w:themeColor="text1"/>
        </w:rPr>
        <w:t>0</w:t>
      </w:r>
      <w:r w:rsidR="00FC5E08" w:rsidRPr="00623207">
        <w:rPr>
          <w:rFonts w:asciiTheme="minorHAnsi" w:hAnsiTheme="minorHAnsi" w:cstheme="minorHAnsi"/>
          <w:color w:val="000000" w:themeColor="text1"/>
        </w:rPr>
        <w:t xml:space="preserve"> </w:t>
      </w:r>
      <w:r w:rsidR="007F715B" w:rsidRPr="00623207">
        <w:rPr>
          <w:rFonts w:asciiTheme="minorHAnsi" w:hAnsiTheme="minorHAnsi" w:cstheme="minorHAnsi"/>
          <w:color w:val="000000" w:themeColor="text1"/>
        </w:rPr>
        <w:t xml:space="preserve">kalendářních </w:t>
      </w:r>
      <w:r w:rsidR="00FC5E08" w:rsidRPr="00623207">
        <w:rPr>
          <w:rFonts w:asciiTheme="minorHAnsi" w:hAnsiTheme="minorHAnsi" w:cstheme="minorHAnsi"/>
          <w:color w:val="000000" w:themeColor="text1"/>
        </w:rPr>
        <w:t xml:space="preserve">dní od </w:t>
      </w:r>
      <w:r w:rsidR="00664215" w:rsidRPr="00623207">
        <w:rPr>
          <w:rFonts w:asciiTheme="minorHAnsi" w:hAnsiTheme="minorHAnsi" w:cstheme="minorHAnsi"/>
          <w:color w:val="000000" w:themeColor="text1"/>
        </w:rPr>
        <w:t xml:space="preserve">doručení </w:t>
      </w:r>
      <w:r w:rsidR="00AC0CEA" w:rsidRPr="00623207">
        <w:rPr>
          <w:rFonts w:asciiTheme="minorHAnsi" w:hAnsiTheme="minorHAnsi" w:cstheme="minorHAnsi"/>
          <w:color w:val="000000" w:themeColor="text1"/>
        </w:rPr>
        <w:t>výzvy k plnění (</w:t>
      </w:r>
      <w:r w:rsidR="00FC5E08" w:rsidRPr="00623207">
        <w:rPr>
          <w:rFonts w:asciiTheme="minorHAnsi" w:hAnsiTheme="minorHAnsi" w:cstheme="minorHAnsi"/>
          <w:color w:val="000000" w:themeColor="text1"/>
        </w:rPr>
        <w:t>objednávky</w:t>
      </w:r>
      <w:r w:rsidR="00AC0CEA" w:rsidRPr="00623207">
        <w:rPr>
          <w:rFonts w:asciiTheme="minorHAnsi" w:hAnsiTheme="minorHAnsi" w:cstheme="minorHAnsi"/>
          <w:color w:val="000000" w:themeColor="text1"/>
        </w:rPr>
        <w:t>)</w:t>
      </w:r>
      <w:r w:rsidR="00FC5E08" w:rsidRPr="00623207">
        <w:rPr>
          <w:rFonts w:asciiTheme="minorHAnsi" w:hAnsiTheme="minorHAnsi" w:cstheme="minorHAnsi"/>
          <w:color w:val="000000" w:themeColor="text1"/>
        </w:rPr>
        <w:t xml:space="preserve"> Objednatelem.</w:t>
      </w:r>
    </w:p>
    <w:p w14:paraId="35BC389A" w14:textId="77777777" w:rsidR="005C2590" w:rsidRPr="00623207" w:rsidRDefault="005C2590" w:rsidP="000154CC">
      <w:pPr>
        <w:pStyle w:val="Odstavecseseznamem"/>
        <w:numPr>
          <w:ilvl w:val="1"/>
          <w:numId w:val="2"/>
        </w:numPr>
        <w:jc w:val="both"/>
        <w:rPr>
          <w:rFonts w:ascii="Calibri" w:hAnsi="Calibri" w:cs="Calibri"/>
          <w:color w:val="000000" w:themeColor="text1"/>
        </w:rPr>
      </w:pPr>
      <w:r w:rsidRPr="00623207">
        <w:rPr>
          <w:rFonts w:ascii="Calibri" w:hAnsi="Calibri" w:cs="Calibri"/>
          <w:color w:val="000000" w:themeColor="text1"/>
        </w:rPr>
        <w:t xml:space="preserve">Průběh provádění Díla, včetně termínu předání / převzetí Díla, je </w:t>
      </w:r>
      <w:r w:rsidR="00627341" w:rsidRPr="00623207">
        <w:rPr>
          <w:rFonts w:ascii="Calibri" w:hAnsi="Calibri" w:cs="Calibri"/>
          <w:color w:val="000000" w:themeColor="text1"/>
        </w:rPr>
        <w:t xml:space="preserve">stanoven v každé samostatné </w:t>
      </w:r>
      <w:r w:rsidR="00E23663" w:rsidRPr="00623207">
        <w:rPr>
          <w:rFonts w:ascii="Calibri" w:hAnsi="Calibri" w:cs="Calibri"/>
          <w:color w:val="000000" w:themeColor="text1"/>
        </w:rPr>
        <w:t>výzvě k plnění (</w:t>
      </w:r>
      <w:r w:rsidR="00627341" w:rsidRPr="00623207">
        <w:rPr>
          <w:rFonts w:ascii="Calibri" w:hAnsi="Calibri" w:cs="Calibri"/>
          <w:color w:val="000000" w:themeColor="text1"/>
        </w:rPr>
        <w:t>objednávce</w:t>
      </w:r>
      <w:r w:rsidR="00E23663" w:rsidRPr="00623207">
        <w:rPr>
          <w:rFonts w:ascii="Calibri" w:hAnsi="Calibri" w:cs="Calibri"/>
          <w:color w:val="000000" w:themeColor="text1"/>
        </w:rPr>
        <w:t>)</w:t>
      </w:r>
      <w:r w:rsidRPr="00623207">
        <w:rPr>
          <w:rFonts w:ascii="Calibri" w:hAnsi="Calibri" w:cs="Calibri"/>
          <w:color w:val="000000" w:themeColor="text1"/>
        </w:rPr>
        <w:t>.</w:t>
      </w:r>
    </w:p>
    <w:p w14:paraId="10D43860" w14:textId="16FC6687" w:rsidR="005C2590" w:rsidRPr="00623207" w:rsidRDefault="005C2590" w:rsidP="000154CC">
      <w:pPr>
        <w:pStyle w:val="Odstavecseseznamem"/>
        <w:numPr>
          <w:ilvl w:val="1"/>
          <w:numId w:val="2"/>
        </w:numPr>
        <w:jc w:val="both"/>
        <w:rPr>
          <w:rFonts w:ascii="Calibri" w:hAnsi="Calibri" w:cs="Calibri"/>
          <w:color w:val="000000" w:themeColor="text1"/>
        </w:rPr>
      </w:pPr>
      <w:r w:rsidRPr="00623207">
        <w:rPr>
          <w:rFonts w:ascii="Calibri" w:hAnsi="Calibri" w:cs="Calibri"/>
          <w:color w:val="000000" w:themeColor="text1"/>
        </w:rPr>
        <w:t xml:space="preserve">Místem plnění Díla je </w:t>
      </w:r>
      <w:r w:rsidR="00627341" w:rsidRPr="00623207">
        <w:rPr>
          <w:rFonts w:ascii="Calibri" w:hAnsi="Calibri" w:cs="Calibri"/>
          <w:color w:val="000000" w:themeColor="text1"/>
        </w:rPr>
        <w:t xml:space="preserve">město </w:t>
      </w:r>
      <w:r w:rsidR="00AC0CEA" w:rsidRPr="00623207">
        <w:rPr>
          <w:rFonts w:ascii="Calibri" w:hAnsi="Calibri" w:cs="Calibri"/>
          <w:color w:val="000000" w:themeColor="text1"/>
        </w:rPr>
        <w:t>Říčany</w:t>
      </w:r>
      <w:r w:rsidR="00FB76D9" w:rsidRPr="00623207">
        <w:rPr>
          <w:rFonts w:ascii="Calibri" w:hAnsi="Calibri" w:cs="Calibri"/>
          <w:color w:val="000000" w:themeColor="text1"/>
        </w:rPr>
        <w:t xml:space="preserve"> dle článku </w:t>
      </w:r>
      <w:r w:rsidR="00D51B2A">
        <w:rPr>
          <w:rFonts w:ascii="Calibri" w:hAnsi="Calibri" w:cs="Calibri"/>
          <w:color w:val="000000" w:themeColor="text1"/>
        </w:rPr>
        <w:t>2</w:t>
      </w:r>
      <w:r w:rsidR="00FB76D9" w:rsidRPr="00623207">
        <w:rPr>
          <w:rFonts w:ascii="Calibri" w:hAnsi="Calibri" w:cs="Calibri"/>
          <w:color w:val="000000" w:themeColor="text1"/>
        </w:rPr>
        <w:t xml:space="preserve">., odst. </w:t>
      </w:r>
      <w:r w:rsidR="00D51B2A">
        <w:rPr>
          <w:rFonts w:ascii="Calibri" w:hAnsi="Calibri" w:cs="Calibri"/>
          <w:color w:val="000000" w:themeColor="text1"/>
        </w:rPr>
        <w:t>2</w:t>
      </w:r>
      <w:r w:rsidR="00FB76D9" w:rsidRPr="00623207">
        <w:rPr>
          <w:rFonts w:ascii="Calibri" w:hAnsi="Calibri" w:cs="Calibri"/>
          <w:color w:val="000000" w:themeColor="text1"/>
        </w:rPr>
        <w:t>.1., této Smlouvy.</w:t>
      </w:r>
      <w:r w:rsidRPr="00623207">
        <w:rPr>
          <w:rFonts w:ascii="Calibri" w:hAnsi="Calibri" w:cs="Calibri"/>
          <w:color w:val="000000" w:themeColor="text1"/>
        </w:rPr>
        <w:t xml:space="preserve"> </w:t>
      </w:r>
    </w:p>
    <w:p w14:paraId="388378D7" w14:textId="77777777" w:rsidR="005C2590" w:rsidRPr="00B960A0" w:rsidRDefault="005C2590" w:rsidP="00B960A0">
      <w:pPr>
        <w:jc w:val="both"/>
        <w:rPr>
          <w:rFonts w:ascii="Calibri" w:hAnsi="Calibri" w:cs="Calibri"/>
        </w:rPr>
      </w:pPr>
    </w:p>
    <w:p w14:paraId="26BFB243"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Článek</w:t>
      </w:r>
    </w:p>
    <w:p w14:paraId="23268C3C" w14:textId="77777777" w:rsidR="005C2590" w:rsidRDefault="005520DD" w:rsidP="007828D6">
      <w:pPr>
        <w:pStyle w:val="Odstavecseseznamem"/>
        <w:ind w:left="0"/>
        <w:jc w:val="center"/>
        <w:rPr>
          <w:rFonts w:ascii="Calibri" w:hAnsi="Calibri" w:cs="Calibri"/>
          <w:b/>
        </w:rPr>
      </w:pPr>
      <w:r>
        <w:rPr>
          <w:rFonts w:ascii="Calibri" w:hAnsi="Calibri" w:cs="Calibri"/>
          <w:b/>
        </w:rPr>
        <w:t>Základní vztahy Objednatele a Zhotovitele v průběhu plnění</w:t>
      </w:r>
    </w:p>
    <w:p w14:paraId="18DE8FBF" w14:textId="77777777" w:rsidR="005D0BA0" w:rsidRDefault="005D0BA0" w:rsidP="005D0BA0">
      <w:pPr>
        <w:pStyle w:val="Odstavecseseznamem"/>
        <w:numPr>
          <w:ilvl w:val="1"/>
          <w:numId w:val="2"/>
        </w:numPr>
        <w:jc w:val="both"/>
        <w:rPr>
          <w:rFonts w:asciiTheme="minorHAnsi" w:hAnsiTheme="minorHAnsi" w:cstheme="minorHAnsi"/>
        </w:rPr>
      </w:pPr>
      <w:r>
        <w:rPr>
          <w:rFonts w:ascii="Calibri" w:hAnsi="Calibri" w:cs="Calibri"/>
        </w:rPr>
        <w:t>P</w:t>
      </w:r>
      <w:r w:rsidRPr="005D0BA0">
        <w:rPr>
          <w:rFonts w:asciiTheme="minorHAnsi" w:hAnsiTheme="minorHAnsi" w:cstheme="minorHAnsi"/>
        </w:rPr>
        <w:t xml:space="preserve">ro řádné plnění díla </w:t>
      </w:r>
      <w:r w:rsidR="005B427D">
        <w:rPr>
          <w:rFonts w:asciiTheme="minorHAnsi" w:hAnsiTheme="minorHAnsi" w:cstheme="minorHAnsi"/>
        </w:rPr>
        <w:t>Z</w:t>
      </w:r>
      <w:r w:rsidRPr="005D0BA0">
        <w:rPr>
          <w:rFonts w:asciiTheme="minorHAnsi" w:hAnsiTheme="minorHAnsi" w:cstheme="minorHAnsi"/>
        </w:rPr>
        <w:t xml:space="preserve">hotovitelem je </w:t>
      </w:r>
      <w:r w:rsidR="005B427D">
        <w:rPr>
          <w:rFonts w:asciiTheme="minorHAnsi" w:hAnsiTheme="minorHAnsi" w:cstheme="minorHAnsi"/>
        </w:rPr>
        <w:t>O</w:t>
      </w:r>
      <w:r w:rsidRPr="005D0BA0">
        <w:rPr>
          <w:rFonts w:asciiTheme="minorHAnsi" w:hAnsiTheme="minorHAnsi" w:cstheme="minorHAnsi"/>
        </w:rPr>
        <w:t>bjednatel povin</w:t>
      </w:r>
      <w:r w:rsidR="005B427D">
        <w:rPr>
          <w:rFonts w:asciiTheme="minorHAnsi" w:hAnsiTheme="minorHAnsi" w:cstheme="minorHAnsi"/>
        </w:rPr>
        <w:t>en předat Z</w:t>
      </w:r>
      <w:r w:rsidRPr="005D0BA0">
        <w:rPr>
          <w:rFonts w:asciiTheme="minorHAnsi" w:hAnsiTheme="minorHAnsi" w:cstheme="minorHAnsi"/>
        </w:rPr>
        <w:t>hotoviteli staveniště.</w:t>
      </w:r>
    </w:p>
    <w:p w14:paraId="2D3D63D6" w14:textId="77777777" w:rsidR="005D0BA0" w:rsidRPr="005D0BA0" w:rsidRDefault="005D0BA0" w:rsidP="005D0BA0">
      <w:pPr>
        <w:pStyle w:val="Odstavecseseznamem"/>
        <w:numPr>
          <w:ilvl w:val="1"/>
          <w:numId w:val="2"/>
        </w:numPr>
        <w:jc w:val="both"/>
        <w:rPr>
          <w:rFonts w:asciiTheme="minorHAnsi" w:hAnsiTheme="minorHAnsi" w:cstheme="minorHAnsi"/>
        </w:rPr>
      </w:pPr>
      <w:r w:rsidRPr="005D0BA0">
        <w:rPr>
          <w:rFonts w:asciiTheme="minorHAnsi" w:hAnsiTheme="minorHAnsi" w:cstheme="minorHAnsi"/>
        </w:rPr>
        <w:t>Zhotovitel se zavazuje, že bude provádět dílo v souladu s platnými předpisy o bezpečnosti práce, ochrany zdraví při práci a požární ochraně.</w:t>
      </w:r>
    </w:p>
    <w:p w14:paraId="272BCD3A" w14:textId="77777777" w:rsidR="005C2590" w:rsidRPr="005D0BA0" w:rsidRDefault="005C2590" w:rsidP="005D0BA0">
      <w:pPr>
        <w:ind w:left="360"/>
        <w:jc w:val="both"/>
        <w:rPr>
          <w:rFonts w:cs="Arial"/>
          <w:b/>
        </w:rPr>
      </w:pPr>
      <w:r w:rsidRPr="005D0BA0">
        <w:rPr>
          <w:rFonts w:ascii="Calibri" w:hAnsi="Calibri" w:cs="Calibri"/>
        </w:rPr>
        <w:t xml:space="preserve"> </w:t>
      </w:r>
    </w:p>
    <w:p w14:paraId="566D04A8"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Článek</w:t>
      </w:r>
    </w:p>
    <w:p w14:paraId="2F589206" w14:textId="77777777" w:rsidR="005C2590" w:rsidRPr="002B4AB7" w:rsidRDefault="005C2590" w:rsidP="002B4AB7">
      <w:pPr>
        <w:jc w:val="center"/>
        <w:rPr>
          <w:rFonts w:ascii="Calibri" w:hAnsi="Calibri" w:cs="Calibri"/>
          <w:b/>
        </w:rPr>
      </w:pPr>
      <w:r>
        <w:rPr>
          <w:rFonts w:ascii="Calibri" w:hAnsi="Calibri" w:cs="Calibri"/>
          <w:b/>
        </w:rPr>
        <w:t>Podmínky provádění díla</w:t>
      </w:r>
    </w:p>
    <w:p w14:paraId="73E6C6B8" w14:textId="2145D990" w:rsidR="005C2590" w:rsidRPr="00E6637D" w:rsidRDefault="005C2590" w:rsidP="002B4AB7">
      <w:pPr>
        <w:pStyle w:val="Odstavecseseznamem"/>
        <w:numPr>
          <w:ilvl w:val="1"/>
          <w:numId w:val="2"/>
        </w:numPr>
        <w:jc w:val="both"/>
        <w:rPr>
          <w:rFonts w:ascii="Calibri" w:hAnsi="Calibri" w:cs="Calibri"/>
          <w:b/>
        </w:rPr>
      </w:pPr>
      <w:r>
        <w:rPr>
          <w:rFonts w:ascii="Calibri" w:hAnsi="Calibri" w:cs="Calibri"/>
        </w:rPr>
        <w:t xml:space="preserve">Zhotovitel provede a dokončí Dílo v rozsahu, kvalitě a termínech stanovených Smlouvou a jejími přílohami a dokončené Dílo předá Objednateli dle ustanovení </w:t>
      </w:r>
      <w:r w:rsidR="005B427D">
        <w:rPr>
          <w:rFonts w:ascii="Calibri" w:hAnsi="Calibri" w:cs="Calibri"/>
        </w:rPr>
        <w:t>č</w:t>
      </w:r>
      <w:r w:rsidRPr="00630BA7">
        <w:rPr>
          <w:rFonts w:ascii="Calibri" w:hAnsi="Calibri" w:cs="Calibri"/>
        </w:rPr>
        <w:t xml:space="preserve">lánku </w:t>
      </w:r>
      <w:r w:rsidR="00D51B2A">
        <w:rPr>
          <w:rFonts w:ascii="Calibri" w:hAnsi="Calibri" w:cs="Calibri"/>
        </w:rPr>
        <w:t>8</w:t>
      </w:r>
      <w:r w:rsidR="00FB76D9">
        <w:rPr>
          <w:rFonts w:ascii="Calibri" w:hAnsi="Calibri" w:cs="Calibri"/>
        </w:rPr>
        <w:t>., této</w:t>
      </w:r>
      <w:r w:rsidRPr="00630BA7">
        <w:rPr>
          <w:rFonts w:ascii="Calibri" w:hAnsi="Calibri" w:cs="Calibri"/>
        </w:rPr>
        <w:t xml:space="preserve"> </w:t>
      </w:r>
      <w:r>
        <w:rPr>
          <w:rFonts w:ascii="Calibri" w:hAnsi="Calibri" w:cs="Calibri"/>
        </w:rPr>
        <w:t xml:space="preserve">Smlouvy. </w:t>
      </w:r>
    </w:p>
    <w:p w14:paraId="7762792D" w14:textId="33CA8ABD" w:rsidR="005C2590" w:rsidRDefault="005C2590" w:rsidP="002B4AB7">
      <w:pPr>
        <w:pStyle w:val="Odstavecseseznamem"/>
        <w:numPr>
          <w:ilvl w:val="1"/>
          <w:numId w:val="2"/>
        </w:numPr>
        <w:jc w:val="both"/>
        <w:rPr>
          <w:rFonts w:ascii="Calibri" w:hAnsi="Calibri" w:cs="Calibri"/>
        </w:rPr>
      </w:pPr>
      <w:r w:rsidRPr="00994D52">
        <w:rPr>
          <w:rFonts w:ascii="Calibri" w:hAnsi="Calibri" w:cs="Calibri"/>
        </w:rPr>
        <w:t xml:space="preserve">Zhotovitel </w:t>
      </w:r>
      <w:r>
        <w:rPr>
          <w:rFonts w:ascii="Calibri" w:hAnsi="Calibri" w:cs="Calibri"/>
        </w:rPr>
        <w:t>je povinen provádět Dílo odborně a s náležitou péčí, důkladností a odborností, v souladu se svými povinnostmi vyplývajícími ze Smlouvy a obecně</w:t>
      </w:r>
      <w:r w:rsidR="00B64A7D">
        <w:rPr>
          <w:rFonts w:ascii="Calibri" w:hAnsi="Calibri" w:cs="Calibri"/>
        </w:rPr>
        <w:t xml:space="preserve"> závazných</w:t>
      </w:r>
      <w:r>
        <w:rPr>
          <w:rFonts w:ascii="Calibri" w:hAnsi="Calibri" w:cs="Calibri"/>
        </w:rPr>
        <w:t xml:space="preserve"> právních předpisů. </w:t>
      </w:r>
    </w:p>
    <w:p w14:paraId="17CFA8C3" w14:textId="77777777" w:rsidR="005C2590" w:rsidRDefault="005C2590" w:rsidP="002B4AB7">
      <w:pPr>
        <w:pStyle w:val="Odstavecseseznamem"/>
        <w:numPr>
          <w:ilvl w:val="1"/>
          <w:numId w:val="2"/>
        </w:numPr>
        <w:jc w:val="both"/>
        <w:rPr>
          <w:rFonts w:ascii="Calibri" w:hAnsi="Calibri" w:cs="Calibri"/>
        </w:rPr>
      </w:pPr>
      <w:r>
        <w:rPr>
          <w:rFonts w:ascii="Calibri" w:hAnsi="Calibri" w:cs="Calibri"/>
        </w:rPr>
        <w:t>Objednatel se zavazuje dohodnutým anebo přiměřeným způsobem spolupůsobit a napomáhat při provádění Díla, a to zejména včasným udělováním pokynů apod.</w:t>
      </w:r>
    </w:p>
    <w:p w14:paraId="148A0C98" w14:textId="77777777" w:rsidR="005C2590" w:rsidRDefault="005C2590" w:rsidP="002B4AB7">
      <w:pPr>
        <w:pStyle w:val="Odstavecseseznamem"/>
        <w:numPr>
          <w:ilvl w:val="1"/>
          <w:numId w:val="2"/>
        </w:numPr>
        <w:jc w:val="both"/>
        <w:rPr>
          <w:rFonts w:ascii="Calibri" w:hAnsi="Calibri" w:cs="Calibri"/>
        </w:rPr>
      </w:pPr>
      <w:r>
        <w:rPr>
          <w:rFonts w:ascii="Calibri" w:hAnsi="Calibri" w:cs="Calibri"/>
        </w:rPr>
        <w:t xml:space="preserve">Objednatel, prostřednictvím </w:t>
      </w:r>
      <w:r w:rsidR="00B64A7D">
        <w:rPr>
          <w:rFonts w:ascii="Calibri" w:hAnsi="Calibri" w:cs="Calibri"/>
        </w:rPr>
        <w:t xml:space="preserve">určených </w:t>
      </w:r>
      <w:r>
        <w:rPr>
          <w:rFonts w:ascii="Calibri" w:hAnsi="Calibri" w:cs="Calibri"/>
        </w:rPr>
        <w:t>pracovníků, j</w:t>
      </w:r>
      <w:r w:rsidR="005F1F75">
        <w:rPr>
          <w:rFonts w:ascii="Calibri" w:hAnsi="Calibri" w:cs="Calibri"/>
        </w:rPr>
        <w:t>e</w:t>
      </w:r>
      <w:r>
        <w:rPr>
          <w:rFonts w:ascii="Calibri" w:hAnsi="Calibri" w:cs="Calibri"/>
        </w:rPr>
        <w:t xml:space="preserve"> oprávněn provádět průběžnou kontrolu Díla, kontrolovat průběh a kvalitu prováděných prací. V případě zjištění vad v provádění Díla, jsou zástupci Objednatele oprávněni požadovat, aby Zhotovitel tyto vady neprodleně odstranil a prováděl Dílo řádným způsobem. Zhotovitel je povinen zajistit odstranění těchto vad na své náklady v přiměřeně stanovené lhůtě. V případě závažných důvodů je Objednatel oprávněn vydat pokyn k přerušení provádění Díla.</w:t>
      </w:r>
    </w:p>
    <w:p w14:paraId="0F11EF33" w14:textId="77777777" w:rsidR="005C2590" w:rsidRDefault="005C2590" w:rsidP="002B4AB7">
      <w:pPr>
        <w:pStyle w:val="Odstavecseseznamem"/>
        <w:numPr>
          <w:ilvl w:val="1"/>
          <w:numId w:val="2"/>
        </w:numPr>
        <w:jc w:val="both"/>
        <w:rPr>
          <w:rFonts w:ascii="Calibri" w:hAnsi="Calibri" w:cs="Calibri"/>
        </w:rPr>
      </w:pPr>
      <w:r>
        <w:rPr>
          <w:rFonts w:ascii="Calibri" w:hAnsi="Calibri" w:cs="Calibri"/>
        </w:rPr>
        <w:t>Zhotovitel je povinen vyzvat Objednatele ke kontrole všech těch částí Díla, které mají být zakryty nebo se stanou nepřístupnými, a to nejméně 5 pracovních dní před termínem konané kontroly. Pokud toto neučiní, bude povinen při další kontrole zástupci Objednatele zakryté věci odkrýt. Na náklady spojené s tímto odkrytím nemá Zhotovitel nárok.</w:t>
      </w:r>
    </w:p>
    <w:p w14:paraId="3E12320C" w14:textId="77777777" w:rsidR="005C2590" w:rsidRDefault="005C2590" w:rsidP="002B4AB7">
      <w:pPr>
        <w:pStyle w:val="Odstavecseseznamem"/>
        <w:numPr>
          <w:ilvl w:val="1"/>
          <w:numId w:val="2"/>
        </w:numPr>
        <w:jc w:val="both"/>
        <w:rPr>
          <w:rFonts w:ascii="Calibri" w:hAnsi="Calibri" w:cs="Calibri"/>
        </w:rPr>
      </w:pPr>
      <w:r>
        <w:rPr>
          <w:rFonts w:ascii="Calibri" w:hAnsi="Calibri" w:cs="Calibri"/>
        </w:rPr>
        <w:lastRenderedPageBreak/>
        <w:t xml:space="preserve">Zjistí-li </w:t>
      </w:r>
      <w:r w:rsidR="005B427D">
        <w:rPr>
          <w:rFonts w:ascii="Calibri" w:hAnsi="Calibri" w:cs="Calibri"/>
        </w:rPr>
        <w:t>O</w:t>
      </w:r>
      <w:r>
        <w:rPr>
          <w:rFonts w:ascii="Calibri" w:hAnsi="Calibri" w:cs="Calibri"/>
        </w:rPr>
        <w:t>bjednatel, že Zhotovitel provádí Dílo v rozporu s těmito ujednání</w:t>
      </w:r>
      <w:r w:rsidR="005F1F75">
        <w:rPr>
          <w:rFonts w:ascii="Calibri" w:hAnsi="Calibri" w:cs="Calibri"/>
        </w:rPr>
        <w:t>mi</w:t>
      </w:r>
      <w:r>
        <w:rPr>
          <w:rFonts w:ascii="Calibri" w:hAnsi="Calibri" w:cs="Calibri"/>
        </w:rPr>
        <w:t>, je oprávněn dožadovat se odstranění nedostatků vzniklých tímto vadným plněním. Pokud tak Zhotovitel neučiní ani v přiměřeně stanovené lhůtě, je Objednatel oprávněn odstoupit od Smlouvy.</w:t>
      </w:r>
    </w:p>
    <w:p w14:paraId="5B16CAE1"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 xml:space="preserve">Pokud se během realizace vyskytnou překážky bránící řádnému provedení Díla, je Zhotovitel povinen tuto skutečnost bez zbytečného odkladu oznámit Objednateli a navrhnout mu změnu provedení Díla. Dokud nebude smluvními stranami uzavřen Dodatek obsahující řešení nově vzniklého stavu, je Zhotovitel oprávněn provádění té části Díla, které se týká řešení vzniklé překážky, přerušit. Na zbylých částech Díla bude Zhotovitel pokračovat. </w:t>
      </w:r>
    </w:p>
    <w:p w14:paraId="1471EF62"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Při provádění Díla nese Zhotovitel veškerá rizika spojená s prováděním Díla, odpovídá za správnost technických, technologických a jiných postupů, které při provedení Díla použil. Zhotovitel odpovídá za ztrátu, odcizení či zničení jakékoli zabudované části Díla, a to až do předání / převzetí Díla. Objednatel neodpovídá za jakoukoli ztrátu, odcizení či poškození strojů, pracovního zařízení či materiálu Zhotovitele.</w:t>
      </w:r>
    </w:p>
    <w:p w14:paraId="71F94DAD"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Zhotovitel nese odpovědnost za škody způsobené na realizovaném Díle i za škody způsobené vlastní činností na majetku třetích osob, a to do předání / převzetí Díla.</w:t>
      </w:r>
    </w:p>
    <w:p w14:paraId="0425E634"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Bezpečnost práce a požární ochrana se řídí platnými bezpečnostními předpisy. Zhotovitel umožní přístup a kontrolu dodržování bezpečnostních předpisů</w:t>
      </w:r>
      <w:r w:rsidR="00D776FE">
        <w:rPr>
          <w:rFonts w:ascii="Calibri" w:hAnsi="Calibri" w:cs="Calibri"/>
        </w:rPr>
        <w:t>.</w:t>
      </w:r>
    </w:p>
    <w:p w14:paraId="3CFD1236"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Staveniště:</w:t>
      </w:r>
    </w:p>
    <w:p w14:paraId="53B079BB" w14:textId="77777777" w:rsidR="005C2590" w:rsidRDefault="005C2590" w:rsidP="00063CFA">
      <w:pPr>
        <w:pStyle w:val="Odstavecseseznamem"/>
        <w:numPr>
          <w:ilvl w:val="2"/>
          <w:numId w:val="2"/>
        </w:numPr>
        <w:tabs>
          <w:tab w:val="left" w:pos="993"/>
        </w:tabs>
        <w:jc w:val="both"/>
        <w:rPr>
          <w:rFonts w:ascii="Calibri" w:hAnsi="Calibri" w:cs="Calibri"/>
        </w:rPr>
      </w:pPr>
      <w:r>
        <w:rPr>
          <w:rFonts w:ascii="Calibri" w:hAnsi="Calibri" w:cs="Calibri"/>
        </w:rPr>
        <w:t>Objednatel je povinen předat Zhotoviteli Staveniště prosté všech právních a faktických vad.</w:t>
      </w:r>
    </w:p>
    <w:p w14:paraId="343AEC27" w14:textId="77777777" w:rsidR="005C2590" w:rsidRDefault="005C2590" w:rsidP="00063CFA">
      <w:pPr>
        <w:pStyle w:val="Odstavecseseznamem"/>
        <w:numPr>
          <w:ilvl w:val="2"/>
          <w:numId w:val="2"/>
        </w:numPr>
        <w:tabs>
          <w:tab w:val="left" w:pos="993"/>
        </w:tabs>
        <w:jc w:val="both"/>
        <w:rPr>
          <w:rFonts w:ascii="Calibri" w:hAnsi="Calibri" w:cs="Calibri"/>
        </w:rPr>
      </w:pPr>
      <w:r>
        <w:rPr>
          <w:rFonts w:ascii="Calibri" w:hAnsi="Calibri" w:cs="Calibri"/>
        </w:rPr>
        <w:t>Dnem předání Staveniště odpovídá za veškeré jeho prostory Zhotovitel, a to až do předání / převzetí Díla Objednatelem.</w:t>
      </w:r>
    </w:p>
    <w:p w14:paraId="53825940" w14:textId="77777777" w:rsidR="005C2590" w:rsidRDefault="005C2590" w:rsidP="00063CFA">
      <w:pPr>
        <w:pStyle w:val="Odstavecseseznamem"/>
        <w:numPr>
          <w:ilvl w:val="2"/>
          <w:numId w:val="2"/>
        </w:numPr>
        <w:tabs>
          <w:tab w:val="left" w:pos="993"/>
        </w:tabs>
        <w:jc w:val="both"/>
        <w:rPr>
          <w:rFonts w:ascii="Calibri" w:hAnsi="Calibri" w:cs="Calibri"/>
        </w:rPr>
      </w:pPr>
      <w:r>
        <w:rPr>
          <w:rFonts w:ascii="Calibri" w:hAnsi="Calibri" w:cs="Calibri"/>
        </w:rPr>
        <w:t xml:space="preserve">Zhotovitel se zavazuje vyklidit Staveniště a uvést jej do náležitého stavu do </w:t>
      </w:r>
      <w:r w:rsidR="00D776FE">
        <w:rPr>
          <w:rFonts w:ascii="Calibri" w:hAnsi="Calibri" w:cs="Calibri"/>
        </w:rPr>
        <w:t>3</w:t>
      </w:r>
      <w:r w:rsidR="00C93BBE">
        <w:rPr>
          <w:rFonts w:ascii="Calibri" w:hAnsi="Calibri" w:cs="Calibri"/>
        </w:rPr>
        <w:t xml:space="preserve"> kalendářních</w:t>
      </w:r>
      <w:r>
        <w:rPr>
          <w:rFonts w:ascii="Calibri" w:hAnsi="Calibri" w:cs="Calibri"/>
        </w:rPr>
        <w:t xml:space="preserve"> dnů po předání / převzetí Díla Objednatelem, nedohodnou-li se smluvní strany jinak.</w:t>
      </w:r>
    </w:p>
    <w:p w14:paraId="4AA6D839" w14:textId="77777777" w:rsidR="005C2590" w:rsidRDefault="005C2590" w:rsidP="00063CFA">
      <w:pPr>
        <w:pStyle w:val="Odstavecseseznamem"/>
        <w:numPr>
          <w:ilvl w:val="2"/>
          <w:numId w:val="2"/>
        </w:numPr>
        <w:tabs>
          <w:tab w:val="left" w:pos="993"/>
        </w:tabs>
        <w:jc w:val="both"/>
        <w:rPr>
          <w:rFonts w:ascii="Calibri" w:hAnsi="Calibri" w:cs="Calibri"/>
        </w:rPr>
      </w:pPr>
      <w:r>
        <w:rPr>
          <w:rFonts w:ascii="Calibri" w:hAnsi="Calibri" w:cs="Calibri"/>
        </w:rPr>
        <w:t xml:space="preserve">Zhotovitel je povinen dbát na to, aby Stavba a Staveniště byly čisté a uvolněné od přebytečného materiálu, suti a odpadů, aby </w:t>
      </w:r>
      <w:r w:rsidR="00B83DC5">
        <w:rPr>
          <w:rFonts w:ascii="Calibri" w:hAnsi="Calibri" w:cs="Calibri"/>
        </w:rPr>
        <w:t xml:space="preserve">byl zabezpečen </w:t>
      </w:r>
      <w:r>
        <w:rPr>
          <w:rFonts w:ascii="Calibri" w:hAnsi="Calibri" w:cs="Calibri"/>
        </w:rPr>
        <w:t xml:space="preserve">volný </w:t>
      </w:r>
      <w:r w:rsidR="00B83DC5">
        <w:rPr>
          <w:rFonts w:ascii="Calibri" w:hAnsi="Calibri" w:cs="Calibri"/>
        </w:rPr>
        <w:t>a bezpečný vstup do nemovitostí v</w:t>
      </w:r>
      <w:r w:rsidR="000E40A1">
        <w:rPr>
          <w:rFonts w:ascii="Calibri" w:hAnsi="Calibri" w:cs="Calibri"/>
        </w:rPr>
        <w:t xml:space="preserve"> předmětných </w:t>
      </w:r>
      <w:r w:rsidR="00B83DC5">
        <w:rPr>
          <w:rFonts w:ascii="Calibri" w:hAnsi="Calibri" w:cs="Calibri"/>
        </w:rPr>
        <w:t>ulic</w:t>
      </w:r>
      <w:r w:rsidR="000E40A1">
        <w:rPr>
          <w:rFonts w:ascii="Calibri" w:hAnsi="Calibri" w:cs="Calibri"/>
        </w:rPr>
        <w:t xml:space="preserve">ích města </w:t>
      </w:r>
      <w:r w:rsidR="00D776FE">
        <w:rPr>
          <w:rFonts w:ascii="Calibri" w:hAnsi="Calibri" w:cs="Calibri"/>
        </w:rPr>
        <w:t>Říčany</w:t>
      </w:r>
      <w:r w:rsidR="00B83DC5">
        <w:rPr>
          <w:rFonts w:ascii="Calibri" w:hAnsi="Calibri" w:cs="Calibri"/>
        </w:rPr>
        <w:t xml:space="preserve"> a </w:t>
      </w:r>
      <w:r w:rsidR="006501FC">
        <w:rPr>
          <w:rFonts w:ascii="Calibri" w:hAnsi="Calibri" w:cs="Calibri"/>
        </w:rPr>
        <w:t xml:space="preserve">rovněž umožní pravidelný svoz komunálního odpadu. </w:t>
      </w:r>
      <w:r>
        <w:rPr>
          <w:rFonts w:ascii="Calibri" w:hAnsi="Calibri" w:cs="Calibri"/>
        </w:rPr>
        <w:t>Zároveň je Zhotovitel povinen na svůj náklad neprodleně odstraňovat odpady a nečistoty vzniklé v souvislosti s prováděním Díla.</w:t>
      </w:r>
    </w:p>
    <w:p w14:paraId="7DC1D2BA" w14:textId="77777777" w:rsidR="005C2590" w:rsidRDefault="005C2590" w:rsidP="00CC50B5">
      <w:pPr>
        <w:pStyle w:val="Odstavecseseznamem"/>
        <w:numPr>
          <w:ilvl w:val="1"/>
          <w:numId w:val="2"/>
        </w:numPr>
        <w:tabs>
          <w:tab w:val="left" w:pos="993"/>
        </w:tabs>
        <w:jc w:val="both"/>
        <w:rPr>
          <w:rFonts w:ascii="Calibri" w:hAnsi="Calibri" w:cs="Calibri"/>
        </w:rPr>
      </w:pPr>
      <w:r>
        <w:rPr>
          <w:rFonts w:ascii="Calibri" w:hAnsi="Calibri" w:cs="Calibri"/>
        </w:rPr>
        <w:t>Stavební deník:</w:t>
      </w:r>
    </w:p>
    <w:p w14:paraId="0FBE297A" w14:textId="77777777" w:rsidR="005C2590" w:rsidRDefault="005C2590" w:rsidP="00EB57AA">
      <w:pPr>
        <w:pStyle w:val="Odstavecseseznamem"/>
        <w:numPr>
          <w:ilvl w:val="2"/>
          <w:numId w:val="2"/>
        </w:numPr>
        <w:tabs>
          <w:tab w:val="left" w:pos="993"/>
        </w:tabs>
        <w:jc w:val="both"/>
        <w:rPr>
          <w:rFonts w:ascii="Calibri" w:hAnsi="Calibri" w:cs="Calibri"/>
        </w:rPr>
      </w:pPr>
      <w:r>
        <w:rPr>
          <w:rFonts w:ascii="Calibri" w:hAnsi="Calibri" w:cs="Calibri"/>
        </w:rPr>
        <w:t xml:space="preserve">Zhotovitel je povinen po celou dobu provádění Díla vést Stavební deník a zapisovat do něho denně veškeré údaje pro plnění Smlouvy, pro řádné provádění Díla, </w:t>
      </w:r>
      <w:r w:rsidR="00FB76D9">
        <w:rPr>
          <w:rFonts w:ascii="Calibri" w:hAnsi="Calibri" w:cs="Calibri"/>
        </w:rPr>
        <w:t xml:space="preserve">či jednotlivých částí díla, </w:t>
      </w:r>
      <w:r>
        <w:rPr>
          <w:rFonts w:ascii="Calibri" w:hAnsi="Calibri" w:cs="Calibri"/>
        </w:rPr>
        <w:t xml:space="preserve">jeho bezvadnou funkci a vyúčtování ceny Díla, zejména údaje o časovém postupu prací, jejich jakosti, zdůvodnění případných odchylek, klimatických podmínkách, prováděných zkouškách, přerušení prací a jejich důvodech a dalších významných skutečnostech týkajících se provádění Díla. </w:t>
      </w:r>
      <w:r w:rsidR="000E40A1">
        <w:rPr>
          <w:rFonts w:ascii="Calibri" w:hAnsi="Calibri" w:cs="Calibri"/>
        </w:rPr>
        <w:t>Z</w:t>
      </w:r>
      <w:r>
        <w:rPr>
          <w:rFonts w:ascii="Calibri" w:hAnsi="Calibri" w:cs="Calibri"/>
        </w:rPr>
        <w:t>ástupce Objednatele j</w:t>
      </w:r>
      <w:r w:rsidR="000E40A1">
        <w:rPr>
          <w:rFonts w:ascii="Calibri" w:hAnsi="Calibri" w:cs="Calibri"/>
        </w:rPr>
        <w:t>e</w:t>
      </w:r>
      <w:r>
        <w:rPr>
          <w:rFonts w:ascii="Calibri" w:hAnsi="Calibri" w:cs="Calibri"/>
        </w:rPr>
        <w:t xml:space="preserve"> oprávně</w:t>
      </w:r>
      <w:r w:rsidR="000E40A1">
        <w:rPr>
          <w:rFonts w:ascii="Calibri" w:hAnsi="Calibri" w:cs="Calibri"/>
        </w:rPr>
        <w:t xml:space="preserve">n </w:t>
      </w:r>
      <w:r>
        <w:rPr>
          <w:rFonts w:ascii="Calibri" w:hAnsi="Calibri" w:cs="Calibri"/>
        </w:rPr>
        <w:t xml:space="preserve">k tomuto připojovat svá stanoviska a činit zápisy, které souvisejí s plněním Smlouvy a prováděním Díla. </w:t>
      </w:r>
    </w:p>
    <w:p w14:paraId="0D49E332" w14:textId="77777777" w:rsidR="005C2590" w:rsidRDefault="005C2590" w:rsidP="00EB57AA">
      <w:pPr>
        <w:pStyle w:val="Odstavecseseznamem"/>
        <w:numPr>
          <w:ilvl w:val="2"/>
          <w:numId w:val="2"/>
        </w:numPr>
        <w:tabs>
          <w:tab w:val="left" w:pos="993"/>
        </w:tabs>
        <w:jc w:val="both"/>
        <w:rPr>
          <w:rFonts w:ascii="Calibri" w:hAnsi="Calibri" w:cs="Calibri"/>
        </w:rPr>
      </w:pPr>
      <w:r>
        <w:rPr>
          <w:rFonts w:ascii="Calibri" w:hAnsi="Calibri" w:cs="Calibri"/>
        </w:rPr>
        <w:t>Stavební deník bude veden v</w:t>
      </w:r>
      <w:r w:rsidR="00FB76D9">
        <w:rPr>
          <w:rFonts w:ascii="Calibri" w:hAnsi="Calibri" w:cs="Calibri"/>
        </w:rPr>
        <w:t> </w:t>
      </w:r>
      <w:r>
        <w:rPr>
          <w:rFonts w:ascii="Calibri" w:hAnsi="Calibri" w:cs="Calibri"/>
        </w:rPr>
        <w:t>originále</w:t>
      </w:r>
      <w:r w:rsidR="00FB76D9">
        <w:rPr>
          <w:rFonts w:ascii="Calibri" w:hAnsi="Calibri" w:cs="Calibri"/>
        </w:rPr>
        <w:t xml:space="preserve"> pro Objednatele</w:t>
      </w:r>
      <w:r>
        <w:rPr>
          <w:rFonts w:ascii="Calibri" w:hAnsi="Calibri" w:cs="Calibri"/>
        </w:rPr>
        <w:t xml:space="preserve"> a v jedné kopii</w:t>
      </w:r>
      <w:r w:rsidR="00640431">
        <w:rPr>
          <w:rFonts w:ascii="Calibri" w:hAnsi="Calibri" w:cs="Calibri"/>
        </w:rPr>
        <w:t xml:space="preserve"> pro </w:t>
      </w:r>
      <w:r w:rsidR="00395D36">
        <w:rPr>
          <w:rFonts w:ascii="Calibri" w:hAnsi="Calibri" w:cs="Calibri"/>
        </w:rPr>
        <w:t>Zhotovitele</w:t>
      </w:r>
      <w:r>
        <w:rPr>
          <w:rFonts w:ascii="Calibri" w:hAnsi="Calibri" w:cs="Calibri"/>
        </w:rPr>
        <w:t xml:space="preserve">. Bude uložen </w:t>
      </w:r>
      <w:r w:rsidR="003074A7">
        <w:rPr>
          <w:rFonts w:ascii="Calibri" w:hAnsi="Calibri" w:cs="Calibri"/>
        </w:rPr>
        <w:t xml:space="preserve">u </w:t>
      </w:r>
      <w:r>
        <w:rPr>
          <w:rFonts w:ascii="Calibri" w:hAnsi="Calibri" w:cs="Calibri"/>
        </w:rPr>
        <w:t xml:space="preserve">na </w:t>
      </w:r>
      <w:r w:rsidR="003074A7">
        <w:rPr>
          <w:rFonts w:ascii="Calibri" w:hAnsi="Calibri" w:cs="Calibri"/>
        </w:rPr>
        <w:t>s</w:t>
      </w:r>
      <w:r>
        <w:rPr>
          <w:rFonts w:ascii="Calibri" w:hAnsi="Calibri" w:cs="Calibri"/>
        </w:rPr>
        <w:t>tavbě u vedoucího stavební realizace Zhotovitele, aby byl kdykoliv na požádání zástupci Objednatele k dispozici.</w:t>
      </w:r>
    </w:p>
    <w:p w14:paraId="669DBFA4" w14:textId="77777777" w:rsidR="005C2590"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Subdodávky:</w:t>
      </w:r>
    </w:p>
    <w:p w14:paraId="4CCDE58C" w14:textId="2EF44308" w:rsidR="00896223" w:rsidRPr="00896223" w:rsidRDefault="005C2590" w:rsidP="00896223">
      <w:pPr>
        <w:pStyle w:val="Odstavecseseznamem"/>
        <w:numPr>
          <w:ilvl w:val="2"/>
          <w:numId w:val="2"/>
        </w:numPr>
        <w:tabs>
          <w:tab w:val="left" w:pos="993"/>
        </w:tabs>
        <w:jc w:val="both"/>
        <w:rPr>
          <w:rFonts w:ascii="Calibri" w:hAnsi="Calibri" w:cs="Calibri"/>
        </w:rPr>
      </w:pPr>
      <w:r w:rsidRPr="00896223">
        <w:rPr>
          <w:rFonts w:ascii="Calibri" w:hAnsi="Calibri" w:cs="Calibri"/>
        </w:rPr>
        <w:lastRenderedPageBreak/>
        <w:t xml:space="preserve">Zhotovitel je povinen provádět Dílo sám </w:t>
      </w:r>
      <w:r w:rsidR="00BE7FD9">
        <w:rPr>
          <w:rFonts w:ascii="Calibri" w:hAnsi="Calibri" w:cs="Calibri"/>
        </w:rPr>
        <w:t>vlastními silami</w:t>
      </w:r>
      <w:r w:rsidRPr="00896223">
        <w:rPr>
          <w:rFonts w:ascii="Calibri" w:hAnsi="Calibri" w:cs="Calibri"/>
        </w:rPr>
        <w:t>.</w:t>
      </w:r>
      <w:r w:rsidR="0073179A">
        <w:rPr>
          <w:rFonts w:ascii="Calibri" w:hAnsi="Calibri" w:cs="Calibri"/>
        </w:rPr>
        <w:t xml:space="preserve"> </w:t>
      </w:r>
      <w:r w:rsidRPr="00896223">
        <w:rPr>
          <w:rFonts w:ascii="Calibri" w:hAnsi="Calibri" w:cs="Calibri"/>
        </w:rPr>
        <w:t>Pokud toto nebude možné, může Zhotovitel využít subdodavatele</w:t>
      </w:r>
      <w:r w:rsidR="00896223" w:rsidRPr="00896223">
        <w:rPr>
          <w:rFonts w:ascii="Calibri" w:hAnsi="Calibri" w:cs="Calibri"/>
        </w:rPr>
        <w:t>, za podmínek že celkový rozsah prací prostřednictvím subdodavatelů nepřekročí 20 % z</w:t>
      </w:r>
      <w:r w:rsidR="00225511">
        <w:rPr>
          <w:rFonts w:ascii="Calibri" w:hAnsi="Calibri" w:cs="Calibri"/>
        </w:rPr>
        <w:t> </w:t>
      </w:r>
      <w:r w:rsidR="00896223" w:rsidRPr="00896223">
        <w:rPr>
          <w:rFonts w:ascii="Calibri" w:hAnsi="Calibri" w:cs="Calibri"/>
        </w:rPr>
        <w:t>celkové</w:t>
      </w:r>
      <w:r w:rsidR="00225511">
        <w:rPr>
          <w:rFonts w:ascii="Calibri" w:hAnsi="Calibri" w:cs="Calibri"/>
        </w:rPr>
        <w:t>ho souhrnu dosud objednaného plnění (souhrnu objednávek)</w:t>
      </w:r>
      <w:r w:rsidR="00896223" w:rsidRPr="00896223">
        <w:rPr>
          <w:rFonts w:ascii="Calibri" w:hAnsi="Calibri" w:cs="Calibri"/>
        </w:rPr>
        <w:t xml:space="preserve">. </w:t>
      </w:r>
    </w:p>
    <w:p w14:paraId="11EC0614" w14:textId="77777777" w:rsidR="005C2590" w:rsidRDefault="005C2590" w:rsidP="00E73BB8">
      <w:pPr>
        <w:pStyle w:val="Odstavecseseznamem"/>
        <w:numPr>
          <w:ilvl w:val="2"/>
          <w:numId w:val="2"/>
        </w:numPr>
        <w:tabs>
          <w:tab w:val="left" w:pos="993"/>
        </w:tabs>
        <w:jc w:val="both"/>
        <w:rPr>
          <w:rFonts w:ascii="Calibri" w:hAnsi="Calibri" w:cs="Calibri"/>
        </w:rPr>
      </w:pPr>
      <w:r w:rsidRPr="00896223">
        <w:rPr>
          <w:rFonts w:ascii="Calibri" w:hAnsi="Calibri" w:cs="Calibri"/>
        </w:rPr>
        <w:t>Provede-li část Díla pro Zhotovitele subdodavatel, odpovídá Zhotovitel za řádné plnění Díla stejně, jako kdyby příslušné plnění prováděl sám, zejména je povinen kontrolovat použitý materiál či dodávky subdodavatele, jejich úplnost, vlastnosti, použitelnost, apod.</w:t>
      </w:r>
    </w:p>
    <w:p w14:paraId="23CC8430" w14:textId="147CC569" w:rsidR="0073179A" w:rsidRDefault="0073179A" w:rsidP="00E73BB8">
      <w:pPr>
        <w:pStyle w:val="Odstavecseseznamem"/>
        <w:numPr>
          <w:ilvl w:val="2"/>
          <w:numId w:val="2"/>
        </w:numPr>
        <w:tabs>
          <w:tab w:val="left" w:pos="993"/>
        </w:tabs>
        <w:jc w:val="both"/>
        <w:rPr>
          <w:rFonts w:ascii="Calibri" w:hAnsi="Calibri" w:cs="Calibri"/>
        </w:rPr>
      </w:pPr>
      <w:r>
        <w:rPr>
          <w:rFonts w:ascii="Calibri" w:hAnsi="Calibri" w:cs="Calibri"/>
        </w:rPr>
        <w:t xml:space="preserve">Zhotovit </w:t>
      </w:r>
      <w:r w:rsidRPr="00896223">
        <w:rPr>
          <w:rFonts w:ascii="Calibri" w:hAnsi="Calibri" w:cs="Calibri"/>
        </w:rPr>
        <w:t xml:space="preserve">se zavazuje, že povede </w:t>
      </w:r>
      <w:r>
        <w:rPr>
          <w:rFonts w:ascii="Calibri" w:hAnsi="Calibri" w:cs="Calibri"/>
        </w:rPr>
        <w:t xml:space="preserve">průběžně </w:t>
      </w:r>
      <w:r w:rsidRPr="00896223">
        <w:rPr>
          <w:rFonts w:ascii="Calibri" w:hAnsi="Calibri" w:cs="Calibri"/>
        </w:rPr>
        <w:t xml:space="preserve">aktuální seznam všech subdodavatelů včetně výše jejich podílu na realizaci Díla. Tento seznam je Zhotovitel povinen na výzvu kdykoli </w:t>
      </w:r>
      <w:r>
        <w:rPr>
          <w:rFonts w:ascii="Calibri" w:hAnsi="Calibri" w:cs="Calibri"/>
        </w:rPr>
        <w:t xml:space="preserve">Objednateli </w:t>
      </w:r>
      <w:r w:rsidRPr="00896223">
        <w:rPr>
          <w:rFonts w:ascii="Calibri" w:hAnsi="Calibri" w:cs="Calibri"/>
        </w:rPr>
        <w:t>předložit</w:t>
      </w:r>
      <w:r>
        <w:rPr>
          <w:rFonts w:ascii="Calibri" w:hAnsi="Calibri" w:cs="Calibri"/>
        </w:rPr>
        <w:t>.</w:t>
      </w:r>
    </w:p>
    <w:p w14:paraId="11AE10E2" w14:textId="77777777" w:rsidR="0073179A" w:rsidRDefault="0073179A" w:rsidP="0073179A">
      <w:pPr>
        <w:pStyle w:val="Odstavecseseznamem"/>
        <w:ind w:left="360"/>
        <w:rPr>
          <w:rFonts w:ascii="Calibri" w:hAnsi="Calibri" w:cs="Calibri"/>
          <w:b/>
        </w:rPr>
      </w:pPr>
    </w:p>
    <w:p w14:paraId="3B43C11C"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31542FAE" w14:textId="77777777" w:rsidR="005C2590" w:rsidRDefault="005C2590" w:rsidP="00B64A4A">
      <w:pPr>
        <w:pStyle w:val="Odstavecseseznamem"/>
        <w:ind w:left="0"/>
        <w:jc w:val="center"/>
        <w:rPr>
          <w:rFonts w:ascii="Calibri" w:hAnsi="Calibri" w:cs="Calibri"/>
          <w:b/>
        </w:rPr>
      </w:pPr>
      <w:r>
        <w:rPr>
          <w:rFonts w:ascii="Calibri" w:hAnsi="Calibri" w:cs="Calibri"/>
          <w:b/>
        </w:rPr>
        <w:t>Předání a převzetí Díla</w:t>
      </w:r>
    </w:p>
    <w:p w14:paraId="05B5FE41" w14:textId="2184295E" w:rsidR="0096369D" w:rsidRPr="00CB7B58" w:rsidRDefault="009A55BB" w:rsidP="0096369D">
      <w:pPr>
        <w:pStyle w:val="Odstavecseseznamem"/>
        <w:numPr>
          <w:ilvl w:val="1"/>
          <w:numId w:val="2"/>
        </w:numPr>
        <w:jc w:val="both"/>
        <w:rPr>
          <w:rFonts w:ascii="Calibri" w:hAnsi="Calibri" w:cs="Calibri"/>
        </w:rPr>
      </w:pPr>
      <w:r w:rsidRPr="00CB7B58">
        <w:rPr>
          <w:rFonts w:asciiTheme="minorHAnsi" w:hAnsiTheme="minorHAnsi" w:cstheme="minorHAnsi"/>
        </w:rPr>
        <w:t xml:space="preserve">Lhůta </w:t>
      </w:r>
      <w:r w:rsidR="0096369D" w:rsidRPr="00CB7B58">
        <w:rPr>
          <w:rFonts w:asciiTheme="minorHAnsi" w:hAnsiTheme="minorHAnsi" w:cstheme="minorHAnsi"/>
        </w:rPr>
        <w:t xml:space="preserve">zahájení </w:t>
      </w:r>
      <w:r w:rsidRPr="00CB7B58">
        <w:rPr>
          <w:rFonts w:asciiTheme="minorHAnsi" w:hAnsiTheme="minorHAnsi" w:cstheme="minorHAnsi"/>
        </w:rPr>
        <w:t>plnění jednotlivých částí díla je 1</w:t>
      </w:r>
      <w:r w:rsidR="00CB7B58" w:rsidRPr="00CB7B58">
        <w:rPr>
          <w:rFonts w:asciiTheme="minorHAnsi" w:hAnsiTheme="minorHAnsi" w:cstheme="minorHAnsi"/>
        </w:rPr>
        <w:t>0</w:t>
      </w:r>
      <w:r w:rsidRPr="00CB7B58">
        <w:rPr>
          <w:rFonts w:asciiTheme="minorHAnsi" w:hAnsiTheme="minorHAnsi" w:cstheme="minorHAnsi"/>
        </w:rPr>
        <w:t xml:space="preserve"> </w:t>
      </w:r>
      <w:r w:rsidR="00254D5C" w:rsidRPr="00CB7B58">
        <w:rPr>
          <w:rFonts w:asciiTheme="minorHAnsi" w:hAnsiTheme="minorHAnsi" w:cstheme="minorHAnsi"/>
        </w:rPr>
        <w:t>kalendářních</w:t>
      </w:r>
      <w:r w:rsidRPr="00CB7B58">
        <w:rPr>
          <w:rFonts w:asciiTheme="minorHAnsi" w:hAnsiTheme="minorHAnsi" w:cstheme="minorHAnsi"/>
        </w:rPr>
        <w:t xml:space="preserve"> dní od zadání </w:t>
      </w:r>
      <w:r w:rsidR="00640431" w:rsidRPr="00CB7B58">
        <w:rPr>
          <w:rFonts w:asciiTheme="minorHAnsi" w:hAnsiTheme="minorHAnsi" w:cstheme="minorHAnsi"/>
        </w:rPr>
        <w:t>výzvy k plnění (</w:t>
      </w:r>
      <w:r w:rsidRPr="00CB7B58">
        <w:rPr>
          <w:rFonts w:asciiTheme="minorHAnsi" w:hAnsiTheme="minorHAnsi" w:cstheme="minorHAnsi"/>
        </w:rPr>
        <w:t>objednávky</w:t>
      </w:r>
      <w:r w:rsidR="00640431" w:rsidRPr="00CB7B58">
        <w:rPr>
          <w:rFonts w:asciiTheme="minorHAnsi" w:hAnsiTheme="minorHAnsi" w:cstheme="minorHAnsi"/>
        </w:rPr>
        <w:t>)</w:t>
      </w:r>
      <w:r w:rsidRPr="00CB7B58">
        <w:rPr>
          <w:rFonts w:asciiTheme="minorHAnsi" w:hAnsiTheme="minorHAnsi" w:cstheme="minorHAnsi"/>
        </w:rPr>
        <w:t xml:space="preserve"> </w:t>
      </w:r>
      <w:r w:rsidR="0096369D" w:rsidRPr="00CB7B58">
        <w:rPr>
          <w:rFonts w:asciiTheme="minorHAnsi" w:hAnsiTheme="minorHAnsi" w:cstheme="minorHAnsi"/>
        </w:rPr>
        <w:t>O</w:t>
      </w:r>
      <w:r w:rsidRPr="00CB7B58">
        <w:rPr>
          <w:rFonts w:asciiTheme="minorHAnsi" w:hAnsiTheme="minorHAnsi" w:cstheme="minorHAnsi"/>
        </w:rPr>
        <w:t xml:space="preserve">bjednatelem počínaje </w:t>
      </w:r>
      <w:r w:rsidR="00254D5C" w:rsidRPr="00CB7B58">
        <w:rPr>
          <w:rFonts w:asciiTheme="minorHAnsi" w:hAnsiTheme="minorHAnsi" w:cstheme="minorHAnsi"/>
        </w:rPr>
        <w:t>prvním d</w:t>
      </w:r>
      <w:r w:rsidRPr="00CB7B58">
        <w:rPr>
          <w:rFonts w:asciiTheme="minorHAnsi" w:hAnsiTheme="minorHAnsi" w:cstheme="minorHAnsi"/>
        </w:rPr>
        <w:t xml:space="preserve">nem </w:t>
      </w:r>
      <w:r w:rsidR="00254D5C" w:rsidRPr="00CB7B58">
        <w:rPr>
          <w:rFonts w:asciiTheme="minorHAnsi" w:hAnsiTheme="minorHAnsi" w:cstheme="minorHAnsi"/>
        </w:rPr>
        <w:t>následujícím po dni</w:t>
      </w:r>
      <w:r w:rsidR="00560E06" w:rsidRPr="00CB7B58">
        <w:rPr>
          <w:rFonts w:asciiTheme="minorHAnsi" w:hAnsiTheme="minorHAnsi" w:cstheme="minorHAnsi"/>
        </w:rPr>
        <w:t xml:space="preserve"> doručení</w:t>
      </w:r>
      <w:r w:rsidRPr="00CB7B58">
        <w:rPr>
          <w:rFonts w:asciiTheme="minorHAnsi" w:hAnsiTheme="minorHAnsi" w:cstheme="minorHAnsi"/>
        </w:rPr>
        <w:t xml:space="preserve"> </w:t>
      </w:r>
      <w:r w:rsidR="00395D36" w:rsidRPr="00CB7B58">
        <w:rPr>
          <w:rFonts w:asciiTheme="minorHAnsi" w:hAnsiTheme="minorHAnsi" w:cstheme="minorHAnsi"/>
        </w:rPr>
        <w:t>výzvy k plnění (</w:t>
      </w:r>
      <w:r w:rsidRPr="00CB7B58">
        <w:rPr>
          <w:rFonts w:asciiTheme="minorHAnsi" w:hAnsiTheme="minorHAnsi" w:cstheme="minorHAnsi"/>
        </w:rPr>
        <w:t>objednávky</w:t>
      </w:r>
      <w:r w:rsidR="00395D36" w:rsidRPr="00CB7B58">
        <w:rPr>
          <w:rFonts w:asciiTheme="minorHAnsi" w:hAnsiTheme="minorHAnsi" w:cstheme="minorHAnsi"/>
        </w:rPr>
        <w:t>)</w:t>
      </w:r>
      <w:r w:rsidRPr="00CB7B58">
        <w:rPr>
          <w:rFonts w:asciiTheme="minorHAnsi" w:hAnsiTheme="minorHAnsi" w:cstheme="minorHAnsi"/>
        </w:rPr>
        <w:t xml:space="preserve"> </w:t>
      </w:r>
      <w:r w:rsidR="0096369D" w:rsidRPr="00CB7B58">
        <w:rPr>
          <w:rFonts w:asciiTheme="minorHAnsi" w:hAnsiTheme="minorHAnsi" w:cstheme="minorHAnsi"/>
        </w:rPr>
        <w:t>Z</w:t>
      </w:r>
      <w:r w:rsidRPr="00CB7B58">
        <w:rPr>
          <w:rFonts w:asciiTheme="minorHAnsi" w:hAnsiTheme="minorHAnsi" w:cstheme="minorHAnsi"/>
        </w:rPr>
        <w:t>hotoviteli.</w:t>
      </w:r>
    </w:p>
    <w:p w14:paraId="31E7C780" w14:textId="77777777" w:rsidR="0096369D" w:rsidRDefault="009A55BB" w:rsidP="0073179A">
      <w:pPr>
        <w:pStyle w:val="Odstavecseseznamem"/>
        <w:numPr>
          <w:ilvl w:val="1"/>
          <w:numId w:val="2"/>
        </w:numPr>
        <w:jc w:val="both"/>
        <w:rPr>
          <w:rFonts w:asciiTheme="minorHAnsi" w:hAnsiTheme="minorHAnsi" w:cstheme="minorHAnsi"/>
        </w:rPr>
      </w:pPr>
      <w:r w:rsidRPr="0096369D">
        <w:rPr>
          <w:rFonts w:asciiTheme="minorHAnsi" w:hAnsiTheme="minorHAnsi" w:cstheme="minorHAnsi"/>
        </w:rPr>
        <w:t xml:space="preserve">Objednatel se zavazuje převzít jednotlivé části </w:t>
      </w:r>
      <w:r w:rsidR="0096369D" w:rsidRPr="0096369D">
        <w:rPr>
          <w:rFonts w:asciiTheme="minorHAnsi" w:hAnsiTheme="minorHAnsi" w:cstheme="minorHAnsi"/>
        </w:rPr>
        <w:t>D</w:t>
      </w:r>
      <w:r w:rsidRPr="0096369D">
        <w:rPr>
          <w:rFonts w:asciiTheme="minorHAnsi" w:hAnsiTheme="minorHAnsi" w:cstheme="minorHAnsi"/>
        </w:rPr>
        <w:t xml:space="preserve">íla řádně dokončené </w:t>
      </w:r>
      <w:r w:rsidR="0096369D" w:rsidRPr="0096369D">
        <w:rPr>
          <w:rFonts w:asciiTheme="minorHAnsi" w:hAnsiTheme="minorHAnsi" w:cstheme="minorHAnsi"/>
        </w:rPr>
        <w:t>Z</w:t>
      </w:r>
      <w:r w:rsidRPr="0096369D">
        <w:rPr>
          <w:rFonts w:asciiTheme="minorHAnsi" w:hAnsiTheme="minorHAnsi" w:cstheme="minorHAnsi"/>
        </w:rPr>
        <w:t xml:space="preserve">hotovitelem a to na základě řádného přejímacího řízení a zápisu o předání </w:t>
      </w:r>
      <w:r w:rsidR="0096369D" w:rsidRPr="0096369D">
        <w:rPr>
          <w:rFonts w:asciiTheme="minorHAnsi" w:hAnsiTheme="minorHAnsi" w:cstheme="minorHAnsi"/>
        </w:rPr>
        <w:t>/</w:t>
      </w:r>
      <w:r w:rsidRPr="0096369D">
        <w:rPr>
          <w:rFonts w:asciiTheme="minorHAnsi" w:hAnsiTheme="minorHAnsi" w:cstheme="minorHAnsi"/>
        </w:rPr>
        <w:t xml:space="preserve"> převzetí </w:t>
      </w:r>
      <w:r w:rsidR="0096369D" w:rsidRPr="0096369D">
        <w:rPr>
          <w:rFonts w:asciiTheme="minorHAnsi" w:hAnsiTheme="minorHAnsi" w:cstheme="minorHAnsi"/>
        </w:rPr>
        <w:t>D</w:t>
      </w:r>
      <w:r w:rsidRPr="0096369D">
        <w:rPr>
          <w:rFonts w:asciiTheme="minorHAnsi" w:hAnsiTheme="minorHAnsi" w:cstheme="minorHAnsi"/>
        </w:rPr>
        <w:t xml:space="preserve">íla. </w:t>
      </w:r>
    </w:p>
    <w:p w14:paraId="23DD42B5" w14:textId="77777777" w:rsidR="009A55BB" w:rsidRPr="003D67A9" w:rsidRDefault="009A55BB" w:rsidP="0073179A">
      <w:pPr>
        <w:pStyle w:val="Odstavecseseznamem"/>
        <w:numPr>
          <w:ilvl w:val="1"/>
          <w:numId w:val="2"/>
        </w:numPr>
        <w:jc w:val="both"/>
        <w:rPr>
          <w:rFonts w:ascii="Calibri" w:hAnsi="Calibri" w:cs="Calibri"/>
        </w:rPr>
      </w:pPr>
      <w:r w:rsidRPr="003D67A9">
        <w:rPr>
          <w:rFonts w:asciiTheme="minorHAnsi" w:hAnsiTheme="minorHAnsi" w:cstheme="minorHAnsi"/>
        </w:rPr>
        <w:t xml:space="preserve">Zápis o předání </w:t>
      </w:r>
      <w:r w:rsidR="0096369D" w:rsidRPr="003D67A9">
        <w:rPr>
          <w:rFonts w:asciiTheme="minorHAnsi" w:hAnsiTheme="minorHAnsi" w:cstheme="minorHAnsi"/>
        </w:rPr>
        <w:t>/</w:t>
      </w:r>
      <w:r w:rsidRPr="003D67A9">
        <w:rPr>
          <w:rFonts w:asciiTheme="minorHAnsi" w:hAnsiTheme="minorHAnsi" w:cstheme="minorHAnsi"/>
        </w:rPr>
        <w:t xml:space="preserve"> převzetí </w:t>
      </w:r>
      <w:r w:rsidR="00ED18D1">
        <w:rPr>
          <w:rFonts w:asciiTheme="minorHAnsi" w:hAnsiTheme="minorHAnsi" w:cstheme="minorHAnsi"/>
        </w:rPr>
        <w:t>D</w:t>
      </w:r>
      <w:r w:rsidRPr="003D67A9">
        <w:rPr>
          <w:rFonts w:asciiTheme="minorHAnsi" w:hAnsiTheme="minorHAnsi" w:cstheme="minorHAnsi"/>
        </w:rPr>
        <w:t xml:space="preserve">íla pořizuje </w:t>
      </w:r>
      <w:r w:rsidR="00BB107F">
        <w:rPr>
          <w:rFonts w:asciiTheme="minorHAnsi" w:hAnsiTheme="minorHAnsi" w:cstheme="minorHAnsi"/>
        </w:rPr>
        <w:t>Zhotovitel</w:t>
      </w:r>
      <w:r w:rsidRPr="003D67A9">
        <w:rPr>
          <w:rFonts w:asciiTheme="minorHAnsi" w:hAnsiTheme="minorHAnsi" w:cstheme="minorHAnsi"/>
        </w:rPr>
        <w:t>. Zápis obsahuje odkaz na objednávku, přesné označení místa prováděných prací a popis dodaných částí díla, soupis zjištěných vad</w:t>
      </w:r>
      <w:r w:rsidR="00ED18D1">
        <w:rPr>
          <w:rFonts w:asciiTheme="minorHAnsi" w:hAnsiTheme="minorHAnsi" w:cstheme="minorHAnsi"/>
        </w:rPr>
        <w:t xml:space="preserve"> </w:t>
      </w:r>
      <w:r w:rsidRPr="003D67A9">
        <w:rPr>
          <w:rFonts w:asciiTheme="minorHAnsi" w:hAnsiTheme="minorHAnsi" w:cstheme="minorHAnsi"/>
        </w:rPr>
        <w:t xml:space="preserve">a dohodu o opatřeních a lhůtách k jejich odstranění, jakož i prohlášení </w:t>
      </w:r>
      <w:r w:rsidR="0096369D" w:rsidRPr="003D67A9">
        <w:rPr>
          <w:rFonts w:asciiTheme="minorHAnsi" w:hAnsiTheme="minorHAnsi" w:cstheme="minorHAnsi"/>
        </w:rPr>
        <w:t>O</w:t>
      </w:r>
      <w:r w:rsidRPr="003D67A9">
        <w:rPr>
          <w:rFonts w:asciiTheme="minorHAnsi" w:hAnsiTheme="minorHAnsi" w:cstheme="minorHAnsi"/>
        </w:rPr>
        <w:t xml:space="preserve">bjednatele, že odevzdávané dílo přejímá. Jestliže </w:t>
      </w:r>
      <w:r w:rsidR="00ED18D1">
        <w:rPr>
          <w:rFonts w:asciiTheme="minorHAnsi" w:hAnsiTheme="minorHAnsi" w:cstheme="minorHAnsi"/>
        </w:rPr>
        <w:t>O</w:t>
      </w:r>
      <w:r w:rsidRPr="003D67A9">
        <w:rPr>
          <w:rFonts w:asciiTheme="minorHAnsi" w:hAnsiTheme="minorHAnsi" w:cstheme="minorHAnsi"/>
        </w:rPr>
        <w:t xml:space="preserve">bjednatel odmítá </w:t>
      </w:r>
      <w:r w:rsidR="00ED18D1">
        <w:rPr>
          <w:rFonts w:asciiTheme="minorHAnsi" w:hAnsiTheme="minorHAnsi" w:cstheme="minorHAnsi"/>
        </w:rPr>
        <w:t>D</w:t>
      </w:r>
      <w:r w:rsidRPr="003D67A9">
        <w:rPr>
          <w:rFonts w:asciiTheme="minorHAnsi" w:hAnsiTheme="minorHAnsi" w:cstheme="minorHAnsi"/>
        </w:rPr>
        <w:t xml:space="preserve">ílo převzít, je povinen uvést důvody. Po odstranění vad, pro které </w:t>
      </w:r>
      <w:r w:rsidR="00ED18D1">
        <w:rPr>
          <w:rFonts w:asciiTheme="minorHAnsi" w:hAnsiTheme="minorHAnsi" w:cstheme="minorHAnsi"/>
        </w:rPr>
        <w:t>O</w:t>
      </w:r>
      <w:r w:rsidRPr="003D67A9">
        <w:rPr>
          <w:rFonts w:asciiTheme="minorHAnsi" w:hAnsiTheme="minorHAnsi" w:cstheme="minorHAnsi"/>
        </w:rPr>
        <w:t xml:space="preserve">bjednatel odmítl </w:t>
      </w:r>
      <w:r w:rsidR="00ED18D1">
        <w:rPr>
          <w:rFonts w:asciiTheme="minorHAnsi" w:hAnsiTheme="minorHAnsi" w:cstheme="minorHAnsi"/>
        </w:rPr>
        <w:t>D</w:t>
      </w:r>
      <w:r w:rsidRPr="003D67A9">
        <w:rPr>
          <w:rFonts w:asciiTheme="minorHAnsi" w:hAnsiTheme="minorHAnsi" w:cstheme="minorHAnsi"/>
        </w:rPr>
        <w:t>ílo převzít, se přejímací řízení opakuje.</w:t>
      </w:r>
    </w:p>
    <w:p w14:paraId="7A54DEFC" w14:textId="77777777" w:rsidR="005C2590" w:rsidRDefault="005C2590" w:rsidP="00D43FDA">
      <w:pPr>
        <w:pStyle w:val="Odstavecseseznamem"/>
        <w:numPr>
          <w:ilvl w:val="1"/>
          <w:numId w:val="2"/>
        </w:numPr>
        <w:jc w:val="both"/>
        <w:rPr>
          <w:rFonts w:ascii="Calibri" w:hAnsi="Calibri" w:cs="Calibri"/>
        </w:rPr>
      </w:pPr>
      <w:r>
        <w:rPr>
          <w:rFonts w:ascii="Calibri" w:hAnsi="Calibri" w:cs="Calibri"/>
        </w:rPr>
        <w:t xml:space="preserve">V rámci předání / převzetí Díla předá Zhotovitel Objednateli dokladovou část Díla </w:t>
      </w:r>
      <w:r w:rsidR="00725954">
        <w:rPr>
          <w:rFonts w:ascii="Calibri" w:hAnsi="Calibri" w:cs="Calibri"/>
        </w:rPr>
        <w:t xml:space="preserve">v tištěné podobě </w:t>
      </w:r>
      <w:r>
        <w:rPr>
          <w:rFonts w:ascii="Calibri" w:hAnsi="Calibri" w:cs="Calibri"/>
        </w:rPr>
        <w:t>zahrnující:</w:t>
      </w:r>
    </w:p>
    <w:p w14:paraId="24FB6375" w14:textId="09F33675" w:rsidR="005C2590" w:rsidRDefault="005C2590" w:rsidP="007D6C4F">
      <w:pPr>
        <w:pStyle w:val="Odstavecseseznamem"/>
        <w:numPr>
          <w:ilvl w:val="2"/>
          <w:numId w:val="2"/>
        </w:numPr>
        <w:jc w:val="both"/>
        <w:rPr>
          <w:rFonts w:ascii="Calibri" w:hAnsi="Calibri" w:cs="Calibri"/>
        </w:rPr>
      </w:pPr>
      <w:r>
        <w:rPr>
          <w:rFonts w:ascii="Calibri" w:hAnsi="Calibri" w:cs="Calibri"/>
        </w:rPr>
        <w:t>zápisy o provedených zkouškách a revizích</w:t>
      </w:r>
      <w:r w:rsidR="00087584">
        <w:rPr>
          <w:rFonts w:ascii="Calibri" w:hAnsi="Calibri" w:cs="Calibri"/>
        </w:rPr>
        <w:t>.</w:t>
      </w:r>
    </w:p>
    <w:p w14:paraId="5B23475C" w14:textId="77777777" w:rsidR="005C2590" w:rsidRDefault="005C2590" w:rsidP="007D6C4F">
      <w:pPr>
        <w:pStyle w:val="Odstavecseseznamem"/>
        <w:numPr>
          <w:ilvl w:val="2"/>
          <w:numId w:val="2"/>
        </w:numPr>
        <w:jc w:val="both"/>
        <w:rPr>
          <w:rFonts w:ascii="Calibri" w:hAnsi="Calibri" w:cs="Calibri"/>
        </w:rPr>
      </w:pPr>
      <w:r>
        <w:rPr>
          <w:rFonts w:ascii="Calibri" w:hAnsi="Calibri" w:cs="Calibri"/>
        </w:rPr>
        <w:t>originál Stavebního deníku, doklady prokazující kv</w:t>
      </w:r>
      <w:r w:rsidR="00BB107F">
        <w:rPr>
          <w:rFonts w:ascii="Calibri" w:hAnsi="Calibri" w:cs="Calibri"/>
        </w:rPr>
        <w:t>alitu a rozsah předávaného Díla.</w:t>
      </w:r>
    </w:p>
    <w:p w14:paraId="737575AD" w14:textId="19C36F5E" w:rsidR="005C2590" w:rsidRDefault="005C2590" w:rsidP="007D6C4F">
      <w:pPr>
        <w:pStyle w:val="Odstavecseseznamem"/>
        <w:numPr>
          <w:ilvl w:val="2"/>
          <w:numId w:val="2"/>
        </w:numPr>
        <w:jc w:val="both"/>
        <w:rPr>
          <w:rFonts w:ascii="Calibri" w:hAnsi="Calibri" w:cs="Calibri"/>
        </w:rPr>
      </w:pPr>
      <w:r>
        <w:rPr>
          <w:rFonts w:ascii="Calibri" w:hAnsi="Calibri" w:cs="Calibri"/>
        </w:rPr>
        <w:t>nezbytnou dokumentaci pro provoz Stavby (záruční listy, návody k obsluze, atesty, atd.)</w:t>
      </w:r>
      <w:r w:rsidR="00087584">
        <w:rPr>
          <w:rFonts w:ascii="Calibri" w:hAnsi="Calibri" w:cs="Calibri"/>
        </w:rPr>
        <w:t>.</w:t>
      </w:r>
    </w:p>
    <w:p w14:paraId="7C306535" w14:textId="4542B375" w:rsidR="005C2590" w:rsidRDefault="005C2590" w:rsidP="007D6C4F">
      <w:pPr>
        <w:pStyle w:val="Odstavecseseznamem"/>
        <w:numPr>
          <w:ilvl w:val="2"/>
          <w:numId w:val="2"/>
        </w:numPr>
        <w:jc w:val="both"/>
        <w:rPr>
          <w:rFonts w:ascii="Calibri" w:hAnsi="Calibri" w:cs="Calibri"/>
        </w:rPr>
      </w:pPr>
      <w:r>
        <w:rPr>
          <w:rFonts w:ascii="Calibri" w:hAnsi="Calibri" w:cs="Calibri"/>
        </w:rPr>
        <w:t>ostatní doklady k řádnému provozu Díla, pokud vyplývají z právních předpisů nebo stavebního povolení</w:t>
      </w:r>
      <w:r w:rsidR="00087584">
        <w:rPr>
          <w:rFonts w:ascii="Calibri" w:hAnsi="Calibri" w:cs="Calibri"/>
        </w:rPr>
        <w:t>.</w:t>
      </w:r>
    </w:p>
    <w:p w14:paraId="67A789BA" w14:textId="2315B393" w:rsidR="005C2590" w:rsidRDefault="005C2590" w:rsidP="007D6C4F">
      <w:pPr>
        <w:pStyle w:val="Odstavecseseznamem"/>
        <w:numPr>
          <w:ilvl w:val="2"/>
          <w:numId w:val="2"/>
        </w:numPr>
        <w:jc w:val="both"/>
        <w:rPr>
          <w:rFonts w:ascii="Calibri" w:hAnsi="Calibri" w:cs="Calibri"/>
        </w:rPr>
      </w:pPr>
      <w:r>
        <w:rPr>
          <w:rFonts w:ascii="Calibri" w:hAnsi="Calibri" w:cs="Calibri"/>
        </w:rPr>
        <w:t>fotodokumentaci na CD nosiči</w:t>
      </w:r>
      <w:r w:rsidR="00087584">
        <w:rPr>
          <w:rFonts w:ascii="Calibri" w:hAnsi="Calibri" w:cs="Calibri"/>
        </w:rPr>
        <w:t>.</w:t>
      </w:r>
    </w:p>
    <w:p w14:paraId="215B9EEE" w14:textId="77777777" w:rsidR="005C2590" w:rsidRPr="00395D36" w:rsidRDefault="005C2590" w:rsidP="00395D36">
      <w:pPr>
        <w:pStyle w:val="Odstavecseseznamem"/>
        <w:ind w:left="792"/>
        <w:jc w:val="both"/>
        <w:rPr>
          <w:rFonts w:ascii="Calibri" w:hAnsi="Calibri" w:cs="Calibri"/>
        </w:rPr>
      </w:pPr>
    </w:p>
    <w:p w14:paraId="52ECDBB0"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63B4D6DC" w14:textId="77777777" w:rsidR="005C2590" w:rsidRDefault="005C2590" w:rsidP="000E1A53">
      <w:pPr>
        <w:pStyle w:val="Odstavecseseznamem"/>
        <w:ind w:left="0"/>
        <w:jc w:val="center"/>
        <w:rPr>
          <w:rFonts w:ascii="Calibri" w:hAnsi="Calibri" w:cs="Calibri"/>
          <w:b/>
        </w:rPr>
      </w:pPr>
      <w:r>
        <w:rPr>
          <w:rFonts w:ascii="Calibri" w:hAnsi="Calibri" w:cs="Calibri"/>
          <w:b/>
        </w:rPr>
        <w:t>Vady Díla a záruky za Dílo</w:t>
      </w:r>
    </w:p>
    <w:p w14:paraId="2BA3B3A7" w14:textId="77777777" w:rsidR="005C2590" w:rsidRDefault="005C2590" w:rsidP="009E6603">
      <w:pPr>
        <w:pStyle w:val="Odstavecseseznamem"/>
        <w:numPr>
          <w:ilvl w:val="1"/>
          <w:numId w:val="2"/>
        </w:numPr>
        <w:tabs>
          <w:tab w:val="left" w:pos="993"/>
        </w:tabs>
        <w:jc w:val="both"/>
        <w:rPr>
          <w:rFonts w:ascii="Calibri" w:hAnsi="Calibri" w:cs="Calibri"/>
        </w:rPr>
      </w:pPr>
      <w:r w:rsidRPr="008B6C31">
        <w:rPr>
          <w:rFonts w:ascii="Calibri" w:hAnsi="Calibri" w:cs="Calibri"/>
        </w:rPr>
        <w:t>Zhotovitel odpovídá za to</w:t>
      </w:r>
      <w:r>
        <w:rPr>
          <w:rFonts w:ascii="Calibri" w:hAnsi="Calibri" w:cs="Calibri"/>
        </w:rPr>
        <w:t>, že Dílo v době předání / převzetí má a po stanovenou dobu bude mít vlastnosti stanovené obecně závaznými předpisy, technickými normami, projektem a touto Smlouvou, případně vlastnosti obvyklé, a dále bude použitelné ke s</w:t>
      </w:r>
      <w:r w:rsidR="003E7522">
        <w:rPr>
          <w:rFonts w:ascii="Calibri" w:hAnsi="Calibri" w:cs="Calibri"/>
        </w:rPr>
        <w:t>vému úč</w:t>
      </w:r>
      <w:r>
        <w:rPr>
          <w:rFonts w:ascii="Calibri" w:hAnsi="Calibri" w:cs="Calibri"/>
        </w:rPr>
        <w:t>elu,</w:t>
      </w:r>
      <w:r w:rsidR="003E7522">
        <w:rPr>
          <w:rFonts w:ascii="Calibri" w:hAnsi="Calibri" w:cs="Calibri"/>
        </w:rPr>
        <w:t xml:space="preserve"> či</w:t>
      </w:r>
      <w:r>
        <w:rPr>
          <w:rFonts w:ascii="Calibri" w:hAnsi="Calibri" w:cs="Calibri"/>
        </w:rPr>
        <w:t xml:space="preserve"> jinak obvyklému účelu.</w:t>
      </w:r>
    </w:p>
    <w:p w14:paraId="422FDF91" w14:textId="06240ADF" w:rsidR="005C2590"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 xml:space="preserve">Zhotovitel poskytne objednateli záruku za dokončené Dílo s tím, že záruční lhůta je dohodnuta v délce trvání ode dne </w:t>
      </w:r>
      <w:r w:rsidRPr="0066059D">
        <w:rPr>
          <w:rFonts w:ascii="Calibri" w:hAnsi="Calibri" w:cs="Calibri"/>
        </w:rPr>
        <w:t>předání / převzetí Díla bez vad a nedodělků</w:t>
      </w:r>
      <w:r w:rsidR="003E7522">
        <w:rPr>
          <w:rFonts w:ascii="Calibri" w:hAnsi="Calibri" w:cs="Calibri"/>
        </w:rPr>
        <w:t xml:space="preserve"> v následující délce. Opravy komunikací s asfaltovým povrchem 36 měsíců. Opravy </w:t>
      </w:r>
      <w:r w:rsidR="00F21E4C">
        <w:rPr>
          <w:rFonts w:ascii="Calibri" w:hAnsi="Calibri" w:cs="Calibri"/>
        </w:rPr>
        <w:t xml:space="preserve">komunikací </w:t>
      </w:r>
      <w:r w:rsidR="003E7522">
        <w:rPr>
          <w:rFonts w:ascii="Calibri" w:hAnsi="Calibri" w:cs="Calibri"/>
        </w:rPr>
        <w:t xml:space="preserve">s dlážděným povrchem 36 měsíců. </w:t>
      </w:r>
      <w:r w:rsidR="006672E1">
        <w:rPr>
          <w:rFonts w:ascii="Calibri" w:hAnsi="Calibri" w:cs="Calibri"/>
        </w:rPr>
        <w:t>Výškové ú</w:t>
      </w:r>
      <w:r w:rsidR="00CB7B58">
        <w:rPr>
          <w:rFonts w:ascii="Calibri" w:hAnsi="Calibri" w:cs="Calibri"/>
        </w:rPr>
        <w:t xml:space="preserve">pravy armatur a opravy kanalizačních uličních vpustí 36 měsíců. </w:t>
      </w:r>
      <w:r w:rsidR="00490D12">
        <w:rPr>
          <w:rFonts w:ascii="Calibri" w:hAnsi="Calibri" w:cs="Calibri"/>
        </w:rPr>
        <w:t xml:space="preserve">Provizorní opravy </w:t>
      </w:r>
      <w:r w:rsidR="00904004">
        <w:rPr>
          <w:rFonts w:ascii="Calibri" w:hAnsi="Calibri" w:cs="Calibri"/>
        </w:rPr>
        <w:t>výtluků teplou balenou</w:t>
      </w:r>
      <w:r w:rsidR="006672E1">
        <w:rPr>
          <w:rFonts w:ascii="Calibri" w:hAnsi="Calibri" w:cs="Calibri"/>
        </w:rPr>
        <w:t xml:space="preserve"> </w:t>
      </w:r>
      <w:r w:rsidR="006672E1">
        <w:rPr>
          <w:rFonts w:ascii="Calibri" w:hAnsi="Calibri" w:cs="Calibri"/>
        </w:rPr>
        <w:lastRenderedPageBreak/>
        <w:t>směsí</w:t>
      </w:r>
      <w:r w:rsidR="00904004">
        <w:rPr>
          <w:rFonts w:ascii="Calibri" w:hAnsi="Calibri" w:cs="Calibri"/>
        </w:rPr>
        <w:t xml:space="preserve"> (ACO), nebo studenou balenou</w:t>
      </w:r>
      <w:r w:rsidR="006672E1">
        <w:rPr>
          <w:rFonts w:ascii="Calibri" w:hAnsi="Calibri" w:cs="Calibri"/>
        </w:rPr>
        <w:t xml:space="preserve"> směsí </w:t>
      </w:r>
      <w:r w:rsidR="00904004">
        <w:rPr>
          <w:rFonts w:ascii="Calibri" w:hAnsi="Calibri" w:cs="Calibri"/>
        </w:rPr>
        <w:t xml:space="preserve">(CANADER-mix) 6 měsíců, </w:t>
      </w:r>
      <w:r w:rsidR="003E7522">
        <w:rPr>
          <w:rFonts w:ascii="Calibri" w:hAnsi="Calibri" w:cs="Calibri"/>
        </w:rPr>
        <w:t xml:space="preserve">Opravy bosých komunikací 3 měsíce. </w:t>
      </w:r>
    </w:p>
    <w:p w14:paraId="41A0859B" w14:textId="77777777" w:rsidR="005C2590"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Vady Díla, které se projeví v záruční době, uplatní Objednatel u Zhotovitele bez zbytečného odkladu po jejich zjištění, nejpozději do ukončení záruční doby, a to písemným oznámením doručeným Zhotoviteli. V písemné reklamaci Objednatel uvede popis vad a specifikaci jejich projevu.</w:t>
      </w:r>
    </w:p>
    <w:p w14:paraId="46327389" w14:textId="3156CB75" w:rsidR="005C2590"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 xml:space="preserve">Zhotovitel se zavazuje Objednatelem oprávněné reklamované vady Díla bezplatně odstranit. Práce na odstranění reklamovaných vad nebránících užívání Díla je Zhotovitel povinen zahájit bez zbytečného odkladu po obdržení reklamace, a to nejdéle do 10 </w:t>
      </w:r>
      <w:r w:rsidR="00FC4DC6">
        <w:rPr>
          <w:rFonts w:ascii="Calibri" w:hAnsi="Calibri" w:cs="Calibri"/>
        </w:rPr>
        <w:t xml:space="preserve">kalendářních </w:t>
      </w:r>
      <w:r>
        <w:rPr>
          <w:rFonts w:ascii="Calibri" w:hAnsi="Calibri" w:cs="Calibri"/>
        </w:rPr>
        <w:t xml:space="preserve">dnů ode dne doručení reklamace a ukončit je v co nejkratším termínu, pokud se smluvní strany nedohodnou jinak. Vady bránící užívání a provozu Díla se Zhotovitel zavazuje odstranit nejpozději následující den po obdržení reklamace. </w:t>
      </w:r>
    </w:p>
    <w:p w14:paraId="18871BA6" w14:textId="77777777" w:rsidR="00BB107F" w:rsidRDefault="005C2590" w:rsidP="009E6603">
      <w:pPr>
        <w:pStyle w:val="Odstavecseseznamem"/>
        <w:numPr>
          <w:ilvl w:val="1"/>
          <w:numId w:val="2"/>
        </w:numPr>
        <w:tabs>
          <w:tab w:val="left" w:pos="993"/>
        </w:tabs>
        <w:jc w:val="both"/>
        <w:rPr>
          <w:rFonts w:ascii="Calibri" w:hAnsi="Calibri" w:cs="Calibri"/>
        </w:rPr>
      </w:pPr>
      <w:r>
        <w:rPr>
          <w:rFonts w:ascii="Calibri" w:hAnsi="Calibri" w:cs="Calibri"/>
        </w:rPr>
        <w:t xml:space="preserve">V případě prodlení Zhotovitele s odstraněním oprávněně reklamované vady, nebo pokud Zhotovitel odmítne oprávněně reklamovanou vadu odstranit, je Objednatel oprávněn, po písemném upozornění Zhotovitele a poskytnutí přiměřené lhůty pro odstranění reklamovaných vad, tyto vady odstranit na své náklady a Zhotovitel je povinen Objednateli tyto vynaložené náklady na odstranění reklamovaných vad zaplatit, a to do </w:t>
      </w:r>
      <w:r w:rsidR="00B74B81">
        <w:rPr>
          <w:rFonts w:ascii="Calibri" w:hAnsi="Calibri" w:cs="Calibri"/>
        </w:rPr>
        <w:t>14</w:t>
      </w:r>
      <w:r>
        <w:rPr>
          <w:rFonts w:ascii="Calibri" w:hAnsi="Calibri" w:cs="Calibri"/>
        </w:rPr>
        <w:t xml:space="preserve"> dnů od písemného uplatnění náhrady vynaložených nákladů.</w:t>
      </w:r>
    </w:p>
    <w:p w14:paraId="123C70B8" w14:textId="77777777" w:rsidR="005C2590" w:rsidRDefault="00BB107F" w:rsidP="009E6603">
      <w:pPr>
        <w:pStyle w:val="Odstavecseseznamem"/>
        <w:numPr>
          <w:ilvl w:val="1"/>
          <w:numId w:val="2"/>
        </w:numPr>
        <w:tabs>
          <w:tab w:val="left" w:pos="993"/>
        </w:tabs>
        <w:jc w:val="both"/>
        <w:rPr>
          <w:rFonts w:ascii="Calibri" w:hAnsi="Calibri" w:cs="Calibri"/>
        </w:rPr>
      </w:pPr>
      <w:r>
        <w:rPr>
          <w:rFonts w:ascii="Calibri" w:hAnsi="Calibri" w:cs="Calibri"/>
        </w:rPr>
        <w:t>Zhotovitel odpovídá za škody vzniklé v přímé souvislosti s plněním předmětu této smlouvy. Za tím účelem je povinen mít po celou dobu plnění předmětu této smlouvy uzavřeno pojištění, které kryje jeho odpovědnost za</w:t>
      </w:r>
      <w:r w:rsidR="005C2590">
        <w:rPr>
          <w:rFonts w:ascii="Calibri" w:hAnsi="Calibri" w:cs="Calibri"/>
        </w:rPr>
        <w:t xml:space="preserve"> </w:t>
      </w:r>
      <w:r>
        <w:rPr>
          <w:rFonts w:ascii="Calibri" w:hAnsi="Calibri" w:cs="Calibri"/>
        </w:rPr>
        <w:t>případnou škodu způsobenou v souvislosti s plněním předmětu této smlouvy v minimální výši 2.000.000,-Kč slovy (dva</w:t>
      </w:r>
      <w:r w:rsidR="003F6F46">
        <w:rPr>
          <w:rFonts w:ascii="Calibri" w:hAnsi="Calibri" w:cs="Calibri"/>
        </w:rPr>
        <w:t xml:space="preserve"> </w:t>
      </w:r>
      <w:r>
        <w:rPr>
          <w:rFonts w:ascii="Calibri" w:hAnsi="Calibri" w:cs="Calibri"/>
        </w:rPr>
        <w:t>miliony korun českých) z jedné pojistné události.</w:t>
      </w:r>
    </w:p>
    <w:p w14:paraId="33BD0C46" w14:textId="77777777" w:rsidR="005C2590" w:rsidRPr="008B6C31" w:rsidRDefault="005C2590" w:rsidP="00534DB9">
      <w:pPr>
        <w:pStyle w:val="Odstavecseseznamem"/>
        <w:tabs>
          <w:tab w:val="left" w:pos="993"/>
        </w:tabs>
        <w:ind w:left="792"/>
        <w:jc w:val="both"/>
        <w:rPr>
          <w:rFonts w:ascii="Calibri" w:hAnsi="Calibri" w:cs="Calibri"/>
        </w:rPr>
      </w:pPr>
    </w:p>
    <w:p w14:paraId="768CB391"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Článek</w:t>
      </w:r>
    </w:p>
    <w:p w14:paraId="0ED1AF39" w14:textId="77777777" w:rsidR="005C2590" w:rsidRDefault="005C2590" w:rsidP="0054469E">
      <w:pPr>
        <w:pStyle w:val="Odstavecseseznamem"/>
        <w:ind w:left="0"/>
        <w:jc w:val="center"/>
        <w:rPr>
          <w:rFonts w:ascii="Calibri" w:hAnsi="Calibri" w:cs="Calibri"/>
          <w:b/>
        </w:rPr>
      </w:pPr>
      <w:r>
        <w:rPr>
          <w:rFonts w:ascii="Calibri" w:hAnsi="Calibri" w:cs="Calibri"/>
          <w:b/>
        </w:rPr>
        <w:t>Smluvní pokuty</w:t>
      </w:r>
    </w:p>
    <w:p w14:paraId="1D3BE6C4" w14:textId="3CD55266" w:rsidR="005C2590" w:rsidRDefault="005C2590" w:rsidP="00DF691B">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 xml:space="preserve">Zhotovitele s termínem </w:t>
      </w:r>
      <w:r w:rsidR="00994B09">
        <w:rPr>
          <w:rFonts w:ascii="Calibri" w:hAnsi="Calibri" w:cs="Calibri"/>
        </w:rPr>
        <w:t>dokončení Díla,</w:t>
      </w:r>
      <w:r w:rsidRPr="003D5DC4">
        <w:rPr>
          <w:rFonts w:ascii="Calibri" w:hAnsi="Calibri" w:cs="Calibri"/>
        </w:rPr>
        <w:t xml:space="preserve"> uhradí Zhotovitel Objednateli smluvní pokutu ve výši </w:t>
      </w:r>
      <w:r w:rsidR="00CC6F6F">
        <w:rPr>
          <w:rFonts w:ascii="Calibri" w:hAnsi="Calibri" w:cs="Calibri"/>
        </w:rPr>
        <w:t>0,</w:t>
      </w:r>
      <w:r w:rsidR="005F402B">
        <w:rPr>
          <w:rFonts w:ascii="Calibri" w:hAnsi="Calibri" w:cs="Calibri"/>
        </w:rPr>
        <w:t>2</w:t>
      </w:r>
      <w:r w:rsidR="00CC6F6F">
        <w:rPr>
          <w:rFonts w:ascii="Calibri" w:hAnsi="Calibri" w:cs="Calibri"/>
        </w:rPr>
        <w:t>%</w:t>
      </w:r>
      <w:r>
        <w:rPr>
          <w:rFonts w:ascii="Calibri" w:hAnsi="Calibri" w:cs="Calibri"/>
        </w:rPr>
        <w:t xml:space="preserve"> Kč</w:t>
      </w:r>
      <w:r w:rsidRPr="003D5DC4">
        <w:rPr>
          <w:rFonts w:ascii="Calibri" w:hAnsi="Calibri" w:cs="Calibri"/>
        </w:rPr>
        <w:t xml:space="preserve"> </w:t>
      </w:r>
      <w:r w:rsidR="00CC6F6F">
        <w:rPr>
          <w:rFonts w:ascii="Calibri" w:hAnsi="Calibri" w:cs="Calibri"/>
        </w:rPr>
        <w:t xml:space="preserve">z ceny dílčí části díla </w:t>
      </w:r>
      <w:r w:rsidRPr="003D5DC4">
        <w:rPr>
          <w:rFonts w:ascii="Calibri" w:hAnsi="Calibri" w:cs="Calibri"/>
        </w:rPr>
        <w:t xml:space="preserve">za každý </w:t>
      </w:r>
      <w:r w:rsidR="002726F8">
        <w:rPr>
          <w:rFonts w:ascii="Calibri" w:hAnsi="Calibri" w:cs="Calibri"/>
        </w:rPr>
        <w:t xml:space="preserve">započatý </w:t>
      </w:r>
      <w:r w:rsidRPr="003D5DC4">
        <w:rPr>
          <w:rFonts w:ascii="Calibri" w:hAnsi="Calibri" w:cs="Calibri"/>
        </w:rPr>
        <w:t>den prodlení</w:t>
      </w:r>
      <w:r w:rsidR="00CC6F6F">
        <w:rPr>
          <w:rFonts w:ascii="Calibri" w:hAnsi="Calibri" w:cs="Calibri"/>
        </w:rPr>
        <w:t>.</w:t>
      </w:r>
    </w:p>
    <w:p w14:paraId="1E10A481" w14:textId="1277B371" w:rsidR="00787426" w:rsidRDefault="00787426" w:rsidP="00DF691B">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Zhotovitele s termínem odstranění staveniště, předáním kompletních dokladů, odstraněním vad a nedodělků v rámci reklamace</w:t>
      </w:r>
      <w:r w:rsidRPr="003D5DC4">
        <w:rPr>
          <w:rFonts w:ascii="Calibri" w:hAnsi="Calibri" w:cs="Calibri"/>
        </w:rPr>
        <w:t xml:space="preserve">, uhradí Zhotovitel Objednateli smluvní pokutu ve výši </w:t>
      </w:r>
      <w:r>
        <w:rPr>
          <w:rFonts w:ascii="Calibri" w:hAnsi="Calibri" w:cs="Calibri"/>
        </w:rPr>
        <w:t>0,</w:t>
      </w:r>
      <w:r w:rsidR="005F402B">
        <w:rPr>
          <w:rFonts w:ascii="Calibri" w:hAnsi="Calibri" w:cs="Calibri"/>
        </w:rPr>
        <w:t>2</w:t>
      </w:r>
      <w:r>
        <w:rPr>
          <w:rFonts w:ascii="Calibri" w:hAnsi="Calibri" w:cs="Calibri"/>
        </w:rPr>
        <w:t xml:space="preserve"> % z</w:t>
      </w:r>
      <w:r w:rsidR="002726F8">
        <w:rPr>
          <w:rFonts w:ascii="Calibri" w:hAnsi="Calibri" w:cs="Calibri"/>
        </w:rPr>
        <w:t> ceny dílčí části díla za každý započatý den prodlení</w:t>
      </w:r>
      <w:r w:rsidRPr="003D5DC4">
        <w:rPr>
          <w:rFonts w:ascii="Calibri" w:hAnsi="Calibri" w:cs="Calibri"/>
        </w:rPr>
        <w:t>.</w:t>
      </w:r>
    </w:p>
    <w:p w14:paraId="7F839E49" w14:textId="45BA813C" w:rsidR="002726F8" w:rsidRDefault="002726F8" w:rsidP="002726F8">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Zhotovitele s jakýmkoliv termínem, který je v časovém harmonogramu postupu provedení díla označen jako závazný</w:t>
      </w:r>
      <w:r w:rsidR="000F16CE">
        <w:rPr>
          <w:rFonts w:ascii="Calibri" w:hAnsi="Calibri" w:cs="Calibri"/>
        </w:rPr>
        <w:t>,</w:t>
      </w:r>
      <w:r>
        <w:rPr>
          <w:rFonts w:ascii="Calibri" w:hAnsi="Calibri" w:cs="Calibri"/>
        </w:rPr>
        <w:t xml:space="preserve"> </w:t>
      </w:r>
      <w:r w:rsidRPr="003D5DC4">
        <w:rPr>
          <w:rFonts w:ascii="Calibri" w:hAnsi="Calibri" w:cs="Calibri"/>
        </w:rPr>
        <w:t xml:space="preserve">uhradí Zhotovitel Objednateli smluvní pokutu </w:t>
      </w:r>
      <w:r>
        <w:rPr>
          <w:rFonts w:ascii="Calibri" w:hAnsi="Calibri" w:cs="Calibri"/>
        </w:rPr>
        <w:t>ve výši 0.</w:t>
      </w:r>
      <w:r w:rsidR="005F402B">
        <w:rPr>
          <w:rFonts w:ascii="Calibri" w:hAnsi="Calibri" w:cs="Calibri"/>
        </w:rPr>
        <w:t>2</w:t>
      </w:r>
      <w:r>
        <w:rPr>
          <w:rFonts w:ascii="Calibri" w:hAnsi="Calibri" w:cs="Calibri"/>
        </w:rPr>
        <w:t>% z ceny dílčí části díla za každý započatý den prodlení</w:t>
      </w:r>
      <w:r w:rsidRPr="003D5DC4">
        <w:rPr>
          <w:rFonts w:ascii="Calibri" w:hAnsi="Calibri" w:cs="Calibri"/>
        </w:rPr>
        <w:t>.</w:t>
      </w:r>
    </w:p>
    <w:p w14:paraId="775C43E9" w14:textId="5EF86AE7" w:rsidR="002D31FA" w:rsidRDefault="002D31FA" w:rsidP="002D31FA">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 xml:space="preserve">Zhotovitele s předáním </w:t>
      </w:r>
      <w:r w:rsidR="006D5511">
        <w:rPr>
          <w:rFonts w:ascii="Calibri" w:hAnsi="Calibri" w:cs="Calibri"/>
        </w:rPr>
        <w:t xml:space="preserve">dokladové části díla dle čl. </w:t>
      </w:r>
      <w:r w:rsidR="00DE6166">
        <w:rPr>
          <w:rFonts w:ascii="Calibri" w:hAnsi="Calibri" w:cs="Calibri"/>
        </w:rPr>
        <w:t>8</w:t>
      </w:r>
      <w:r w:rsidR="006D5511">
        <w:rPr>
          <w:rFonts w:ascii="Calibri" w:hAnsi="Calibri" w:cs="Calibri"/>
        </w:rPr>
        <w:t xml:space="preserve">.,odst. </w:t>
      </w:r>
      <w:r w:rsidR="00DE6166">
        <w:rPr>
          <w:rFonts w:ascii="Calibri" w:hAnsi="Calibri" w:cs="Calibri"/>
        </w:rPr>
        <w:t>8</w:t>
      </w:r>
      <w:r w:rsidR="006D5511">
        <w:rPr>
          <w:rFonts w:ascii="Calibri" w:hAnsi="Calibri" w:cs="Calibri"/>
        </w:rPr>
        <w:t>.</w:t>
      </w:r>
      <w:r w:rsidR="00DE6166">
        <w:rPr>
          <w:rFonts w:ascii="Calibri" w:hAnsi="Calibri" w:cs="Calibri"/>
        </w:rPr>
        <w:t>4</w:t>
      </w:r>
      <w:r w:rsidR="006D5511">
        <w:rPr>
          <w:rFonts w:ascii="Calibri" w:hAnsi="Calibri" w:cs="Calibri"/>
        </w:rPr>
        <w:t xml:space="preserve">., </w:t>
      </w:r>
      <w:r w:rsidR="006D5511" w:rsidRPr="003D5DC4">
        <w:rPr>
          <w:rFonts w:ascii="Calibri" w:hAnsi="Calibri" w:cs="Calibri"/>
        </w:rPr>
        <w:t xml:space="preserve">uhradí Zhotovitel Objednateli smluvní pokutu </w:t>
      </w:r>
      <w:r w:rsidR="006D5511">
        <w:rPr>
          <w:rFonts w:ascii="Calibri" w:hAnsi="Calibri" w:cs="Calibri"/>
        </w:rPr>
        <w:t>ve výši 0.</w:t>
      </w:r>
      <w:r w:rsidR="005F402B">
        <w:rPr>
          <w:rFonts w:ascii="Calibri" w:hAnsi="Calibri" w:cs="Calibri"/>
        </w:rPr>
        <w:t>2</w:t>
      </w:r>
      <w:r w:rsidR="006D5511">
        <w:rPr>
          <w:rFonts w:ascii="Calibri" w:hAnsi="Calibri" w:cs="Calibri"/>
        </w:rPr>
        <w:t>% z ceny dílčí části díla za každý započatý den prodlení</w:t>
      </w:r>
      <w:r w:rsidR="006D5511" w:rsidRPr="003D5DC4">
        <w:rPr>
          <w:rFonts w:ascii="Calibri" w:hAnsi="Calibri" w:cs="Calibri"/>
        </w:rPr>
        <w:t>.</w:t>
      </w:r>
      <w:r w:rsidR="006D5511">
        <w:rPr>
          <w:rFonts w:ascii="Calibri" w:hAnsi="Calibri" w:cs="Calibri"/>
        </w:rPr>
        <w:t xml:space="preserve"> </w:t>
      </w:r>
    </w:p>
    <w:p w14:paraId="29A64957" w14:textId="1819AE37" w:rsidR="006D5511" w:rsidRDefault="006D5511" w:rsidP="006D5511">
      <w:pPr>
        <w:pStyle w:val="Odstavecseseznamem"/>
        <w:numPr>
          <w:ilvl w:val="1"/>
          <w:numId w:val="2"/>
        </w:numPr>
        <w:tabs>
          <w:tab w:val="left" w:pos="993"/>
        </w:tabs>
        <w:jc w:val="both"/>
        <w:rPr>
          <w:rFonts w:ascii="Calibri" w:hAnsi="Calibri" w:cs="Calibri"/>
        </w:rPr>
      </w:pPr>
      <w:r w:rsidRPr="00DF691B">
        <w:rPr>
          <w:rFonts w:ascii="Calibri" w:hAnsi="Calibri" w:cs="Calibri"/>
        </w:rPr>
        <w:t xml:space="preserve">V případě prodlení </w:t>
      </w:r>
      <w:r>
        <w:rPr>
          <w:rFonts w:ascii="Calibri" w:hAnsi="Calibri" w:cs="Calibri"/>
        </w:rPr>
        <w:t xml:space="preserve">Zhotovitele s odstraněním vad uplatněných objednatelem v záruční době </w:t>
      </w:r>
      <w:r w:rsidRPr="003D5DC4">
        <w:rPr>
          <w:rFonts w:ascii="Calibri" w:hAnsi="Calibri" w:cs="Calibri"/>
        </w:rPr>
        <w:t xml:space="preserve">uhradí Zhotovitel Objednateli smluvní pokutu </w:t>
      </w:r>
      <w:r>
        <w:rPr>
          <w:rFonts w:ascii="Calibri" w:hAnsi="Calibri" w:cs="Calibri"/>
        </w:rPr>
        <w:t>ve výši 0.</w:t>
      </w:r>
      <w:r w:rsidR="005F402B">
        <w:rPr>
          <w:rFonts w:ascii="Calibri" w:hAnsi="Calibri" w:cs="Calibri"/>
        </w:rPr>
        <w:t>2</w:t>
      </w:r>
      <w:r>
        <w:rPr>
          <w:rFonts w:ascii="Calibri" w:hAnsi="Calibri" w:cs="Calibri"/>
        </w:rPr>
        <w:t>% z ceny dílčí části díla za každý započatý den prodlení</w:t>
      </w:r>
      <w:r w:rsidRPr="003D5DC4">
        <w:rPr>
          <w:rFonts w:ascii="Calibri" w:hAnsi="Calibri" w:cs="Calibri"/>
        </w:rPr>
        <w:t>.</w:t>
      </w:r>
      <w:r>
        <w:rPr>
          <w:rFonts w:ascii="Calibri" w:hAnsi="Calibri" w:cs="Calibri"/>
        </w:rPr>
        <w:t xml:space="preserve"> </w:t>
      </w:r>
    </w:p>
    <w:p w14:paraId="6B5866A5" w14:textId="77777777" w:rsidR="002726F8" w:rsidRDefault="006D5511" w:rsidP="00DF691B">
      <w:pPr>
        <w:pStyle w:val="Odstavecseseznamem"/>
        <w:numPr>
          <w:ilvl w:val="1"/>
          <w:numId w:val="2"/>
        </w:numPr>
        <w:tabs>
          <w:tab w:val="left" w:pos="993"/>
        </w:tabs>
        <w:jc w:val="both"/>
        <w:rPr>
          <w:rFonts w:ascii="Calibri" w:hAnsi="Calibri" w:cs="Calibri"/>
        </w:rPr>
      </w:pPr>
      <w:r>
        <w:rPr>
          <w:rFonts w:ascii="Calibri" w:hAnsi="Calibri" w:cs="Calibri"/>
        </w:rPr>
        <w:t>Smluvní strany sjednávají k tíži zhotovitele smluvní pokutu za každé prokazatelné porušení ustanovení o bezpečnosti a ochraně zdraví v průběhu provádění díla ve výši 5.000,-Kč.</w:t>
      </w:r>
    </w:p>
    <w:p w14:paraId="3966B231" w14:textId="77777777" w:rsidR="006D5511" w:rsidRDefault="006D5511" w:rsidP="006D5511">
      <w:pPr>
        <w:pStyle w:val="Odstavecseseznamem"/>
        <w:numPr>
          <w:ilvl w:val="1"/>
          <w:numId w:val="2"/>
        </w:numPr>
        <w:tabs>
          <w:tab w:val="left" w:pos="993"/>
        </w:tabs>
        <w:jc w:val="both"/>
        <w:rPr>
          <w:rFonts w:ascii="Calibri" w:hAnsi="Calibri" w:cs="Calibri"/>
        </w:rPr>
      </w:pPr>
      <w:r>
        <w:rPr>
          <w:rFonts w:ascii="Calibri" w:hAnsi="Calibri" w:cs="Calibri"/>
        </w:rPr>
        <w:lastRenderedPageBreak/>
        <w:t>Smluvní strany sjednávají k tíži zhotovitele smluvní pokutu za každé prokazatelné porušení ustanovení o ochraně životního prostředí, ochraně přírody a nakládání s odpady ve výši 5.000,-Kč.</w:t>
      </w:r>
    </w:p>
    <w:p w14:paraId="33CECB28" w14:textId="0D5B8460" w:rsidR="005C2590" w:rsidRPr="007C7485" w:rsidRDefault="005C2590" w:rsidP="00DF691B">
      <w:pPr>
        <w:pStyle w:val="Odstavecseseznamem"/>
        <w:numPr>
          <w:ilvl w:val="1"/>
          <w:numId w:val="2"/>
        </w:numPr>
        <w:tabs>
          <w:tab w:val="left" w:pos="993"/>
        </w:tabs>
        <w:jc w:val="both"/>
        <w:rPr>
          <w:rFonts w:asciiTheme="minorHAnsi" w:hAnsiTheme="minorHAnsi" w:cstheme="minorHAnsi"/>
        </w:rPr>
      </w:pPr>
      <w:r w:rsidRPr="003D5DC4">
        <w:rPr>
          <w:rFonts w:ascii="Calibri" w:hAnsi="Calibri" w:cs="Calibri"/>
        </w:rPr>
        <w:t>V případě</w:t>
      </w:r>
      <w:r w:rsidRPr="00845D00">
        <w:rPr>
          <w:rFonts w:asciiTheme="minorHAnsi" w:hAnsiTheme="minorHAnsi" w:cstheme="minorHAnsi"/>
        </w:rPr>
        <w:t xml:space="preserve"> prodlení Objednatele s úhradou jakéhokoliv oprávněného dokladu Zhotovitele, uhradí Objednatel Zhotoviteli </w:t>
      </w:r>
      <w:r w:rsidR="002C6466" w:rsidRPr="00845D00">
        <w:rPr>
          <w:rFonts w:asciiTheme="minorHAnsi" w:hAnsiTheme="minorHAnsi" w:cstheme="minorHAnsi"/>
          <w:kern w:val="1"/>
          <w:lang w:eastAsia="ar-SA"/>
        </w:rPr>
        <w:t>úrok z prodlení ve výši dle nařízení vlády č.351/2013 Sb., v platném znění za každý den prodlení</w:t>
      </w:r>
      <w:r w:rsidRPr="00845D00">
        <w:rPr>
          <w:rFonts w:asciiTheme="minorHAnsi" w:hAnsiTheme="minorHAnsi" w:cstheme="minorHAnsi"/>
        </w:rPr>
        <w:t>.</w:t>
      </w:r>
    </w:p>
    <w:p w14:paraId="1F5490B4" w14:textId="745796AF" w:rsidR="005C2590" w:rsidRDefault="005C2590" w:rsidP="00DF691B">
      <w:pPr>
        <w:pStyle w:val="Odstavecseseznamem"/>
        <w:numPr>
          <w:ilvl w:val="1"/>
          <w:numId w:val="2"/>
        </w:numPr>
        <w:tabs>
          <w:tab w:val="left" w:pos="993"/>
        </w:tabs>
        <w:jc w:val="both"/>
        <w:rPr>
          <w:rFonts w:ascii="Calibri" w:hAnsi="Calibri" w:cs="Calibri"/>
        </w:rPr>
      </w:pPr>
      <w:r>
        <w:rPr>
          <w:rFonts w:ascii="Calibri" w:hAnsi="Calibri" w:cs="Calibri"/>
        </w:rPr>
        <w:t xml:space="preserve">Zhotovitel má právo v případě prodlení Objednatele s úhradou oprávněné platby po dobu delší než </w:t>
      </w:r>
      <w:r w:rsidR="00FC3CC6">
        <w:rPr>
          <w:rFonts w:ascii="Calibri" w:hAnsi="Calibri" w:cs="Calibri"/>
        </w:rPr>
        <w:t>31</w:t>
      </w:r>
      <w:r>
        <w:rPr>
          <w:rFonts w:ascii="Calibri" w:hAnsi="Calibri" w:cs="Calibri"/>
        </w:rPr>
        <w:t xml:space="preserve"> kalendářních dnů přerušit veškeré práce na provádění Díla, a to až do obdržení úhrady. O dobu trvání tohoto přerušení může být Zhotovitelem prodloužen termín dokončení Díla, a to bez nároku Objednatele na uplatnění smluvní pokuty dle </w:t>
      </w:r>
      <w:r w:rsidR="00DE6166">
        <w:rPr>
          <w:rFonts w:ascii="Calibri" w:hAnsi="Calibri" w:cs="Calibri"/>
        </w:rPr>
        <w:t>čl. 10 odst., 10.1.</w:t>
      </w:r>
      <w:r>
        <w:rPr>
          <w:rFonts w:ascii="Calibri" w:hAnsi="Calibri" w:cs="Calibri"/>
        </w:rPr>
        <w:t xml:space="preserve"> této Smlouvy.</w:t>
      </w:r>
    </w:p>
    <w:p w14:paraId="0A4014B2" w14:textId="4A5BE823" w:rsidR="00464168" w:rsidRDefault="00464168" w:rsidP="00464168">
      <w:pPr>
        <w:pStyle w:val="Odstavecseseznamem"/>
        <w:numPr>
          <w:ilvl w:val="1"/>
          <w:numId w:val="2"/>
        </w:numPr>
        <w:tabs>
          <w:tab w:val="left" w:pos="993"/>
        </w:tabs>
        <w:jc w:val="both"/>
        <w:rPr>
          <w:rFonts w:ascii="Calibri" w:hAnsi="Calibri" w:cs="Calibri"/>
        </w:rPr>
      </w:pPr>
      <w:r>
        <w:rPr>
          <w:rFonts w:ascii="Calibri" w:hAnsi="Calibri" w:cs="Calibri"/>
        </w:rPr>
        <w:t xml:space="preserve">Smluvní strany </w:t>
      </w:r>
      <w:r w:rsidR="00D26152">
        <w:rPr>
          <w:rFonts w:ascii="Calibri" w:hAnsi="Calibri" w:cs="Calibri"/>
        </w:rPr>
        <w:t xml:space="preserve">sjednávají </w:t>
      </w:r>
      <w:r>
        <w:rPr>
          <w:rFonts w:ascii="Calibri" w:hAnsi="Calibri" w:cs="Calibri"/>
        </w:rPr>
        <w:t>k tíži zhotovitele smluvní pokutu pro případ takového porušení povinnosti zhotovitele, která je důvodem pro výpověď či odstoupení od smlouvy Objednatelem ve výši 5</w:t>
      </w:r>
      <w:r w:rsidR="008C25EC">
        <w:rPr>
          <w:rFonts w:ascii="Calibri" w:hAnsi="Calibri" w:cs="Calibri"/>
        </w:rPr>
        <w:t xml:space="preserve"> </w:t>
      </w:r>
      <w:r>
        <w:rPr>
          <w:rFonts w:ascii="Calibri" w:hAnsi="Calibri" w:cs="Calibri"/>
        </w:rPr>
        <w:t>% z celkové ceny díla</w:t>
      </w:r>
      <w:r w:rsidR="002C6466">
        <w:rPr>
          <w:rFonts w:ascii="Calibri" w:hAnsi="Calibri" w:cs="Calibri"/>
        </w:rPr>
        <w:t>, tj. celkové zhotovitelem dosud vyfakturované ceny díla</w:t>
      </w:r>
      <w:r w:rsidR="00E85DD7">
        <w:rPr>
          <w:rFonts w:ascii="Calibri" w:hAnsi="Calibri" w:cs="Calibri"/>
        </w:rPr>
        <w:t xml:space="preserve"> bez DPH</w:t>
      </w:r>
      <w:r>
        <w:rPr>
          <w:rFonts w:ascii="Calibri" w:hAnsi="Calibri" w:cs="Calibri"/>
        </w:rPr>
        <w:t>.</w:t>
      </w:r>
    </w:p>
    <w:p w14:paraId="5766B932" w14:textId="77777777" w:rsidR="005C2590" w:rsidRDefault="005C2590" w:rsidP="00DF691B">
      <w:pPr>
        <w:pStyle w:val="Odstavecseseznamem"/>
        <w:numPr>
          <w:ilvl w:val="1"/>
          <w:numId w:val="2"/>
        </w:numPr>
        <w:tabs>
          <w:tab w:val="left" w:pos="993"/>
        </w:tabs>
        <w:jc w:val="both"/>
        <w:rPr>
          <w:rFonts w:ascii="Calibri" w:hAnsi="Calibri" w:cs="Calibri"/>
        </w:rPr>
      </w:pPr>
      <w:r>
        <w:rPr>
          <w:rFonts w:ascii="Calibri" w:hAnsi="Calibri" w:cs="Calibri"/>
        </w:rPr>
        <w:t>Sjednáním smluvních pokut není dotčen nárok Objednatele na náhradu škody.</w:t>
      </w:r>
    </w:p>
    <w:p w14:paraId="1ADB8669" w14:textId="77777777" w:rsidR="005C2590" w:rsidRDefault="005C2590" w:rsidP="00DF691B">
      <w:pPr>
        <w:pStyle w:val="Odstavecseseznamem"/>
        <w:numPr>
          <w:ilvl w:val="1"/>
          <w:numId w:val="2"/>
        </w:numPr>
        <w:tabs>
          <w:tab w:val="left" w:pos="993"/>
        </w:tabs>
        <w:jc w:val="both"/>
        <w:rPr>
          <w:rFonts w:ascii="Calibri" w:hAnsi="Calibri" w:cs="Calibri"/>
        </w:rPr>
      </w:pPr>
      <w:r>
        <w:rPr>
          <w:rFonts w:ascii="Calibri" w:hAnsi="Calibri" w:cs="Calibri"/>
        </w:rPr>
        <w:t xml:space="preserve">Smluvní pokuta bude uhrazena na základě faktury vystavené příslušnou smluvní stranou. Splatnost této faktury je 30 dní ode dne doručení příslušné smluvní straně. </w:t>
      </w:r>
    </w:p>
    <w:p w14:paraId="72C03C6A" w14:textId="77777777" w:rsidR="005C2590" w:rsidRDefault="005C2590" w:rsidP="00DF691B">
      <w:pPr>
        <w:pStyle w:val="Odstavecseseznamem"/>
        <w:numPr>
          <w:ilvl w:val="1"/>
          <w:numId w:val="2"/>
        </w:numPr>
        <w:tabs>
          <w:tab w:val="left" w:pos="993"/>
        </w:tabs>
        <w:jc w:val="both"/>
        <w:rPr>
          <w:rFonts w:ascii="Calibri" w:hAnsi="Calibri" w:cs="Calibri"/>
        </w:rPr>
      </w:pPr>
      <w:r>
        <w:rPr>
          <w:rFonts w:ascii="Calibri" w:hAnsi="Calibri" w:cs="Calibri"/>
        </w:rPr>
        <w:t>Veškerá ustanovení Smlouvy o smluvních pokutách trvají i po zrušení Smlouvy.</w:t>
      </w:r>
    </w:p>
    <w:p w14:paraId="53DA9948" w14:textId="77777777" w:rsidR="005C2590" w:rsidRPr="00DF691B" w:rsidRDefault="005C2590" w:rsidP="002F4829">
      <w:pPr>
        <w:pStyle w:val="Odstavecseseznamem"/>
        <w:tabs>
          <w:tab w:val="left" w:pos="993"/>
        </w:tabs>
        <w:ind w:left="792"/>
        <w:jc w:val="both"/>
        <w:rPr>
          <w:rFonts w:ascii="Calibri" w:hAnsi="Calibri" w:cs="Calibri"/>
        </w:rPr>
      </w:pPr>
    </w:p>
    <w:p w14:paraId="043732DB"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Článek</w:t>
      </w:r>
    </w:p>
    <w:p w14:paraId="54A6AAEA" w14:textId="77777777" w:rsidR="005C2590" w:rsidRDefault="005C2590" w:rsidP="00691C7C">
      <w:pPr>
        <w:pStyle w:val="Odstavecseseznamem"/>
        <w:ind w:left="0"/>
        <w:jc w:val="center"/>
        <w:rPr>
          <w:rFonts w:ascii="Calibri" w:hAnsi="Calibri" w:cs="Calibri"/>
          <w:b/>
        </w:rPr>
      </w:pPr>
      <w:r>
        <w:rPr>
          <w:rFonts w:ascii="Calibri" w:hAnsi="Calibri" w:cs="Calibri"/>
          <w:b/>
        </w:rPr>
        <w:t>Odstoupení od smlouvy</w:t>
      </w:r>
    </w:p>
    <w:p w14:paraId="18F7A50F" w14:textId="77777777" w:rsidR="005C2590" w:rsidRDefault="005C2590" w:rsidP="004A7B33">
      <w:pPr>
        <w:pStyle w:val="Odstavecseseznamem"/>
        <w:numPr>
          <w:ilvl w:val="1"/>
          <w:numId w:val="2"/>
        </w:numPr>
        <w:tabs>
          <w:tab w:val="left" w:pos="993"/>
        </w:tabs>
        <w:jc w:val="both"/>
        <w:rPr>
          <w:rFonts w:ascii="Calibri" w:hAnsi="Calibri" w:cs="Calibri"/>
        </w:rPr>
      </w:pPr>
      <w:r w:rsidRPr="00EA6DD3">
        <w:rPr>
          <w:rFonts w:ascii="Calibri" w:hAnsi="Calibri" w:cs="Calibri"/>
        </w:rPr>
        <w:t>Objednatel má právo odstoupit od Smlouvy</w:t>
      </w:r>
      <w:r>
        <w:rPr>
          <w:rFonts w:ascii="Calibri" w:hAnsi="Calibri" w:cs="Calibri"/>
        </w:rPr>
        <w:t>, a to zcela i částečně, jestliže:</w:t>
      </w:r>
    </w:p>
    <w:p w14:paraId="6F83DFF4" w14:textId="77777777" w:rsidR="005C2590" w:rsidRDefault="005C2590" w:rsidP="0003344A">
      <w:pPr>
        <w:pStyle w:val="Odstavecseseznamem"/>
        <w:numPr>
          <w:ilvl w:val="2"/>
          <w:numId w:val="2"/>
        </w:numPr>
        <w:tabs>
          <w:tab w:val="left" w:pos="993"/>
        </w:tabs>
        <w:jc w:val="both"/>
        <w:rPr>
          <w:rFonts w:ascii="Calibri" w:hAnsi="Calibri" w:cs="Calibri"/>
        </w:rPr>
      </w:pPr>
      <w:r>
        <w:rPr>
          <w:rFonts w:ascii="Calibri" w:hAnsi="Calibri" w:cs="Calibri"/>
        </w:rPr>
        <w:t>Zhotovitel, přes dvojí písemné upozornění Objednatele, provádí Dílo v hrubém rozporu s touto Smlouvou, obchodními podmínkami</w:t>
      </w:r>
      <w:r w:rsidR="00136E49">
        <w:rPr>
          <w:rFonts w:ascii="Calibri" w:hAnsi="Calibri" w:cs="Calibri"/>
        </w:rPr>
        <w:t xml:space="preserve">, </w:t>
      </w:r>
      <w:r>
        <w:rPr>
          <w:rFonts w:ascii="Calibri" w:hAnsi="Calibri" w:cs="Calibri"/>
        </w:rPr>
        <w:t>zejména používáním na zhotovení Díla materiálů a zařízení, které jsou v rozporu s požadovanou kvalitou Díla,</w:t>
      </w:r>
    </w:p>
    <w:p w14:paraId="313373A0" w14:textId="77777777" w:rsidR="005C2590" w:rsidRDefault="005C2590" w:rsidP="0003344A">
      <w:pPr>
        <w:pStyle w:val="Odstavecseseznamem"/>
        <w:numPr>
          <w:ilvl w:val="2"/>
          <w:numId w:val="2"/>
        </w:numPr>
        <w:tabs>
          <w:tab w:val="left" w:pos="993"/>
        </w:tabs>
        <w:jc w:val="both"/>
        <w:rPr>
          <w:rFonts w:ascii="Calibri" w:hAnsi="Calibri" w:cs="Calibri"/>
        </w:rPr>
      </w:pPr>
      <w:r>
        <w:rPr>
          <w:rFonts w:ascii="Calibri" w:hAnsi="Calibri" w:cs="Calibri"/>
        </w:rPr>
        <w:t xml:space="preserve">Zhotovitel je v jím zaviněném prodlení delším </w:t>
      </w:r>
      <w:r w:rsidR="00581418">
        <w:rPr>
          <w:rFonts w:ascii="Calibri" w:hAnsi="Calibri" w:cs="Calibri"/>
        </w:rPr>
        <w:t>15</w:t>
      </w:r>
      <w:r>
        <w:rPr>
          <w:rFonts w:ascii="Calibri" w:hAnsi="Calibri" w:cs="Calibri"/>
        </w:rPr>
        <w:t>-ti kalendářních dnů s provedením Díla</w:t>
      </w:r>
      <w:r w:rsidR="00B74B81">
        <w:rPr>
          <w:rFonts w:ascii="Calibri" w:hAnsi="Calibri" w:cs="Calibri"/>
        </w:rPr>
        <w:t xml:space="preserve">. </w:t>
      </w:r>
    </w:p>
    <w:p w14:paraId="1DE78ED4" w14:textId="77777777" w:rsidR="005C2590" w:rsidRDefault="005C2590" w:rsidP="0003344A">
      <w:pPr>
        <w:pStyle w:val="Odstavecseseznamem"/>
        <w:numPr>
          <w:ilvl w:val="2"/>
          <w:numId w:val="2"/>
        </w:numPr>
        <w:tabs>
          <w:tab w:val="left" w:pos="993"/>
        </w:tabs>
        <w:jc w:val="both"/>
        <w:rPr>
          <w:rFonts w:ascii="Calibri" w:hAnsi="Calibri" w:cs="Calibri"/>
        </w:rPr>
      </w:pPr>
      <w:r>
        <w:rPr>
          <w:rFonts w:ascii="Calibri" w:hAnsi="Calibri" w:cs="Calibri"/>
        </w:rPr>
        <w:t>na majetek Zhotovitele byl vyhlášek konkurz či byl tento návrh zamítnut pro nedostatek majetku.</w:t>
      </w:r>
    </w:p>
    <w:p w14:paraId="575F1C5A" w14:textId="580E255D" w:rsidR="00581418" w:rsidRPr="007C7485" w:rsidRDefault="00B74B81" w:rsidP="004A7B33">
      <w:pPr>
        <w:pStyle w:val="Odstavecseseznamem"/>
        <w:numPr>
          <w:ilvl w:val="1"/>
          <w:numId w:val="2"/>
        </w:numPr>
        <w:tabs>
          <w:tab w:val="left" w:pos="993"/>
        </w:tabs>
        <w:jc w:val="both"/>
        <w:rPr>
          <w:rFonts w:ascii="Calibri" w:hAnsi="Calibri" w:cs="Calibri"/>
          <w:color w:val="000000" w:themeColor="text1"/>
        </w:rPr>
      </w:pPr>
      <w:r w:rsidRPr="007C7485">
        <w:rPr>
          <w:rFonts w:ascii="Calibri" w:hAnsi="Calibri" w:cs="Calibri"/>
          <w:color w:val="000000" w:themeColor="text1"/>
        </w:rPr>
        <w:t xml:space="preserve">Objednatel je oprávněn odstoupit od této Rámcové smlouvy rovněž v případě, že na </w:t>
      </w:r>
      <w:r w:rsidRPr="007C7485">
        <w:rPr>
          <w:rFonts w:asciiTheme="minorHAnsi" w:hAnsiTheme="minorHAnsi" w:cstheme="minorHAnsi"/>
          <w:color w:val="000000" w:themeColor="text1"/>
        </w:rPr>
        <w:t xml:space="preserve">základě výzvy </w:t>
      </w:r>
      <w:r w:rsidR="00E85DD7" w:rsidRPr="007C7485">
        <w:rPr>
          <w:rFonts w:asciiTheme="minorHAnsi" w:hAnsiTheme="minorHAnsi" w:cstheme="minorHAnsi"/>
          <w:color w:val="000000" w:themeColor="text1"/>
        </w:rPr>
        <w:t xml:space="preserve">k </w:t>
      </w:r>
      <w:r w:rsidRPr="007C7485">
        <w:rPr>
          <w:rFonts w:asciiTheme="minorHAnsi" w:hAnsiTheme="minorHAnsi" w:cstheme="minorHAnsi"/>
          <w:color w:val="000000" w:themeColor="text1"/>
        </w:rPr>
        <w:t xml:space="preserve">ocenění dílčí části díla Zhotovitel odmítne předložit, či nepředloží cenovou nabídku ve lhůtě dle čl. </w:t>
      </w:r>
      <w:r w:rsidR="00B6653F">
        <w:rPr>
          <w:rFonts w:asciiTheme="minorHAnsi" w:hAnsiTheme="minorHAnsi" w:cstheme="minorHAnsi"/>
          <w:color w:val="000000" w:themeColor="text1"/>
        </w:rPr>
        <w:t>3</w:t>
      </w:r>
      <w:r w:rsidRPr="007C7485">
        <w:rPr>
          <w:rFonts w:asciiTheme="minorHAnsi" w:hAnsiTheme="minorHAnsi" w:cstheme="minorHAnsi"/>
          <w:color w:val="000000" w:themeColor="text1"/>
        </w:rPr>
        <w:t xml:space="preserve"> odst. </w:t>
      </w:r>
      <w:r w:rsidR="00B6653F">
        <w:rPr>
          <w:rFonts w:asciiTheme="minorHAnsi" w:hAnsiTheme="minorHAnsi" w:cstheme="minorHAnsi"/>
          <w:color w:val="000000" w:themeColor="text1"/>
        </w:rPr>
        <w:t>3</w:t>
      </w:r>
      <w:r w:rsidRPr="007C7485">
        <w:rPr>
          <w:rFonts w:asciiTheme="minorHAnsi" w:hAnsiTheme="minorHAnsi" w:cstheme="minorHAnsi"/>
          <w:color w:val="000000" w:themeColor="text1"/>
        </w:rPr>
        <w:t>.</w:t>
      </w:r>
      <w:r w:rsidR="00E85DD7" w:rsidRPr="007C7485">
        <w:rPr>
          <w:rFonts w:asciiTheme="minorHAnsi" w:hAnsiTheme="minorHAnsi" w:cstheme="minorHAnsi"/>
          <w:color w:val="000000" w:themeColor="text1"/>
        </w:rPr>
        <w:t>1</w:t>
      </w:r>
      <w:r w:rsidRPr="007C7485">
        <w:rPr>
          <w:rFonts w:asciiTheme="minorHAnsi" w:hAnsiTheme="minorHAnsi" w:cstheme="minorHAnsi"/>
          <w:color w:val="000000" w:themeColor="text1"/>
        </w:rPr>
        <w:t>. této Smlouvy</w:t>
      </w:r>
      <w:r w:rsidR="00C05815" w:rsidRPr="007C7485">
        <w:rPr>
          <w:rFonts w:asciiTheme="minorHAnsi" w:hAnsiTheme="minorHAnsi" w:cstheme="minorHAnsi"/>
          <w:color w:val="000000" w:themeColor="text1"/>
        </w:rPr>
        <w:t xml:space="preserve">. </w:t>
      </w:r>
    </w:p>
    <w:p w14:paraId="76CF9184" w14:textId="77777777" w:rsidR="00B74B81" w:rsidRDefault="00B74B81" w:rsidP="004A7B33">
      <w:pPr>
        <w:pStyle w:val="Odstavecseseznamem"/>
        <w:numPr>
          <w:ilvl w:val="1"/>
          <w:numId w:val="2"/>
        </w:numPr>
        <w:tabs>
          <w:tab w:val="left" w:pos="993"/>
        </w:tabs>
        <w:jc w:val="both"/>
        <w:rPr>
          <w:rFonts w:ascii="Calibri" w:hAnsi="Calibri" w:cs="Calibri"/>
        </w:rPr>
      </w:pPr>
      <w:r>
        <w:rPr>
          <w:rFonts w:ascii="Calibri" w:hAnsi="Calibri" w:cs="Calibri"/>
        </w:rPr>
        <w:t xml:space="preserve">Objednatel je oprávněn odstoupit od této Rámcové smlouvy rovněž v případě, pokud Zhotovitel odmítne výzvu k plnění (objednávku) na provedení </w:t>
      </w:r>
      <w:r w:rsidR="00E85DD7">
        <w:rPr>
          <w:rFonts w:ascii="Calibri" w:hAnsi="Calibri" w:cs="Calibri"/>
        </w:rPr>
        <w:t xml:space="preserve">části </w:t>
      </w:r>
      <w:r>
        <w:rPr>
          <w:rFonts w:ascii="Calibri" w:hAnsi="Calibri" w:cs="Calibri"/>
        </w:rPr>
        <w:t>díla.</w:t>
      </w:r>
    </w:p>
    <w:p w14:paraId="140E7994" w14:textId="7CB910FD" w:rsidR="005C2590" w:rsidRDefault="005C2590" w:rsidP="004A7B33">
      <w:pPr>
        <w:pStyle w:val="Odstavecseseznamem"/>
        <w:numPr>
          <w:ilvl w:val="1"/>
          <w:numId w:val="2"/>
        </w:numPr>
        <w:tabs>
          <w:tab w:val="left" w:pos="993"/>
        </w:tabs>
        <w:jc w:val="both"/>
        <w:rPr>
          <w:rFonts w:ascii="Calibri" w:hAnsi="Calibri" w:cs="Calibri"/>
        </w:rPr>
      </w:pPr>
      <w:r>
        <w:rPr>
          <w:rFonts w:ascii="Calibri" w:hAnsi="Calibri" w:cs="Calibri"/>
        </w:rPr>
        <w:t>Zhotovitel má právo odstoupit od Smlouvy, pokud je Objednatel v prodlení s placením oprávněn</w:t>
      </w:r>
      <w:r w:rsidR="00E85DD7">
        <w:rPr>
          <w:rFonts w:ascii="Calibri" w:hAnsi="Calibri" w:cs="Calibri"/>
        </w:rPr>
        <w:t>ě účtované</w:t>
      </w:r>
      <w:r>
        <w:rPr>
          <w:rFonts w:ascii="Calibri" w:hAnsi="Calibri" w:cs="Calibri"/>
        </w:rPr>
        <w:t xml:space="preserve"> platby Zhotoviteli dle této Smlouvy o více než 30 kalendářních dnů, ačkoliv byl na toto prodlení Zhotovitelem písemně upozorněn.</w:t>
      </w:r>
      <w:r w:rsidR="005A61CC">
        <w:rPr>
          <w:rFonts w:ascii="Calibri" w:hAnsi="Calibri" w:cs="Calibri"/>
        </w:rPr>
        <w:t xml:space="preserve"> </w:t>
      </w:r>
    </w:p>
    <w:p w14:paraId="5CC53892" w14:textId="04F46B49" w:rsidR="005C2590" w:rsidRDefault="005C2590" w:rsidP="00AB4CE1">
      <w:pPr>
        <w:pStyle w:val="Odstavecseseznamem"/>
        <w:tabs>
          <w:tab w:val="left" w:pos="993"/>
        </w:tabs>
        <w:ind w:left="858"/>
        <w:jc w:val="both"/>
        <w:rPr>
          <w:rFonts w:ascii="Calibri" w:hAnsi="Calibri" w:cs="Calibri"/>
        </w:rPr>
      </w:pPr>
      <w:r>
        <w:rPr>
          <w:rFonts w:ascii="Calibri" w:hAnsi="Calibri" w:cs="Calibri"/>
        </w:rPr>
        <w:t xml:space="preserve">Ustanovení </w:t>
      </w:r>
      <w:r w:rsidR="00B6653F">
        <w:rPr>
          <w:rFonts w:ascii="Calibri" w:hAnsi="Calibri" w:cs="Calibri"/>
        </w:rPr>
        <w:t xml:space="preserve">čl. 11., odst. </w:t>
      </w:r>
      <w:r>
        <w:rPr>
          <w:rFonts w:ascii="Calibri" w:hAnsi="Calibri" w:cs="Calibri"/>
        </w:rPr>
        <w:t>1</w:t>
      </w:r>
      <w:r w:rsidR="00B6653F">
        <w:rPr>
          <w:rFonts w:ascii="Calibri" w:hAnsi="Calibri" w:cs="Calibri"/>
        </w:rPr>
        <w:t>1</w:t>
      </w:r>
      <w:r>
        <w:rPr>
          <w:rFonts w:ascii="Calibri" w:hAnsi="Calibri" w:cs="Calibri"/>
        </w:rPr>
        <w:t>.1.</w:t>
      </w:r>
      <w:r w:rsidR="00F23D7D">
        <w:rPr>
          <w:rFonts w:ascii="Calibri" w:hAnsi="Calibri" w:cs="Calibri"/>
        </w:rPr>
        <w:t xml:space="preserve">, </w:t>
      </w:r>
      <w:r w:rsidR="00B6653F">
        <w:rPr>
          <w:rFonts w:ascii="Calibri" w:hAnsi="Calibri" w:cs="Calibri"/>
        </w:rPr>
        <w:t xml:space="preserve">odst. </w:t>
      </w:r>
      <w:r w:rsidR="00F23D7D">
        <w:rPr>
          <w:rFonts w:ascii="Calibri" w:hAnsi="Calibri" w:cs="Calibri"/>
        </w:rPr>
        <w:t>1</w:t>
      </w:r>
      <w:r w:rsidR="00B6653F">
        <w:rPr>
          <w:rFonts w:ascii="Calibri" w:hAnsi="Calibri" w:cs="Calibri"/>
        </w:rPr>
        <w:t>1</w:t>
      </w:r>
      <w:r w:rsidR="00F23D7D">
        <w:rPr>
          <w:rFonts w:ascii="Calibri" w:hAnsi="Calibri" w:cs="Calibri"/>
        </w:rPr>
        <w:t>.</w:t>
      </w:r>
      <w:r w:rsidR="00B6653F">
        <w:rPr>
          <w:rFonts w:ascii="Calibri" w:hAnsi="Calibri" w:cs="Calibri"/>
        </w:rPr>
        <w:t>2</w:t>
      </w:r>
      <w:r w:rsidR="00F23D7D">
        <w:rPr>
          <w:rFonts w:ascii="Calibri" w:hAnsi="Calibri" w:cs="Calibri"/>
        </w:rPr>
        <w:t xml:space="preserve">., </w:t>
      </w:r>
      <w:r w:rsidR="00B6653F">
        <w:rPr>
          <w:rFonts w:ascii="Calibri" w:hAnsi="Calibri" w:cs="Calibri"/>
        </w:rPr>
        <w:t xml:space="preserve">odst. </w:t>
      </w:r>
      <w:r w:rsidR="00F23D7D">
        <w:rPr>
          <w:rFonts w:ascii="Calibri" w:hAnsi="Calibri" w:cs="Calibri"/>
        </w:rPr>
        <w:t>1</w:t>
      </w:r>
      <w:r w:rsidR="00B6653F">
        <w:rPr>
          <w:rFonts w:ascii="Calibri" w:hAnsi="Calibri" w:cs="Calibri"/>
        </w:rPr>
        <w:t>1</w:t>
      </w:r>
      <w:r w:rsidR="00F23D7D">
        <w:rPr>
          <w:rFonts w:ascii="Calibri" w:hAnsi="Calibri" w:cs="Calibri"/>
        </w:rPr>
        <w:t>.3.</w:t>
      </w:r>
      <w:r w:rsidR="00C05815">
        <w:rPr>
          <w:rFonts w:ascii="Calibri" w:hAnsi="Calibri" w:cs="Calibri"/>
        </w:rPr>
        <w:t xml:space="preserve">, </w:t>
      </w:r>
      <w:r w:rsidR="00F23D7D">
        <w:rPr>
          <w:rFonts w:ascii="Calibri" w:hAnsi="Calibri" w:cs="Calibri"/>
        </w:rPr>
        <w:t xml:space="preserve">této Smlouvy </w:t>
      </w:r>
      <w:r>
        <w:rPr>
          <w:rFonts w:ascii="Calibri" w:hAnsi="Calibri" w:cs="Calibri"/>
        </w:rPr>
        <w:t>nevylučuje odstoupení o</w:t>
      </w:r>
      <w:r w:rsidR="003D5E4A">
        <w:rPr>
          <w:rFonts w:ascii="Calibri" w:hAnsi="Calibri" w:cs="Calibri"/>
        </w:rPr>
        <w:t>d</w:t>
      </w:r>
      <w:r>
        <w:rPr>
          <w:rFonts w:ascii="Calibri" w:hAnsi="Calibri" w:cs="Calibri"/>
        </w:rPr>
        <w:t xml:space="preserve"> Smlouvy z důvodů stanovených zákonem. </w:t>
      </w:r>
    </w:p>
    <w:p w14:paraId="15181521" w14:textId="77777777" w:rsidR="005C2590" w:rsidRDefault="005C2590" w:rsidP="004A7B33">
      <w:pPr>
        <w:pStyle w:val="Odstavecseseznamem"/>
        <w:numPr>
          <w:ilvl w:val="1"/>
          <w:numId w:val="2"/>
        </w:numPr>
        <w:tabs>
          <w:tab w:val="left" w:pos="993"/>
        </w:tabs>
        <w:jc w:val="both"/>
        <w:rPr>
          <w:rFonts w:ascii="Calibri" w:hAnsi="Calibri" w:cs="Calibri"/>
        </w:rPr>
      </w:pPr>
      <w:r>
        <w:rPr>
          <w:rFonts w:ascii="Calibri" w:hAnsi="Calibri" w:cs="Calibri"/>
        </w:rPr>
        <w:t xml:space="preserve">Odstoupení od Smlouvy musí mít vždy písemnou formu a musí být doručeno druhé smluvní straně, přičemž účinky odstoupení od Smlouvy nastávají dnem doručení tohoto písemného oznámení. </w:t>
      </w:r>
    </w:p>
    <w:p w14:paraId="57EF4F87" w14:textId="77777777" w:rsidR="005C2590" w:rsidRDefault="005C2590" w:rsidP="004A7B33">
      <w:pPr>
        <w:pStyle w:val="Odstavecseseznamem"/>
        <w:numPr>
          <w:ilvl w:val="1"/>
          <w:numId w:val="2"/>
        </w:numPr>
        <w:tabs>
          <w:tab w:val="left" w:pos="993"/>
        </w:tabs>
        <w:jc w:val="both"/>
        <w:rPr>
          <w:rFonts w:ascii="Calibri" w:hAnsi="Calibri" w:cs="Calibri"/>
        </w:rPr>
      </w:pPr>
      <w:r>
        <w:rPr>
          <w:rFonts w:ascii="Calibri" w:hAnsi="Calibri" w:cs="Calibri"/>
        </w:rPr>
        <w:t>Dojde-li k odstoupení od Smlouvy jednou ze smluvních stran, bude Zhotovitelem Objednateli předáno nedokončené Dílo do 1</w:t>
      </w:r>
      <w:r w:rsidR="005A61CC">
        <w:rPr>
          <w:rFonts w:ascii="Calibri" w:hAnsi="Calibri" w:cs="Calibri"/>
        </w:rPr>
        <w:t>5-ti</w:t>
      </w:r>
      <w:r>
        <w:rPr>
          <w:rFonts w:ascii="Calibri" w:hAnsi="Calibri" w:cs="Calibri"/>
        </w:rPr>
        <w:t xml:space="preserve"> </w:t>
      </w:r>
      <w:r w:rsidR="00770306">
        <w:rPr>
          <w:rFonts w:ascii="Calibri" w:hAnsi="Calibri" w:cs="Calibri"/>
        </w:rPr>
        <w:t xml:space="preserve">kalendářních </w:t>
      </w:r>
      <w:r>
        <w:rPr>
          <w:rFonts w:ascii="Calibri" w:hAnsi="Calibri" w:cs="Calibri"/>
        </w:rPr>
        <w:t>dnů ode dne, kdy na</w:t>
      </w:r>
      <w:r>
        <w:rPr>
          <w:rFonts w:ascii="Calibri" w:hAnsi="Calibri" w:cs="Calibri"/>
        </w:rPr>
        <w:lastRenderedPageBreak/>
        <w:t xml:space="preserve">staly účinky doručeného písemného oznámení odstoupení druhé smluvní straně. O tomto předání / převzetí bude sepsán písemný protokol, ve kterém bude zaznamenán rozsah provedených prací na Díle. </w:t>
      </w:r>
    </w:p>
    <w:p w14:paraId="12CAE542" w14:textId="77777777" w:rsidR="005C2590" w:rsidRDefault="005C2590" w:rsidP="004A7B33">
      <w:pPr>
        <w:pStyle w:val="Odstavecseseznamem"/>
        <w:numPr>
          <w:ilvl w:val="1"/>
          <w:numId w:val="2"/>
        </w:numPr>
        <w:tabs>
          <w:tab w:val="left" w:pos="993"/>
        </w:tabs>
        <w:jc w:val="both"/>
        <w:rPr>
          <w:rFonts w:ascii="Calibri" w:hAnsi="Calibri" w:cs="Calibri"/>
        </w:rPr>
      </w:pPr>
      <w:r>
        <w:rPr>
          <w:rFonts w:ascii="Calibri" w:hAnsi="Calibri" w:cs="Calibri"/>
        </w:rPr>
        <w:t xml:space="preserve">Veškeré následky odstoupení od Smlouvy se řídí příslušnými ustanoveními Občanského zákoníku. </w:t>
      </w:r>
    </w:p>
    <w:p w14:paraId="0CC9C815" w14:textId="77777777" w:rsidR="005C2590" w:rsidRPr="00EA6DD3" w:rsidRDefault="005C2590" w:rsidP="00D02A92">
      <w:pPr>
        <w:pStyle w:val="Odstavecseseznamem"/>
        <w:tabs>
          <w:tab w:val="left" w:pos="993"/>
        </w:tabs>
        <w:ind w:left="792"/>
        <w:jc w:val="both"/>
        <w:rPr>
          <w:rFonts w:ascii="Calibri" w:hAnsi="Calibri" w:cs="Calibri"/>
        </w:rPr>
      </w:pPr>
    </w:p>
    <w:p w14:paraId="340D7C76" w14:textId="77777777" w:rsidR="00E21FDA" w:rsidRDefault="00E21FDA" w:rsidP="00256609">
      <w:pPr>
        <w:pStyle w:val="Odstavecseseznamem"/>
        <w:numPr>
          <w:ilvl w:val="0"/>
          <w:numId w:val="2"/>
        </w:numPr>
        <w:jc w:val="center"/>
        <w:rPr>
          <w:rFonts w:ascii="Calibri" w:hAnsi="Calibri" w:cs="Calibri"/>
          <w:b/>
        </w:rPr>
      </w:pPr>
      <w:r>
        <w:rPr>
          <w:rFonts w:ascii="Calibri" w:hAnsi="Calibri" w:cs="Calibri"/>
          <w:b/>
        </w:rPr>
        <w:t>Článek</w:t>
      </w:r>
    </w:p>
    <w:p w14:paraId="046C8281" w14:textId="77777777" w:rsidR="00E21FDA" w:rsidRDefault="00E21FDA" w:rsidP="00E21FDA">
      <w:pPr>
        <w:pStyle w:val="Odstavecseseznamem"/>
        <w:ind w:left="360"/>
        <w:jc w:val="center"/>
        <w:rPr>
          <w:rFonts w:ascii="Calibri" w:hAnsi="Calibri" w:cs="Calibri"/>
          <w:b/>
        </w:rPr>
      </w:pPr>
      <w:r>
        <w:rPr>
          <w:rFonts w:ascii="Calibri" w:hAnsi="Calibri" w:cs="Calibri"/>
          <w:b/>
        </w:rPr>
        <w:t>Komunikace mezi smluvními stranami</w:t>
      </w:r>
    </w:p>
    <w:p w14:paraId="51D734DA" w14:textId="77777777" w:rsidR="00E21FDA" w:rsidRDefault="00E21FDA" w:rsidP="00E21FDA">
      <w:pPr>
        <w:pStyle w:val="Odstavecseseznamem"/>
        <w:numPr>
          <w:ilvl w:val="1"/>
          <w:numId w:val="2"/>
        </w:numPr>
        <w:tabs>
          <w:tab w:val="left" w:pos="993"/>
        </w:tabs>
        <w:jc w:val="both"/>
        <w:rPr>
          <w:rFonts w:ascii="Calibri" w:hAnsi="Calibri" w:cs="Calibri"/>
        </w:rPr>
      </w:pPr>
      <w:r w:rsidRPr="00E21FDA">
        <w:rPr>
          <w:rFonts w:ascii="Calibri" w:hAnsi="Calibri" w:cs="Calibri"/>
        </w:rPr>
        <w:t xml:space="preserve">Zprávy </w:t>
      </w:r>
      <w:r>
        <w:rPr>
          <w:rFonts w:ascii="Calibri" w:hAnsi="Calibri" w:cs="Calibri"/>
        </w:rPr>
        <w:t>zasílané e-mailem budou adresovány na kontaktní údaje oprávněných osob smluvních stran uvedených v této Smlouvě.</w:t>
      </w:r>
    </w:p>
    <w:p w14:paraId="48136C8E" w14:textId="77777777" w:rsidR="00E21FDA" w:rsidRPr="008A79D2" w:rsidRDefault="00E21FDA" w:rsidP="00E21FDA">
      <w:pPr>
        <w:pStyle w:val="Odstavecseseznamem"/>
        <w:numPr>
          <w:ilvl w:val="1"/>
          <w:numId w:val="2"/>
        </w:numPr>
        <w:tabs>
          <w:tab w:val="left" w:pos="993"/>
        </w:tabs>
        <w:jc w:val="both"/>
        <w:rPr>
          <w:rFonts w:ascii="Calibri" w:hAnsi="Calibri" w:cs="Calibri"/>
        </w:rPr>
      </w:pPr>
      <w:r>
        <w:rPr>
          <w:rFonts w:ascii="Calibri" w:hAnsi="Calibri" w:cs="Calibri"/>
        </w:rPr>
        <w:t xml:space="preserve"> </w:t>
      </w:r>
      <w:r w:rsidRPr="00E21FDA">
        <w:rPr>
          <w:rFonts w:asciiTheme="minorHAnsi" w:hAnsiTheme="minorHAnsi" w:cstheme="minorHAnsi"/>
        </w:rPr>
        <w:t>Ostatní písemná korespondence bude zasílána na adresu sídel smluvních stran</w:t>
      </w:r>
      <w:r w:rsidR="00770306">
        <w:rPr>
          <w:rFonts w:asciiTheme="minorHAnsi" w:hAnsiTheme="minorHAnsi" w:cstheme="minorHAnsi"/>
        </w:rPr>
        <w:t>, pokud nebude smluvními stranami dohodnuto jinak</w:t>
      </w:r>
      <w:r w:rsidRPr="00E21FDA">
        <w:rPr>
          <w:rFonts w:asciiTheme="minorHAnsi" w:hAnsiTheme="minorHAnsi" w:cstheme="minorHAnsi"/>
        </w:rPr>
        <w:t>.</w:t>
      </w:r>
    </w:p>
    <w:p w14:paraId="2C3869DD" w14:textId="77777777" w:rsidR="008A79D2" w:rsidRPr="00E21FDA" w:rsidRDefault="008A79D2" w:rsidP="00E21FDA">
      <w:pPr>
        <w:pStyle w:val="Odstavecseseznamem"/>
        <w:numPr>
          <w:ilvl w:val="1"/>
          <w:numId w:val="2"/>
        </w:numPr>
        <w:tabs>
          <w:tab w:val="left" w:pos="993"/>
        </w:tabs>
        <w:jc w:val="both"/>
        <w:rPr>
          <w:rFonts w:ascii="Calibri" w:hAnsi="Calibri" w:cs="Calibri"/>
        </w:rPr>
      </w:pPr>
      <w:r>
        <w:rPr>
          <w:rFonts w:asciiTheme="minorHAnsi" w:hAnsiTheme="minorHAnsi" w:cstheme="minorHAnsi"/>
        </w:rPr>
        <w:t>O změnách oprávněných osob nebo jejich kontaktních údajů a změnách bankovního spojení se smluvní strany bez zbytečného odkladu písemně informují.</w:t>
      </w:r>
    </w:p>
    <w:p w14:paraId="0B421ACE" w14:textId="77777777" w:rsidR="00E21FDA" w:rsidRPr="00E21FDA" w:rsidRDefault="00E21FDA" w:rsidP="00E21FDA">
      <w:pPr>
        <w:pStyle w:val="Odstavecseseznamem"/>
        <w:numPr>
          <w:ilvl w:val="1"/>
          <w:numId w:val="2"/>
        </w:numPr>
        <w:tabs>
          <w:tab w:val="left" w:pos="993"/>
        </w:tabs>
        <w:jc w:val="both"/>
        <w:rPr>
          <w:rFonts w:ascii="Calibri" w:hAnsi="Calibri" w:cs="Calibri"/>
        </w:rPr>
      </w:pPr>
      <w:r w:rsidRPr="00E21FDA">
        <w:rPr>
          <w:rFonts w:asciiTheme="minorHAnsi" w:hAnsiTheme="minorHAnsi" w:cstheme="minorHAnsi"/>
        </w:rPr>
        <w:t>O změnách oprávněných osob nebo jejich kontaktních údajů a změnách bankovního spojení se smluvní strany bez zbytečného odkladu písemně informují.</w:t>
      </w:r>
    </w:p>
    <w:p w14:paraId="020B0A4F" w14:textId="77777777" w:rsidR="00E21FDA" w:rsidRDefault="00E21FDA" w:rsidP="00E21FDA">
      <w:pPr>
        <w:pStyle w:val="Odstavecseseznamem"/>
        <w:ind w:left="360"/>
        <w:jc w:val="center"/>
        <w:rPr>
          <w:rFonts w:ascii="Calibri" w:hAnsi="Calibri" w:cs="Calibri"/>
          <w:b/>
        </w:rPr>
      </w:pPr>
    </w:p>
    <w:p w14:paraId="7C973863"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505B16F1" w14:textId="77777777" w:rsidR="005C2590" w:rsidRDefault="005C2590" w:rsidP="00D02A92">
      <w:pPr>
        <w:pStyle w:val="Odstavecseseznamem"/>
        <w:ind w:left="0"/>
        <w:jc w:val="center"/>
        <w:rPr>
          <w:rFonts w:ascii="Calibri" w:hAnsi="Calibri" w:cs="Calibri"/>
          <w:b/>
        </w:rPr>
      </w:pPr>
      <w:r>
        <w:rPr>
          <w:rFonts w:ascii="Calibri" w:hAnsi="Calibri" w:cs="Calibri"/>
          <w:b/>
        </w:rPr>
        <w:t>Obchodní tajemství a důvěrné informace</w:t>
      </w:r>
    </w:p>
    <w:p w14:paraId="518BF863" w14:textId="77777777" w:rsidR="005C2590" w:rsidRDefault="005C2590" w:rsidP="00203B2D">
      <w:pPr>
        <w:pStyle w:val="Odstavecseseznamem"/>
        <w:numPr>
          <w:ilvl w:val="1"/>
          <w:numId w:val="2"/>
        </w:numPr>
        <w:tabs>
          <w:tab w:val="left" w:pos="993"/>
        </w:tabs>
        <w:jc w:val="both"/>
        <w:rPr>
          <w:rFonts w:ascii="Calibri" w:hAnsi="Calibri" w:cs="Calibri"/>
        </w:rPr>
      </w:pPr>
      <w:r>
        <w:rPr>
          <w:rFonts w:ascii="Calibri" w:hAnsi="Calibri" w:cs="Calibri"/>
        </w:rPr>
        <w:t>Zhotovitel se zavazuje ve smyslu ustanovení §14 a 15 zákona č. 101/2000 Sb, o ochraně osobních údajů a o změně některých zákonů, zpracovávat osobní údaje pouze za podmínek a v rozsahu stanoveném Objednatelem, zachovávat mlčenlivost o osobních údajích a o bezpečnostních opatřeních, jejichž zveřejnění by ohrozilo zabezpečení osobních údajů. Povinnost mlčenlivosti trvá i po skončení příslušných prací.</w:t>
      </w:r>
    </w:p>
    <w:p w14:paraId="01C4C9D5" w14:textId="77777777" w:rsidR="005C2590" w:rsidRPr="00203B2D" w:rsidRDefault="005C2590" w:rsidP="00D21413">
      <w:pPr>
        <w:pStyle w:val="Odstavecseseznamem"/>
        <w:tabs>
          <w:tab w:val="left" w:pos="993"/>
        </w:tabs>
        <w:ind w:left="792"/>
        <w:jc w:val="both"/>
        <w:rPr>
          <w:rFonts w:ascii="Calibri" w:hAnsi="Calibri" w:cs="Calibri"/>
        </w:rPr>
      </w:pPr>
    </w:p>
    <w:p w14:paraId="757F9803"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3AF7AEAB" w14:textId="77777777" w:rsidR="005C2590" w:rsidRDefault="005C2590" w:rsidP="00B022D4">
      <w:pPr>
        <w:pStyle w:val="Odstavecseseznamem"/>
        <w:ind w:left="0"/>
        <w:jc w:val="center"/>
        <w:rPr>
          <w:rFonts w:ascii="Calibri" w:hAnsi="Calibri" w:cs="Calibri"/>
          <w:b/>
        </w:rPr>
      </w:pPr>
      <w:r>
        <w:rPr>
          <w:rFonts w:ascii="Calibri" w:hAnsi="Calibri" w:cs="Calibri"/>
          <w:b/>
        </w:rPr>
        <w:t>Závěrečná ustanovení</w:t>
      </w:r>
    </w:p>
    <w:p w14:paraId="4AF49F2D" w14:textId="77777777" w:rsidR="00246705" w:rsidRDefault="00246705" w:rsidP="00B022D4">
      <w:pPr>
        <w:pStyle w:val="Odstavecseseznamem"/>
        <w:numPr>
          <w:ilvl w:val="1"/>
          <w:numId w:val="2"/>
        </w:numPr>
        <w:tabs>
          <w:tab w:val="left" w:pos="993"/>
        </w:tabs>
        <w:jc w:val="both"/>
        <w:rPr>
          <w:rFonts w:ascii="Calibri" w:hAnsi="Calibri" w:cs="Calibri"/>
        </w:rPr>
      </w:pPr>
      <w:r>
        <w:rPr>
          <w:rFonts w:ascii="Calibri" w:hAnsi="Calibri" w:cs="Calibri"/>
        </w:rPr>
        <w:t>Součástí této Smlouvy jsou i veškeré podmínky stanovené v</w:t>
      </w:r>
      <w:r w:rsidR="00E85DD7">
        <w:rPr>
          <w:rFonts w:ascii="Calibri" w:hAnsi="Calibri" w:cs="Calibri"/>
        </w:rPr>
        <w:t> </w:t>
      </w:r>
      <w:r>
        <w:rPr>
          <w:rFonts w:ascii="Calibri" w:hAnsi="Calibri" w:cs="Calibri"/>
        </w:rPr>
        <w:t>zadávací dokumentaci</w:t>
      </w:r>
      <w:r w:rsidR="00E85DD7">
        <w:rPr>
          <w:rFonts w:ascii="Calibri" w:hAnsi="Calibri" w:cs="Calibri"/>
        </w:rPr>
        <w:t xml:space="preserve"> a v zadávacích podmínkách</w:t>
      </w:r>
      <w:r>
        <w:rPr>
          <w:rFonts w:ascii="Calibri" w:hAnsi="Calibri" w:cs="Calibri"/>
        </w:rPr>
        <w:t>, a to i v případě, že v této Smlouvě nejsou výslovně uvedeny.</w:t>
      </w:r>
    </w:p>
    <w:p w14:paraId="258B5F03" w14:textId="77777777" w:rsidR="005C2590" w:rsidRDefault="005C2590" w:rsidP="00B022D4">
      <w:pPr>
        <w:pStyle w:val="Odstavecseseznamem"/>
        <w:numPr>
          <w:ilvl w:val="1"/>
          <w:numId w:val="2"/>
        </w:numPr>
        <w:tabs>
          <w:tab w:val="left" w:pos="993"/>
        </w:tabs>
        <w:jc w:val="both"/>
        <w:rPr>
          <w:rFonts w:ascii="Calibri" w:hAnsi="Calibri" w:cs="Calibri"/>
        </w:rPr>
      </w:pPr>
      <w:r w:rsidRPr="007F3585">
        <w:rPr>
          <w:rFonts w:ascii="Calibri" w:hAnsi="Calibri" w:cs="Calibri"/>
        </w:rPr>
        <w:t xml:space="preserve">Smlouvu </w:t>
      </w:r>
      <w:r>
        <w:rPr>
          <w:rFonts w:ascii="Calibri" w:hAnsi="Calibri" w:cs="Calibri"/>
        </w:rPr>
        <w:t>lze měnit nebo doplňovat pouze písemnými, po sobě jdoucími číslovanými Dodatky, podepsanými oprávněnými zástupci obou smluvních stran.</w:t>
      </w:r>
    </w:p>
    <w:p w14:paraId="6EC8AB83" w14:textId="77777777" w:rsidR="005C2590" w:rsidRDefault="005C2590" w:rsidP="00B022D4">
      <w:pPr>
        <w:pStyle w:val="Odstavecseseznamem"/>
        <w:numPr>
          <w:ilvl w:val="1"/>
          <w:numId w:val="2"/>
        </w:numPr>
        <w:tabs>
          <w:tab w:val="left" w:pos="993"/>
        </w:tabs>
        <w:jc w:val="both"/>
        <w:rPr>
          <w:rFonts w:ascii="Calibri" w:hAnsi="Calibri" w:cs="Calibri"/>
        </w:rPr>
      </w:pPr>
      <w:r>
        <w:rPr>
          <w:rFonts w:ascii="Calibri" w:hAnsi="Calibri" w:cs="Calibri"/>
        </w:rPr>
        <w:t>V záležitostech touto smlouvou přímo neupravených se smluvní strany dohodly, že se jejich vzájemná práva a povinnosti budou řídit příslušnými ustanoveními zákona č. 89/2012 Sb., občanský zákoník, v platném znění, ke dni podpisu Smlouvy.</w:t>
      </w:r>
    </w:p>
    <w:p w14:paraId="2368ADFD" w14:textId="77777777" w:rsidR="005C2590" w:rsidRDefault="005C2590" w:rsidP="00B022D4">
      <w:pPr>
        <w:pStyle w:val="Odstavecseseznamem"/>
        <w:numPr>
          <w:ilvl w:val="1"/>
          <w:numId w:val="2"/>
        </w:numPr>
        <w:tabs>
          <w:tab w:val="left" w:pos="993"/>
        </w:tabs>
        <w:jc w:val="both"/>
        <w:rPr>
          <w:rFonts w:ascii="Calibri" w:hAnsi="Calibri" w:cs="Calibri"/>
        </w:rPr>
      </w:pPr>
      <w:r>
        <w:rPr>
          <w:rFonts w:ascii="Calibri" w:hAnsi="Calibri" w:cs="Calibri"/>
        </w:rPr>
        <w:t>Pokud se kterékoliv ustanovení této Smlouvy stalo podle platného práva v jakémkoliv ohledu neplatným, neúčinným nebo protiprávním, nebude tím dotčena nebo ovlivněna platnost, účinnost nebo právní bezvadnost ostatních ujednání této Smlouvy. Jakákoli vada této Smlouvy, která by měla původ v takovéto neplatnosti nebo neúčinnosti bude ošetřena Dodatkem k této Smlouvě.</w:t>
      </w:r>
    </w:p>
    <w:p w14:paraId="01E77DE2" w14:textId="32E5B372" w:rsidR="00712823" w:rsidRPr="00712823" w:rsidRDefault="00712823" w:rsidP="00B022D4">
      <w:pPr>
        <w:pStyle w:val="Odstavecseseznamem"/>
        <w:numPr>
          <w:ilvl w:val="1"/>
          <w:numId w:val="2"/>
        </w:numPr>
        <w:tabs>
          <w:tab w:val="left" w:pos="993"/>
        </w:tabs>
        <w:jc w:val="both"/>
        <w:rPr>
          <w:rFonts w:ascii="Calibri" w:hAnsi="Calibri" w:cs="Calibri"/>
        </w:rPr>
      </w:pPr>
      <w:r>
        <w:rPr>
          <w:rFonts w:ascii="Calibri" w:hAnsi="Calibri" w:cs="Calibri"/>
        </w:rPr>
        <w:t xml:space="preserve">Uzavření této smlouvy schválila Rada města Říčany dne </w:t>
      </w:r>
      <w:r w:rsidR="00F022C4" w:rsidRPr="00F022C4">
        <w:rPr>
          <w:rFonts w:ascii="Calibri" w:hAnsi="Calibri" w:cs="Calibri"/>
        </w:rPr>
        <w:t>08.</w:t>
      </w:r>
      <w:r w:rsidR="00F022C4">
        <w:rPr>
          <w:rFonts w:ascii="Calibri" w:hAnsi="Calibri" w:cs="Calibri"/>
        </w:rPr>
        <w:t xml:space="preserve"> </w:t>
      </w:r>
      <w:r w:rsidR="00F022C4" w:rsidRPr="00F022C4">
        <w:rPr>
          <w:rFonts w:ascii="Calibri" w:hAnsi="Calibri" w:cs="Calibri"/>
        </w:rPr>
        <w:t>03.</w:t>
      </w:r>
      <w:r w:rsidR="00F022C4">
        <w:rPr>
          <w:rFonts w:ascii="Calibri" w:hAnsi="Calibri" w:cs="Calibri"/>
        </w:rPr>
        <w:t xml:space="preserve"> </w:t>
      </w:r>
      <w:r w:rsidR="00F022C4" w:rsidRPr="00F022C4">
        <w:rPr>
          <w:rFonts w:ascii="Calibri" w:hAnsi="Calibri" w:cs="Calibri"/>
        </w:rPr>
        <w:t>2018</w:t>
      </w:r>
      <w:r w:rsidRPr="00F022C4">
        <w:rPr>
          <w:rFonts w:ascii="Calibri" w:hAnsi="Calibri" w:cs="Calibri"/>
        </w:rPr>
        <w:t xml:space="preserve"> </w:t>
      </w:r>
      <w:r>
        <w:rPr>
          <w:rFonts w:ascii="Calibri" w:hAnsi="Calibri" w:cs="Calibri"/>
        </w:rPr>
        <w:t xml:space="preserve">pod č. usnesení </w:t>
      </w:r>
      <w:r w:rsidR="00F022C4">
        <w:rPr>
          <w:rFonts w:ascii="Calibri" w:hAnsi="Calibri" w:cs="Calibri"/>
        </w:rPr>
        <w:t>18-11-009</w:t>
      </w:r>
      <w:r w:rsidRPr="00712823">
        <w:rPr>
          <w:rFonts w:ascii="Calibri" w:hAnsi="Calibri" w:cs="Calibri"/>
        </w:rPr>
        <w:t>.</w:t>
      </w:r>
    </w:p>
    <w:p w14:paraId="28D4F8B5" w14:textId="77777777" w:rsidR="005C2590" w:rsidRDefault="005C2590" w:rsidP="00B022D4">
      <w:pPr>
        <w:pStyle w:val="Odstavecseseznamem"/>
        <w:numPr>
          <w:ilvl w:val="1"/>
          <w:numId w:val="2"/>
        </w:numPr>
        <w:tabs>
          <w:tab w:val="left" w:pos="993"/>
        </w:tabs>
        <w:jc w:val="both"/>
        <w:rPr>
          <w:rFonts w:ascii="Calibri" w:hAnsi="Calibri" w:cs="Calibri"/>
        </w:rPr>
      </w:pPr>
      <w:r>
        <w:rPr>
          <w:rFonts w:ascii="Calibri" w:hAnsi="Calibri" w:cs="Calibri"/>
        </w:rPr>
        <w:t>Tato Smlouva se vyhotovuje v </w:t>
      </w:r>
      <w:r w:rsidR="00AA3631">
        <w:rPr>
          <w:rFonts w:ascii="Calibri" w:hAnsi="Calibri" w:cs="Calibri"/>
        </w:rPr>
        <w:t>4</w:t>
      </w:r>
      <w:r>
        <w:rPr>
          <w:rFonts w:ascii="Calibri" w:hAnsi="Calibri" w:cs="Calibri"/>
        </w:rPr>
        <w:t xml:space="preserve"> stejnopisech s platností originálu, z</w:t>
      </w:r>
      <w:r w:rsidR="00A50EDB">
        <w:rPr>
          <w:rFonts w:ascii="Calibri" w:hAnsi="Calibri" w:cs="Calibri"/>
        </w:rPr>
        <w:t> </w:t>
      </w:r>
      <w:r>
        <w:rPr>
          <w:rFonts w:ascii="Calibri" w:hAnsi="Calibri" w:cs="Calibri"/>
        </w:rPr>
        <w:t>nichž</w:t>
      </w:r>
      <w:r w:rsidR="00A50EDB">
        <w:rPr>
          <w:rFonts w:ascii="Calibri" w:hAnsi="Calibri" w:cs="Calibri"/>
        </w:rPr>
        <w:t xml:space="preserve"> </w:t>
      </w:r>
      <w:r>
        <w:rPr>
          <w:rFonts w:ascii="Calibri" w:hAnsi="Calibri" w:cs="Calibri"/>
        </w:rPr>
        <w:t xml:space="preserve">Zhotovitel obdrží 1 výtisk a Objednatel obdrží </w:t>
      </w:r>
      <w:r w:rsidR="00AA3631">
        <w:rPr>
          <w:rFonts w:ascii="Calibri" w:hAnsi="Calibri" w:cs="Calibri"/>
        </w:rPr>
        <w:t>3</w:t>
      </w:r>
      <w:r>
        <w:rPr>
          <w:rFonts w:ascii="Calibri" w:hAnsi="Calibri" w:cs="Calibri"/>
        </w:rPr>
        <w:t xml:space="preserve"> výtisky.</w:t>
      </w:r>
    </w:p>
    <w:p w14:paraId="0D55F4AD" w14:textId="77777777" w:rsidR="003C44AD" w:rsidRDefault="003C44AD" w:rsidP="003C44AD">
      <w:pPr>
        <w:pStyle w:val="Odstavecseseznamem"/>
        <w:numPr>
          <w:ilvl w:val="1"/>
          <w:numId w:val="2"/>
        </w:numPr>
        <w:tabs>
          <w:tab w:val="left" w:pos="993"/>
        </w:tabs>
        <w:jc w:val="both"/>
        <w:rPr>
          <w:rFonts w:ascii="Calibri" w:hAnsi="Calibri" w:cs="Calibri"/>
        </w:rPr>
      </w:pPr>
      <w:r>
        <w:rPr>
          <w:rFonts w:ascii="Calibri" w:hAnsi="Calibri" w:cs="Calibri"/>
        </w:rPr>
        <w:t>Zhotovitel souhlasí se zveřejněním plného znění této rámcové smlouvy o dílo (včetně jejich příloh) dnem jejího podpisu.</w:t>
      </w:r>
    </w:p>
    <w:p w14:paraId="35984ED0" w14:textId="77777777" w:rsidR="005C2590" w:rsidRDefault="005C2590" w:rsidP="00B022D4">
      <w:pPr>
        <w:pStyle w:val="Odstavecseseznamem"/>
        <w:numPr>
          <w:ilvl w:val="1"/>
          <w:numId w:val="2"/>
        </w:numPr>
        <w:tabs>
          <w:tab w:val="left" w:pos="993"/>
        </w:tabs>
        <w:jc w:val="both"/>
        <w:rPr>
          <w:rFonts w:ascii="Calibri" w:hAnsi="Calibri" w:cs="Calibri"/>
        </w:rPr>
      </w:pPr>
      <w:r>
        <w:rPr>
          <w:rFonts w:ascii="Calibri" w:hAnsi="Calibri" w:cs="Calibri"/>
        </w:rPr>
        <w:lastRenderedPageBreak/>
        <w:t xml:space="preserve">Smlouva nabývá platnosti </w:t>
      </w:r>
      <w:r w:rsidR="00A50EDB">
        <w:rPr>
          <w:rFonts w:ascii="Calibri" w:hAnsi="Calibri" w:cs="Calibri"/>
        </w:rPr>
        <w:t xml:space="preserve">dnem podpisu </w:t>
      </w:r>
      <w:r w:rsidR="00712823">
        <w:rPr>
          <w:rFonts w:ascii="Calibri" w:hAnsi="Calibri" w:cs="Calibri"/>
        </w:rPr>
        <w:t xml:space="preserve">Objednatele a Zhotovitele. Smlouva nabude </w:t>
      </w:r>
      <w:r>
        <w:rPr>
          <w:rFonts w:ascii="Calibri" w:hAnsi="Calibri" w:cs="Calibri"/>
        </w:rPr>
        <w:t xml:space="preserve">účinnosti dnem </w:t>
      </w:r>
      <w:r w:rsidR="00712823">
        <w:rPr>
          <w:rFonts w:ascii="Calibri" w:hAnsi="Calibri" w:cs="Calibri"/>
        </w:rPr>
        <w:t>u</w:t>
      </w:r>
      <w:r w:rsidR="00A50EDB">
        <w:rPr>
          <w:rFonts w:ascii="Calibri" w:hAnsi="Calibri" w:cs="Calibri"/>
        </w:rPr>
        <w:t>veřejnění v registru smluv</w:t>
      </w:r>
      <w:r w:rsidR="00712823">
        <w:rPr>
          <w:rFonts w:ascii="Calibri" w:hAnsi="Calibri" w:cs="Calibri"/>
        </w:rPr>
        <w:t xml:space="preserve"> vedeném Ministerstvem vnitra</w:t>
      </w:r>
      <w:r w:rsidR="00A50EDB">
        <w:rPr>
          <w:rFonts w:ascii="Calibri" w:hAnsi="Calibri" w:cs="Calibri"/>
        </w:rPr>
        <w:t xml:space="preserve">. </w:t>
      </w:r>
      <w:r w:rsidR="00712823">
        <w:rPr>
          <w:rFonts w:ascii="Calibri" w:hAnsi="Calibri" w:cs="Calibri"/>
        </w:rPr>
        <w:t xml:space="preserve">Smluvní strany se dohodly, že </w:t>
      </w:r>
      <w:r w:rsidR="00081CE3">
        <w:rPr>
          <w:rFonts w:ascii="Calibri" w:hAnsi="Calibri" w:cs="Calibri"/>
        </w:rPr>
        <w:t>uveřejnění v registru smluv zajistí Objednatel.</w:t>
      </w:r>
    </w:p>
    <w:p w14:paraId="2F1463B8" w14:textId="77777777" w:rsidR="005C2590" w:rsidRPr="007F3585" w:rsidRDefault="005C2590" w:rsidP="00046724">
      <w:pPr>
        <w:pStyle w:val="Odstavecseseznamem"/>
        <w:tabs>
          <w:tab w:val="left" w:pos="993"/>
        </w:tabs>
        <w:ind w:left="792"/>
        <w:jc w:val="both"/>
        <w:rPr>
          <w:rFonts w:ascii="Calibri" w:hAnsi="Calibri" w:cs="Calibri"/>
        </w:rPr>
      </w:pPr>
    </w:p>
    <w:p w14:paraId="3C4261BC" w14:textId="77777777" w:rsidR="005C2590" w:rsidRDefault="005C2590" w:rsidP="00256609">
      <w:pPr>
        <w:pStyle w:val="Odstavecseseznamem"/>
        <w:numPr>
          <w:ilvl w:val="0"/>
          <w:numId w:val="2"/>
        </w:numPr>
        <w:jc w:val="center"/>
        <w:rPr>
          <w:rFonts w:ascii="Calibri" w:hAnsi="Calibri" w:cs="Calibri"/>
          <w:b/>
        </w:rPr>
      </w:pPr>
      <w:r>
        <w:rPr>
          <w:rFonts w:ascii="Calibri" w:hAnsi="Calibri" w:cs="Calibri"/>
          <w:b/>
        </w:rPr>
        <w:t xml:space="preserve">Článek </w:t>
      </w:r>
    </w:p>
    <w:p w14:paraId="59AC459B" w14:textId="77777777" w:rsidR="005C2590" w:rsidRDefault="005C2590" w:rsidP="00F93CEE">
      <w:pPr>
        <w:pStyle w:val="Odstavecseseznamem"/>
        <w:ind w:left="0"/>
        <w:jc w:val="center"/>
        <w:rPr>
          <w:rFonts w:ascii="Calibri" w:hAnsi="Calibri" w:cs="Calibri"/>
          <w:b/>
        </w:rPr>
      </w:pPr>
      <w:r>
        <w:rPr>
          <w:rFonts w:ascii="Calibri" w:hAnsi="Calibri" w:cs="Calibri"/>
          <w:b/>
        </w:rPr>
        <w:t>Závěrečná prohlášení smluvních stran</w:t>
      </w:r>
    </w:p>
    <w:p w14:paraId="40F7431F" w14:textId="77777777" w:rsidR="005C2590" w:rsidRDefault="005C2590" w:rsidP="008301F6">
      <w:pPr>
        <w:pStyle w:val="Odstavecseseznamem"/>
        <w:numPr>
          <w:ilvl w:val="1"/>
          <w:numId w:val="2"/>
        </w:numPr>
        <w:tabs>
          <w:tab w:val="left" w:pos="993"/>
        </w:tabs>
        <w:jc w:val="both"/>
        <w:rPr>
          <w:rFonts w:ascii="Calibri" w:hAnsi="Calibri" w:cs="Calibri"/>
        </w:rPr>
      </w:pPr>
      <w:r w:rsidRPr="008301F6">
        <w:rPr>
          <w:rFonts w:ascii="Calibri" w:hAnsi="Calibri" w:cs="Calibri"/>
        </w:rPr>
        <w:t>Smluvní strany prohlašují, že tato Smlouva je sepsána podle jejich pravé a svobodné vůle,</w:t>
      </w:r>
      <w:r w:rsidR="00E85DD7">
        <w:rPr>
          <w:rFonts w:ascii="Calibri" w:hAnsi="Calibri" w:cs="Calibri"/>
        </w:rPr>
        <w:t xml:space="preserve"> a je uzavírána</w:t>
      </w:r>
      <w:r w:rsidRPr="008301F6">
        <w:rPr>
          <w:rFonts w:ascii="Calibri" w:hAnsi="Calibri" w:cs="Calibri"/>
        </w:rPr>
        <w:t xml:space="preserve"> určitě, vážně a srozumitelně, nikoli pod nátlakem, v tísni nebo za nápadně nevýhodných podmínek a na důkaz toho připojují své vlastnoruční podpisy.</w:t>
      </w:r>
    </w:p>
    <w:p w14:paraId="68D6C0BE" w14:textId="77777777" w:rsidR="005C2590" w:rsidRDefault="005C2590" w:rsidP="00BA26C1">
      <w:pPr>
        <w:tabs>
          <w:tab w:val="left" w:pos="993"/>
        </w:tabs>
        <w:jc w:val="both"/>
        <w:rPr>
          <w:rFonts w:ascii="Calibri" w:hAnsi="Calibri" w:cs="Calibri"/>
        </w:rPr>
      </w:pPr>
    </w:p>
    <w:p w14:paraId="642B24C3" w14:textId="77777777" w:rsidR="005C2590" w:rsidRDefault="005C2590" w:rsidP="00BA26C1">
      <w:pPr>
        <w:tabs>
          <w:tab w:val="left" w:pos="993"/>
        </w:tabs>
        <w:jc w:val="both"/>
        <w:rPr>
          <w:rFonts w:ascii="Calibri" w:hAnsi="Calibri" w:cs="Calibri"/>
        </w:rPr>
      </w:pPr>
    </w:p>
    <w:p w14:paraId="662E4074" w14:textId="3121F7E7" w:rsidR="005C2590" w:rsidRDefault="00B571FC" w:rsidP="00BA26C1">
      <w:pPr>
        <w:tabs>
          <w:tab w:val="left" w:pos="993"/>
        </w:tabs>
        <w:jc w:val="both"/>
        <w:rPr>
          <w:rFonts w:ascii="Calibri" w:hAnsi="Calibri" w:cs="Calibri"/>
        </w:rPr>
      </w:pPr>
      <w:r>
        <w:rPr>
          <w:rFonts w:ascii="Calibri" w:hAnsi="Calibri" w:cs="Calibri"/>
        </w:rPr>
        <w:t>V </w:t>
      </w:r>
      <w:r w:rsidR="009040C3">
        <w:rPr>
          <w:rFonts w:ascii="Calibri" w:hAnsi="Calibri" w:cs="Calibri"/>
        </w:rPr>
        <w:t>Říčanech</w:t>
      </w:r>
      <w:r>
        <w:rPr>
          <w:rFonts w:ascii="Calibri" w:hAnsi="Calibri" w:cs="Calibri"/>
        </w:rPr>
        <w:t xml:space="preserve"> dne </w:t>
      </w:r>
      <w:r w:rsidR="00710094">
        <w:rPr>
          <w:rFonts w:ascii="Calibri" w:hAnsi="Calibri" w:cs="Calibri"/>
        </w:rPr>
        <w:tab/>
      </w:r>
      <w:r w:rsidR="00710094">
        <w:rPr>
          <w:rFonts w:ascii="Calibri" w:hAnsi="Calibri" w:cs="Calibri"/>
        </w:rPr>
        <w:tab/>
      </w:r>
      <w:r w:rsidR="00710094">
        <w:rPr>
          <w:rFonts w:ascii="Calibri" w:hAnsi="Calibri" w:cs="Calibri"/>
        </w:rPr>
        <w:tab/>
      </w:r>
      <w:r w:rsidR="00710094">
        <w:rPr>
          <w:rFonts w:ascii="Calibri" w:hAnsi="Calibri" w:cs="Calibri"/>
        </w:rPr>
        <w:tab/>
      </w:r>
      <w:r w:rsidR="00710094">
        <w:rPr>
          <w:rFonts w:ascii="Calibri" w:hAnsi="Calibri" w:cs="Calibri"/>
        </w:rPr>
        <w:tab/>
      </w:r>
      <w:r w:rsidR="00710094">
        <w:rPr>
          <w:rFonts w:ascii="Calibri" w:hAnsi="Calibri" w:cs="Calibri"/>
        </w:rPr>
        <w:tab/>
        <w:t xml:space="preserve">V               </w:t>
      </w:r>
      <w:r w:rsidR="00F022C4">
        <w:rPr>
          <w:rFonts w:ascii="Calibri" w:hAnsi="Calibri" w:cs="Calibri"/>
        </w:rPr>
        <w:t xml:space="preserve">   </w:t>
      </w:r>
      <w:r w:rsidR="00710094">
        <w:rPr>
          <w:rFonts w:ascii="Calibri" w:hAnsi="Calibri" w:cs="Calibri"/>
        </w:rPr>
        <w:t xml:space="preserve"> dne</w:t>
      </w:r>
    </w:p>
    <w:p w14:paraId="176B8666" w14:textId="77777777" w:rsidR="00D82CA1" w:rsidRDefault="00D82CA1" w:rsidP="00D82CA1">
      <w:pPr>
        <w:tabs>
          <w:tab w:val="left" w:pos="993"/>
        </w:tabs>
        <w:jc w:val="both"/>
        <w:rPr>
          <w:rFonts w:ascii="Calibri" w:hAnsi="Calibri" w:cs="Calibri"/>
        </w:rPr>
      </w:pPr>
    </w:p>
    <w:p w14:paraId="44B96DEB" w14:textId="77777777" w:rsidR="00AB4CE1" w:rsidRDefault="00AB4CE1" w:rsidP="00D82CA1">
      <w:pPr>
        <w:tabs>
          <w:tab w:val="left" w:pos="993"/>
        </w:tabs>
        <w:jc w:val="both"/>
        <w:rPr>
          <w:rFonts w:ascii="Calibri" w:hAnsi="Calibri" w:cs="Calibri"/>
        </w:rPr>
      </w:pPr>
    </w:p>
    <w:p w14:paraId="130FABE2" w14:textId="77777777" w:rsidR="00D82CA1" w:rsidRDefault="00D82CA1" w:rsidP="00D82CA1">
      <w:pPr>
        <w:tabs>
          <w:tab w:val="left" w:pos="993"/>
        </w:tabs>
        <w:jc w:val="both"/>
        <w:rPr>
          <w:rFonts w:ascii="Calibri" w:hAnsi="Calibri" w:cs="Calibri"/>
        </w:rPr>
      </w:pPr>
      <w:r>
        <w:rPr>
          <w:rFonts w:ascii="Calibri" w:hAnsi="Calibri" w:cs="Calibri"/>
        </w:rPr>
        <w:tab/>
        <w:t xml:space="preserve">         za Objednatele</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      </w:t>
      </w:r>
      <w:r w:rsidR="00B47F16">
        <w:rPr>
          <w:rFonts w:ascii="Calibri" w:hAnsi="Calibri" w:cs="Calibri"/>
        </w:rPr>
        <w:t xml:space="preserve">        </w:t>
      </w:r>
      <w:r>
        <w:rPr>
          <w:rFonts w:ascii="Calibri" w:hAnsi="Calibri" w:cs="Calibri"/>
        </w:rPr>
        <w:t xml:space="preserve">   za Zhotovitele</w:t>
      </w:r>
    </w:p>
    <w:p w14:paraId="5B41B2C0" w14:textId="77777777" w:rsidR="00D82CA1" w:rsidRDefault="00D82CA1" w:rsidP="00D82CA1">
      <w:pPr>
        <w:tabs>
          <w:tab w:val="left" w:pos="993"/>
        </w:tabs>
        <w:jc w:val="both"/>
        <w:rPr>
          <w:rFonts w:ascii="Calibri" w:hAnsi="Calibri" w:cs="Calibri"/>
        </w:rPr>
      </w:pPr>
    </w:p>
    <w:p w14:paraId="02734BB1" w14:textId="77777777" w:rsidR="00D82CA1" w:rsidRDefault="00D82CA1" w:rsidP="00D82CA1">
      <w:pPr>
        <w:tabs>
          <w:tab w:val="left" w:pos="993"/>
        </w:tabs>
        <w:jc w:val="both"/>
        <w:rPr>
          <w:rFonts w:ascii="Calibri" w:hAnsi="Calibri" w:cs="Calibri"/>
        </w:rPr>
      </w:pPr>
    </w:p>
    <w:p w14:paraId="1C2B73E9" w14:textId="77777777" w:rsidR="00D82CA1" w:rsidRDefault="00B47F16" w:rsidP="00D82CA1">
      <w:pPr>
        <w:tabs>
          <w:tab w:val="left" w:pos="993"/>
        </w:tabs>
        <w:jc w:val="both"/>
        <w:rPr>
          <w:rFonts w:ascii="Calibri" w:hAnsi="Calibri" w:cs="Calibri"/>
        </w:rPr>
      </w:pPr>
      <w:r>
        <w:rPr>
          <w:rFonts w:ascii="Calibri" w:hAnsi="Calibri" w:cs="Calibri"/>
        </w:rPr>
        <w:tab/>
        <w:t>………………………………………….</w:t>
      </w:r>
      <w:r>
        <w:rPr>
          <w:rFonts w:ascii="Calibri" w:hAnsi="Calibri" w:cs="Calibri"/>
        </w:rPr>
        <w:tab/>
      </w:r>
      <w:r>
        <w:rPr>
          <w:rFonts w:ascii="Calibri" w:hAnsi="Calibri" w:cs="Calibri"/>
        </w:rPr>
        <w:tab/>
      </w:r>
      <w:r>
        <w:rPr>
          <w:rFonts w:ascii="Calibri" w:hAnsi="Calibri" w:cs="Calibri"/>
        </w:rPr>
        <w:tab/>
        <w:t>…………………………</w:t>
      </w:r>
      <w:r w:rsidR="00D82CA1">
        <w:rPr>
          <w:rFonts w:ascii="Calibri" w:hAnsi="Calibri" w:cs="Calibri"/>
        </w:rPr>
        <w:t>……………………….</w:t>
      </w:r>
    </w:p>
    <w:p w14:paraId="4A0A645F" w14:textId="40DA8075" w:rsidR="00D82CA1" w:rsidRDefault="00D82CA1" w:rsidP="00D82CA1">
      <w:pPr>
        <w:tabs>
          <w:tab w:val="left" w:pos="993"/>
        </w:tabs>
        <w:jc w:val="both"/>
        <w:rPr>
          <w:rFonts w:ascii="Calibri" w:hAnsi="Calibri" w:cs="Calibri"/>
        </w:rPr>
      </w:pPr>
      <w:r>
        <w:rPr>
          <w:rFonts w:ascii="Calibri" w:hAnsi="Calibri" w:cs="Calibri"/>
        </w:rPr>
        <w:tab/>
        <w:t xml:space="preserve">      Mgr. Vladimír Kořen</w:t>
      </w:r>
      <w:r w:rsidR="00400C78">
        <w:rPr>
          <w:rFonts w:ascii="Calibri" w:hAnsi="Calibri" w:cs="Calibri"/>
        </w:rPr>
        <w:t xml:space="preserve">                                                   </w:t>
      </w:r>
      <w:r w:rsidR="00710094">
        <w:rPr>
          <w:rFonts w:ascii="Calibri" w:hAnsi="Calibri" w:cs="Calibri"/>
        </w:rPr>
        <w:t>Stanislav Bílek</w:t>
      </w:r>
    </w:p>
    <w:p w14:paraId="0BB9803C" w14:textId="6AF4916A" w:rsidR="00D82CA1" w:rsidRDefault="00D82CA1" w:rsidP="00D82CA1">
      <w:pPr>
        <w:tabs>
          <w:tab w:val="left" w:pos="993"/>
        </w:tabs>
        <w:jc w:val="both"/>
        <w:rPr>
          <w:rFonts w:ascii="Calibri" w:hAnsi="Calibri" w:cs="Calibri"/>
        </w:rPr>
      </w:pPr>
      <w:r>
        <w:rPr>
          <w:rFonts w:ascii="Calibri" w:hAnsi="Calibri" w:cs="Calibri"/>
        </w:rPr>
        <w:tab/>
        <w:t xml:space="preserve">           starosta města</w:t>
      </w:r>
      <w:r w:rsidR="00400C78">
        <w:rPr>
          <w:rFonts w:ascii="Calibri" w:hAnsi="Calibri" w:cs="Calibri"/>
        </w:rPr>
        <w:t xml:space="preserve">                         </w:t>
      </w:r>
      <w:r w:rsidR="00710094">
        <w:rPr>
          <w:rFonts w:ascii="Calibri" w:hAnsi="Calibri" w:cs="Calibri"/>
        </w:rPr>
        <w:t xml:space="preserve">                               majitel firmy – fyzická osoba</w:t>
      </w:r>
    </w:p>
    <w:p w14:paraId="2B53B0FC" w14:textId="77777777" w:rsidR="00AB4CE1" w:rsidRDefault="00AB4CE1" w:rsidP="00AB4CE1">
      <w:pPr>
        <w:tabs>
          <w:tab w:val="left" w:pos="993"/>
        </w:tabs>
        <w:jc w:val="both"/>
        <w:rPr>
          <w:rFonts w:ascii="Calibri" w:hAnsi="Calibri" w:cs="Calibri"/>
        </w:rPr>
      </w:pPr>
    </w:p>
    <w:p w14:paraId="76EE3427" w14:textId="77777777" w:rsidR="00AB4CE1" w:rsidRDefault="00AB4CE1" w:rsidP="00AB4CE1">
      <w:pPr>
        <w:tabs>
          <w:tab w:val="left" w:pos="993"/>
        </w:tabs>
        <w:jc w:val="both"/>
        <w:rPr>
          <w:rFonts w:ascii="Calibri" w:hAnsi="Calibri" w:cs="Calibri"/>
        </w:rPr>
      </w:pPr>
      <w:r>
        <w:rPr>
          <w:rFonts w:ascii="Calibri" w:hAnsi="Calibri" w:cs="Calibri"/>
        </w:rPr>
        <w:t xml:space="preserve">Přílohy: </w:t>
      </w:r>
      <w:r w:rsidRPr="00DC70CA">
        <w:rPr>
          <w:rFonts w:ascii="Calibri" w:hAnsi="Calibri" w:cs="Calibri"/>
        </w:rPr>
        <w:t>Příloha č. 1</w:t>
      </w:r>
      <w:r>
        <w:rPr>
          <w:rFonts w:ascii="Calibri" w:hAnsi="Calibri" w:cs="Calibri"/>
        </w:rPr>
        <w:t xml:space="preserve"> Cenová nabídka-  oceněný soupis prací jednotkové ceny – Zhotovitele.</w:t>
      </w:r>
    </w:p>
    <w:p w14:paraId="66792A9A" w14:textId="77777777" w:rsidR="005C2590" w:rsidRDefault="005C2590" w:rsidP="00BA26C1">
      <w:pPr>
        <w:tabs>
          <w:tab w:val="left" w:pos="993"/>
        </w:tabs>
        <w:jc w:val="both"/>
        <w:rPr>
          <w:rFonts w:ascii="Calibri" w:hAnsi="Calibri" w:cs="Calibri"/>
        </w:rPr>
      </w:pPr>
    </w:p>
    <w:p w14:paraId="5164479C" w14:textId="77777777" w:rsidR="005C2590" w:rsidRDefault="005C2590" w:rsidP="00BA26C1">
      <w:pPr>
        <w:tabs>
          <w:tab w:val="left" w:pos="993"/>
        </w:tabs>
        <w:jc w:val="both"/>
        <w:rPr>
          <w:rFonts w:ascii="Calibri" w:hAnsi="Calibri" w:cs="Calibri"/>
        </w:rPr>
      </w:pPr>
    </w:p>
    <w:p w14:paraId="0F1C1A92" w14:textId="77777777" w:rsidR="005C2590" w:rsidRDefault="005C2590" w:rsidP="00BA26C1">
      <w:pPr>
        <w:tabs>
          <w:tab w:val="left" w:pos="993"/>
        </w:tabs>
        <w:jc w:val="both"/>
        <w:rPr>
          <w:rFonts w:ascii="Calibri" w:hAnsi="Calibri" w:cs="Calibri"/>
        </w:rPr>
        <w:sectPr w:rsidR="005C2590" w:rsidSect="009D11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pPr>
    </w:p>
    <w:p w14:paraId="4433FFEC" w14:textId="77777777" w:rsidR="005C2590" w:rsidRDefault="005C2590" w:rsidP="00BA26C1">
      <w:pPr>
        <w:tabs>
          <w:tab w:val="left" w:pos="993"/>
        </w:tabs>
        <w:jc w:val="both"/>
        <w:rPr>
          <w:rFonts w:ascii="Calibri" w:hAnsi="Calibri" w:cs="Calibri"/>
        </w:rPr>
      </w:pPr>
    </w:p>
    <w:sectPr w:rsidR="005C2590" w:rsidSect="00BA26C1">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D35EB" w14:textId="77777777" w:rsidR="00FD2E05" w:rsidRDefault="00FD2E05" w:rsidP="003102B5">
      <w:r>
        <w:separator/>
      </w:r>
    </w:p>
  </w:endnote>
  <w:endnote w:type="continuationSeparator" w:id="0">
    <w:p w14:paraId="2897466E" w14:textId="77777777" w:rsidR="00FD2E05" w:rsidRDefault="00FD2E05" w:rsidP="0031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B3CF3" w14:textId="77777777" w:rsidR="0086602F" w:rsidRDefault="0086602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0AD9" w14:textId="77777777" w:rsidR="00C0087F" w:rsidRPr="00FB76D9" w:rsidRDefault="00C0087F">
    <w:pPr>
      <w:pStyle w:val="Zpat"/>
      <w:jc w:val="center"/>
      <w:rPr>
        <w:rFonts w:ascii="Calibri" w:hAnsi="Calibri" w:cs="Calibri"/>
      </w:rPr>
    </w:pPr>
    <w:r w:rsidRPr="00FB76D9">
      <w:rPr>
        <w:rFonts w:ascii="Calibri" w:hAnsi="Calibri" w:cs="Calibri"/>
      </w:rPr>
      <w:t xml:space="preserve">Stránka </w:t>
    </w:r>
    <w:r w:rsidRPr="00FB76D9">
      <w:rPr>
        <w:rFonts w:ascii="Calibri" w:hAnsi="Calibri" w:cs="Calibri"/>
        <w:b/>
      </w:rPr>
      <w:fldChar w:fldCharType="begin"/>
    </w:r>
    <w:r w:rsidRPr="00FB76D9">
      <w:rPr>
        <w:rFonts w:ascii="Calibri" w:hAnsi="Calibri" w:cs="Calibri"/>
        <w:b/>
      </w:rPr>
      <w:instrText>PAGE</w:instrText>
    </w:r>
    <w:r w:rsidRPr="00FB76D9">
      <w:rPr>
        <w:rFonts w:ascii="Calibri" w:hAnsi="Calibri" w:cs="Calibri"/>
        <w:b/>
      </w:rPr>
      <w:fldChar w:fldCharType="separate"/>
    </w:r>
    <w:r w:rsidR="00102184">
      <w:rPr>
        <w:rFonts w:ascii="Calibri" w:hAnsi="Calibri" w:cs="Calibri"/>
        <w:b/>
        <w:noProof/>
      </w:rPr>
      <w:t>2</w:t>
    </w:r>
    <w:r w:rsidRPr="00FB76D9">
      <w:rPr>
        <w:rFonts w:ascii="Calibri" w:hAnsi="Calibri" w:cs="Calibri"/>
        <w:b/>
      </w:rPr>
      <w:fldChar w:fldCharType="end"/>
    </w:r>
    <w:r w:rsidRPr="00FB76D9">
      <w:rPr>
        <w:rFonts w:ascii="Calibri" w:hAnsi="Calibri" w:cs="Calibri"/>
      </w:rPr>
      <w:t xml:space="preserve"> z </w:t>
    </w:r>
    <w:r w:rsidRPr="00FB76D9">
      <w:rPr>
        <w:rFonts w:ascii="Calibri" w:hAnsi="Calibri" w:cs="Calibri"/>
        <w:b/>
      </w:rPr>
      <w:fldChar w:fldCharType="begin"/>
    </w:r>
    <w:r w:rsidRPr="00FB76D9">
      <w:rPr>
        <w:rFonts w:ascii="Calibri" w:hAnsi="Calibri" w:cs="Calibri"/>
        <w:b/>
      </w:rPr>
      <w:instrText>NUMPAGES</w:instrText>
    </w:r>
    <w:r w:rsidRPr="00FB76D9">
      <w:rPr>
        <w:rFonts w:ascii="Calibri" w:hAnsi="Calibri" w:cs="Calibri"/>
        <w:b/>
      </w:rPr>
      <w:fldChar w:fldCharType="separate"/>
    </w:r>
    <w:r w:rsidR="00102184">
      <w:rPr>
        <w:rFonts w:ascii="Calibri" w:hAnsi="Calibri" w:cs="Calibri"/>
        <w:b/>
        <w:noProof/>
      </w:rPr>
      <w:t>10</w:t>
    </w:r>
    <w:r w:rsidRPr="00FB76D9">
      <w:rPr>
        <w:rFonts w:ascii="Calibri" w:hAnsi="Calibri" w:cs="Calibri"/>
        <w:b/>
      </w:rPr>
      <w:fldChar w:fldCharType="end"/>
    </w:r>
  </w:p>
  <w:p w14:paraId="27EFD8D0" w14:textId="77777777" w:rsidR="00C0087F" w:rsidRDefault="00C0087F">
    <w:pPr>
      <w:pStyle w:val="Zpat"/>
      <w:jc w:val="center"/>
    </w:pPr>
  </w:p>
  <w:p w14:paraId="375D5CF5" w14:textId="2CDAB9C7" w:rsidR="00C0087F" w:rsidRPr="004209D4" w:rsidRDefault="00C0087F" w:rsidP="004209D4">
    <w:pPr>
      <w:pStyle w:val="Zhlav"/>
      <w:tabs>
        <w:tab w:val="clear" w:pos="9072"/>
        <w:tab w:val="left" w:pos="6670"/>
      </w:tabs>
      <w:rPr>
        <w:rFonts w:ascii="Arial" w:hAnsi="Arial" w:cs="Arial"/>
      </w:rPr>
    </w:pPr>
    <w:r>
      <w:rPr>
        <w:rFonts w:ascii="Calibri" w:hAnsi="Calibri"/>
        <w:bCs/>
      </w:rPr>
      <w:t xml:space="preserve">Rámcová smlouva na opravy </w:t>
    </w:r>
    <w:r w:rsidRPr="004209D4">
      <w:rPr>
        <w:rFonts w:ascii="Calibri" w:hAnsi="Calibri"/>
        <w:bCs/>
      </w:rPr>
      <w:t>v</w:t>
    </w:r>
    <w:r w:rsidR="00692740">
      <w:rPr>
        <w:rFonts w:ascii="Calibri" w:hAnsi="Calibri"/>
        <w:bCs/>
      </w:rPr>
      <w:t> Říčanech.</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9DE28" w14:textId="77777777" w:rsidR="0086602F" w:rsidRDefault="0086602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9148C" w14:textId="77777777" w:rsidR="00FD2E05" w:rsidRDefault="00FD2E05" w:rsidP="003102B5">
      <w:r>
        <w:separator/>
      </w:r>
    </w:p>
  </w:footnote>
  <w:footnote w:type="continuationSeparator" w:id="0">
    <w:p w14:paraId="7F976A08" w14:textId="77777777" w:rsidR="00FD2E05" w:rsidRDefault="00FD2E05" w:rsidP="00310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8F3BB" w14:textId="77777777" w:rsidR="0086602F" w:rsidRDefault="0086602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EA8A6" w14:textId="77777777" w:rsidR="00C0087F" w:rsidRDefault="00C0087F" w:rsidP="00C44A82">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9DEE" w14:textId="77777777" w:rsidR="0086602F" w:rsidRDefault="0086602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80"/>
    <w:multiLevelType w:val="multilevel"/>
    <w:tmpl w:val="D26E628A"/>
    <w:lvl w:ilvl="0">
      <w:start w:val="1"/>
      <w:numFmt w:val="upperRoman"/>
      <w:pStyle w:val="Nadpis1"/>
      <w:suff w:val="space"/>
      <w:lvlText w:val="%1. článek:"/>
      <w:lvlJc w:val="left"/>
      <w:pPr>
        <w:ind w:firstLine="288"/>
      </w:pPr>
      <w:rPr>
        <w:rFonts w:ascii="Calibri" w:hAnsi="Calibri" w:cs="Times New Roman" w:hint="default"/>
        <w:b/>
        <w:i w:val="0"/>
        <w:sz w:val="26"/>
      </w:rPr>
    </w:lvl>
    <w:lvl w:ilvl="1">
      <w:start w:val="3"/>
      <w:numFmt w:val="decimal"/>
      <w:pStyle w:val="Nadpis3"/>
      <w:suff w:val="space"/>
      <w:lvlText w:val="%2.1"/>
      <w:lvlJc w:val="left"/>
      <w:pPr>
        <w:ind w:left="737" w:hanging="737"/>
      </w:pPr>
      <w:rPr>
        <w:rFonts w:ascii="Calibri" w:hAnsi="Calibri" w:cs="Calibri" w:hint="default"/>
        <w:b w:val="0"/>
        <w:color w:val="auto"/>
      </w:rPr>
    </w:lvl>
    <w:lvl w:ilvl="2">
      <w:start w:val="1"/>
      <w:numFmt w:val="decimal"/>
      <w:lvlText w:val="%3.1.1"/>
      <w:lvlJc w:val="left"/>
      <w:pPr>
        <w:ind w:left="1440"/>
      </w:pPr>
      <w:rPr>
        <w:rFonts w:cs="Times New Roman" w:hint="default"/>
      </w:rPr>
    </w:lvl>
    <w:lvl w:ilvl="3">
      <w:start w:val="1"/>
      <w:numFmt w:val="decimal"/>
      <w:pStyle w:val="Nadpis4"/>
      <w:lvlText w:val="%4.1.1.1."/>
      <w:lvlJc w:val="left"/>
      <w:pPr>
        <w:ind w:left="2160"/>
      </w:pPr>
      <w:rPr>
        <w:rFonts w:cs="Times New Roman" w:hint="default"/>
      </w:rPr>
    </w:lvl>
    <w:lvl w:ilvl="4">
      <w:start w:val="1"/>
      <w:numFmt w:val="decimal"/>
      <w:pStyle w:val="Nadpis5"/>
      <w:lvlText w:val="%5.1.1.1.1"/>
      <w:lvlJc w:val="left"/>
      <w:pPr>
        <w:ind w:left="2880"/>
      </w:pPr>
      <w:rPr>
        <w:rFonts w:cs="Times New Roman" w:hint="default"/>
      </w:rPr>
    </w:lvl>
    <w:lvl w:ilvl="5">
      <w:start w:val="1"/>
      <w:numFmt w:val="decimal"/>
      <w:pStyle w:val="Nadpis6"/>
      <w:lvlText w:val="%6.1.1.1.1.1"/>
      <w:lvlJc w:val="left"/>
      <w:pPr>
        <w:ind w:left="3600"/>
      </w:pPr>
      <w:rPr>
        <w:rFonts w:cs="Times New Roman" w:hint="default"/>
      </w:rPr>
    </w:lvl>
    <w:lvl w:ilvl="6">
      <w:start w:val="1"/>
      <w:numFmt w:val="decimal"/>
      <w:pStyle w:val="Nadpis7"/>
      <w:lvlText w:val="%7.1.1.1.1.1.1"/>
      <w:lvlJc w:val="left"/>
      <w:pPr>
        <w:ind w:left="4320"/>
      </w:pPr>
      <w:rPr>
        <w:rFonts w:cs="Times New Roman" w:hint="default"/>
      </w:rPr>
    </w:lvl>
    <w:lvl w:ilvl="7">
      <w:start w:val="1"/>
      <w:numFmt w:val="decimal"/>
      <w:pStyle w:val="Nadpis8"/>
      <w:lvlText w:val="%8.1.1.1.1.1.1.1"/>
      <w:lvlJc w:val="left"/>
      <w:pPr>
        <w:ind w:left="5040"/>
      </w:pPr>
      <w:rPr>
        <w:rFonts w:cs="Times New Roman" w:hint="default"/>
      </w:rPr>
    </w:lvl>
    <w:lvl w:ilvl="8">
      <w:start w:val="1"/>
      <w:numFmt w:val="decimal"/>
      <w:pStyle w:val="Nadpis9"/>
      <w:lvlText w:val="%9.1.1.1.1.1.1.1.1"/>
      <w:lvlJc w:val="left"/>
      <w:pPr>
        <w:ind w:left="5760"/>
      </w:pPr>
      <w:rPr>
        <w:rFonts w:cs="Times New Roman" w:hint="default"/>
      </w:rPr>
    </w:lvl>
  </w:abstractNum>
  <w:abstractNum w:abstractNumId="1" w15:restartNumberingAfterBreak="0">
    <w:nsid w:val="30061CF4"/>
    <w:multiLevelType w:val="hybridMultilevel"/>
    <w:tmpl w:val="ED3EF24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 w15:restartNumberingAfterBreak="0">
    <w:nsid w:val="5EE010D9"/>
    <w:multiLevelType w:val="multilevel"/>
    <w:tmpl w:val="5420D7BA"/>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858"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formatting="1" w:enforcement="0"/>
  <w:defaultTabStop w:val="708"/>
  <w:autoHyphenation/>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D33"/>
    <w:rsid w:val="00010963"/>
    <w:rsid w:val="00010EB2"/>
    <w:rsid w:val="000134FA"/>
    <w:rsid w:val="000154CC"/>
    <w:rsid w:val="0003344A"/>
    <w:rsid w:val="00046724"/>
    <w:rsid w:val="00063CFA"/>
    <w:rsid w:val="00081CE3"/>
    <w:rsid w:val="00083085"/>
    <w:rsid w:val="00087584"/>
    <w:rsid w:val="00094279"/>
    <w:rsid w:val="000977E4"/>
    <w:rsid w:val="000A17B4"/>
    <w:rsid w:val="000A40A7"/>
    <w:rsid w:val="000B17D7"/>
    <w:rsid w:val="000C0D80"/>
    <w:rsid w:val="000C2FAA"/>
    <w:rsid w:val="000C6546"/>
    <w:rsid w:val="000C77A2"/>
    <w:rsid w:val="000D25D4"/>
    <w:rsid w:val="000D2AC9"/>
    <w:rsid w:val="000D5BBC"/>
    <w:rsid w:val="000E1A53"/>
    <w:rsid w:val="000E40A1"/>
    <w:rsid w:val="000E6024"/>
    <w:rsid w:val="000F16CE"/>
    <w:rsid w:val="000F474B"/>
    <w:rsid w:val="00102184"/>
    <w:rsid w:val="0010460C"/>
    <w:rsid w:val="001055B8"/>
    <w:rsid w:val="00112877"/>
    <w:rsid w:val="001140B8"/>
    <w:rsid w:val="00131D59"/>
    <w:rsid w:val="00136E49"/>
    <w:rsid w:val="00141BAA"/>
    <w:rsid w:val="0014270A"/>
    <w:rsid w:val="00145E5B"/>
    <w:rsid w:val="001466E6"/>
    <w:rsid w:val="001469B7"/>
    <w:rsid w:val="0014749F"/>
    <w:rsid w:val="001526E8"/>
    <w:rsid w:val="00155B4D"/>
    <w:rsid w:val="00156061"/>
    <w:rsid w:val="0015789E"/>
    <w:rsid w:val="001622A2"/>
    <w:rsid w:val="00191246"/>
    <w:rsid w:val="00192929"/>
    <w:rsid w:val="001974BF"/>
    <w:rsid w:val="00197CCD"/>
    <w:rsid w:val="001A231B"/>
    <w:rsid w:val="001A2957"/>
    <w:rsid w:val="001A7101"/>
    <w:rsid w:val="001B1D86"/>
    <w:rsid w:val="001C128F"/>
    <w:rsid w:val="001D74C1"/>
    <w:rsid w:val="001E0E65"/>
    <w:rsid w:val="001E57BD"/>
    <w:rsid w:val="001E5D49"/>
    <w:rsid w:val="00203B2D"/>
    <w:rsid w:val="00225511"/>
    <w:rsid w:val="0023668D"/>
    <w:rsid w:val="00240B08"/>
    <w:rsid w:val="00246705"/>
    <w:rsid w:val="0025119F"/>
    <w:rsid w:val="0025162D"/>
    <w:rsid w:val="002549D5"/>
    <w:rsid w:val="00254D5C"/>
    <w:rsid w:val="00256609"/>
    <w:rsid w:val="00260D2B"/>
    <w:rsid w:val="002726F8"/>
    <w:rsid w:val="00280EF9"/>
    <w:rsid w:val="00283D33"/>
    <w:rsid w:val="002937A4"/>
    <w:rsid w:val="002A1E68"/>
    <w:rsid w:val="002B4AB7"/>
    <w:rsid w:val="002C30D4"/>
    <w:rsid w:val="002C4989"/>
    <w:rsid w:val="002C4E73"/>
    <w:rsid w:val="002C6466"/>
    <w:rsid w:val="002D31FA"/>
    <w:rsid w:val="002E09BC"/>
    <w:rsid w:val="002E7B05"/>
    <w:rsid w:val="002F4829"/>
    <w:rsid w:val="003074A7"/>
    <w:rsid w:val="003102B5"/>
    <w:rsid w:val="00327B71"/>
    <w:rsid w:val="003341C6"/>
    <w:rsid w:val="003434AD"/>
    <w:rsid w:val="0037234F"/>
    <w:rsid w:val="00381B87"/>
    <w:rsid w:val="003876DB"/>
    <w:rsid w:val="00395D36"/>
    <w:rsid w:val="003C44AD"/>
    <w:rsid w:val="003C4904"/>
    <w:rsid w:val="003C6E69"/>
    <w:rsid w:val="003D0868"/>
    <w:rsid w:val="003D4B22"/>
    <w:rsid w:val="003D5DC4"/>
    <w:rsid w:val="003D5E4A"/>
    <w:rsid w:val="003D67A9"/>
    <w:rsid w:val="003E13CB"/>
    <w:rsid w:val="003E71D1"/>
    <w:rsid w:val="003E7522"/>
    <w:rsid w:val="003F11E9"/>
    <w:rsid w:val="003F52FB"/>
    <w:rsid w:val="003F53C3"/>
    <w:rsid w:val="003F6590"/>
    <w:rsid w:val="003F6F46"/>
    <w:rsid w:val="003F74CC"/>
    <w:rsid w:val="00400C78"/>
    <w:rsid w:val="00405992"/>
    <w:rsid w:val="004125AD"/>
    <w:rsid w:val="004209D4"/>
    <w:rsid w:val="00423F58"/>
    <w:rsid w:val="00437573"/>
    <w:rsid w:val="00464168"/>
    <w:rsid w:val="00480EEB"/>
    <w:rsid w:val="0048267B"/>
    <w:rsid w:val="00490D12"/>
    <w:rsid w:val="004A1F19"/>
    <w:rsid w:val="004A718C"/>
    <w:rsid w:val="004A7B33"/>
    <w:rsid w:val="004B3001"/>
    <w:rsid w:val="004B6998"/>
    <w:rsid w:val="004C25CE"/>
    <w:rsid w:val="004C26EF"/>
    <w:rsid w:val="004D04A5"/>
    <w:rsid w:val="004D378E"/>
    <w:rsid w:val="004E3FEE"/>
    <w:rsid w:val="004F5E82"/>
    <w:rsid w:val="004F6F91"/>
    <w:rsid w:val="00506982"/>
    <w:rsid w:val="00534DB9"/>
    <w:rsid w:val="00537819"/>
    <w:rsid w:val="00537FF3"/>
    <w:rsid w:val="0054469E"/>
    <w:rsid w:val="00545F63"/>
    <w:rsid w:val="00550EA9"/>
    <w:rsid w:val="005520DD"/>
    <w:rsid w:val="0056040D"/>
    <w:rsid w:val="00560601"/>
    <w:rsid w:val="00560E06"/>
    <w:rsid w:val="00561C3C"/>
    <w:rsid w:val="0056496F"/>
    <w:rsid w:val="00572F06"/>
    <w:rsid w:val="005751F4"/>
    <w:rsid w:val="00581418"/>
    <w:rsid w:val="00581F40"/>
    <w:rsid w:val="00587240"/>
    <w:rsid w:val="00596287"/>
    <w:rsid w:val="005A1B62"/>
    <w:rsid w:val="005A61CC"/>
    <w:rsid w:val="005A6B74"/>
    <w:rsid w:val="005B2FFD"/>
    <w:rsid w:val="005B427D"/>
    <w:rsid w:val="005B6BB1"/>
    <w:rsid w:val="005B7C00"/>
    <w:rsid w:val="005C2590"/>
    <w:rsid w:val="005C2A48"/>
    <w:rsid w:val="005C6A69"/>
    <w:rsid w:val="005D0BA0"/>
    <w:rsid w:val="005D414B"/>
    <w:rsid w:val="005D4D17"/>
    <w:rsid w:val="005E32C8"/>
    <w:rsid w:val="005F1F75"/>
    <w:rsid w:val="005F24D3"/>
    <w:rsid w:val="005F402B"/>
    <w:rsid w:val="005F538A"/>
    <w:rsid w:val="00605EF2"/>
    <w:rsid w:val="00615568"/>
    <w:rsid w:val="00623207"/>
    <w:rsid w:val="00623844"/>
    <w:rsid w:val="006243A3"/>
    <w:rsid w:val="0062546F"/>
    <w:rsid w:val="00627341"/>
    <w:rsid w:val="00630BA7"/>
    <w:rsid w:val="0063172B"/>
    <w:rsid w:val="00634998"/>
    <w:rsid w:val="00635026"/>
    <w:rsid w:val="00640431"/>
    <w:rsid w:val="00643A8E"/>
    <w:rsid w:val="006501FC"/>
    <w:rsid w:val="006506CE"/>
    <w:rsid w:val="00655795"/>
    <w:rsid w:val="0066059D"/>
    <w:rsid w:val="00661904"/>
    <w:rsid w:val="0066341D"/>
    <w:rsid w:val="00664215"/>
    <w:rsid w:val="006672E1"/>
    <w:rsid w:val="006711DA"/>
    <w:rsid w:val="00682E6B"/>
    <w:rsid w:val="00691C7C"/>
    <w:rsid w:val="006922B7"/>
    <w:rsid w:val="00692740"/>
    <w:rsid w:val="00694C4B"/>
    <w:rsid w:val="006A12E9"/>
    <w:rsid w:val="006A7A3A"/>
    <w:rsid w:val="006A7E64"/>
    <w:rsid w:val="006B19EF"/>
    <w:rsid w:val="006B3813"/>
    <w:rsid w:val="006C1877"/>
    <w:rsid w:val="006D0BF0"/>
    <w:rsid w:val="006D1ED8"/>
    <w:rsid w:val="006D5511"/>
    <w:rsid w:val="006D6C12"/>
    <w:rsid w:val="006D6C94"/>
    <w:rsid w:val="006E3082"/>
    <w:rsid w:val="006E6E4E"/>
    <w:rsid w:val="006F052E"/>
    <w:rsid w:val="006F75CE"/>
    <w:rsid w:val="007026ED"/>
    <w:rsid w:val="00705AB6"/>
    <w:rsid w:val="00710094"/>
    <w:rsid w:val="007126E1"/>
    <w:rsid w:val="00712823"/>
    <w:rsid w:val="00717141"/>
    <w:rsid w:val="007171A8"/>
    <w:rsid w:val="00725954"/>
    <w:rsid w:val="00730250"/>
    <w:rsid w:val="0073179A"/>
    <w:rsid w:val="00731CF0"/>
    <w:rsid w:val="00732FC1"/>
    <w:rsid w:val="0073556E"/>
    <w:rsid w:val="0074021E"/>
    <w:rsid w:val="00750C9F"/>
    <w:rsid w:val="007652E4"/>
    <w:rsid w:val="00767891"/>
    <w:rsid w:val="00770306"/>
    <w:rsid w:val="00772B69"/>
    <w:rsid w:val="00773E30"/>
    <w:rsid w:val="007828D6"/>
    <w:rsid w:val="00787426"/>
    <w:rsid w:val="0079433D"/>
    <w:rsid w:val="007A4333"/>
    <w:rsid w:val="007B19A6"/>
    <w:rsid w:val="007B71D9"/>
    <w:rsid w:val="007C295D"/>
    <w:rsid w:val="007C7485"/>
    <w:rsid w:val="007D48DA"/>
    <w:rsid w:val="007D6C4F"/>
    <w:rsid w:val="007D6D85"/>
    <w:rsid w:val="007E752B"/>
    <w:rsid w:val="007E7638"/>
    <w:rsid w:val="007F2125"/>
    <w:rsid w:val="007F3585"/>
    <w:rsid w:val="007F715B"/>
    <w:rsid w:val="0081323D"/>
    <w:rsid w:val="00820D3E"/>
    <w:rsid w:val="0082145D"/>
    <w:rsid w:val="00826A8B"/>
    <w:rsid w:val="00827024"/>
    <w:rsid w:val="008301F6"/>
    <w:rsid w:val="00832E99"/>
    <w:rsid w:val="008331D1"/>
    <w:rsid w:val="00833DEE"/>
    <w:rsid w:val="00840212"/>
    <w:rsid w:val="008420C9"/>
    <w:rsid w:val="00845D00"/>
    <w:rsid w:val="008470C5"/>
    <w:rsid w:val="00853094"/>
    <w:rsid w:val="0086602F"/>
    <w:rsid w:val="00866678"/>
    <w:rsid w:val="00866C01"/>
    <w:rsid w:val="00870D3D"/>
    <w:rsid w:val="00877059"/>
    <w:rsid w:val="008938F5"/>
    <w:rsid w:val="008946E1"/>
    <w:rsid w:val="00896223"/>
    <w:rsid w:val="008972DB"/>
    <w:rsid w:val="008976D7"/>
    <w:rsid w:val="008A5CC4"/>
    <w:rsid w:val="008A6052"/>
    <w:rsid w:val="008A79D2"/>
    <w:rsid w:val="008B6C31"/>
    <w:rsid w:val="008B7607"/>
    <w:rsid w:val="008C25EC"/>
    <w:rsid w:val="008E6B06"/>
    <w:rsid w:val="008E7905"/>
    <w:rsid w:val="00902C8A"/>
    <w:rsid w:val="00903A65"/>
    <w:rsid w:val="00904004"/>
    <w:rsid w:val="009040C3"/>
    <w:rsid w:val="00910FB5"/>
    <w:rsid w:val="00922377"/>
    <w:rsid w:val="009328F2"/>
    <w:rsid w:val="00933210"/>
    <w:rsid w:val="00947936"/>
    <w:rsid w:val="00956ADF"/>
    <w:rsid w:val="0096369D"/>
    <w:rsid w:val="009647B6"/>
    <w:rsid w:val="00972909"/>
    <w:rsid w:val="0097585E"/>
    <w:rsid w:val="00976A5F"/>
    <w:rsid w:val="00983821"/>
    <w:rsid w:val="009854D6"/>
    <w:rsid w:val="00991143"/>
    <w:rsid w:val="00994B09"/>
    <w:rsid w:val="00994D52"/>
    <w:rsid w:val="00996E20"/>
    <w:rsid w:val="009A18BA"/>
    <w:rsid w:val="009A55BB"/>
    <w:rsid w:val="009A5C9F"/>
    <w:rsid w:val="009B3514"/>
    <w:rsid w:val="009B3B83"/>
    <w:rsid w:val="009B697B"/>
    <w:rsid w:val="009C240A"/>
    <w:rsid w:val="009C3875"/>
    <w:rsid w:val="009C677C"/>
    <w:rsid w:val="009D1106"/>
    <w:rsid w:val="009D6A99"/>
    <w:rsid w:val="009E29E2"/>
    <w:rsid w:val="009E6603"/>
    <w:rsid w:val="009F08EB"/>
    <w:rsid w:val="009F15E4"/>
    <w:rsid w:val="009F2D16"/>
    <w:rsid w:val="00A15212"/>
    <w:rsid w:val="00A20B6B"/>
    <w:rsid w:val="00A257D5"/>
    <w:rsid w:val="00A318FD"/>
    <w:rsid w:val="00A40535"/>
    <w:rsid w:val="00A410CB"/>
    <w:rsid w:val="00A448F5"/>
    <w:rsid w:val="00A50EDB"/>
    <w:rsid w:val="00A53362"/>
    <w:rsid w:val="00A63ACB"/>
    <w:rsid w:val="00A66F19"/>
    <w:rsid w:val="00A77337"/>
    <w:rsid w:val="00A94EAC"/>
    <w:rsid w:val="00A957BC"/>
    <w:rsid w:val="00AA3631"/>
    <w:rsid w:val="00AA5CF3"/>
    <w:rsid w:val="00AA7C36"/>
    <w:rsid w:val="00AB17EC"/>
    <w:rsid w:val="00AB4CE1"/>
    <w:rsid w:val="00AB729D"/>
    <w:rsid w:val="00AB7B61"/>
    <w:rsid w:val="00AC0CEA"/>
    <w:rsid w:val="00AC3771"/>
    <w:rsid w:val="00AD1C9E"/>
    <w:rsid w:val="00AD1D46"/>
    <w:rsid w:val="00AD7749"/>
    <w:rsid w:val="00AF2CFF"/>
    <w:rsid w:val="00AF3230"/>
    <w:rsid w:val="00AF5D19"/>
    <w:rsid w:val="00B022D4"/>
    <w:rsid w:val="00B132D3"/>
    <w:rsid w:val="00B22F68"/>
    <w:rsid w:val="00B30A9A"/>
    <w:rsid w:val="00B43239"/>
    <w:rsid w:val="00B47F16"/>
    <w:rsid w:val="00B571FC"/>
    <w:rsid w:val="00B64A4A"/>
    <w:rsid w:val="00B64A7D"/>
    <w:rsid w:val="00B6653F"/>
    <w:rsid w:val="00B7322E"/>
    <w:rsid w:val="00B73309"/>
    <w:rsid w:val="00B74B81"/>
    <w:rsid w:val="00B77430"/>
    <w:rsid w:val="00B8330C"/>
    <w:rsid w:val="00B83DC5"/>
    <w:rsid w:val="00B960A0"/>
    <w:rsid w:val="00B97EE2"/>
    <w:rsid w:val="00BA1954"/>
    <w:rsid w:val="00BA26C1"/>
    <w:rsid w:val="00BA3893"/>
    <w:rsid w:val="00BA3913"/>
    <w:rsid w:val="00BA5A35"/>
    <w:rsid w:val="00BA6094"/>
    <w:rsid w:val="00BA7534"/>
    <w:rsid w:val="00BA772F"/>
    <w:rsid w:val="00BB0EFB"/>
    <w:rsid w:val="00BB107F"/>
    <w:rsid w:val="00BC148F"/>
    <w:rsid w:val="00BC5FBA"/>
    <w:rsid w:val="00BD21BA"/>
    <w:rsid w:val="00BD37C0"/>
    <w:rsid w:val="00BE72E1"/>
    <w:rsid w:val="00BE7FD9"/>
    <w:rsid w:val="00C0087F"/>
    <w:rsid w:val="00C05815"/>
    <w:rsid w:val="00C203ED"/>
    <w:rsid w:val="00C33AE1"/>
    <w:rsid w:val="00C42028"/>
    <w:rsid w:val="00C44A82"/>
    <w:rsid w:val="00C66C88"/>
    <w:rsid w:val="00C746BC"/>
    <w:rsid w:val="00C81680"/>
    <w:rsid w:val="00C8356F"/>
    <w:rsid w:val="00C86F76"/>
    <w:rsid w:val="00C93BBE"/>
    <w:rsid w:val="00C93D8C"/>
    <w:rsid w:val="00C95370"/>
    <w:rsid w:val="00CA6C7A"/>
    <w:rsid w:val="00CB7B58"/>
    <w:rsid w:val="00CC4290"/>
    <w:rsid w:val="00CC50B5"/>
    <w:rsid w:val="00CC5E01"/>
    <w:rsid w:val="00CC6F6F"/>
    <w:rsid w:val="00CD0E1E"/>
    <w:rsid w:val="00CE31ED"/>
    <w:rsid w:val="00CE330C"/>
    <w:rsid w:val="00CE3FDE"/>
    <w:rsid w:val="00CE560C"/>
    <w:rsid w:val="00CE6F14"/>
    <w:rsid w:val="00CF0D81"/>
    <w:rsid w:val="00D02A92"/>
    <w:rsid w:val="00D03AE3"/>
    <w:rsid w:val="00D04829"/>
    <w:rsid w:val="00D1108A"/>
    <w:rsid w:val="00D130E5"/>
    <w:rsid w:val="00D201BA"/>
    <w:rsid w:val="00D21413"/>
    <w:rsid w:val="00D21A26"/>
    <w:rsid w:val="00D25D44"/>
    <w:rsid w:val="00D26152"/>
    <w:rsid w:val="00D305A9"/>
    <w:rsid w:val="00D3354D"/>
    <w:rsid w:val="00D35D17"/>
    <w:rsid w:val="00D35EB8"/>
    <w:rsid w:val="00D42DE0"/>
    <w:rsid w:val="00D43FDA"/>
    <w:rsid w:val="00D51B2A"/>
    <w:rsid w:val="00D52B40"/>
    <w:rsid w:val="00D615B0"/>
    <w:rsid w:val="00D62BE4"/>
    <w:rsid w:val="00D63D39"/>
    <w:rsid w:val="00D7063D"/>
    <w:rsid w:val="00D72094"/>
    <w:rsid w:val="00D723E4"/>
    <w:rsid w:val="00D7327A"/>
    <w:rsid w:val="00D7689A"/>
    <w:rsid w:val="00D776FE"/>
    <w:rsid w:val="00D81355"/>
    <w:rsid w:val="00D82CA1"/>
    <w:rsid w:val="00D84E5F"/>
    <w:rsid w:val="00D95318"/>
    <w:rsid w:val="00D9593A"/>
    <w:rsid w:val="00DA5A9C"/>
    <w:rsid w:val="00DA7105"/>
    <w:rsid w:val="00DB3233"/>
    <w:rsid w:val="00DB41DE"/>
    <w:rsid w:val="00DB46D8"/>
    <w:rsid w:val="00DB5AA0"/>
    <w:rsid w:val="00DC70CA"/>
    <w:rsid w:val="00DD1A6D"/>
    <w:rsid w:val="00DD66CA"/>
    <w:rsid w:val="00DE4B0F"/>
    <w:rsid w:val="00DE6166"/>
    <w:rsid w:val="00DE6440"/>
    <w:rsid w:val="00DF2212"/>
    <w:rsid w:val="00DF691B"/>
    <w:rsid w:val="00E02EC0"/>
    <w:rsid w:val="00E033EB"/>
    <w:rsid w:val="00E127C3"/>
    <w:rsid w:val="00E21FDA"/>
    <w:rsid w:val="00E23663"/>
    <w:rsid w:val="00E24EAB"/>
    <w:rsid w:val="00E26064"/>
    <w:rsid w:val="00E30D36"/>
    <w:rsid w:val="00E35ACC"/>
    <w:rsid w:val="00E45620"/>
    <w:rsid w:val="00E52EB2"/>
    <w:rsid w:val="00E62D79"/>
    <w:rsid w:val="00E64295"/>
    <w:rsid w:val="00E6637D"/>
    <w:rsid w:val="00E71D74"/>
    <w:rsid w:val="00E73BB8"/>
    <w:rsid w:val="00E85DD7"/>
    <w:rsid w:val="00EA6DD3"/>
    <w:rsid w:val="00EB57AA"/>
    <w:rsid w:val="00EB700F"/>
    <w:rsid w:val="00EC003C"/>
    <w:rsid w:val="00EC6130"/>
    <w:rsid w:val="00EC6494"/>
    <w:rsid w:val="00ED18D1"/>
    <w:rsid w:val="00ED418E"/>
    <w:rsid w:val="00EE018F"/>
    <w:rsid w:val="00EF4096"/>
    <w:rsid w:val="00F022C4"/>
    <w:rsid w:val="00F05C0F"/>
    <w:rsid w:val="00F10E5A"/>
    <w:rsid w:val="00F204D8"/>
    <w:rsid w:val="00F21E4C"/>
    <w:rsid w:val="00F22670"/>
    <w:rsid w:val="00F23D7D"/>
    <w:rsid w:val="00F41A69"/>
    <w:rsid w:val="00F47BDF"/>
    <w:rsid w:val="00F71152"/>
    <w:rsid w:val="00F71A84"/>
    <w:rsid w:val="00F835F3"/>
    <w:rsid w:val="00F84051"/>
    <w:rsid w:val="00F8489E"/>
    <w:rsid w:val="00F85C4B"/>
    <w:rsid w:val="00F93CEE"/>
    <w:rsid w:val="00FA12F2"/>
    <w:rsid w:val="00FB76D9"/>
    <w:rsid w:val="00FC3CC6"/>
    <w:rsid w:val="00FC4DC6"/>
    <w:rsid w:val="00FC5E08"/>
    <w:rsid w:val="00FD2E05"/>
    <w:rsid w:val="00FE1AA5"/>
    <w:rsid w:val="00FE2394"/>
    <w:rsid w:val="00FE4A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A9457FD"/>
  <w15:docId w15:val="{CF4290DB-D63C-4106-AD85-3BE5C2B4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02B5"/>
    <w:rPr>
      <w:rFonts w:ascii="Times New Roman" w:eastAsia="Times New Roman" w:hAnsi="Times New Roman"/>
      <w:sz w:val="24"/>
      <w:szCs w:val="24"/>
    </w:rPr>
  </w:style>
  <w:style w:type="paragraph" w:styleId="Nadpis1">
    <w:name w:val="heading 1"/>
    <w:basedOn w:val="Normln"/>
    <w:next w:val="Normln"/>
    <w:link w:val="Nadpis1Char"/>
    <w:uiPriority w:val="99"/>
    <w:qFormat/>
    <w:rsid w:val="003102B5"/>
    <w:pPr>
      <w:keepNext/>
      <w:numPr>
        <w:numId w:val="1"/>
      </w:numPr>
      <w:jc w:val="center"/>
      <w:outlineLvl w:val="0"/>
    </w:pPr>
    <w:rPr>
      <w:b/>
      <w:bCs/>
    </w:rPr>
  </w:style>
  <w:style w:type="paragraph" w:styleId="Nadpis3">
    <w:name w:val="heading 3"/>
    <w:basedOn w:val="Normln"/>
    <w:next w:val="Normln"/>
    <w:link w:val="Nadpis3Char"/>
    <w:uiPriority w:val="99"/>
    <w:qFormat/>
    <w:rsid w:val="003102B5"/>
    <w:pPr>
      <w:keepNext/>
      <w:keepLines/>
      <w:numPr>
        <w:ilvl w:val="1"/>
        <w:numId w:val="1"/>
      </w:numPr>
      <w:spacing w:before="200"/>
      <w:outlineLvl w:val="2"/>
    </w:pPr>
    <w:rPr>
      <w:rFonts w:ascii="Cambria" w:hAnsi="Cambria"/>
      <w:b/>
      <w:bCs/>
      <w:color w:val="4F81BD"/>
    </w:rPr>
  </w:style>
  <w:style w:type="paragraph" w:styleId="Nadpis4">
    <w:name w:val="heading 4"/>
    <w:basedOn w:val="Normln"/>
    <w:next w:val="Normln"/>
    <w:link w:val="Nadpis4Char"/>
    <w:uiPriority w:val="99"/>
    <w:qFormat/>
    <w:rsid w:val="003102B5"/>
    <w:pPr>
      <w:keepNext/>
      <w:keepLines/>
      <w:numPr>
        <w:ilvl w:val="3"/>
        <w:numId w:val="1"/>
      </w:numPr>
      <w:spacing w:before="200"/>
      <w:outlineLvl w:val="3"/>
    </w:pPr>
    <w:rPr>
      <w:rFonts w:ascii="Cambria" w:hAnsi="Cambria"/>
      <w:b/>
      <w:bCs/>
      <w:i/>
      <w:iCs/>
      <w:color w:val="4F81BD"/>
    </w:rPr>
  </w:style>
  <w:style w:type="paragraph" w:styleId="Nadpis5">
    <w:name w:val="heading 5"/>
    <w:basedOn w:val="Normln"/>
    <w:next w:val="Normln"/>
    <w:link w:val="Nadpis5Char"/>
    <w:uiPriority w:val="99"/>
    <w:qFormat/>
    <w:rsid w:val="003102B5"/>
    <w:pPr>
      <w:keepNext/>
      <w:keepLines/>
      <w:numPr>
        <w:ilvl w:val="4"/>
        <w:numId w:val="1"/>
      </w:numPr>
      <w:spacing w:before="200"/>
      <w:outlineLvl w:val="4"/>
    </w:pPr>
    <w:rPr>
      <w:rFonts w:ascii="Cambria" w:hAnsi="Cambria"/>
      <w:color w:val="243F60"/>
    </w:rPr>
  </w:style>
  <w:style w:type="paragraph" w:styleId="Nadpis6">
    <w:name w:val="heading 6"/>
    <w:basedOn w:val="Normln"/>
    <w:next w:val="Normln"/>
    <w:link w:val="Nadpis6Char"/>
    <w:uiPriority w:val="99"/>
    <w:qFormat/>
    <w:rsid w:val="003102B5"/>
    <w:pPr>
      <w:keepNext/>
      <w:keepLines/>
      <w:numPr>
        <w:ilvl w:val="5"/>
        <w:numId w:val="1"/>
      </w:numPr>
      <w:spacing w:before="200"/>
      <w:outlineLvl w:val="5"/>
    </w:pPr>
    <w:rPr>
      <w:rFonts w:ascii="Cambria" w:hAnsi="Cambria"/>
      <w:i/>
      <w:iCs/>
      <w:color w:val="243F60"/>
    </w:rPr>
  </w:style>
  <w:style w:type="paragraph" w:styleId="Nadpis7">
    <w:name w:val="heading 7"/>
    <w:basedOn w:val="Normln"/>
    <w:next w:val="Normln"/>
    <w:link w:val="Nadpis7Char"/>
    <w:uiPriority w:val="99"/>
    <w:qFormat/>
    <w:rsid w:val="003102B5"/>
    <w:pPr>
      <w:keepNext/>
      <w:keepLines/>
      <w:numPr>
        <w:ilvl w:val="6"/>
        <w:numId w:val="1"/>
      </w:numPr>
      <w:spacing w:before="200"/>
      <w:outlineLvl w:val="6"/>
    </w:pPr>
    <w:rPr>
      <w:rFonts w:ascii="Cambria" w:hAnsi="Cambria"/>
      <w:i/>
      <w:iCs/>
      <w:color w:val="404040"/>
    </w:rPr>
  </w:style>
  <w:style w:type="paragraph" w:styleId="Nadpis8">
    <w:name w:val="heading 8"/>
    <w:basedOn w:val="Normln"/>
    <w:next w:val="Normln"/>
    <w:link w:val="Nadpis8Char"/>
    <w:uiPriority w:val="99"/>
    <w:qFormat/>
    <w:rsid w:val="003102B5"/>
    <w:pPr>
      <w:keepNext/>
      <w:keepLines/>
      <w:numPr>
        <w:ilvl w:val="7"/>
        <w:numId w:val="1"/>
      </w:numPr>
      <w:spacing w:before="200"/>
      <w:outlineLvl w:val="7"/>
    </w:pPr>
    <w:rPr>
      <w:rFonts w:ascii="Cambria" w:hAnsi="Cambria"/>
      <w:color w:val="404040"/>
      <w:sz w:val="20"/>
      <w:szCs w:val="20"/>
    </w:rPr>
  </w:style>
  <w:style w:type="paragraph" w:styleId="Nadpis9">
    <w:name w:val="heading 9"/>
    <w:basedOn w:val="Normln"/>
    <w:next w:val="Normln"/>
    <w:link w:val="Nadpis9Char"/>
    <w:uiPriority w:val="99"/>
    <w:qFormat/>
    <w:rsid w:val="003102B5"/>
    <w:pPr>
      <w:keepNext/>
      <w:keepLines/>
      <w:numPr>
        <w:ilvl w:val="8"/>
        <w:numId w:val="1"/>
      </w:numPr>
      <w:spacing w:before="20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102B5"/>
    <w:rPr>
      <w:rFonts w:ascii="Times New Roman" w:hAnsi="Times New Roman" w:cs="Times New Roman"/>
      <w:b/>
      <w:bCs/>
      <w:sz w:val="24"/>
      <w:szCs w:val="24"/>
      <w:lang w:eastAsia="cs-CZ"/>
    </w:rPr>
  </w:style>
  <w:style w:type="character" w:customStyle="1" w:styleId="Nadpis3Char">
    <w:name w:val="Nadpis 3 Char"/>
    <w:basedOn w:val="Standardnpsmoodstavce"/>
    <w:link w:val="Nadpis3"/>
    <w:uiPriority w:val="99"/>
    <w:locked/>
    <w:rsid w:val="003102B5"/>
    <w:rPr>
      <w:rFonts w:ascii="Cambria" w:hAnsi="Cambria" w:cs="Times New Roman"/>
      <w:b/>
      <w:bCs/>
      <w:color w:val="4F81BD"/>
      <w:sz w:val="24"/>
      <w:szCs w:val="24"/>
      <w:lang w:eastAsia="cs-CZ"/>
    </w:rPr>
  </w:style>
  <w:style w:type="character" w:customStyle="1" w:styleId="Nadpis4Char">
    <w:name w:val="Nadpis 4 Char"/>
    <w:basedOn w:val="Standardnpsmoodstavce"/>
    <w:link w:val="Nadpis4"/>
    <w:uiPriority w:val="99"/>
    <w:locked/>
    <w:rsid w:val="003102B5"/>
    <w:rPr>
      <w:rFonts w:ascii="Cambria" w:hAnsi="Cambria" w:cs="Times New Roman"/>
      <w:b/>
      <w:bCs/>
      <w:i/>
      <w:iCs/>
      <w:color w:val="4F81BD"/>
      <w:sz w:val="24"/>
      <w:szCs w:val="24"/>
      <w:lang w:eastAsia="cs-CZ"/>
    </w:rPr>
  </w:style>
  <w:style w:type="character" w:customStyle="1" w:styleId="Nadpis5Char">
    <w:name w:val="Nadpis 5 Char"/>
    <w:basedOn w:val="Standardnpsmoodstavce"/>
    <w:link w:val="Nadpis5"/>
    <w:uiPriority w:val="99"/>
    <w:locked/>
    <w:rsid w:val="003102B5"/>
    <w:rPr>
      <w:rFonts w:ascii="Cambria" w:hAnsi="Cambria" w:cs="Times New Roman"/>
      <w:color w:val="243F60"/>
      <w:sz w:val="24"/>
      <w:szCs w:val="24"/>
      <w:lang w:eastAsia="cs-CZ"/>
    </w:rPr>
  </w:style>
  <w:style w:type="character" w:customStyle="1" w:styleId="Nadpis6Char">
    <w:name w:val="Nadpis 6 Char"/>
    <w:basedOn w:val="Standardnpsmoodstavce"/>
    <w:link w:val="Nadpis6"/>
    <w:uiPriority w:val="99"/>
    <w:locked/>
    <w:rsid w:val="003102B5"/>
    <w:rPr>
      <w:rFonts w:ascii="Cambria" w:hAnsi="Cambria" w:cs="Times New Roman"/>
      <w:i/>
      <w:iCs/>
      <w:color w:val="243F60"/>
      <w:sz w:val="24"/>
      <w:szCs w:val="24"/>
      <w:lang w:eastAsia="cs-CZ"/>
    </w:rPr>
  </w:style>
  <w:style w:type="character" w:customStyle="1" w:styleId="Nadpis7Char">
    <w:name w:val="Nadpis 7 Char"/>
    <w:basedOn w:val="Standardnpsmoodstavce"/>
    <w:link w:val="Nadpis7"/>
    <w:uiPriority w:val="99"/>
    <w:locked/>
    <w:rsid w:val="003102B5"/>
    <w:rPr>
      <w:rFonts w:ascii="Cambria" w:hAnsi="Cambria" w:cs="Times New Roman"/>
      <w:i/>
      <w:iCs/>
      <w:color w:val="404040"/>
      <w:sz w:val="24"/>
      <w:szCs w:val="24"/>
      <w:lang w:eastAsia="cs-CZ"/>
    </w:rPr>
  </w:style>
  <w:style w:type="character" w:customStyle="1" w:styleId="Nadpis8Char">
    <w:name w:val="Nadpis 8 Char"/>
    <w:basedOn w:val="Standardnpsmoodstavce"/>
    <w:link w:val="Nadpis8"/>
    <w:uiPriority w:val="99"/>
    <w:locked/>
    <w:rsid w:val="003102B5"/>
    <w:rPr>
      <w:rFonts w:ascii="Cambria" w:hAnsi="Cambria" w:cs="Times New Roman"/>
      <w:color w:val="404040"/>
      <w:sz w:val="20"/>
      <w:szCs w:val="20"/>
      <w:lang w:eastAsia="cs-CZ"/>
    </w:rPr>
  </w:style>
  <w:style w:type="character" w:customStyle="1" w:styleId="Nadpis9Char">
    <w:name w:val="Nadpis 9 Char"/>
    <w:basedOn w:val="Standardnpsmoodstavce"/>
    <w:link w:val="Nadpis9"/>
    <w:uiPriority w:val="99"/>
    <w:locked/>
    <w:rsid w:val="003102B5"/>
    <w:rPr>
      <w:rFonts w:ascii="Cambria" w:hAnsi="Cambria" w:cs="Times New Roman"/>
      <w:i/>
      <w:iCs/>
      <w:color w:val="404040"/>
      <w:sz w:val="20"/>
      <w:szCs w:val="20"/>
      <w:lang w:eastAsia="cs-CZ"/>
    </w:rPr>
  </w:style>
  <w:style w:type="paragraph" w:styleId="Zhlav">
    <w:name w:val="header"/>
    <w:basedOn w:val="Normln"/>
    <w:link w:val="ZhlavChar"/>
    <w:uiPriority w:val="99"/>
    <w:semiHidden/>
    <w:rsid w:val="003102B5"/>
    <w:pPr>
      <w:tabs>
        <w:tab w:val="center" w:pos="4536"/>
        <w:tab w:val="right" w:pos="9072"/>
      </w:tabs>
    </w:pPr>
  </w:style>
  <w:style w:type="character" w:customStyle="1" w:styleId="ZhlavChar">
    <w:name w:val="Záhlaví Char"/>
    <w:basedOn w:val="Standardnpsmoodstavce"/>
    <w:link w:val="Zhlav"/>
    <w:uiPriority w:val="99"/>
    <w:semiHidden/>
    <w:locked/>
    <w:rsid w:val="003102B5"/>
    <w:rPr>
      <w:rFonts w:cs="Times New Roman"/>
    </w:rPr>
  </w:style>
  <w:style w:type="paragraph" w:styleId="Zpat">
    <w:name w:val="footer"/>
    <w:basedOn w:val="Normln"/>
    <w:link w:val="ZpatChar"/>
    <w:uiPriority w:val="99"/>
    <w:rsid w:val="003102B5"/>
    <w:pPr>
      <w:tabs>
        <w:tab w:val="center" w:pos="4536"/>
        <w:tab w:val="right" w:pos="9072"/>
      </w:tabs>
    </w:pPr>
  </w:style>
  <w:style w:type="character" w:customStyle="1" w:styleId="ZpatChar">
    <w:name w:val="Zápatí Char"/>
    <w:basedOn w:val="Standardnpsmoodstavce"/>
    <w:link w:val="Zpat"/>
    <w:uiPriority w:val="99"/>
    <w:locked/>
    <w:rsid w:val="003102B5"/>
    <w:rPr>
      <w:rFonts w:cs="Times New Roman"/>
    </w:rPr>
  </w:style>
  <w:style w:type="character" w:styleId="Siln">
    <w:name w:val="Strong"/>
    <w:basedOn w:val="Standardnpsmoodstavce"/>
    <w:uiPriority w:val="99"/>
    <w:qFormat/>
    <w:rsid w:val="003102B5"/>
    <w:rPr>
      <w:rFonts w:cs="Times New Roman"/>
      <w:b/>
      <w:bCs/>
    </w:rPr>
  </w:style>
  <w:style w:type="paragraph" w:styleId="Nzev">
    <w:name w:val="Title"/>
    <w:basedOn w:val="Normln"/>
    <w:link w:val="NzevChar"/>
    <w:uiPriority w:val="99"/>
    <w:qFormat/>
    <w:rsid w:val="003102B5"/>
    <w:pPr>
      <w:jc w:val="center"/>
    </w:pPr>
    <w:rPr>
      <w:sz w:val="28"/>
    </w:rPr>
  </w:style>
  <w:style w:type="character" w:customStyle="1" w:styleId="NzevChar">
    <w:name w:val="Název Char"/>
    <w:basedOn w:val="Standardnpsmoodstavce"/>
    <w:link w:val="Nzev"/>
    <w:uiPriority w:val="99"/>
    <w:locked/>
    <w:rsid w:val="003102B5"/>
    <w:rPr>
      <w:rFonts w:ascii="Times New Roman" w:hAnsi="Times New Roman" w:cs="Times New Roman"/>
      <w:sz w:val="24"/>
      <w:szCs w:val="24"/>
      <w:lang w:eastAsia="cs-CZ"/>
    </w:rPr>
  </w:style>
  <w:style w:type="character" w:styleId="Hypertextovodkaz">
    <w:name w:val="Hyperlink"/>
    <w:basedOn w:val="Standardnpsmoodstavce"/>
    <w:uiPriority w:val="99"/>
    <w:rsid w:val="003102B5"/>
    <w:rPr>
      <w:rFonts w:cs="Times New Roman"/>
      <w:color w:val="0000FF"/>
      <w:u w:val="single"/>
    </w:rPr>
  </w:style>
  <w:style w:type="table" w:styleId="Mkatabulky">
    <w:name w:val="Table Grid"/>
    <w:basedOn w:val="Normlntabulka"/>
    <w:uiPriority w:val="99"/>
    <w:rsid w:val="003102B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link w:val="OdstavecseseznamemChar"/>
    <w:uiPriority w:val="99"/>
    <w:qFormat/>
    <w:rsid w:val="00256609"/>
    <w:pPr>
      <w:ind w:left="720"/>
      <w:contextualSpacing/>
    </w:pPr>
  </w:style>
  <w:style w:type="paragraph" w:styleId="Textbubliny">
    <w:name w:val="Balloon Text"/>
    <w:basedOn w:val="Normln"/>
    <w:link w:val="TextbublinyChar"/>
    <w:uiPriority w:val="99"/>
    <w:semiHidden/>
    <w:rsid w:val="00C44A8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44A82"/>
    <w:rPr>
      <w:rFonts w:ascii="Tahoma" w:hAnsi="Tahoma" w:cs="Tahoma"/>
      <w:sz w:val="16"/>
      <w:szCs w:val="16"/>
      <w:lang w:eastAsia="cs-CZ"/>
    </w:rPr>
  </w:style>
  <w:style w:type="paragraph" w:customStyle="1" w:styleId="odrky">
    <w:name w:val="odrážky"/>
    <w:basedOn w:val="Normln"/>
    <w:rsid w:val="002A1E68"/>
    <w:pPr>
      <w:tabs>
        <w:tab w:val="left" w:pos="360"/>
      </w:tabs>
      <w:overflowPunct w:val="0"/>
      <w:autoSpaceDE w:val="0"/>
      <w:autoSpaceDN w:val="0"/>
      <w:adjustRightInd w:val="0"/>
      <w:ind w:left="360" w:hanging="360"/>
      <w:jc w:val="both"/>
      <w:textAlignment w:val="baseline"/>
    </w:pPr>
    <w:rPr>
      <w:rFonts w:ascii="Arial" w:hAnsi="Arial"/>
      <w:lang w:eastAsia="en-US"/>
    </w:rPr>
  </w:style>
  <w:style w:type="character" w:customStyle="1" w:styleId="OdstavecseseznamemChar">
    <w:name w:val="Odstavec se seznamem Char"/>
    <w:link w:val="Odstavecseseznamem"/>
    <w:uiPriority w:val="99"/>
    <w:locked/>
    <w:rsid w:val="002A1E68"/>
    <w:rPr>
      <w:rFonts w:ascii="Times New Roman" w:eastAsia="Times New Roman" w:hAnsi="Times New Roman"/>
      <w:sz w:val="24"/>
      <w:szCs w:val="24"/>
    </w:rPr>
  </w:style>
  <w:style w:type="paragraph" w:styleId="Normlnweb">
    <w:name w:val="Normal (Web)"/>
    <w:basedOn w:val="Normln"/>
    <w:rsid w:val="00D62BE4"/>
    <w:pPr>
      <w:spacing w:before="100" w:beforeAutospacing="1" w:after="100" w:afterAutospacing="1"/>
    </w:pPr>
  </w:style>
  <w:style w:type="character" w:styleId="Odkaznakoment">
    <w:name w:val="annotation reference"/>
    <w:basedOn w:val="Standardnpsmoodstavce"/>
    <w:uiPriority w:val="99"/>
    <w:semiHidden/>
    <w:unhideWhenUsed/>
    <w:rsid w:val="00AA7C36"/>
    <w:rPr>
      <w:sz w:val="16"/>
      <w:szCs w:val="16"/>
    </w:rPr>
  </w:style>
  <w:style w:type="paragraph" w:styleId="Textkomente">
    <w:name w:val="annotation text"/>
    <w:basedOn w:val="Normln"/>
    <w:link w:val="TextkomenteChar"/>
    <w:uiPriority w:val="99"/>
    <w:semiHidden/>
    <w:unhideWhenUsed/>
    <w:rsid w:val="00AA7C36"/>
    <w:rPr>
      <w:sz w:val="20"/>
      <w:szCs w:val="20"/>
    </w:rPr>
  </w:style>
  <w:style w:type="character" w:customStyle="1" w:styleId="TextkomenteChar">
    <w:name w:val="Text komentáře Char"/>
    <w:basedOn w:val="Standardnpsmoodstavce"/>
    <w:link w:val="Textkomente"/>
    <w:uiPriority w:val="99"/>
    <w:semiHidden/>
    <w:rsid w:val="00AA7C36"/>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A7C36"/>
    <w:rPr>
      <w:b/>
      <w:bCs/>
    </w:rPr>
  </w:style>
  <w:style w:type="character" w:customStyle="1" w:styleId="PedmtkomenteChar">
    <w:name w:val="Předmět komentáře Char"/>
    <w:basedOn w:val="TextkomenteChar"/>
    <w:link w:val="Pedmtkomente"/>
    <w:uiPriority w:val="99"/>
    <w:semiHidden/>
    <w:rsid w:val="00AA7C36"/>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7A7D8-716D-44E4-8DAE-1D655E89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3509</Words>
  <Characters>20708</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sedlakova</dc:creator>
  <cp:lastModifiedBy>Svoboda Michal</cp:lastModifiedBy>
  <cp:revision>26</cp:revision>
  <cp:lastPrinted>2018-03-09T08:29:00Z</cp:lastPrinted>
  <dcterms:created xsi:type="dcterms:W3CDTF">2018-01-10T13:06:00Z</dcterms:created>
  <dcterms:modified xsi:type="dcterms:W3CDTF">2018-03-21T07:28:00Z</dcterms:modified>
</cp:coreProperties>
</file>