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B205C" w14:textId="77777777" w:rsidR="00015B3C" w:rsidRDefault="00015B3C" w:rsidP="004E7EB0">
      <w:pPr>
        <w:rPr>
          <w:b/>
          <w:bCs/>
        </w:rPr>
      </w:pPr>
    </w:p>
    <w:p w14:paraId="42C5455C" w14:textId="77777777" w:rsidR="004E7EB0" w:rsidRPr="00975CBD" w:rsidRDefault="004E7EB0" w:rsidP="004E7EB0">
      <w:pPr>
        <w:rPr>
          <w:rFonts w:ascii="Arial" w:hAnsi="Arial" w:cs="Arial"/>
          <w:b/>
          <w:bCs/>
          <w:sz w:val="22"/>
          <w:szCs w:val="22"/>
        </w:rPr>
      </w:pPr>
      <w:r w:rsidRPr="00975CBD">
        <w:rPr>
          <w:rFonts w:ascii="Arial" w:hAnsi="Arial" w:cs="Arial"/>
          <w:b/>
          <w:bCs/>
          <w:sz w:val="22"/>
          <w:szCs w:val="22"/>
        </w:rPr>
        <w:t xml:space="preserve">Česká republika - Státní pozemkový úřad                 </w:t>
      </w:r>
    </w:p>
    <w:p w14:paraId="2502AF64" w14:textId="77777777" w:rsidR="00F36A9B" w:rsidRPr="00F36A9B" w:rsidRDefault="00F36A9B" w:rsidP="00F36A9B">
      <w:pPr>
        <w:pStyle w:val="obec"/>
        <w:rPr>
          <w:rFonts w:ascii="Arial" w:hAnsi="Arial" w:cs="Arial"/>
          <w:sz w:val="22"/>
          <w:szCs w:val="22"/>
        </w:rPr>
      </w:pPr>
      <w:r w:rsidRPr="00F36A9B">
        <w:rPr>
          <w:rFonts w:ascii="Arial" w:hAnsi="Arial" w:cs="Arial"/>
          <w:sz w:val="22"/>
          <w:szCs w:val="22"/>
        </w:rPr>
        <w:t>sí</w:t>
      </w:r>
      <w:r>
        <w:rPr>
          <w:rFonts w:ascii="Arial" w:hAnsi="Arial" w:cs="Arial"/>
          <w:sz w:val="22"/>
          <w:szCs w:val="22"/>
        </w:rPr>
        <w:t>dlo: Husinecká 1024/11a, 130 00</w:t>
      </w:r>
      <w:r w:rsidRPr="00F36A9B">
        <w:rPr>
          <w:rFonts w:ascii="Arial" w:hAnsi="Arial" w:cs="Arial"/>
          <w:sz w:val="22"/>
          <w:szCs w:val="22"/>
        </w:rPr>
        <w:t xml:space="preserve"> Praha 3 - Žižkov</w:t>
      </w:r>
    </w:p>
    <w:p w14:paraId="730F686A" w14:textId="77777777" w:rsidR="00F36A9B" w:rsidRPr="00F36A9B" w:rsidRDefault="00F36A9B" w:rsidP="00F36A9B">
      <w:pPr>
        <w:rPr>
          <w:rFonts w:ascii="Arial" w:hAnsi="Arial" w:cs="Arial"/>
          <w:color w:val="000000"/>
          <w:sz w:val="22"/>
          <w:szCs w:val="22"/>
        </w:rPr>
      </w:pPr>
      <w:r w:rsidRPr="00F36A9B">
        <w:rPr>
          <w:rFonts w:ascii="Arial" w:hAnsi="Arial" w:cs="Arial"/>
          <w:color w:val="000000"/>
          <w:sz w:val="22"/>
          <w:szCs w:val="22"/>
        </w:rPr>
        <w:t xml:space="preserve">IČ:  01312774                                   </w:t>
      </w:r>
    </w:p>
    <w:p w14:paraId="3125A996" w14:textId="77777777" w:rsidR="00F36A9B" w:rsidRPr="00F36A9B" w:rsidRDefault="00F36A9B" w:rsidP="00F36A9B">
      <w:pPr>
        <w:rPr>
          <w:rFonts w:ascii="Arial" w:hAnsi="Arial" w:cs="Arial"/>
          <w:sz w:val="22"/>
          <w:szCs w:val="22"/>
        </w:rPr>
      </w:pPr>
      <w:r w:rsidRPr="00F36A9B">
        <w:rPr>
          <w:rFonts w:ascii="Arial" w:hAnsi="Arial" w:cs="Arial"/>
          <w:sz w:val="22"/>
          <w:szCs w:val="22"/>
        </w:rPr>
        <w:t xml:space="preserve">DIČ: CZ </w:t>
      </w:r>
      <w:smartTag w:uri="urn:schemas-microsoft-com:office:smarttags" w:element="phone">
        <w:smartTagPr>
          <w:attr w:uri="urn:schemas-microsoft-com:office:office" w:name="ls" w:val="trans"/>
        </w:smartTagPr>
        <w:r w:rsidRPr="00F36A9B">
          <w:rPr>
            <w:rFonts w:ascii="Arial" w:hAnsi="Arial" w:cs="Arial"/>
            <w:sz w:val="22"/>
            <w:szCs w:val="22"/>
          </w:rPr>
          <w:t>01312774</w:t>
        </w:r>
      </w:smartTag>
    </w:p>
    <w:p w14:paraId="0CE7BBBB" w14:textId="56EAA941" w:rsidR="00F36A9B" w:rsidRPr="00F36A9B" w:rsidRDefault="00F36A9B" w:rsidP="00F36A9B">
      <w:pPr>
        <w:jc w:val="both"/>
        <w:rPr>
          <w:rFonts w:ascii="Arial" w:hAnsi="Arial" w:cs="Arial"/>
          <w:color w:val="000000"/>
          <w:sz w:val="22"/>
          <w:szCs w:val="22"/>
        </w:rPr>
      </w:pPr>
      <w:r w:rsidRPr="00F36A9B">
        <w:rPr>
          <w:rFonts w:ascii="Arial" w:hAnsi="Arial" w:cs="Arial"/>
          <w:sz w:val="22"/>
          <w:szCs w:val="22"/>
        </w:rPr>
        <w:t xml:space="preserve">za kterou právně jedná </w:t>
      </w:r>
      <w:r w:rsidR="00F71642">
        <w:rPr>
          <w:rFonts w:ascii="Arial" w:hAnsi="Arial" w:cs="Arial"/>
          <w:sz w:val="22"/>
          <w:szCs w:val="22"/>
        </w:rPr>
        <w:t xml:space="preserve">PhDr. </w:t>
      </w:r>
      <w:r w:rsidRPr="00F36A9B">
        <w:rPr>
          <w:rFonts w:ascii="Arial" w:hAnsi="Arial" w:cs="Arial"/>
          <w:sz w:val="22"/>
          <w:szCs w:val="22"/>
        </w:rPr>
        <w:t xml:space="preserve">Ing. </w:t>
      </w:r>
      <w:r w:rsidR="00F71642">
        <w:rPr>
          <w:rFonts w:ascii="Arial" w:hAnsi="Arial" w:cs="Arial"/>
          <w:sz w:val="22"/>
          <w:szCs w:val="22"/>
        </w:rPr>
        <w:t>Mgr. Oldřich Valha</w:t>
      </w:r>
      <w:r w:rsidRPr="00F36A9B">
        <w:rPr>
          <w:rFonts w:ascii="Arial" w:hAnsi="Arial" w:cs="Arial"/>
          <w:sz w:val="22"/>
          <w:szCs w:val="22"/>
        </w:rPr>
        <w:t>,</w:t>
      </w:r>
      <w:r w:rsidR="00F71642">
        <w:rPr>
          <w:rFonts w:ascii="Arial" w:hAnsi="Arial" w:cs="Arial"/>
          <w:color w:val="000000"/>
          <w:sz w:val="22"/>
          <w:szCs w:val="22"/>
        </w:rPr>
        <w:t xml:space="preserve"> </w:t>
      </w:r>
      <w:r w:rsidR="00F71642">
        <w:rPr>
          <w:rFonts w:ascii="Arial" w:hAnsi="Arial" w:cs="Arial"/>
          <w:sz w:val="22"/>
          <w:szCs w:val="22"/>
        </w:rPr>
        <w:t>ředitel</w:t>
      </w:r>
      <w:r w:rsidRPr="00F36A9B">
        <w:rPr>
          <w:rFonts w:ascii="Arial" w:hAnsi="Arial" w:cs="Arial"/>
          <w:i/>
          <w:color w:val="000000"/>
          <w:sz w:val="22"/>
          <w:szCs w:val="22"/>
        </w:rPr>
        <w:t xml:space="preserve"> </w:t>
      </w:r>
      <w:r w:rsidRPr="00F36A9B">
        <w:rPr>
          <w:rFonts w:ascii="Arial" w:hAnsi="Arial" w:cs="Arial"/>
          <w:color w:val="000000"/>
          <w:sz w:val="22"/>
          <w:szCs w:val="22"/>
        </w:rPr>
        <w:t xml:space="preserve">Krajského pozemkového úřadu pro Ústecký kraj </w:t>
      </w:r>
    </w:p>
    <w:p w14:paraId="3119BF6A" w14:textId="77777777" w:rsidR="00F36A9B" w:rsidRPr="00F36A9B" w:rsidRDefault="00F36A9B" w:rsidP="00F36A9B">
      <w:pPr>
        <w:jc w:val="both"/>
        <w:rPr>
          <w:rFonts w:ascii="Arial" w:hAnsi="Arial" w:cs="Arial"/>
          <w:color w:val="000000"/>
          <w:sz w:val="22"/>
          <w:szCs w:val="22"/>
        </w:rPr>
      </w:pPr>
      <w:r w:rsidRPr="00F36A9B">
        <w:rPr>
          <w:rFonts w:ascii="Arial" w:hAnsi="Arial" w:cs="Arial"/>
          <w:sz w:val="22"/>
          <w:szCs w:val="22"/>
        </w:rPr>
        <w:t xml:space="preserve">adresa: </w:t>
      </w:r>
      <w:r w:rsidRPr="00F36A9B">
        <w:rPr>
          <w:rFonts w:ascii="Arial" w:hAnsi="Arial" w:cs="Arial"/>
          <w:color w:val="000000"/>
          <w:sz w:val="22"/>
          <w:szCs w:val="22"/>
        </w:rPr>
        <w:t>Husitská 1071/2, 415 02 Teplice</w:t>
      </w:r>
      <w:r w:rsidRPr="00F36A9B">
        <w:rPr>
          <w:rFonts w:ascii="Arial" w:hAnsi="Arial" w:cs="Arial"/>
          <w:sz w:val="22"/>
          <w:szCs w:val="22"/>
        </w:rPr>
        <w:t>,</w:t>
      </w:r>
    </w:p>
    <w:p w14:paraId="48A801FE" w14:textId="77777777" w:rsidR="008152EE" w:rsidRPr="006D41D9" w:rsidRDefault="008152EE" w:rsidP="008152EE">
      <w:pPr>
        <w:jc w:val="both"/>
        <w:rPr>
          <w:rFonts w:ascii="Arial" w:hAnsi="Arial" w:cs="Arial"/>
          <w:sz w:val="22"/>
          <w:szCs w:val="22"/>
        </w:rPr>
      </w:pPr>
      <w:r w:rsidRPr="006D41D9">
        <w:rPr>
          <w:rFonts w:ascii="Arial" w:hAnsi="Arial" w:cs="Arial"/>
          <w:sz w:val="22"/>
          <w:szCs w:val="22"/>
        </w:rPr>
        <w:t xml:space="preserve">na základě oprávnění vyplývajícího z platného Podpisového řádu Státního pozemkového úřadu účinného ke dni právního jednání </w:t>
      </w:r>
    </w:p>
    <w:p w14:paraId="461748C0" w14:textId="77777777" w:rsidR="00F36A9B" w:rsidRPr="00F36A9B" w:rsidRDefault="00F36A9B" w:rsidP="00F36A9B">
      <w:pPr>
        <w:pStyle w:val="obec"/>
        <w:rPr>
          <w:rFonts w:ascii="Arial" w:hAnsi="Arial" w:cs="Arial"/>
          <w:sz w:val="22"/>
          <w:szCs w:val="22"/>
        </w:rPr>
      </w:pPr>
      <w:r w:rsidRPr="00F36A9B">
        <w:rPr>
          <w:rFonts w:ascii="Arial" w:hAnsi="Arial" w:cs="Arial"/>
          <w:sz w:val="22"/>
          <w:szCs w:val="22"/>
        </w:rPr>
        <w:t>bankovní spojení: Česká národní banka</w:t>
      </w:r>
    </w:p>
    <w:p w14:paraId="064EBBE7" w14:textId="0E4CE40D" w:rsidR="00F36A9B" w:rsidRPr="00F36A9B" w:rsidRDefault="00F36A9B" w:rsidP="00F36A9B">
      <w:pPr>
        <w:rPr>
          <w:rFonts w:ascii="Arial" w:hAnsi="Arial" w:cs="Arial"/>
          <w:sz w:val="22"/>
          <w:szCs w:val="22"/>
        </w:rPr>
      </w:pPr>
      <w:r w:rsidRPr="00F36A9B">
        <w:rPr>
          <w:rFonts w:ascii="Arial" w:hAnsi="Arial" w:cs="Arial"/>
          <w:sz w:val="22"/>
          <w:szCs w:val="22"/>
        </w:rPr>
        <w:t xml:space="preserve">číslo účtu: </w:t>
      </w:r>
      <w:r w:rsidR="009B12AE">
        <w:rPr>
          <w:rFonts w:ascii="Arial" w:hAnsi="Arial" w:cs="Arial"/>
          <w:sz w:val="22"/>
          <w:szCs w:val="22"/>
        </w:rPr>
        <w:t>60011-3723001/0710</w:t>
      </w:r>
    </w:p>
    <w:p w14:paraId="158B51B4" w14:textId="77777777" w:rsidR="004E7EB0" w:rsidRPr="00F36A9B" w:rsidRDefault="004E7EB0" w:rsidP="004E7EB0">
      <w:pPr>
        <w:ind w:firstLine="708"/>
        <w:jc w:val="both"/>
        <w:rPr>
          <w:rFonts w:ascii="Arial" w:hAnsi="Arial" w:cs="Arial"/>
          <w:color w:val="000000"/>
          <w:sz w:val="22"/>
          <w:szCs w:val="22"/>
        </w:rPr>
      </w:pPr>
    </w:p>
    <w:p w14:paraId="1CCA367E" w14:textId="77777777" w:rsidR="004E7EB0" w:rsidRPr="00975CBD" w:rsidRDefault="004E7EB0" w:rsidP="004E7EB0">
      <w:pPr>
        <w:jc w:val="both"/>
        <w:rPr>
          <w:rFonts w:ascii="Arial" w:hAnsi="Arial" w:cs="Arial"/>
          <w:b/>
          <w:color w:val="000000"/>
          <w:sz w:val="22"/>
          <w:szCs w:val="22"/>
        </w:rPr>
      </w:pPr>
      <w:r w:rsidRPr="00975CBD">
        <w:rPr>
          <w:rFonts w:ascii="Arial" w:hAnsi="Arial" w:cs="Arial"/>
          <w:b/>
          <w:color w:val="000000"/>
          <w:sz w:val="22"/>
          <w:szCs w:val="22"/>
        </w:rPr>
        <w:t>dále jen „povinný“</w:t>
      </w:r>
    </w:p>
    <w:p w14:paraId="149939EC" w14:textId="77777777" w:rsidR="004E7EB0" w:rsidRPr="00975CBD" w:rsidRDefault="004E7EB0" w:rsidP="004E7EB0">
      <w:pPr>
        <w:jc w:val="both"/>
        <w:rPr>
          <w:rFonts w:ascii="Arial" w:hAnsi="Arial" w:cs="Arial"/>
          <w:b/>
          <w:color w:val="000000"/>
          <w:sz w:val="22"/>
          <w:szCs w:val="22"/>
        </w:rPr>
      </w:pPr>
    </w:p>
    <w:p w14:paraId="554FC469" w14:textId="77777777" w:rsidR="004E7EB0" w:rsidRPr="00975CBD" w:rsidRDefault="004E7EB0" w:rsidP="004E7EB0">
      <w:pPr>
        <w:jc w:val="both"/>
        <w:rPr>
          <w:rFonts w:ascii="Arial" w:hAnsi="Arial" w:cs="Arial"/>
          <w:color w:val="000000"/>
          <w:sz w:val="22"/>
          <w:szCs w:val="22"/>
        </w:rPr>
      </w:pPr>
      <w:r w:rsidRPr="00975CBD">
        <w:rPr>
          <w:rFonts w:ascii="Arial" w:hAnsi="Arial" w:cs="Arial"/>
          <w:color w:val="000000"/>
          <w:sz w:val="22"/>
          <w:szCs w:val="22"/>
        </w:rPr>
        <w:t>a</w:t>
      </w:r>
    </w:p>
    <w:p w14:paraId="702EDA64" w14:textId="77777777" w:rsidR="004E7EB0" w:rsidRPr="00975CBD" w:rsidRDefault="004E7EB0" w:rsidP="004E7EB0">
      <w:pPr>
        <w:jc w:val="both"/>
        <w:rPr>
          <w:rFonts w:ascii="Arial" w:hAnsi="Arial" w:cs="Arial"/>
          <w:color w:val="000000"/>
          <w:sz w:val="22"/>
          <w:szCs w:val="22"/>
        </w:rPr>
      </w:pPr>
    </w:p>
    <w:p w14:paraId="507D1DE5" w14:textId="77777777" w:rsidR="00F36A9B" w:rsidRPr="00F36A9B" w:rsidRDefault="00F36A9B" w:rsidP="00F36A9B">
      <w:pPr>
        <w:rPr>
          <w:rFonts w:ascii="Arial" w:hAnsi="Arial" w:cs="Arial"/>
          <w:sz w:val="22"/>
          <w:szCs w:val="22"/>
        </w:rPr>
      </w:pPr>
      <w:proofErr w:type="spellStart"/>
      <w:r w:rsidRPr="00F36A9B">
        <w:rPr>
          <w:rFonts w:ascii="Arial" w:hAnsi="Arial" w:cs="Arial"/>
          <w:b/>
          <w:color w:val="000000"/>
          <w:sz w:val="22"/>
          <w:szCs w:val="22"/>
        </w:rPr>
        <w:t>GasNet</w:t>
      </w:r>
      <w:proofErr w:type="spellEnd"/>
      <w:r w:rsidRPr="00F36A9B">
        <w:rPr>
          <w:rFonts w:ascii="Arial" w:hAnsi="Arial" w:cs="Arial"/>
          <w:b/>
          <w:color w:val="000000"/>
          <w:sz w:val="22"/>
          <w:szCs w:val="22"/>
        </w:rPr>
        <w:t>, s. r. o.</w:t>
      </w:r>
    </w:p>
    <w:p w14:paraId="6AF0C5DC" w14:textId="4F067041" w:rsidR="00F36A9B" w:rsidRPr="00F36A9B" w:rsidRDefault="00F36A9B" w:rsidP="00F36A9B">
      <w:pPr>
        <w:jc w:val="both"/>
        <w:rPr>
          <w:rFonts w:ascii="Arial" w:hAnsi="Arial" w:cs="Arial"/>
          <w:sz w:val="22"/>
          <w:szCs w:val="22"/>
        </w:rPr>
      </w:pPr>
      <w:r w:rsidRPr="00F36A9B">
        <w:rPr>
          <w:rFonts w:ascii="Arial" w:hAnsi="Arial" w:cs="Arial"/>
          <w:sz w:val="22"/>
          <w:szCs w:val="22"/>
        </w:rPr>
        <w:t xml:space="preserve">sídlo: Klíšská 940/96, </w:t>
      </w:r>
      <w:proofErr w:type="spellStart"/>
      <w:r w:rsidR="00533E68">
        <w:rPr>
          <w:rFonts w:ascii="Arial" w:hAnsi="Arial" w:cs="Arial"/>
          <w:sz w:val="22"/>
          <w:szCs w:val="22"/>
        </w:rPr>
        <w:t>Klíše</w:t>
      </w:r>
      <w:proofErr w:type="spellEnd"/>
      <w:r w:rsidR="00533E68">
        <w:rPr>
          <w:rFonts w:ascii="Arial" w:hAnsi="Arial" w:cs="Arial"/>
          <w:sz w:val="22"/>
          <w:szCs w:val="22"/>
        </w:rPr>
        <w:t>, 400</w:t>
      </w:r>
      <w:r w:rsidRPr="00F36A9B">
        <w:rPr>
          <w:rFonts w:ascii="Arial" w:hAnsi="Arial" w:cs="Arial"/>
          <w:sz w:val="22"/>
          <w:szCs w:val="22"/>
        </w:rPr>
        <w:t xml:space="preserve"> </w:t>
      </w:r>
      <w:r w:rsidR="00533E68">
        <w:rPr>
          <w:rFonts w:ascii="Arial" w:hAnsi="Arial" w:cs="Arial"/>
          <w:sz w:val="22"/>
          <w:szCs w:val="22"/>
        </w:rPr>
        <w:t>01 Ústí nad Labem</w:t>
      </w:r>
    </w:p>
    <w:p w14:paraId="31E389CD" w14:textId="77777777" w:rsidR="00F36A9B" w:rsidRPr="00F36A9B" w:rsidRDefault="00F36A9B" w:rsidP="00F36A9B">
      <w:pPr>
        <w:rPr>
          <w:rFonts w:ascii="Arial" w:hAnsi="Arial" w:cs="Arial"/>
          <w:sz w:val="22"/>
          <w:szCs w:val="22"/>
        </w:rPr>
      </w:pPr>
      <w:r w:rsidRPr="00F36A9B">
        <w:rPr>
          <w:rFonts w:ascii="Arial" w:hAnsi="Arial" w:cs="Arial"/>
          <w:sz w:val="22"/>
          <w:szCs w:val="22"/>
        </w:rPr>
        <w:t>IČ:    27295567</w:t>
      </w:r>
    </w:p>
    <w:p w14:paraId="012A4123" w14:textId="77777777" w:rsidR="00F36A9B" w:rsidRPr="00F36A9B" w:rsidRDefault="00F36A9B" w:rsidP="00F36A9B">
      <w:pPr>
        <w:rPr>
          <w:rFonts w:ascii="Arial" w:hAnsi="Arial" w:cs="Arial"/>
          <w:sz w:val="22"/>
          <w:szCs w:val="22"/>
        </w:rPr>
      </w:pPr>
      <w:r w:rsidRPr="00F36A9B">
        <w:rPr>
          <w:rFonts w:ascii="Arial" w:hAnsi="Arial" w:cs="Arial"/>
          <w:sz w:val="22"/>
          <w:szCs w:val="22"/>
        </w:rPr>
        <w:t>DIČ: CZ27295567</w:t>
      </w:r>
    </w:p>
    <w:p w14:paraId="4D119004" w14:textId="77777777" w:rsidR="00F36A9B" w:rsidRPr="00F36A9B" w:rsidRDefault="00F36A9B" w:rsidP="00F36A9B">
      <w:pPr>
        <w:autoSpaceDE w:val="0"/>
        <w:autoSpaceDN w:val="0"/>
        <w:adjustRightInd w:val="0"/>
        <w:rPr>
          <w:rFonts w:ascii="Arial" w:hAnsi="Arial" w:cs="Arial"/>
          <w:sz w:val="22"/>
          <w:szCs w:val="22"/>
        </w:rPr>
      </w:pPr>
      <w:r w:rsidRPr="00F36A9B">
        <w:rPr>
          <w:rFonts w:ascii="Arial" w:hAnsi="Arial" w:cs="Arial"/>
          <w:sz w:val="22"/>
          <w:szCs w:val="22"/>
        </w:rPr>
        <w:t>zapsána v obchodním rejstříku vedeném Krajským s</w:t>
      </w:r>
      <w:r w:rsidR="00D45250">
        <w:rPr>
          <w:rFonts w:ascii="Arial" w:hAnsi="Arial" w:cs="Arial"/>
          <w:sz w:val="22"/>
          <w:szCs w:val="22"/>
        </w:rPr>
        <w:t xml:space="preserve">oudem v Ústí nad Labem, spisová značka </w:t>
      </w:r>
      <w:r w:rsidRPr="00F36A9B">
        <w:rPr>
          <w:rFonts w:ascii="Arial" w:hAnsi="Arial" w:cs="Arial"/>
          <w:sz w:val="22"/>
          <w:szCs w:val="22"/>
        </w:rPr>
        <w:t>C 23083</w:t>
      </w:r>
    </w:p>
    <w:p w14:paraId="35CEBB0D" w14:textId="77777777" w:rsidR="00F36A9B" w:rsidRPr="00F36A9B" w:rsidRDefault="00F36A9B" w:rsidP="00F36A9B">
      <w:pPr>
        <w:rPr>
          <w:rFonts w:ascii="Arial" w:hAnsi="Arial" w:cs="Arial"/>
          <w:color w:val="000000"/>
          <w:sz w:val="22"/>
          <w:szCs w:val="22"/>
        </w:rPr>
      </w:pPr>
    </w:p>
    <w:p w14:paraId="56EABF9B" w14:textId="0E073B5E" w:rsidR="00F36A9B" w:rsidRPr="00F36A9B" w:rsidRDefault="00F36A9B" w:rsidP="00F36A9B">
      <w:pPr>
        <w:jc w:val="both"/>
        <w:rPr>
          <w:rFonts w:ascii="Arial" w:hAnsi="Arial" w:cs="Arial"/>
          <w:b/>
          <w:iCs/>
          <w:color w:val="000000"/>
          <w:sz w:val="22"/>
          <w:szCs w:val="22"/>
        </w:rPr>
      </w:pPr>
      <w:r w:rsidRPr="00F36A9B">
        <w:rPr>
          <w:rFonts w:ascii="Arial" w:hAnsi="Arial" w:cs="Arial"/>
          <w:iCs/>
          <w:color w:val="000000"/>
          <w:sz w:val="22"/>
          <w:szCs w:val="22"/>
        </w:rPr>
        <w:t xml:space="preserve">zastoupena </w:t>
      </w:r>
      <w:r w:rsidR="00D45250">
        <w:rPr>
          <w:rFonts w:ascii="Arial" w:hAnsi="Arial" w:cs="Arial"/>
          <w:iCs/>
          <w:color w:val="000000"/>
          <w:sz w:val="22"/>
          <w:szCs w:val="22"/>
        </w:rPr>
        <w:t xml:space="preserve">na základě plné moci č. </w:t>
      </w:r>
      <w:r w:rsidR="00F54C2A">
        <w:rPr>
          <w:rFonts w:ascii="Arial" w:hAnsi="Arial" w:cs="Arial"/>
          <w:iCs/>
          <w:color w:val="000000"/>
          <w:sz w:val="22"/>
          <w:szCs w:val="22"/>
        </w:rPr>
        <w:t>xxxxxxxxx</w:t>
      </w:r>
      <w:bookmarkStart w:id="0" w:name="_GoBack"/>
      <w:bookmarkEnd w:id="0"/>
      <w:r w:rsidR="00AF4BAB">
        <w:rPr>
          <w:rFonts w:ascii="Arial" w:hAnsi="Arial" w:cs="Arial"/>
          <w:iCs/>
          <w:color w:val="000000"/>
          <w:sz w:val="22"/>
          <w:szCs w:val="22"/>
        </w:rPr>
        <w:t xml:space="preserve"> ze dne 30. 1</w:t>
      </w:r>
      <w:r w:rsidRPr="00F36A9B">
        <w:rPr>
          <w:rFonts w:ascii="Arial" w:hAnsi="Arial" w:cs="Arial"/>
          <w:iCs/>
          <w:color w:val="000000"/>
          <w:sz w:val="22"/>
          <w:szCs w:val="22"/>
        </w:rPr>
        <w:t xml:space="preserve">. 2017 právnickou osobou </w:t>
      </w:r>
      <w:proofErr w:type="spellStart"/>
      <w:r w:rsidRPr="00F36A9B">
        <w:rPr>
          <w:rFonts w:ascii="Arial" w:hAnsi="Arial" w:cs="Arial"/>
          <w:b/>
          <w:iCs/>
          <w:color w:val="000000"/>
          <w:sz w:val="22"/>
          <w:szCs w:val="22"/>
        </w:rPr>
        <w:t>GridServices</w:t>
      </w:r>
      <w:proofErr w:type="spellEnd"/>
      <w:r w:rsidRPr="00F36A9B">
        <w:rPr>
          <w:rFonts w:ascii="Arial" w:hAnsi="Arial" w:cs="Arial"/>
          <w:b/>
          <w:iCs/>
          <w:color w:val="000000"/>
          <w:sz w:val="22"/>
          <w:szCs w:val="22"/>
        </w:rPr>
        <w:t>, s. r. o.</w:t>
      </w:r>
    </w:p>
    <w:p w14:paraId="06C58E01" w14:textId="77777777" w:rsidR="00F36A9B" w:rsidRPr="00F36A9B" w:rsidRDefault="00F36A9B" w:rsidP="00F36A9B">
      <w:pPr>
        <w:jc w:val="both"/>
        <w:rPr>
          <w:rFonts w:ascii="Arial" w:hAnsi="Arial" w:cs="Arial"/>
          <w:sz w:val="22"/>
          <w:szCs w:val="22"/>
        </w:rPr>
      </w:pPr>
      <w:r w:rsidRPr="00F36A9B">
        <w:rPr>
          <w:rFonts w:ascii="Arial" w:hAnsi="Arial" w:cs="Arial"/>
          <w:sz w:val="22"/>
          <w:szCs w:val="22"/>
        </w:rPr>
        <w:t xml:space="preserve">sídlo: Plynárenská 499/1, 602 00 Brno - Zábrdovice </w:t>
      </w:r>
    </w:p>
    <w:p w14:paraId="63E57708" w14:textId="77777777" w:rsidR="00F36A9B" w:rsidRPr="00F36A9B" w:rsidRDefault="00F36A9B" w:rsidP="00F36A9B">
      <w:pPr>
        <w:rPr>
          <w:rFonts w:ascii="Arial" w:hAnsi="Arial" w:cs="Arial"/>
          <w:sz w:val="22"/>
          <w:szCs w:val="22"/>
        </w:rPr>
      </w:pPr>
      <w:r w:rsidRPr="00F36A9B">
        <w:rPr>
          <w:rFonts w:ascii="Arial" w:hAnsi="Arial" w:cs="Arial"/>
          <w:sz w:val="22"/>
          <w:szCs w:val="22"/>
        </w:rPr>
        <w:t>IČ:    27935311</w:t>
      </w:r>
    </w:p>
    <w:p w14:paraId="7514505C" w14:textId="77777777" w:rsidR="00F36A9B" w:rsidRPr="00F36A9B" w:rsidRDefault="00F36A9B" w:rsidP="00F36A9B">
      <w:pPr>
        <w:rPr>
          <w:rFonts w:ascii="Arial" w:hAnsi="Arial" w:cs="Arial"/>
          <w:sz w:val="22"/>
          <w:szCs w:val="22"/>
        </w:rPr>
      </w:pPr>
      <w:r w:rsidRPr="00F36A9B">
        <w:rPr>
          <w:rFonts w:ascii="Arial" w:hAnsi="Arial" w:cs="Arial"/>
          <w:sz w:val="22"/>
          <w:szCs w:val="22"/>
        </w:rPr>
        <w:t>DIČ: CZ27935311</w:t>
      </w:r>
    </w:p>
    <w:p w14:paraId="275BCD30" w14:textId="77777777" w:rsidR="00F36A9B" w:rsidRPr="00F36A9B" w:rsidRDefault="00F36A9B" w:rsidP="00F36A9B">
      <w:pPr>
        <w:autoSpaceDE w:val="0"/>
        <w:autoSpaceDN w:val="0"/>
        <w:adjustRightInd w:val="0"/>
        <w:rPr>
          <w:rFonts w:ascii="Arial" w:hAnsi="Arial" w:cs="Arial"/>
          <w:sz w:val="22"/>
          <w:szCs w:val="22"/>
        </w:rPr>
      </w:pPr>
      <w:r w:rsidRPr="00F36A9B">
        <w:rPr>
          <w:rFonts w:ascii="Arial" w:hAnsi="Arial" w:cs="Arial"/>
          <w:sz w:val="22"/>
          <w:szCs w:val="22"/>
        </w:rPr>
        <w:t>zapsána v obchodním rejstříku vedeném Krajským</w:t>
      </w:r>
      <w:r w:rsidR="00D45250">
        <w:rPr>
          <w:rFonts w:ascii="Arial" w:hAnsi="Arial" w:cs="Arial"/>
          <w:sz w:val="22"/>
          <w:szCs w:val="22"/>
        </w:rPr>
        <w:t xml:space="preserve"> soudem v Brně, spisová značka C </w:t>
      </w:r>
      <w:r w:rsidRPr="00F36A9B">
        <w:rPr>
          <w:rFonts w:ascii="Arial" w:hAnsi="Arial" w:cs="Arial"/>
          <w:sz w:val="22"/>
          <w:szCs w:val="22"/>
        </w:rPr>
        <w:t>57165</w:t>
      </w:r>
    </w:p>
    <w:p w14:paraId="07DB7658" w14:textId="77777777" w:rsidR="00F36A9B" w:rsidRPr="00F36A9B" w:rsidRDefault="00F36A9B" w:rsidP="00F36A9B">
      <w:pPr>
        <w:jc w:val="both"/>
        <w:rPr>
          <w:rFonts w:ascii="Arial" w:hAnsi="Arial" w:cs="Arial"/>
          <w:color w:val="000000"/>
          <w:sz w:val="22"/>
          <w:szCs w:val="22"/>
        </w:rPr>
      </w:pPr>
      <w:r w:rsidRPr="00F36A9B">
        <w:rPr>
          <w:rFonts w:ascii="Arial" w:hAnsi="Arial" w:cs="Arial"/>
          <w:color w:val="000000"/>
          <w:sz w:val="22"/>
          <w:szCs w:val="22"/>
        </w:rPr>
        <w:t xml:space="preserve">osoby zplnomocněné k podpisu smlouvy: </w:t>
      </w:r>
    </w:p>
    <w:p w14:paraId="0957C186" w14:textId="41558D7E" w:rsidR="00F36A9B" w:rsidRPr="00F36A9B" w:rsidRDefault="009B12AE" w:rsidP="00F36A9B">
      <w:pPr>
        <w:jc w:val="both"/>
        <w:rPr>
          <w:rFonts w:ascii="Arial" w:hAnsi="Arial" w:cs="Arial"/>
          <w:color w:val="000000"/>
          <w:sz w:val="22"/>
          <w:szCs w:val="22"/>
        </w:rPr>
      </w:pPr>
      <w:proofErr w:type="spellStart"/>
      <w:r>
        <w:rPr>
          <w:rFonts w:ascii="Arial" w:hAnsi="Arial" w:cs="Arial"/>
          <w:color w:val="000000"/>
          <w:sz w:val="22"/>
          <w:szCs w:val="22"/>
        </w:rPr>
        <w:t>xxxxxxxxxxxxx</w:t>
      </w:r>
      <w:proofErr w:type="spellEnd"/>
      <w:r w:rsidR="00D45250">
        <w:rPr>
          <w:rFonts w:ascii="Arial" w:hAnsi="Arial" w:cs="Arial"/>
          <w:color w:val="000000"/>
          <w:sz w:val="22"/>
          <w:szCs w:val="22"/>
        </w:rPr>
        <w:t>, vedoucí připojování a rozvoje PZ</w:t>
      </w:r>
      <w:r w:rsidR="00F36A9B" w:rsidRPr="00F36A9B">
        <w:rPr>
          <w:rFonts w:ascii="Arial" w:hAnsi="Arial" w:cs="Arial"/>
          <w:color w:val="000000"/>
          <w:sz w:val="22"/>
          <w:szCs w:val="22"/>
        </w:rPr>
        <w:t xml:space="preserve"> – Čechy západ</w:t>
      </w:r>
    </w:p>
    <w:p w14:paraId="06A7E3F6" w14:textId="5D3E4EEB" w:rsidR="00F36A9B" w:rsidRPr="00F36A9B" w:rsidRDefault="009B12AE" w:rsidP="00F36A9B">
      <w:pPr>
        <w:jc w:val="both"/>
        <w:rPr>
          <w:rFonts w:ascii="Arial" w:hAnsi="Arial" w:cs="Arial"/>
          <w:color w:val="000000"/>
          <w:sz w:val="22"/>
          <w:szCs w:val="22"/>
        </w:rPr>
      </w:pPr>
      <w:proofErr w:type="spellStart"/>
      <w:r>
        <w:rPr>
          <w:rFonts w:ascii="Arial" w:hAnsi="Arial" w:cs="Arial"/>
          <w:color w:val="000000"/>
          <w:sz w:val="22"/>
          <w:szCs w:val="22"/>
        </w:rPr>
        <w:t>xxxxxxxxxxxxx</w:t>
      </w:r>
      <w:proofErr w:type="spellEnd"/>
      <w:r>
        <w:rPr>
          <w:rFonts w:ascii="Arial" w:hAnsi="Arial" w:cs="Arial"/>
          <w:color w:val="000000"/>
          <w:sz w:val="22"/>
          <w:szCs w:val="22"/>
        </w:rPr>
        <w:t>,</w:t>
      </w:r>
      <w:r w:rsidR="00D45250">
        <w:rPr>
          <w:rFonts w:ascii="Arial" w:hAnsi="Arial" w:cs="Arial"/>
          <w:color w:val="000000"/>
          <w:sz w:val="22"/>
          <w:szCs w:val="22"/>
        </w:rPr>
        <w:t xml:space="preserve"> technik připojování a rozvoje PZ</w:t>
      </w:r>
      <w:r w:rsidR="00D45250" w:rsidRPr="00F36A9B">
        <w:rPr>
          <w:rFonts w:ascii="Arial" w:hAnsi="Arial" w:cs="Arial"/>
          <w:color w:val="000000"/>
          <w:sz w:val="22"/>
          <w:szCs w:val="22"/>
        </w:rPr>
        <w:t xml:space="preserve"> – Čechy západ</w:t>
      </w:r>
    </w:p>
    <w:p w14:paraId="71E10345" w14:textId="77777777" w:rsidR="004E7EB0" w:rsidRPr="00975CBD" w:rsidRDefault="004E7EB0" w:rsidP="004E7EB0">
      <w:pPr>
        <w:rPr>
          <w:rFonts w:ascii="Arial" w:hAnsi="Arial" w:cs="Arial"/>
          <w:color w:val="000000"/>
          <w:sz w:val="22"/>
          <w:szCs w:val="22"/>
        </w:rPr>
      </w:pPr>
      <w:r w:rsidRPr="00975CBD">
        <w:rPr>
          <w:rFonts w:ascii="Arial" w:hAnsi="Arial" w:cs="Arial"/>
          <w:color w:val="000000"/>
          <w:sz w:val="22"/>
          <w:szCs w:val="22"/>
        </w:rPr>
        <w:t> </w:t>
      </w:r>
    </w:p>
    <w:p w14:paraId="60476307" w14:textId="77777777" w:rsidR="004E7EB0" w:rsidRPr="00975CBD" w:rsidRDefault="00F36A9B" w:rsidP="004E7EB0">
      <w:pPr>
        <w:jc w:val="both"/>
        <w:rPr>
          <w:rFonts w:ascii="Arial" w:hAnsi="Arial" w:cs="Arial"/>
          <w:b/>
          <w:color w:val="000000"/>
          <w:sz w:val="22"/>
          <w:szCs w:val="22"/>
        </w:rPr>
      </w:pPr>
      <w:r>
        <w:rPr>
          <w:rFonts w:ascii="Arial" w:hAnsi="Arial" w:cs="Arial"/>
          <w:b/>
          <w:color w:val="000000"/>
          <w:sz w:val="22"/>
          <w:szCs w:val="22"/>
        </w:rPr>
        <w:t>dále jen „</w:t>
      </w:r>
      <w:r w:rsidR="004E7EB0" w:rsidRPr="00975CBD">
        <w:rPr>
          <w:rFonts w:ascii="Arial" w:hAnsi="Arial" w:cs="Arial"/>
          <w:b/>
          <w:color w:val="000000"/>
          <w:sz w:val="22"/>
          <w:szCs w:val="22"/>
        </w:rPr>
        <w:t>oprávněný“</w:t>
      </w:r>
    </w:p>
    <w:p w14:paraId="2DAEF237" w14:textId="77777777" w:rsidR="004E7EB0" w:rsidRPr="00975CBD" w:rsidRDefault="004E7EB0" w:rsidP="004E7EB0">
      <w:pPr>
        <w:jc w:val="both"/>
        <w:rPr>
          <w:rFonts w:ascii="Arial" w:hAnsi="Arial" w:cs="Arial"/>
          <w:b/>
          <w:color w:val="000000"/>
          <w:sz w:val="22"/>
          <w:szCs w:val="22"/>
        </w:rPr>
      </w:pPr>
    </w:p>
    <w:p w14:paraId="2B8EE653" w14:textId="77777777" w:rsidR="007C7EEB" w:rsidRPr="00975CBD" w:rsidRDefault="007C7EEB" w:rsidP="004E7EB0">
      <w:pPr>
        <w:jc w:val="both"/>
        <w:rPr>
          <w:rFonts w:ascii="Arial" w:hAnsi="Arial" w:cs="Arial"/>
          <w:color w:val="000000"/>
          <w:sz w:val="22"/>
          <w:szCs w:val="22"/>
        </w:rPr>
      </w:pPr>
      <w:r w:rsidRPr="00975CBD">
        <w:rPr>
          <w:rFonts w:ascii="Arial" w:hAnsi="Arial" w:cs="Arial"/>
          <w:color w:val="000000"/>
          <w:sz w:val="22"/>
          <w:szCs w:val="22"/>
        </w:rPr>
        <w:t>a</w:t>
      </w:r>
    </w:p>
    <w:p w14:paraId="2426B66D" w14:textId="77777777" w:rsidR="007C7EEB" w:rsidRPr="00975CBD" w:rsidRDefault="007C7EEB" w:rsidP="004E7EB0">
      <w:pPr>
        <w:jc w:val="both"/>
        <w:rPr>
          <w:rFonts w:ascii="Arial" w:hAnsi="Arial" w:cs="Arial"/>
          <w:color w:val="000000"/>
          <w:sz w:val="22"/>
          <w:szCs w:val="22"/>
        </w:rPr>
      </w:pPr>
    </w:p>
    <w:p w14:paraId="7C3136E1" w14:textId="77777777" w:rsidR="00273C73" w:rsidRPr="00273C73" w:rsidRDefault="00273C73" w:rsidP="00273C73">
      <w:pPr>
        <w:jc w:val="both"/>
        <w:rPr>
          <w:rFonts w:ascii="Arial" w:hAnsi="Arial" w:cs="Arial"/>
          <w:color w:val="000000"/>
          <w:sz w:val="22"/>
          <w:szCs w:val="22"/>
        </w:rPr>
      </w:pPr>
      <w:r w:rsidRPr="00273C73">
        <w:rPr>
          <w:rFonts w:ascii="Arial" w:hAnsi="Arial" w:cs="Arial"/>
          <w:b/>
          <w:bCs/>
          <w:color w:val="000000"/>
          <w:sz w:val="22"/>
          <w:szCs w:val="22"/>
        </w:rPr>
        <w:t>Ředitelství silnic a dálnic ČR, státní příspěvková organizace</w:t>
      </w:r>
    </w:p>
    <w:p w14:paraId="07135A4A" w14:textId="77777777" w:rsidR="00273C73" w:rsidRPr="00273C73" w:rsidRDefault="00273C73" w:rsidP="00273C73">
      <w:pPr>
        <w:tabs>
          <w:tab w:val="left" w:pos="426"/>
        </w:tabs>
        <w:jc w:val="both"/>
        <w:rPr>
          <w:rFonts w:ascii="Arial" w:hAnsi="Arial" w:cs="Arial"/>
          <w:color w:val="000000"/>
          <w:sz w:val="22"/>
          <w:szCs w:val="22"/>
        </w:rPr>
      </w:pPr>
      <w:r w:rsidRPr="00273C73">
        <w:rPr>
          <w:rFonts w:ascii="Arial" w:hAnsi="Arial" w:cs="Arial"/>
          <w:color w:val="000000"/>
          <w:sz w:val="22"/>
          <w:szCs w:val="22"/>
        </w:rPr>
        <w:t xml:space="preserve">se sídlem: Na Pankráci </w:t>
      </w:r>
      <w:r>
        <w:rPr>
          <w:rFonts w:ascii="Arial" w:hAnsi="Arial" w:cs="Arial"/>
          <w:color w:val="000000"/>
          <w:sz w:val="22"/>
          <w:szCs w:val="22"/>
        </w:rPr>
        <w:t>546/56, 140 00</w:t>
      </w:r>
      <w:r w:rsidRPr="00273C73">
        <w:rPr>
          <w:rFonts w:ascii="Arial" w:hAnsi="Arial" w:cs="Arial"/>
          <w:color w:val="000000"/>
          <w:sz w:val="22"/>
          <w:szCs w:val="22"/>
        </w:rPr>
        <w:t xml:space="preserve"> Praha 4</w:t>
      </w:r>
      <w:r>
        <w:rPr>
          <w:rFonts w:ascii="Arial" w:hAnsi="Arial" w:cs="Arial"/>
          <w:color w:val="000000"/>
          <w:sz w:val="22"/>
          <w:szCs w:val="22"/>
        </w:rPr>
        <w:t xml:space="preserve"> - Nusle</w:t>
      </w:r>
    </w:p>
    <w:p w14:paraId="0C7B88CD" w14:textId="77777777" w:rsidR="00273C73" w:rsidRPr="00273C73" w:rsidRDefault="00273C73" w:rsidP="00273C73">
      <w:pPr>
        <w:jc w:val="both"/>
        <w:rPr>
          <w:rFonts w:ascii="Arial" w:hAnsi="Arial" w:cs="Arial"/>
          <w:sz w:val="22"/>
          <w:szCs w:val="22"/>
        </w:rPr>
      </w:pPr>
      <w:r w:rsidRPr="00273C73">
        <w:rPr>
          <w:rFonts w:ascii="Arial" w:hAnsi="Arial" w:cs="Arial"/>
          <w:sz w:val="22"/>
          <w:szCs w:val="22"/>
        </w:rPr>
        <w:t>IČ: 65993390</w:t>
      </w:r>
    </w:p>
    <w:p w14:paraId="7A3BD19F" w14:textId="77777777" w:rsidR="00273C73" w:rsidRPr="00273C73" w:rsidRDefault="00273C73" w:rsidP="00273C73">
      <w:pPr>
        <w:jc w:val="both"/>
        <w:rPr>
          <w:rFonts w:ascii="Arial" w:hAnsi="Arial" w:cs="Arial"/>
          <w:sz w:val="22"/>
          <w:szCs w:val="22"/>
        </w:rPr>
      </w:pPr>
      <w:r w:rsidRPr="00273C73">
        <w:rPr>
          <w:rFonts w:ascii="Arial" w:hAnsi="Arial" w:cs="Arial"/>
          <w:sz w:val="22"/>
          <w:szCs w:val="22"/>
        </w:rPr>
        <w:t>DIČ: CZ 65993390</w:t>
      </w:r>
    </w:p>
    <w:p w14:paraId="63E5C6F5" w14:textId="77777777" w:rsidR="00273C73" w:rsidRPr="00273C73" w:rsidRDefault="00273C73" w:rsidP="00273C73">
      <w:pPr>
        <w:jc w:val="both"/>
        <w:rPr>
          <w:rFonts w:ascii="Arial" w:hAnsi="Arial" w:cs="Arial"/>
          <w:sz w:val="22"/>
          <w:szCs w:val="22"/>
        </w:rPr>
      </w:pPr>
      <w:r w:rsidRPr="00273C73">
        <w:rPr>
          <w:rFonts w:ascii="Arial" w:hAnsi="Arial" w:cs="Arial"/>
          <w:sz w:val="22"/>
          <w:szCs w:val="22"/>
        </w:rPr>
        <w:t>nezapsáno v obchodním rejstříku</w:t>
      </w:r>
    </w:p>
    <w:p w14:paraId="010E8B23" w14:textId="5CDD7899" w:rsidR="00273C73" w:rsidRPr="00273C73" w:rsidRDefault="00273C73" w:rsidP="00273C73">
      <w:pPr>
        <w:jc w:val="both"/>
        <w:rPr>
          <w:rFonts w:ascii="Arial" w:hAnsi="Arial" w:cs="Arial"/>
          <w:color w:val="000000"/>
          <w:sz w:val="22"/>
          <w:szCs w:val="22"/>
        </w:rPr>
      </w:pPr>
      <w:r w:rsidRPr="00273C73">
        <w:rPr>
          <w:rFonts w:ascii="Arial" w:hAnsi="Arial" w:cs="Arial"/>
          <w:sz w:val="22"/>
          <w:szCs w:val="22"/>
        </w:rPr>
        <w:t xml:space="preserve">zastoupené </w:t>
      </w:r>
      <w:proofErr w:type="spellStart"/>
      <w:r w:rsidR="009B12AE">
        <w:rPr>
          <w:rFonts w:ascii="Arial" w:hAnsi="Arial" w:cs="Arial"/>
          <w:sz w:val="22"/>
          <w:szCs w:val="22"/>
        </w:rPr>
        <w:t>xxxxxxxxxxxxxxxx</w:t>
      </w:r>
      <w:proofErr w:type="spellEnd"/>
      <w:r w:rsidRPr="00273C73">
        <w:rPr>
          <w:rFonts w:ascii="Arial" w:hAnsi="Arial" w:cs="Arial"/>
          <w:color w:val="000000"/>
          <w:sz w:val="22"/>
          <w:szCs w:val="22"/>
        </w:rPr>
        <w:t xml:space="preserve">, </w:t>
      </w:r>
      <w:r w:rsidRPr="00273C73">
        <w:rPr>
          <w:rFonts w:ascii="Arial" w:hAnsi="Arial" w:cs="Arial"/>
          <w:sz w:val="22"/>
          <w:szCs w:val="22"/>
        </w:rPr>
        <w:t>ředitelem ŘSD ČR</w:t>
      </w:r>
      <w:r>
        <w:rPr>
          <w:rFonts w:ascii="Arial" w:hAnsi="Arial" w:cs="Arial"/>
          <w:sz w:val="22"/>
          <w:szCs w:val="22"/>
        </w:rPr>
        <w:t>, Správa Chomutov</w:t>
      </w:r>
    </w:p>
    <w:p w14:paraId="25FC60EF" w14:textId="77777777" w:rsidR="00273C73" w:rsidRPr="00273C73" w:rsidRDefault="00273C73" w:rsidP="00273C73">
      <w:pPr>
        <w:jc w:val="both"/>
        <w:rPr>
          <w:rFonts w:ascii="Arial" w:hAnsi="Arial" w:cs="Arial"/>
          <w:sz w:val="22"/>
          <w:szCs w:val="22"/>
        </w:rPr>
      </w:pPr>
      <w:r w:rsidRPr="00273C73">
        <w:rPr>
          <w:rFonts w:ascii="Arial" w:hAnsi="Arial" w:cs="Arial"/>
          <w:sz w:val="22"/>
          <w:szCs w:val="22"/>
        </w:rPr>
        <w:t>adresa: Ř</w:t>
      </w:r>
      <w:r>
        <w:rPr>
          <w:rFonts w:ascii="Arial" w:hAnsi="Arial" w:cs="Arial"/>
          <w:sz w:val="22"/>
          <w:szCs w:val="22"/>
        </w:rPr>
        <w:t>SD ČR – Správa Chomutov, Kochova 3975, 430 01 Chomutov</w:t>
      </w:r>
    </w:p>
    <w:p w14:paraId="5E1F7289" w14:textId="77777777" w:rsidR="007C7EEB" w:rsidRPr="00273C73" w:rsidRDefault="007C7EEB" w:rsidP="007C7EEB">
      <w:pPr>
        <w:jc w:val="both"/>
        <w:rPr>
          <w:rFonts w:ascii="Arial" w:hAnsi="Arial" w:cs="Arial"/>
          <w:color w:val="000000"/>
          <w:sz w:val="22"/>
          <w:szCs w:val="22"/>
        </w:rPr>
      </w:pPr>
    </w:p>
    <w:p w14:paraId="7779E292" w14:textId="77777777" w:rsidR="007C7EEB" w:rsidRPr="00975CBD" w:rsidRDefault="007C7EEB" w:rsidP="007C7EEB">
      <w:pPr>
        <w:jc w:val="both"/>
        <w:rPr>
          <w:rFonts w:ascii="Arial" w:hAnsi="Arial" w:cs="Arial"/>
          <w:color w:val="000080"/>
          <w:sz w:val="22"/>
          <w:szCs w:val="22"/>
        </w:rPr>
      </w:pPr>
      <w:r w:rsidRPr="00975CBD">
        <w:rPr>
          <w:rFonts w:ascii="Arial" w:hAnsi="Arial" w:cs="Arial"/>
          <w:b/>
          <w:color w:val="000000"/>
          <w:sz w:val="22"/>
          <w:szCs w:val="22"/>
        </w:rPr>
        <w:t>dále jen</w:t>
      </w:r>
      <w:r w:rsidRPr="00975CBD">
        <w:rPr>
          <w:rFonts w:ascii="Arial" w:hAnsi="Arial" w:cs="Arial"/>
          <w:color w:val="000000"/>
          <w:sz w:val="22"/>
          <w:szCs w:val="22"/>
        </w:rPr>
        <w:t xml:space="preserve"> </w:t>
      </w:r>
      <w:r w:rsidRPr="00975CBD">
        <w:rPr>
          <w:rFonts w:ascii="Arial" w:hAnsi="Arial" w:cs="Arial"/>
          <w:b/>
          <w:color w:val="000000"/>
          <w:sz w:val="22"/>
          <w:szCs w:val="22"/>
        </w:rPr>
        <w:t>„investor“</w:t>
      </w:r>
      <w:r w:rsidRPr="00975CBD">
        <w:rPr>
          <w:rFonts w:ascii="Arial" w:hAnsi="Arial" w:cs="Arial"/>
          <w:bCs/>
          <w:sz w:val="22"/>
          <w:szCs w:val="22"/>
        </w:rPr>
        <w:t> </w:t>
      </w:r>
    </w:p>
    <w:p w14:paraId="19F5F9AC" w14:textId="77777777" w:rsidR="007C7EEB" w:rsidRPr="00975CBD" w:rsidRDefault="007C7EEB" w:rsidP="007C7EEB">
      <w:pPr>
        <w:tabs>
          <w:tab w:val="left" w:pos="426"/>
        </w:tabs>
        <w:jc w:val="both"/>
        <w:rPr>
          <w:rFonts w:ascii="Arial" w:hAnsi="Arial" w:cs="Arial"/>
          <w:color w:val="000000"/>
          <w:sz w:val="22"/>
          <w:szCs w:val="22"/>
        </w:rPr>
      </w:pPr>
    </w:p>
    <w:p w14:paraId="0C77EE10" w14:textId="77777777" w:rsidR="007C7EEB" w:rsidRPr="00975CBD" w:rsidRDefault="007C7EEB" w:rsidP="004E7EB0">
      <w:pPr>
        <w:jc w:val="both"/>
        <w:rPr>
          <w:rFonts w:ascii="Arial" w:hAnsi="Arial" w:cs="Arial"/>
          <w:b/>
          <w:color w:val="000000"/>
          <w:sz w:val="22"/>
          <w:szCs w:val="22"/>
        </w:rPr>
      </w:pPr>
    </w:p>
    <w:p w14:paraId="6FF4A697" w14:textId="708B176D" w:rsidR="004E7EB0" w:rsidRPr="00975CBD" w:rsidRDefault="004E7EB0" w:rsidP="004E7EB0">
      <w:pPr>
        <w:jc w:val="both"/>
        <w:rPr>
          <w:rFonts w:ascii="Arial" w:hAnsi="Arial" w:cs="Arial"/>
          <w:bCs/>
          <w:color w:val="000000"/>
          <w:sz w:val="22"/>
          <w:szCs w:val="22"/>
        </w:rPr>
      </w:pPr>
      <w:r w:rsidRPr="00975CBD">
        <w:rPr>
          <w:rFonts w:ascii="Arial" w:hAnsi="Arial" w:cs="Arial"/>
          <w:color w:val="000000"/>
          <w:sz w:val="22"/>
          <w:szCs w:val="22"/>
        </w:rPr>
        <w:t xml:space="preserve">uzavírají podle ustanovení § 1257 – 1266 a 1299 – 1302 zákona č. 89/2012 </w:t>
      </w:r>
      <w:r w:rsidR="001C1718" w:rsidRPr="00975CBD">
        <w:rPr>
          <w:rFonts w:ascii="Arial" w:hAnsi="Arial" w:cs="Arial"/>
          <w:color w:val="000000"/>
          <w:sz w:val="22"/>
          <w:szCs w:val="22"/>
        </w:rPr>
        <w:t>Sb., občanský zákoník (dále jen „</w:t>
      </w:r>
      <w:r w:rsidRPr="00975CBD">
        <w:rPr>
          <w:rFonts w:ascii="Arial" w:hAnsi="Arial" w:cs="Arial"/>
          <w:color w:val="000000"/>
          <w:sz w:val="22"/>
          <w:szCs w:val="22"/>
        </w:rPr>
        <w:t xml:space="preserve">občanský zákoník“) a dle </w:t>
      </w:r>
      <w:r w:rsidR="00F71642">
        <w:rPr>
          <w:rFonts w:ascii="Arial" w:hAnsi="Arial" w:cs="Arial"/>
          <w:color w:val="000000"/>
          <w:sz w:val="22"/>
          <w:szCs w:val="22"/>
        </w:rPr>
        <w:t>§ 59</w:t>
      </w:r>
      <w:r w:rsidR="00D45250">
        <w:rPr>
          <w:rFonts w:ascii="Arial" w:hAnsi="Arial" w:cs="Arial"/>
          <w:color w:val="000000"/>
          <w:sz w:val="22"/>
          <w:szCs w:val="22"/>
        </w:rPr>
        <w:t xml:space="preserve"> zákona č. 458/2000 Sb., o </w:t>
      </w:r>
      <w:r w:rsidRPr="00975CBD">
        <w:rPr>
          <w:rFonts w:ascii="Arial" w:hAnsi="Arial" w:cs="Arial"/>
          <w:color w:val="000000"/>
          <w:sz w:val="22"/>
          <w:szCs w:val="22"/>
        </w:rPr>
        <w:t xml:space="preserve">podmínkách podnikání a o výkonu státní správy v energetických odvětvích a o změně některých zákonů (energetický zákon), ve znění </w:t>
      </w:r>
      <w:r w:rsidR="001C1718" w:rsidRPr="00975CBD">
        <w:rPr>
          <w:rFonts w:ascii="Arial" w:hAnsi="Arial" w:cs="Arial"/>
          <w:color w:val="000000"/>
          <w:sz w:val="22"/>
          <w:szCs w:val="22"/>
        </w:rPr>
        <w:t>pozdějších předpisů (dále jen „</w:t>
      </w:r>
      <w:r w:rsidRPr="00975CBD">
        <w:rPr>
          <w:rFonts w:ascii="Arial" w:hAnsi="Arial" w:cs="Arial"/>
          <w:color w:val="000000"/>
          <w:sz w:val="22"/>
          <w:szCs w:val="22"/>
        </w:rPr>
        <w:t>energetický zákon“)</w:t>
      </w:r>
    </w:p>
    <w:p w14:paraId="17A7D356" w14:textId="37BA4B28" w:rsidR="004E7EB0" w:rsidRDefault="004E7EB0" w:rsidP="004E7EB0">
      <w:pPr>
        <w:jc w:val="both"/>
        <w:rPr>
          <w:rFonts w:ascii="Arial" w:hAnsi="Arial" w:cs="Arial"/>
          <w:color w:val="000000"/>
          <w:sz w:val="22"/>
          <w:szCs w:val="22"/>
        </w:rPr>
      </w:pPr>
      <w:r w:rsidRPr="00975CBD">
        <w:rPr>
          <w:rFonts w:ascii="Arial" w:hAnsi="Arial" w:cs="Arial"/>
          <w:color w:val="000000"/>
          <w:sz w:val="22"/>
          <w:szCs w:val="22"/>
        </w:rPr>
        <w:t xml:space="preserve">tuto </w:t>
      </w:r>
    </w:p>
    <w:p w14:paraId="00E2035E" w14:textId="77777777" w:rsidR="00F71642" w:rsidRPr="00975CBD" w:rsidRDefault="00F71642" w:rsidP="004E7EB0">
      <w:pPr>
        <w:jc w:val="both"/>
        <w:rPr>
          <w:rFonts w:ascii="Arial" w:hAnsi="Arial" w:cs="Arial"/>
          <w:color w:val="000000"/>
          <w:sz w:val="22"/>
          <w:szCs w:val="22"/>
        </w:rPr>
      </w:pPr>
    </w:p>
    <w:p w14:paraId="1C63540D" w14:textId="77777777" w:rsidR="004E7EB0" w:rsidRPr="00975CBD" w:rsidRDefault="004E7EB0" w:rsidP="004E7EB0">
      <w:pPr>
        <w:jc w:val="center"/>
        <w:rPr>
          <w:rFonts w:ascii="Arial" w:hAnsi="Arial" w:cs="Arial"/>
          <w:b/>
          <w:sz w:val="22"/>
          <w:szCs w:val="22"/>
        </w:rPr>
      </w:pPr>
      <w:r w:rsidRPr="00975CBD">
        <w:rPr>
          <w:rFonts w:ascii="Arial" w:hAnsi="Arial" w:cs="Arial"/>
          <w:color w:val="000000"/>
          <w:sz w:val="22"/>
          <w:szCs w:val="22"/>
        </w:rPr>
        <w:lastRenderedPageBreak/>
        <w:tab/>
      </w:r>
      <w:r w:rsidRPr="00975CBD">
        <w:rPr>
          <w:rFonts w:ascii="Arial" w:hAnsi="Arial" w:cs="Arial"/>
          <w:b/>
          <w:sz w:val="22"/>
          <w:szCs w:val="22"/>
        </w:rPr>
        <w:t>SM</w:t>
      </w:r>
      <w:r w:rsidR="00D45250">
        <w:rPr>
          <w:rFonts w:ascii="Arial" w:hAnsi="Arial" w:cs="Arial"/>
          <w:b/>
          <w:sz w:val="22"/>
          <w:szCs w:val="22"/>
        </w:rPr>
        <w:t>LOUVU O ZŘÍZENÍ VĚCNÉHO BŘEMENE</w:t>
      </w:r>
    </w:p>
    <w:p w14:paraId="299C26FA" w14:textId="09D11B31" w:rsidR="004E7EB0" w:rsidRDefault="004E7EB0" w:rsidP="004E7EB0">
      <w:pPr>
        <w:jc w:val="center"/>
        <w:rPr>
          <w:rFonts w:ascii="Arial" w:hAnsi="Arial" w:cs="Arial"/>
          <w:b/>
          <w:bCs/>
          <w:caps/>
          <w:color w:val="000000"/>
          <w:sz w:val="22"/>
          <w:szCs w:val="22"/>
        </w:rPr>
      </w:pPr>
      <w:r w:rsidRPr="00975CBD">
        <w:rPr>
          <w:rFonts w:ascii="Arial" w:hAnsi="Arial" w:cs="Arial"/>
          <w:b/>
          <w:bCs/>
          <w:color w:val="000000"/>
          <w:sz w:val="22"/>
          <w:szCs w:val="22"/>
        </w:rPr>
        <w:t>č</w:t>
      </w:r>
      <w:r w:rsidR="008E2811">
        <w:rPr>
          <w:rFonts w:ascii="Arial" w:hAnsi="Arial" w:cs="Arial"/>
          <w:b/>
          <w:bCs/>
          <w:caps/>
          <w:color w:val="000000"/>
          <w:sz w:val="22"/>
          <w:szCs w:val="22"/>
        </w:rPr>
        <w:t>.</w:t>
      </w:r>
      <w:r w:rsidR="00FF2953">
        <w:rPr>
          <w:rFonts w:ascii="Arial" w:hAnsi="Arial" w:cs="Arial"/>
          <w:b/>
          <w:bCs/>
          <w:caps/>
          <w:color w:val="000000"/>
          <w:sz w:val="22"/>
          <w:szCs w:val="22"/>
        </w:rPr>
        <w:t xml:space="preserve"> </w:t>
      </w:r>
      <w:r w:rsidR="008E2811">
        <w:rPr>
          <w:rFonts w:ascii="Arial" w:hAnsi="Arial" w:cs="Arial"/>
          <w:b/>
          <w:snapToGrid w:val="0"/>
          <w:color w:val="000000"/>
          <w:sz w:val="22"/>
          <w:szCs w:val="22"/>
        </w:rPr>
        <w:t xml:space="preserve">povinného </w:t>
      </w:r>
      <w:r w:rsidR="00FF2953">
        <w:rPr>
          <w:rFonts w:ascii="Arial" w:hAnsi="Arial" w:cs="Arial"/>
          <w:b/>
          <w:bCs/>
          <w:caps/>
          <w:color w:val="000000"/>
          <w:sz w:val="22"/>
          <w:szCs w:val="22"/>
        </w:rPr>
        <w:t>2020C17/35</w:t>
      </w:r>
    </w:p>
    <w:p w14:paraId="543C594B" w14:textId="34413C8A" w:rsidR="005D4C19" w:rsidRDefault="008E2811" w:rsidP="008E2811">
      <w:pPr>
        <w:jc w:val="center"/>
        <w:rPr>
          <w:rFonts w:ascii="Arial" w:hAnsi="Arial" w:cs="Arial"/>
          <w:b/>
          <w:bCs/>
          <w:color w:val="000000"/>
          <w:sz w:val="22"/>
          <w:szCs w:val="22"/>
        </w:rPr>
      </w:pPr>
      <w:r w:rsidRPr="00975CBD">
        <w:rPr>
          <w:rFonts w:ascii="Arial" w:hAnsi="Arial" w:cs="Arial"/>
          <w:b/>
          <w:bCs/>
          <w:color w:val="000000"/>
          <w:sz w:val="22"/>
          <w:szCs w:val="22"/>
        </w:rPr>
        <w:t>č</w:t>
      </w:r>
      <w:r>
        <w:rPr>
          <w:rFonts w:ascii="Arial" w:hAnsi="Arial" w:cs="Arial"/>
          <w:b/>
          <w:bCs/>
          <w:caps/>
          <w:color w:val="000000"/>
          <w:sz w:val="22"/>
          <w:szCs w:val="22"/>
        </w:rPr>
        <w:t xml:space="preserve">. </w:t>
      </w:r>
      <w:r>
        <w:rPr>
          <w:rFonts w:ascii="Arial" w:hAnsi="Arial" w:cs="Arial"/>
          <w:b/>
          <w:snapToGrid w:val="0"/>
          <w:color w:val="000000"/>
          <w:sz w:val="22"/>
          <w:szCs w:val="22"/>
        </w:rPr>
        <w:t xml:space="preserve">oprávněného </w:t>
      </w:r>
      <w:r w:rsidR="00853A34">
        <w:rPr>
          <w:rFonts w:ascii="Arial" w:hAnsi="Arial" w:cs="Arial"/>
          <w:b/>
          <w:bCs/>
          <w:color w:val="000000"/>
          <w:sz w:val="22"/>
          <w:szCs w:val="22"/>
        </w:rPr>
        <w:t>8800084647_</w:t>
      </w:r>
      <w:r w:rsidR="00F71642">
        <w:rPr>
          <w:rFonts w:ascii="Arial" w:hAnsi="Arial" w:cs="Arial"/>
          <w:b/>
          <w:bCs/>
          <w:color w:val="000000"/>
          <w:sz w:val="22"/>
          <w:szCs w:val="22"/>
        </w:rPr>
        <w:t>7/VB</w:t>
      </w:r>
    </w:p>
    <w:p w14:paraId="30A9DCED" w14:textId="47AA3BC8" w:rsidR="008E2811" w:rsidRDefault="008E2811" w:rsidP="008E2811">
      <w:pPr>
        <w:jc w:val="center"/>
        <w:rPr>
          <w:rFonts w:ascii="Arial" w:hAnsi="Arial" w:cs="Arial"/>
          <w:b/>
          <w:bCs/>
          <w:caps/>
          <w:color w:val="000000"/>
          <w:sz w:val="22"/>
          <w:szCs w:val="22"/>
        </w:rPr>
      </w:pPr>
      <w:r w:rsidRPr="00975CBD">
        <w:rPr>
          <w:rFonts w:ascii="Arial" w:hAnsi="Arial" w:cs="Arial"/>
          <w:b/>
          <w:bCs/>
          <w:color w:val="000000"/>
          <w:sz w:val="22"/>
          <w:szCs w:val="22"/>
        </w:rPr>
        <w:t>č</w:t>
      </w:r>
      <w:r>
        <w:rPr>
          <w:rFonts w:ascii="Arial" w:hAnsi="Arial" w:cs="Arial"/>
          <w:b/>
          <w:bCs/>
          <w:caps/>
          <w:color w:val="000000"/>
          <w:sz w:val="22"/>
          <w:szCs w:val="22"/>
        </w:rPr>
        <w:t xml:space="preserve">. </w:t>
      </w:r>
      <w:r>
        <w:rPr>
          <w:rFonts w:ascii="Arial" w:hAnsi="Arial" w:cs="Arial"/>
          <w:b/>
          <w:snapToGrid w:val="0"/>
          <w:color w:val="000000"/>
          <w:sz w:val="22"/>
          <w:szCs w:val="22"/>
        </w:rPr>
        <w:t xml:space="preserve">investora </w:t>
      </w:r>
      <w:r w:rsidR="00B10248">
        <w:rPr>
          <w:rFonts w:ascii="Arial" w:hAnsi="Arial" w:cs="Arial"/>
          <w:b/>
          <w:bCs/>
          <w:caps/>
          <w:color w:val="000000"/>
          <w:sz w:val="22"/>
          <w:szCs w:val="22"/>
        </w:rPr>
        <w:t>VB_17_042</w:t>
      </w:r>
    </w:p>
    <w:p w14:paraId="66901DC2" w14:textId="0790253D" w:rsidR="004E7EB0" w:rsidRPr="00975CBD" w:rsidRDefault="004E7EB0" w:rsidP="008E2811">
      <w:pPr>
        <w:rPr>
          <w:rFonts w:ascii="Arial" w:hAnsi="Arial" w:cs="Arial"/>
          <w:color w:val="000000"/>
          <w:sz w:val="22"/>
          <w:szCs w:val="22"/>
        </w:rPr>
      </w:pPr>
    </w:p>
    <w:p w14:paraId="41D28C9E" w14:textId="77777777" w:rsidR="004E7EB0" w:rsidRPr="00975CBD" w:rsidRDefault="004E7EB0" w:rsidP="004E7EB0">
      <w:pPr>
        <w:spacing w:before="120"/>
        <w:ind w:left="4248" w:hanging="4390"/>
        <w:jc w:val="center"/>
        <w:rPr>
          <w:rFonts w:ascii="Arial" w:hAnsi="Arial" w:cs="Arial"/>
          <w:b/>
          <w:snapToGrid w:val="0"/>
          <w:color w:val="000000"/>
          <w:sz w:val="22"/>
          <w:szCs w:val="22"/>
        </w:rPr>
      </w:pPr>
      <w:r w:rsidRPr="00975CBD">
        <w:rPr>
          <w:rFonts w:ascii="Arial" w:hAnsi="Arial" w:cs="Arial"/>
          <w:b/>
          <w:snapToGrid w:val="0"/>
          <w:color w:val="000000"/>
          <w:sz w:val="22"/>
          <w:szCs w:val="22"/>
        </w:rPr>
        <w:t>I.</w:t>
      </w:r>
    </w:p>
    <w:p w14:paraId="45696DE1" w14:textId="3D192ACA" w:rsidR="004E7EB0" w:rsidRPr="00975CBD" w:rsidRDefault="004E7EB0" w:rsidP="004E7EB0">
      <w:pPr>
        <w:ind w:left="4247" w:hanging="4389"/>
        <w:jc w:val="center"/>
        <w:rPr>
          <w:rFonts w:ascii="Arial" w:hAnsi="Arial" w:cs="Arial"/>
          <w:b/>
          <w:color w:val="000000"/>
          <w:sz w:val="22"/>
          <w:szCs w:val="22"/>
        </w:rPr>
      </w:pPr>
      <w:r w:rsidRPr="00975CBD">
        <w:rPr>
          <w:rFonts w:ascii="Arial" w:hAnsi="Arial" w:cs="Arial"/>
          <w:b/>
          <w:snapToGrid w:val="0"/>
          <w:color w:val="000000"/>
          <w:sz w:val="22"/>
          <w:szCs w:val="22"/>
        </w:rPr>
        <w:t>Úvodní ustanovení</w:t>
      </w:r>
    </w:p>
    <w:p w14:paraId="78A91A77" w14:textId="77777777" w:rsidR="004E7EB0" w:rsidRPr="00975CBD" w:rsidRDefault="004E7EB0" w:rsidP="004E7EB0">
      <w:pPr>
        <w:keepNext/>
        <w:numPr>
          <w:ilvl w:val="0"/>
          <w:numId w:val="2"/>
        </w:numPr>
        <w:ind w:left="709" w:hanging="709"/>
        <w:jc w:val="both"/>
        <w:outlineLvl w:val="0"/>
        <w:rPr>
          <w:rFonts w:ascii="Arial" w:hAnsi="Arial" w:cs="Arial"/>
          <w:sz w:val="22"/>
          <w:szCs w:val="22"/>
        </w:rPr>
      </w:pPr>
      <w:r w:rsidRPr="00975CBD">
        <w:rPr>
          <w:rFonts w:ascii="Arial" w:hAnsi="Arial" w:cs="Arial"/>
          <w:sz w:val="22"/>
          <w:szCs w:val="22"/>
        </w:rPr>
        <w:t>Povinný je ve smyslu zákona č. 503/2012 Sb., o Státním pozemkovém úřadu a o změně některých souvisejících zákonů, ve znění pozdějších předpisů, příslušný hospodařit s níže uvedeným</w:t>
      </w:r>
      <w:r w:rsidR="00AF4BAB">
        <w:rPr>
          <w:rFonts w:ascii="Arial" w:hAnsi="Arial" w:cs="Arial"/>
          <w:sz w:val="22"/>
          <w:szCs w:val="22"/>
        </w:rPr>
        <w:t>i</w:t>
      </w:r>
      <w:r w:rsidRPr="00975CBD">
        <w:rPr>
          <w:rFonts w:ascii="Arial" w:hAnsi="Arial" w:cs="Arial"/>
          <w:sz w:val="22"/>
          <w:szCs w:val="22"/>
        </w:rPr>
        <w:t xml:space="preserve"> </w:t>
      </w:r>
      <w:r w:rsidR="00AF4BAB">
        <w:rPr>
          <w:rFonts w:ascii="Arial" w:hAnsi="Arial" w:cs="Arial"/>
          <w:sz w:val="22"/>
          <w:szCs w:val="22"/>
        </w:rPr>
        <w:t>pozemky</w:t>
      </w:r>
      <w:r w:rsidRPr="00975CBD">
        <w:rPr>
          <w:rFonts w:ascii="Arial" w:hAnsi="Arial" w:cs="Arial"/>
          <w:sz w:val="22"/>
          <w:szCs w:val="22"/>
        </w:rPr>
        <w:t xml:space="preserve"> ve vlastnictví České republiky, a je tedy podle ustanovení § 26 zákona č. 219/2000 Sb., o majetku České republiky a jejím vystupování v právních vztazích, ve znění pozdějších předpisů, </w:t>
      </w:r>
      <w:r w:rsidR="00AF4BAB">
        <w:rPr>
          <w:rFonts w:ascii="Arial" w:hAnsi="Arial" w:cs="Arial"/>
          <w:sz w:val="22"/>
          <w:szCs w:val="22"/>
        </w:rPr>
        <w:t>oprávněn zřídit k těmto pozemkům</w:t>
      </w:r>
      <w:r w:rsidRPr="00975CBD">
        <w:rPr>
          <w:rFonts w:ascii="Arial" w:hAnsi="Arial" w:cs="Arial"/>
          <w:sz w:val="22"/>
          <w:szCs w:val="22"/>
        </w:rPr>
        <w:t xml:space="preserve"> věcné břemeno služebnosti. </w:t>
      </w:r>
    </w:p>
    <w:p w14:paraId="0A693D3F" w14:textId="77777777" w:rsidR="004E7EB0" w:rsidRPr="00975CBD" w:rsidRDefault="004E7EB0" w:rsidP="004E7EB0">
      <w:pPr>
        <w:numPr>
          <w:ilvl w:val="0"/>
          <w:numId w:val="2"/>
        </w:numPr>
        <w:ind w:left="709" w:hanging="709"/>
        <w:jc w:val="both"/>
        <w:rPr>
          <w:rFonts w:ascii="Arial" w:hAnsi="Arial" w:cs="Arial"/>
          <w:i/>
          <w:iCs/>
          <w:color w:val="000000"/>
          <w:sz w:val="22"/>
          <w:szCs w:val="22"/>
          <w:u w:val="single"/>
        </w:rPr>
      </w:pPr>
      <w:r w:rsidRPr="00975CBD">
        <w:rPr>
          <w:rFonts w:ascii="Arial" w:hAnsi="Arial" w:cs="Arial"/>
          <w:color w:val="000000"/>
          <w:sz w:val="22"/>
          <w:szCs w:val="22"/>
        </w:rPr>
        <w:t>Touto smlouvou se zřizuje věcné břemene ve</w:t>
      </w:r>
      <w:r w:rsidR="00AF4BAB">
        <w:rPr>
          <w:rFonts w:ascii="Arial" w:hAnsi="Arial" w:cs="Arial"/>
          <w:color w:val="000000"/>
          <w:sz w:val="22"/>
          <w:szCs w:val="22"/>
        </w:rPr>
        <w:t xml:space="preserve"> prospěch oprávněného k pozemkům </w:t>
      </w:r>
      <w:r w:rsidR="00AF4BAB">
        <w:rPr>
          <w:rFonts w:ascii="Arial" w:hAnsi="Arial" w:cs="Arial"/>
          <w:b/>
          <w:color w:val="000000"/>
          <w:sz w:val="22"/>
          <w:szCs w:val="22"/>
        </w:rPr>
        <w:t xml:space="preserve">KN p. č. 1120/17, 1120/86, 1120/94, 1120/96, 1124/84, 1124/109, 1124/145, 1124/146, 1124/149, 1124/151, 1124/152, 1124/153, 1137/97, 1156/1, 1156/10, 1424/1, 1461/22, 1461/24, 1463/38, 1463/39 </w:t>
      </w:r>
      <w:r w:rsidRPr="00975CBD">
        <w:rPr>
          <w:rFonts w:ascii="Arial" w:hAnsi="Arial" w:cs="Arial"/>
          <w:color w:val="000000"/>
          <w:sz w:val="22"/>
          <w:szCs w:val="22"/>
        </w:rPr>
        <w:t xml:space="preserve">v obci </w:t>
      </w:r>
      <w:r w:rsidR="00AF4BAB">
        <w:rPr>
          <w:rFonts w:ascii="Arial" w:hAnsi="Arial" w:cs="Arial"/>
          <w:color w:val="000000"/>
          <w:sz w:val="22"/>
          <w:szCs w:val="22"/>
        </w:rPr>
        <w:t>Panenský Týnec</w:t>
      </w:r>
      <w:r w:rsidR="00273C73">
        <w:rPr>
          <w:rFonts w:ascii="Arial" w:hAnsi="Arial" w:cs="Arial"/>
          <w:color w:val="000000"/>
          <w:sz w:val="22"/>
          <w:szCs w:val="22"/>
        </w:rPr>
        <w:t xml:space="preserve">, katastrálním území </w:t>
      </w:r>
      <w:r w:rsidR="00273C73">
        <w:rPr>
          <w:rFonts w:ascii="Arial" w:hAnsi="Arial" w:cs="Arial"/>
          <w:b/>
          <w:color w:val="000000"/>
          <w:sz w:val="22"/>
          <w:szCs w:val="22"/>
        </w:rPr>
        <w:t>Panenský Týnec</w:t>
      </w:r>
      <w:r w:rsidR="00273C73">
        <w:rPr>
          <w:rFonts w:ascii="Arial" w:hAnsi="Arial" w:cs="Arial"/>
          <w:color w:val="000000"/>
          <w:sz w:val="22"/>
          <w:szCs w:val="22"/>
        </w:rPr>
        <w:t>, které jsou zapsány</w:t>
      </w:r>
      <w:r w:rsidRPr="00975CBD">
        <w:rPr>
          <w:rFonts w:ascii="Arial" w:hAnsi="Arial" w:cs="Arial"/>
          <w:color w:val="000000"/>
          <w:sz w:val="22"/>
          <w:szCs w:val="22"/>
        </w:rPr>
        <w:t xml:space="preserve"> u Katastrálníh</w:t>
      </w:r>
      <w:r w:rsidR="00273C73">
        <w:rPr>
          <w:rFonts w:ascii="Arial" w:hAnsi="Arial" w:cs="Arial"/>
          <w:color w:val="000000"/>
          <w:sz w:val="22"/>
          <w:szCs w:val="22"/>
        </w:rPr>
        <w:t xml:space="preserve">o úřadu pro Ústecký </w:t>
      </w:r>
      <w:r w:rsidRPr="00975CBD">
        <w:rPr>
          <w:rFonts w:ascii="Arial" w:hAnsi="Arial" w:cs="Arial"/>
          <w:color w:val="000000"/>
          <w:sz w:val="22"/>
          <w:szCs w:val="22"/>
        </w:rPr>
        <w:t>kraj, Katastrální</w:t>
      </w:r>
      <w:r w:rsidR="00273C73">
        <w:rPr>
          <w:rFonts w:ascii="Arial" w:hAnsi="Arial" w:cs="Arial"/>
          <w:color w:val="000000"/>
          <w:sz w:val="22"/>
          <w:szCs w:val="22"/>
        </w:rPr>
        <w:t>ho</w:t>
      </w:r>
      <w:r w:rsidRPr="00975CBD">
        <w:rPr>
          <w:rFonts w:ascii="Arial" w:hAnsi="Arial" w:cs="Arial"/>
          <w:color w:val="000000"/>
          <w:sz w:val="22"/>
          <w:szCs w:val="22"/>
        </w:rPr>
        <w:t xml:space="preserve"> pr</w:t>
      </w:r>
      <w:r w:rsidR="00273C73">
        <w:rPr>
          <w:rFonts w:ascii="Arial" w:hAnsi="Arial" w:cs="Arial"/>
          <w:color w:val="000000"/>
          <w:sz w:val="22"/>
          <w:szCs w:val="22"/>
        </w:rPr>
        <w:t>acoviště Louny, na listu vlastnictví č. 10002. Tyto pozem</w:t>
      </w:r>
      <w:r w:rsidRPr="00975CBD">
        <w:rPr>
          <w:rFonts w:ascii="Arial" w:hAnsi="Arial" w:cs="Arial"/>
          <w:color w:val="000000"/>
          <w:sz w:val="22"/>
          <w:szCs w:val="22"/>
        </w:rPr>
        <w:t>k</w:t>
      </w:r>
      <w:r w:rsidR="00273C73">
        <w:rPr>
          <w:rFonts w:ascii="Arial" w:hAnsi="Arial" w:cs="Arial"/>
          <w:color w:val="000000"/>
          <w:sz w:val="22"/>
          <w:szCs w:val="22"/>
        </w:rPr>
        <w:t>y budou dále označovány</w:t>
      </w:r>
      <w:r w:rsidRPr="00975CBD">
        <w:rPr>
          <w:rFonts w:ascii="Arial" w:hAnsi="Arial" w:cs="Arial"/>
          <w:color w:val="000000"/>
          <w:sz w:val="22"/>
          <w:szCs w:val="22"/>
        </w:rPr>
        <w:t xml:space="preserve"> bez ohledu na jejich počet jako „</w:t>
      </w:r>
      <w:r w:rsidRPr="00975CBD">
        <w:rPr>
          <w:rFonts w:ascii="Arial" w:hAnsi="Arial" w:cs="Arial"/>
          <w:b/>
          <w:color w:val="000000"/>
          <w:sz w:val="22"/>
          <w:szCs w:val="22"/>
        </w:rPr>
        <w:t>služebný pozemek</w:t>
      </w:r>
      <w:r w:rsidRPr="00975CBD">
        <w:rPr>
          <w:rFonts w:ascii="Arial" w:hAnsi="Arial" w:cs="Arial"/>
          <w:color w:val="000000"/>
          <w:sz w:val="22"/>
          <w:szCs w:val="22"/>
        </w:rPr>
        <w:t>“.</w:t>
      </w:r>
    </w:p>
    <w:p w14:paraId="025F50AA" w14:textId="20804AA2" w:rsidR="004E7EB0" w:rsidRPr="00975CBD" w:rsidRDefault="00BE302D" w:rsidP="00BE302D">
      <w:pPr>
        <w:numPr>
          <w:ilvl w:val="0"/>
          <w:numId w:val="2"/>
        </w:numPr>
        <w:ind w:left="709" w:hanging="720"/>
        <w:jc w:val="both"/>
        <w:rPr>
          <w:rFonts w:ascii="Arial" w:hAnsi="Arial" w:cs="Arial"/>
          <w:i/>
          <w:color w:val="000000"/>
          <w:sz w:val="22"/>
          <w:szCs w:val="22"/>
        </w:rPr>
      </w:pPr>
      <w:r w:rsidRPr="00975CBD">
        <w:rPr>
          <w:rFonts w:ascii="Arial" w:hAnsi="Arial" w:cs="Arial"/>
          <w:bCs/>
          <w:color w:val="000000"/>
          <w:sz w:val="22"/>
          <w:szCs w:val="22"/>
        </w:rPr>
        <w:t xml:space="preserve">Oprávněný </w:t>
      </w:r>
      <w:r w:rsidR="00F71642">
        <w:rPr>
          <w:rFonts w:ascii="Arial" w:hAnsi="Arial" w:cs="Arial"/>
          <w:bCs/>
          <w:color w:val="000000"/>
          <w:sz w:val="22"/>
          <w:szCs w:val="22"/>
        </w:rPr>
        <w:t>je vlastníkem a</w:t>
      </w:r>
      <w:r w:rsidR="006B550B" w:rsidRPr="00975CBD">
        <w:rPr>
          <w:rFonts w:ascii="Arial" w:hAnsi="Arial" w:cs="Arial"/>
          <w:bCs/>
          <w:color w:val="000000"/>
          <w:sz w:val="22"/>
          <w:szCs w:val="22"/>
        </w:rPr>
        <w:t xml:space="preserve"> </w:t>
      </w:r>
      <w:r w:rsidRPr="00975CBD">
        <w:rPr>
          <w:rFonts w:ascii="Arial" w:hAnsi="Arial" w:cs="Arial"/>
          <w:bCs/>
          <w:color w:val="000000"/>
          <w:sz w:val="22"/>
          <w:szCs w:val="22"/>
        </w:rPr>
        <w:t xml:space="preserve">provozovatelem </w:t>
      </w:r>
      <w:r w:rsidR="00F71642">
        <w:rPr>
          <w:rFonts w:ascii="Arial" w:hAnsi="Arial" w:cs="Arial"/>
          <w:bCs/>
          <w:color w:val="000000"/>
          <w:sz w:val="22"/>
          <w:szCs w:val="22"/>
        </w:rPr>
        <w:t xml:space="preserve">plynárenského zařízení </w:t>
      </w:r>
      <w:r w:rsidRPr="00975CBD">
        <w:rPr>
          <w:rFonts w:ascii="Arial" w:hAnsi="Arial" w:cs="Arial"/>
          <w:bCs/>
          <w:color w:val="000000"/>
          <w:sz w:val="22"/>
          <w:szCs w:val="22"/>
        </w:rPr>
        <w:t xml:space="preserve">a investor je investorem </w:t>
      </w:r>
      <w:r w:rsidR="00956058">
        <w:rPr>
          <w:rFonts w:ascii="Arial" w:hAnsi="Arial" w:cs="Arial"/>
          <w:bCs/>
          <w:color w:val="000000"/>
          <w:sz w:val="22"/>
          <w:szCs w:val="22"/>
        </w:rPr>
        <w:t xml:space="preserve">stavebního objektu </w:t>
      </w:r>
      <w:r w:rsidRPr="00975CBD">
        <w:rPr>
          <w:rFonts w:ascii="Arial" w:hAnsi="Arial" w:cs="Arial"/>
          <w:bCs/>
          <w:color w:val="000000"/>
          <w:sz w:val="22"/>
          <w:szCs w:val="22"/>
        </w:rPr>
        <w:t xml:space="preserve">SO 502 </w:t>
      </w:r>
      <w:r w:rsidR="008864ED" w:rsidRPr="00975CBD">
        <w:rPr>
          <w:rFonts w:ascii="Arial" w:hAnsi="Arial" w:cs="Arial"/>
          <w:bCs/>
          <w:color w:val="000000"/>
          <w:sz w:val="22"/>
          <w:szCs w:val="22"/>
        </w:rPr>
        <w:t xml:space="preserve">– </w:t>
      </w:r>
      <w:r w:rsidRPr="00975CBD">
        <w:rPr>
          <w:rFonts w:ascii="Arial" w:hAnsi="Arial" w:cs="Arial"/>
          <w:bCs/>
          <w:color w:val="000000"/>
          <w:sz w:val="22"/>
          <w:szCs w:val="22"/>
        </w:rPr>
        <w:t>Přeložka</w:t>
      </w:r>
      <w:r w:rsidR="008864ED" w:rsidRPr="00975CBD">
        <w:rPr>
          <w:rFonts w:ascii="Arial" w:hAnsi="Arial" w:cs="Arial"/>
          <w:bCs/>
          <w:color w:val="000000"/>
          <w:sz w:val="22"/>
          <w:szCs w:val="22"/>
        </w:rPr>
        <w:t xml:space="preserve"> </w:t>
      </w:r>
      <w:r w:rsidRPr="00975CBD">
        <w:rPr>
          <w:rFonts w:ascii="Arial" w:hAnsi="Arial" w:cs="Arial"/>
          <w:bCs/>
          <w:color w:val="000000"/>
          <w:sz w:val="22"/>
          <w:szCs w:val="22"/>
        </w:rPr>
        <w:t>VTL plynovodu DN 300 v km 1,8 – 3,1 v rámci stavby „D7 Panenský Týnec – zkapacitnění obchvatu“</w:t>
      </w:r>
      <w:r w:rsidRPr="00975CBD">
        <w:rPr>
          <w:rFonts w:ascii="Arial" w:hAnsi="Arial" w:cs="Arial"/>
          <w:i/>
          <w:color w:val="000000"/>
          <w:sz w:val="22"/>
          <w:szCs w:val="22"/>
        </w:rPr>
        <w:t xml:space="preserve"> </w:t>
      </w:r>
      <w:r w:rsidR="004E7EB0" w:rsidRPr="00975CBD">
        <w:rPr>
          <w:rFonts w:ascii="Arial" w:hAnsi="Arial" w:cs="Arial"/>
          <w:bCs/>
          <w:color w:val="000000"/>
          <w:sz w:val="22"/>
          <w:szCs w:val="22"/>
        </w:rPr>
        <w:t xml:space="preserve">(dále jen </w:t>
      </w:r>
      <w:r w:rsidR="004E7EB0" w:rsidRPr="00975CBD">
        <w:rPr>
          <w:rFonts w:ascii="Arial" w:hAnsi="Arial" w:cs="Arial"/>
          <w:b/>
          <w:bCs/>
          <w:color w:val="000000"/>
          <w:sz w:val="22"/>
          <w:szCs w:val="22"/>
        </w:rPr>
        <w:t>„</w:t>
      </w:r>
      <w:r w:rsidR="004E7EB0" w:rsidRPr="002125D5">
        <w:rPr>
          <w:rFonts w:ascii="Arial" w:hAnsi="Arial" w:cs="Arial"/>
          <w:b/>
          <w:bCs/>
          <w:color w:val="000000"/>
          <w:sz w:val="22"/>
          <w:szCs w:val="22"/>
        </w:rPr>
        <w:t>plynárenské zařízení</w:t>
      </w:r>
      <w:r w:rsidR="004E7EB0" w:rsidRPr="00975CBD">
        <w:rPr>
          <w:rFonts w:ascii="Arial" w:hAnsi="Arial" w:cs="Arial"/>
          <w:b/>
          <w:bCs/>
          <w:color w:val="000000"/>
          <w:sz w:val="22"/>
          <w:szCs w:val="22"/>
        </w:rPr>
        <w:t>“</w:t>
      </w:r>
      <w:r w:rsidR="004E7EB0" w:rsidRPr="00975CBD">
        <w:rPr>
          <w:rFonts w:ascii="Arial" w:hAnsi="Arial" w:cs="Arial"/>
          <w:bCs/>
          <w:color w:val="000000"/>
          <w:sz w:val="22"/>
          <w:szCs w:val="22"/>
        </w:rPr>
        <w:t>).</w:t>
      </w:r>
    </w:p>
    <w:p w14:paraId="1DA634C5" w14:textId="5DCDD214" w:rsidR="004E7EB0" w:rsidRPr="00975CBD" w:rsidRDefault="004E7EB0" w:rsidP="004E7EB0">
      <w:pPr>
        <w:ind w:left="709" w:hanging="709"/>
        <w:jc w:val="both"/>
        <w:rPr>
          <w:rFonts w:ascii="Arial" w:hAnsi="Arial" w:cs="Arial"/>
          <w:snapToGrid w:val="0"/>
          <w:color w:val="000000"/>
          <w:sz w:val="22"/>
          <w:szCs w:val="22"/>
        </w:rPr>
      </w:pPr>
      <w:r w:rsidRPr="00975CBD">
        <w:rPr>
          <w:rFonts w:ascii="Arial" w:hAnsi="Arial" w:cs="Arial"/>
          <w:bCs/>
          <w:color w:val="000000"/>
          <w:sz w:val="22"/>
          <w:szCs w:val="22"/>
        </w:rPr>
        <w:t xml:space="preserve">4. </w:t>
      </w:r>
      <w:r w:rsidRPr="00975CBD">
        <w:rPr>
          <w:rFonts w:ascii="Arial" w:hAnsi="Arial" w:cs="Arial"/>
          <w:bCs/>
          <w:color w:val="000000"/>
          <w:sz w:val="22"/>
          <w:szCs w:val="22"/>
        </w:rPr>
        <w:tab/>
      </w:r>
      <w:r w:rsidRPr="00975CBD">
        <w:rPr>
          <w:rFonts w:ascii="Arial" w:hAnsi="Arial" w:cs="Arial"/>
          <w:snapToGrid w:val="0"/>
          <w:color w:val="000000"/>
          <w:sz w:val="22"/>
          <w:szCs w:val="22"/>
        </w:rPr>
        <w:t xml:space="preserve">Oprávněný </w:t>
      </w:r>
      <w:r w:rsidR="001C1718" w:rsidRPr="00975CBD">
        <w:rPr>
          <w:rFonts w:ascii="Arial" w:hAnsi="Arial" w:cs="Arial"/>
          <w:bCs/>
          <w:color w:val="000000"/>
          <w:sz w:val="22"/>
          <w:szCs w:val="22"/>
        </w:rPr>
        <w:t>je držitelem licence</w:t>
      </w:r>
      <w:r w:rsidR="006B550B" w:rsidRPr="00975CBD">
        <w:rPr>
          <w:rFonts w:ascii="Arial" w:hAnsi="Arial" w:cs="Arial"/>
          <w:bCs/>
          <w:color w:val="000000"/>
          <w:sz w:val="22"/>
          <w:szCs w:val="22"/>
        </w:rPr>
        <w:t xml:space="preserve"> </w:t>
      </w:r>
      <w:r w:rsidRPr="005D4C19">
        <w:rPr>
          <w:rFonts w:ascii="Arial" w:hAnsi="Arial" w:cs="Arial"/>
          <w:bCs/>
          <w:color w:val="000000"/>
          <w:sz w:val="22"/>
          <w:szCs w:val="22"/>
        </w:rPr>
        <w:t xml:space="preserve">na </w:t>
      </w:r>
      <w:r w:rsidR="00F71642">
        <w:rPr>
          <w:rFonts w:ascii="Arial" w:hAnsi="Arial" w:cs="Arial"/>
          <w:color w:val="000000"/>
          <w:sz w:val="22"/>
          <w:szCs w:val="22"/>
        </w:rPr>
        <w:t>distribuci</w:t>
      </w:r>
      <w:r w:rsidRPr="005D4C19">
        <w:rPr>
          <w:rFonts w:ascii="Arial" w:hAnsi="Arial" w:cs="Arial"/>
          <w:color w:val="000000"/>
          <w:sz w:val="22"/>
          <w:szCs w:val="22"/>
        </w:rPr>
        <w:t xml:space="preserve"> plynu </w:t>
      </w:r>
      <w:r w:rsidRPr="005D4C19">
        <w:rPr>
          <w:rFonts w:ascii="Arial" w:hAnsi="Arial" w:cs="Arial"/>
          <w:bCs/>
          <w:color w:val="000000"/>
          <w:sz w:val="22"/>
          <w:szCs w:val="22"/>
        </w:rPr>
        <w:t xml:space="preserve">č. </w:t>
      </w:r>
      <w:proofErr w:type="spellStart"/>
      <w:r w:rsidR="00F54C2A">
        <w:rPr>
          <w:rFonts w:ascii="Arial" w:hAnsi="Arial" w:cs="Arial"/>
          <w:bCs/>
          <w:color w:val="000000"/>
          <w:sz w:val="22"/>
          <w:szCs w:val="22"/>
        </w:rPr>
        <w:t>xxxxxxxxxxxx</w:t>
      </w:r>
      <w:proofErr w:type="spellEnd"/>
      <w:r w:rsidR="00F54C2A">
        <w:rPr>
          <w:rFonts w:ascii="Arial" w:hAnsi="Arial" w:cs="Arial"/>
          <w:bCs/>
          <w:color w:val="000000"/>
          <w:sz w:val="22"/>
          <w:szCs w:val="22"/>
        </w:rPr>
        <w:t xml:space="preserve"> </w:t>
      </w:r>
      <w:r w:rsidRPr="005D4C19">
        <w:rPr>
          <w:rFonts w:ascii="Arial" w:hAnsi="Arial" w:cs="Arial"/>
          <w:bCs/>
          <w:color w:val="000000"/>
          <w:sz w:val="22"/>
          <w:szCs w:val="22"/>
        </w:rPr>
        <w:t>vydané Energetickým regulačním úřadem</w:t>
      </w:r>
      <w:r w:rsidRPr="005D4C19">
        <w:rPr>
          <w:rFonts w:ascii="Arial" w:hAnsi="Arial" w:cs="Arial"/>
          <w:color w:val="000000"/>
          <w:sz w:val="22"/>
          <w:szCs w:val="22"/>
        </w:rPr>
        <w:t>;</w:t>
      </w:r>
      <w:r w:rsidRPr="005D4C19">
        <w:rPr>
          <w:rFonts w:ascii="Arial" w:hAnsi="Arial" w:cs="Arial"/>
          <w:bCs/>
          <w:color w:val="000000"/>
          <w:sz w:val="22"/>
          <w:szCs w:val="22"/>
        </w:rPr>
        <w:t xml:space="preserve"> dále prohlašuje, že je ve smyslu </w:t>
      </w:r>
      <w:r w:rsidR="00F71642">
        <w:rPr>
          <w:rFonts w:ascii="Arial" w:hAnsi="Arial" w:cs="Arial"/>
          <w:snapToGrid w:val="0"/>
          <w:color w:val="000000"/>
          <w:sz w:val="22"/>
          <w:szCs w:val="22"/>
        </w:rPr>
        <w:t>ustanovení § 59</w:t>
      </w:r>
      <w:r w:rsidRPr="00975CBD">
        <w:rPr>
          <w:rFonts w:ascii="Arial" w:hAnsi="Arial" w:cs="Arial"/>
          <w:snapToGrid w:val="0"/>
          <w:color w:val="000000"/>
          <w:sz w:val="22"/>
          <w:szCs w:val="22"/>
        </w:rPr>
        <w:t xml:space="preserve"> energetického zákona prov</w:t>
      </w:r>
      <w:r w:rsidR="00F71642">
        <w:rPr>
          <w:rFonts w:ascii="Arial" w:hAnsi="Arial" w:cs="Arial"/>
          <w:snapToGrid w:val="0"/>
          <w:color w:val="000000"/>
          <w:sz w:val="22"/>
          <w:szCs w:val="22"/>
        </w:rPr>
        <w:t>ozovatelem plynárenské distribuční</w:t>
      </w:r>
      <w:r w:rsidRPr="00975CBD">
        <w:rPr>
          <w:rFonts w:ascii="Arial" w:hAnsi="Arial" w:cs="Arial"/>
          <w:snapToGrid w:val="0"/>
          <w:color w:val="000000"/>
          <w:sz w:val="22"/>
          <w:szCs w:val="22"/>
        </w:rPr>
        <w:t xml:space="preserve"> soustavy.</w:t>
      </w:r>
    </w:p>
    <w:p w14:paraId="0C432717" w14:textId="77777777" w:rsidR="004E7EB0" w:rsidRPr="00975CBD" w:rsidRDefault="004E7EB0" w:rsidP="004E7EB0">
      <w:pPr>
        <w:tabs>
          <w:tab w:val="left" w:pos="0"/>
          <w:tab w:val="left" w:pos="720"/>
        </w:tabs>
        <w:spacing w:before="120"/>
        <w:jc w:val="both"/>
        <w:rPr>
          <w:rFonts w:ascii="Arial" w:hAnsi="Arial" w:cs="Arial"/>
          <w:bCs/>
          <w:color w:val="000000"/>
          <w:sz w:val="22"/>
          <w:szCs w:val="22"/>
        </w:rPr>
      </w:pPr>
    </w:p>
    <w:p w14:paraId="073F4658" w14:textId="77777777" w:rsidR="004E7EB0" w:rsidRPr="00975CBD" w:rsidRDefault="004E7EB0" w:rsidP="004E7EB0">
      <w:pPr>
        <w:ind w:left="709" w:hanging="720"/>
        <w:jc w:val="center"/>
        <w:rPr>
          <w:rFonts w:ascii="Arial" w:hAnsi="Arial" w:cs="Arial"/>
          <w:b/>
          <w:bCs/>
          <w:color w:val="000000"/>
          <w:sz w:val="22"/>
          <w:szCs w:val="22"/>
        </w:rPr>
      </w:pPr>
      <w:r w:rsidRPr="00975CBD">
        <w:rPr>
          <w:rFonts w:ascii="Arial" w:hAnsi="Arial" w:cs="Arial"/>
          <w:b/>
          <w:bCs/>
          <w:color w:val="000000"/>
          <w:sz w:val="22"/>
          <w:szCs w:val="22"/>
        </w:rPr>
        <w:t xml:space="preserve">II. </w:t>
      </w:r>
    </w:p>
    <w:p w14:paraId="217A5F29" w14:textId="77777777" w:rsidR="004E7EB0" w:rsidRPr="00975CBD" w:rsidRDefault="004E7EB0" w:rsidP="004E7EB0">
      <w:pPr>
        <w:ind w:left="709" w:hanging="720"/>
        <w:jc w:val="center"/>
        <w:rPr>
          <w:rFonts w:ascii="Arial" w:hAnsi="Arial" w:cs="Arial"/>
          <w:color w:val="000000"/>
          <w:sz w:val="22"/>
          <w:szCs w:val="22"/>
        </w:rPr>
      </w:pPr>
      <w:r w:rsidRPr="00975CBD">
        <w:rPr>
          <w:rFonts w:ascii="Arial" w:hAnsi="Arial" w:cs="Arial"/>
          <w:b/>
          <w:bCs/>
          <w:color w:val="000000"/>
          <w:sz w:val="22"/>
          <w:szCs w:val="22"/>
        </w:rPr>
        <w:t>Obsah smluvního závazku</w:t>
      </w:r>
    </w:p>
    <w:p w14:paraId="6EA15C6B" w14:textId="1CF37D3F" w:rsidR="004E7EB0" w:rsidRPr="00975CBD" w:rsidRDefault="004E7EB0" w:rsidP="004E7EB0">
      <w:pPr>
        <w:numPr>
          <w:ilvl w:val="0"/>
          <w:numId w:val="5"/>
        </w:numPr>
        <w:tabs>
          <w:tab w:val="clear" w:pos="720"/>
        </w:tabs>
        <w:ind w:left="709" w:hanging="720"/>
        <w:jc w:val="both"/>
        <w:rPr>
          <w:rFonts w:ascii="Arial" w:hAnsi="Arial" w:cs="Arial"/>
          <w:bCs/>
          <w:color w:val="000000"/>
          <w:sz w:val="22"/>
          <w:szCs w:val="22"/>
        </w:rPr>
      </w:pPr>
      <w:r w:rsidRPr="00975CBD">
        <w:rPr>
          <w:rFonts w:ascii="Arial" w:hAnsi="Arial" w:cs="Arial"/>
          <w:color w:val="000000"/>
          <w:sz w:val="22"/>
          <w:szCs w:val="22"/>
        </w:rPr>
        <w:t xml:space="preserve">Povinný zřizuje ve prospěch oprávněného ke služebnému pozemku </w:t>
      </w:r>
      <w:r w:rsidR="00F71642">
        <w:rPr>
          <w:rFonts w:ascii="Arial" w:hAnsi="Arial" w:cs="Arial"/>
          <w:color w:val="000000"/>
          <w:sz w:val="22"/>
          <w:szCs w:val="22"/>
        </w:rPr>
        <w:t xml:space="preserve">věcné břemeno </w:t>
      </w:r>
      <w:r w:rsidRPr="00975CBD">
        <w:rPr>
          <w:rFonts w:ascii="Arial" w:hAnsi="Arial" w:cs="Arial"/>
          <w:color w:val="000000"/>
          <w:sz w:val="22"/>
          <w:szCs w:val="22"/>
        </w:rPr>
        <w:t>služebnost</w:t>
      </w:r>
      <w:r w:rsidR="00F71642">
        <w:rPr>
          <w:rFonts w:ascii="Arial" w:hAnsi="Arial" w:cs="Arial"/>
          <w:color w:val="000000"/>
          <w:sz w:val="22"/>
          <w:szCs w:val="22"/>
        </w:rPr>
        <w:t>i v  rozsahu</w:t>
      </w:r>
      <w:r w:rsidRPr="00975CBD">
        <w:rPr>
          <w:rFonts w:ascii="Arial" w:hAnsi="Arial" w:cs="Arial"/>
          <w:color w:val="000000"/>
          <w:sz w:val="22"/>
          <w:szCs w:val="22"/>
        </w:rPr>
        <w:t xml:space="preserve">, </w:t>
      </w:r>
      <w:r w:rsidRPr="00975CBD">
        <w:rPr>
          <w:rFonts w:ascii="Arial" w:hAnsi="Arial" w:cs="Arial"/>
          <w:bCs/>
          <w:color w:val="000000"/>
          <w:sz w:val="22"/>
          <w:szCs w:val="22"/>
        </w:rPr>
        <w:t>k</w:t>
      </w:r>
      <w:r w:rsidR="00CB4459">
        <w:rPr>
          <w:rFonts w:ascii="Arial" w:hAnsi="Arial" w:cs="Arial"/>
          <w:bCs/>
          <w:color w:val="000000"/>
          <w:sz w:val="22"/>
          <w:szCs w:val="22"/>
        </w:rPr>
        <w:t>terý je vyznačen v geometrických plánech</w:t>
      </w:r>
      <w:r w:rsidR="002125D5">
        <w:rPr>
          <w:rFonts w:ascii="Arial" w:hAnsi="Arial" w:cs="Arial"/>
          <w:bCs/>
          <w:color w:val="000000"/>
          <w:sz w:val="22"/>
          <w:szCs w:val="22"/>
        </w:rPr>
        <w:t xml:space="preserve"> číslo </w:t>
      </w:r>
      <w:proofErr w:type="spellStart"/>
      <w:r w:rsidR="00F54C2A">
        <w:rPr>
          <w:rFonts w:ascii="Arial" w:hAnsi="Arial" w:cs="Arial"/>
          <w:bCs/>
          <w:color w:val="000000"/>
          <w:sz w:val="22"/>
          <w:szCs w:val="22"/>
        </w:rPr>
        <w:t>xxxxxxxxx</w:t>
      </w:r>
      <w:proofErr w:type="spellEnd"/>
      <w:r w:rsidR="002125D5">
        <w:rPr>
          <w:rFonts w:ascii="Arial" w:hAnsi="Arial" w:cs="Arial"/>
          <w:bCs/>
          <w:color w:val="000000"/>
          <w:sz w:val="22"/>
          <w:szCs w:val="22"/>
        </w:rPr>
        <w:t xml:space="preserve">/2016, </w:t>
      </w:r>
      <w:proofErr w:type="spellStart"/>
      <w:r w:rsidR="00F54C2A">
        <w:rPr>
          <w:rFonts w:ascii="Arial" w:hAnsi="Arial" w:cs="Arial"/>
          <w:bCs/>
          <w:color w:val="000000"/>
          <w:sz w:val="22"/>
          <w:szCs w:val="22"/>
        </w:rPr>
        <w:t>xxxxxxxxx</w:t>
      </w:r>
      <w:proofErr w:type="spellEnd"/>
      <w:r w:rsidR="002125D5">
        <w:rPr>
          <w:rFonts w:ascii="Arial" w:hAnsi="Arial" w:cs="Arial"/>
          <w:bCs/>
          <w:color w:val="000000"/>
          <w:sz w:val="22"/>
          <w:szCs w:val="22"/>
        </w:rPr>
        <w:t xml:space="preserve">/2016, </w:t>
      </w:r>
      <w:proofErr w:type="spellStart"/>
      <w:r w:rsidR="00F54C2A">
        <w:rPr>
          <w:rFonts w:ascii="Arial" w:hAnsi="Arial" w:cs="Arial"/>
          <w:bCs/>
          <w:color w:val="000000"/>
          <w:sz w:val="22"/>
          <w:szCs w:val="22"/>
        </w:rPr>
        <w:t>xxxxxxxxxx</w:t>
      </w:r>
      <w:proofErr w:type="spellEnd"/>
      <w:r w:rsidR="002125D5">
        <w:rPr>
          <w:rFonts w:ascii="Arial" w:hAnsi="Arial" w:cs="Arial"/>
          <w:bCs/>
          <w:color w:val="000000"/>
          <w:sz w:val="22"/>
          <w:szCs w:val="22"/>
        </w:rPr>
        <w:t xml:space="preserve">/2017, </w:t>
      </w:r>
      <w:proofErr w:type="spellStart"/>
      <w:r w:rsidR="00F54C2A">
        <w:rPr>
          <w:rFonts w:ascii="Arial" w:hAnsi="Arial" w:cs="Arial"/>
          <w:bCs/>
          <w:color w:val="000000"/>
          <w:sz w:val="22"/>
          <w:szCs w:val="22"/>
        </w:rPr>
        <w:t>xxxxxxxxx</w:t>
      </w:r>
      <w:proofErr w:type="spellEnd"/>
      <w:r w:rsidR="002125D5">
        <w:rPr>
          <w:rFonts w:ascii="Arial" w:hAnsi="Arial" w:cs="Arial"/>
          <w:bCs/>
          <w:color w:val="000000"/>
          <w:sz w:val="22"/>
          <w:szCs w:val="22"/>
        </w:rPr>
        <w:t xml:space="preserve">/2016, které byly potvrzeny Katastrálním úřadem pro Ústecký </w:t>
      </w:r>
      <w:r w:rsidRPr="00975CBD">
        <w:rPr>
          <w:rFonts w:ascii="Arial" w:hAnsi="Arial" w:cs="Arial"/>
          <w:bCs/>
          <w:color w:val="000000"/>
          <w:sz w:val="22"/>
          <w:szCs w:val="22"/>
        </w:rPr>
        <w:t>kraj, Katastrální</w:t>
      </w:r>
      <w:r w:rsidR="00A16AF0">
        <w:rPr>
          <w:rFonts w:ascii="Arial" w:hAnsi="Arial" w:cs="Arial"/>
          <w:bCs/>
          <w:color w:val="000000"/>
          <w:sz w:val="22"/>
          <w:szCs w:val="22"/>
        </w:rPr>
        <w:t>m</w:t>
      </w:r>
      <w:r w:rsidRPr="00975CBD">
        <w:rPr>
          <w:rFonts w:ascii="Arial" w:hAnsi="Arial" w:cs="Arial"/>
          <w:bCs/>
          <w:color w:val="000000"/>
          <w:sz w:val="22"/>
          <w:szCs w:val="22"/>
        </w:rPr>
        <w:t xml:space="preserve"> pracoviště</w:t>
      </w:r>
      <w:r w:rsidR="00A16AF0">
        <w:rPr>
          <w:rFonts w:ascii="Arial" w:hAnsi="Arial" w:cs="Arial"/>
          <w:bCs/>
          <w:color w:val="000000"/>
          <w:sz w:val="22"/>
          <w:szCs w:val="22"/>
        </w:rPr>
        <w:t>m</w:t>
      </w:r>
      <w:r w:rsidRPr="00975CBD">
        <w:rPr>
          <w:rFonts w:ascii="Arial" w:hAnsi="Arial" w:cs="Arial"/>
          <w:bCs/>
          <w:color w:val="000000"/>
          <w:sz w:val="22"/>
          <w:szCs w:val="22"/>
        </w:rPr>
        <w:t xml:space="preserve"> </w:t>
      </w:r>
      <w:r w:rsidR="002125D5">
        <w:rPr>
          <w:rFonts w:ascii="Arial" w:hAnsi="Arial" w:cs="Arial"/>
          <w:bCs/>
          <w:color w:val="000000"/>
          <w:sz w:val="22"/>
          <w:szCs w:val="22"/>
        </w:rPr>
        <w:t>Louny</w:t>
      </w:r>
      <w:r w:rsidRPr="00975CBD">
        <w:rPr>
          <w:rFonts w:ascii="Arial" w:hAnsi="Arial" w:cs="Arial"/>
          <w:bCs/>
          <w:color w:val="000000"/>
          <w:sz w:val="22"/>
          <w:szCs w:val="22"/>
        </w:rPr>
        <w:t xml:space="preserve"> </w:t>
      </w:r>
      <w:r w:rsidRPr="00975CBD">
        <w:rPr>
          <w:rFonts w:ascii="Arial" w:hAnsi="Arial" w:cs="Arial"/>
          <w:color w:val="000000"/>
          <w:sz w:val="22"/>
          <w:szCs w:val="22"/>
        </w:rPr>
        <w:t>(viz p</w:t>
      </w:r>
      <w:r w:rsidR="002125D5">
        <w:rPr>
          <w:rFonts w:ascii="Arial" w:hAnsi="Arial" w:cs="Arial"/>
          <w:color w:val="000000"/>
          <w:sz w:val="22"/>
          <w:szCs w:val="22"/>
        </w:rPr>
        <w:t>říloha č. 2</w:t>
      </w:r>
      <w:r w:rsidRPr="00975CBD">
        <w:rPr>
          <w:rFonts w:ascii="Arial" w:hAnsi="Arial" w:cs="Arial"/>
          <w:color w:val="000000"/>
          <w:sz w:val="22"/>
          <w:szCs w:val="22"/>
        </w:rPr>
        <w:t>).</w:t>
      </w:r>
    </w:p>
    <w:p w14:paraId="3F635B60" w14:textId="77777777" w:rsidR="004E7EB0" w:rsidRPr="00975CBD" w:rsidRDefault="004E7EB0" w:rsidP="004E7EB0">
      <w:pPr>
        <w:numPr>
          <w:ilvl w:val="0"/>
          <w:numId w:val="5"/>
        </w:numPr>
        <w:tabs>
          <w:tab w:val="clear" w:pos="720"/>
        </w:tabs>
        <w:ind w:left="709" w:hanging="720"/>
        <w:jc w:val="both"/>
        <w:rPr>
          <w:rFonts w:ascii="Arial" w:hAnsi="Arial" w:cs="Arial"/>
          <w:bCs/>
          <w:color w:val="000000"/>
          <w:sz w:val="22"/>
          <w:szCs w:val="22"/>
        </w:rPr>
      </w:pPr>
      <w:r w:rsidRPr="00975CBD">
        <w:rPr>
          <w:rFonts w:ascii="Arial" w:hAnsi="Arial" w:cs="Arial"/>
          <w:color w:val="000000"/>
          <w:sz w:val="22"/>
          <w:szCs w:val="22"/>
        </w:rPr>
        <w:t xml:space="preserve">Povinný zřizuje ve prospěch oprávněného věcné břemeno služebnosti </w:t>
      </w:r>
      <w:r w:rsidRPr="00975CBD">
        <w:rPr>
          <w:rFonts w:ascii="Arial" w:hAnsi="Arial" w:cs="Arial"/>
          <w:bCs/>
          <w:color w:val="000000"/>
          <w:sz w:val="22"/>
          <w:szCs w:val="22"/>
        </w:rPr>
        <w:t>spočívající v:</w:t>
      </w:r>
    </w:p>
    <w:p w14:paraId="61B537EE" w14:textId="77777777" w:rsidR="004E7EB0" w:rsidRPr="00CB4459" w:rsidRDefault="004E7EB0" w:rsidP="004E7EB0">
      <w:pPr>
        <w:numPr>
          <w:ilvl w:val="1"/>
          <w:numId w:val="5"/>
        </w:numPr>
        <w:ind w:left="709" w:firstLine="0"/>
        <w:jc w:val="both"/>
        <w:rPr>
          <w:rFonts w:ascii="Arial" w:hAnsi="Arial" w:cs="Arial"/>
          <w:bCs/>
          <w:color w:val="000000"/>
          <w:sz w:val="22"/>
          <w:szCs w:val="22"/>
        </w:rPr>
      </w:pPr>
      <w:r w:rsidRPr="00CB4459">
        <w:rPr>
          <w:rFonts w:ascii="Arial" w:hAnsi="Arial" w:cs="Arial"/>
          <w:bCs/>
          <w:color w:val="000000"/>
          <w:sz w:val="22"/>
          <w:szCs w:val="22"/>
        </w:rPr>
        <w:t xml:space="preserve">právu zřídit a provozovat na služebném pozemku </w:t>
      </w:r>
      <w:r w:rsidRPr="00CB4459">
        <w:rPr>
          <w:rFonts w:ascii="Arial" w:hAnsi="Arial" w:cs="Arial"/>
          <w:color w:val="000000"/>
          <w:sz w:val="22"/>
          <w:szCs w:val="22"/>
        </w:rPr>
        <w:t>plynárenské zařízení včetně jeho příslušenství,</w:t>
      </w:r>
    </w:p>
    <w:p w14:paraId="002F9F4C" w14:textId="77777777" w:rsidR="004E7EB0" w:rsidRPr="00975CBD" w:rsidRDefault="004E7EB0" w:rsidP="002125D5">
      <w:pPr>
        <w:numPr>
          <w:ilvl w:val="1"/>
          <w:numId w:val="5"/>
        </w:numPr>
        <w:tabs>
          <w:tab w:val="left" w:pos="284"/>
        </w:tabs>
        <w:ind w:left="709" w:firstLine="0"/>
        <w:jc w:val="both"/>
        <w:rPr>
          <w:rFonts w:ascii="Arial" w:hAnsi="Arial" w:cs="Arial"/>
          <w:bCs/>
          <w:color w:val="000000"/>
          <w:sz w:val="22"/>
          <w:szCs w:val="22"/>
        </w:rPr>
      </w:pPr>
      <w:r w:rsidRPr="00CB4459">
        <w:rPr>
          <w:rFonts w:ascii="Arial" w:hAnsi="Arial" w:cs="Arial"/>
          <w:bCs/>
          <w:color w:val="000000"/>
          <w:sz w:val="22"/>
          <w:szCs w:val="22"/>
        </w:rPr>
        <w:t>právu vstupovat a vjíždět na služebný pozemek v souvislosti se zřízením, stavebními úpravami, opravami, provozováním a odstraněním předmětného plynárenského zařízení</w:t>
      </w:r>
      <w:r w:rsidR="002125D5" w:rsidRPr="00975CBD">
        <w:rPr>
          <w:rFonts w:ascii="Arial" w:hAnsi="Arial" w:cs="Arial"/>
          <w:bCs/>
          <w:color w:val="000000"/>
          <w:sz w:val="22"/>
          <w:szCs w:val="22"/>
        </w:rPr>
        <w:t xml:space="preserve"> </w:t>
      </w:r>
      <w:r w:rsidRPr="00975CBD">
        <w:rPr>
          <w:rFonts w:ascii="Arial" w:hAnsi="Arial" w:cs="Arial"/>
          <w:bCs/>
          <w:color w:val="000000"/>
          <w:sz w:val="22"/>
          <w:szCs w:val="22"/>
        </w:rPr>
        <w:t xml:space="preserve">(dále jen </w:t>
      </w:r>
      <w:r w:rsidRPr="00975CBD">
        <w:rPr>
          <w:rFonts w:ascii="Arial" w:hAnsi="Arial" w:cs="Arial"/>
          <w:b/>
          <w:bCs/>
          <w:color w:val="000000"/>
          <w:sz w:val="22"/>
          <w:szCs w:val="22"/>
        </w:rPr>
        <w:t>„věcné břemeno“</w:t>
      </w:r>
      <w:r w:rsidRPr="00975CBD">
        <w:rPr>
          <w:rFonts w:ascii="Arial" w:hAnsi="Arial" w:cs="Arial"/>
          <w:bCs/>
          <w:color w:val="000000"/>
          <w:sz w:val="22"/>
          <w:szCs w:val="22"/>
        </w:rPr>
        <w:t>).</w:t>
      </w:r>
    </w:p>
    <w:p w14:paraId="3DFEE76C" w14:textId="77777777" w:rsidR="004E7EB0" w:rsidRPr="00975CBD" w:rsidRDefault="004E7EB0" w:rsidP="00DF1128">
      <w:pPr>
        <w:numPr>
          <w:ilvl w:val="0"/>
          <w:numId w:val="5"/>
        </w:numPr>
        <w:tabs>
          <w:tab w:val="left" w:pos="0"/>
        </w:tabs>
        <w:ind w:left="709" w:hanging="720"/>
        <w:jc w:val="both"/>
        <w:rPr>
          <w:rFonts w:ascii="Arial" w:hAnsi="Arial" w:cs="Arial"/>
          <w:bCs/>
          <w:color w:val="000000"/>
          <w:sz w:val="22"/>
          <w:szCs w:val="22"/>
        </w:rPr>
      </w:pPr>
      <w:r w:rsidRPr="00975CBD">
        <w:rPr>
          <w:rFonts w:ascii="Arial" w:hAnsi="Arial" w:cs="Arial"/>
          <w:bCs/>
          <w:color w:val="000000"/>
          <w:sz w:val="22"/>
          <w:szCs w:val="22"/>
        </w:rPr>
        <w:t>Věcné břemeno se zřizuje úplatně a na dobu neurčitou.</w:t>
      </w:r>
    </w:p>
    <w:p w14:paraId="7700F8A4" w14:textId="10753491" w:rsidR="004E7EB0" w:rsidRDefault="004E7EB0" w:rsidP="004E7EB0">
      <w:pPr>
        <w:jc w:val="center"/>
        <w:rPr>
          <w:rFonts w:ascii="Arial" w:hAnsi="Arial" w:cs="Arial"/>
          <w:b/>
          <w:color w:val="000000"/>
          <w:sz w:val="22"/>
          <w:szCs w:val="22"/>
        </w:rPr>
      </w:pPr>
    </w:p>
    <w:p w14:paraId="7B6E5213" w14:textId="77777777" w:rsidR="008152EE" w:rsidRPr="00975CBD" w:rsidRDefault="008152EE" w:rsidP="004E7EB0">
      <w:pPr>
        <w:jc w:val="center"/>
        <w:rPr>
          <w:rFonts w:ascii="Arial" w:hAnsi="Arial" w:cs="Arial"/>
          <w:b/>
          <w:color w:val="000000"/>
          <w:sz w:val="22"/>
          <w:szCs w:val="22"/>
        </w:rPr>
      </w:pPr>
    </w:p>
    <w:p w14:paraId="7B4FB511" w14:textId="77777777" w:rsidR="004E7EB0" w:rsidRPr="00975CBD" w:rsidRDefault="004E7EB0" w:rsidP="004E7EB0">
      <w:pPr>
        <w:jc w:val="center"/>
        <w:rPr>
          <w:rFonts w:ascii="Arial" w:hAnsi="Arial" w:cs="Arial"/>
          <w:b/>
          <w:color w:val="000000"/>
          <w:sz w:val="22"/>
          <w:szCs w:val="22"/>
        </w:rPr>
      </w:pPr>
      <w:r w:rsidRPr="00975CBD">
        <w:rPr>
          <w:rFonts w:ascii="Arial" w:hAnsi="Arial" w:cs="Arial"/>
          <w:b/>
          <w:color w:val="000000"/>
          <w:sz w:val="22"/>
          <w:szCs w:val="22"/>
        </w:rPr>
        <w:t>III.</w:t>
      </w:r>
    </w:p>
    <w:p w14:paraId="3BE2595E" w14:textId="77777777" w:rsidR="008E0789" w:rsidRPr="002125D5" w:rsidRDefault="004E7EB0" w:rsidP="002125D5">
      <w:pPr>
        <w:pStyle w:val="Textvtabulce"/>
        <w:jc w:val="center"/>
        <w:rPr>
          <w:rFonts w:ascii="Arial" w:hAnsi="Arial" w:cs="Arial"/>
          <w:b/>
          <w:color w:val="000000"/>
          <w:szCs w:val="22"/>
        </w:rPr>
      </w:pPr>
      <w:r w:rsidRPr="00975CBD">
        <w:rPr>
          <w:rFonts w:ascii="Arial" w:hAnsi="Arial" w:cs="Arial"/>
          <w:b/>
          <w:color w:val="000000"/>
          <w:szCs w:val="22"/>
        </w:rPr>
        <w:t>Úplata za zřízení věcného břemene</w:t>
      </w:r>
    </w:p>
    <w:p w14:paraId="758B3F4A" w14:textId="519247C5" w:rsidR="008E0789" w:rsidRDefault="00E35041" w:rsidP="00E35041">
      <w:pPr>
        <w:widowControl w:val="0"/>
        <w:numPr>
          <w:ilvl w:val="0"/>
          <w:numId w:val="15"/>
        </w:numPr>
        <w:tabs>
          <w:tab w:val="left" w:pos="426"/>
        </w:tabs>
        <w:autoSpaceDE w:val="0"/>
        <w:autoSpaceDN w:val="0"/>
        <w:adjustRightInd w:val="0"/>
        <w:ind w:left="567" w:hanging="567"/>
        <w:jc w:val="both"/>
        <w:rPr>
          <w:rFonts w:ascii="Arial" w:hAnsi="Arial" w:cs="Arial"/>
          <w:color w:val="000000"/>
          <w:sz w:val="22"/>
          <w:szCs w:val="22"/>
        </w:rPr>
      </w:pPr>
      <w:r>
        <w:rPr>
          <w:rFonts w:ascii="Arial" w:hAnsi="Arial" w:cs="Arial"/>
          <w:color w:val="000000"/>
          <w:sz w:val="22"/>
          <w:szCs w:val="22"/>
        </w:rPr>
        <w:t xml:space="preserve">  </w:t>
      </w:r>
      <w:r w:rsidR="008E0789" w:rsidRPr="002125D5">
        <w:rPr>
          <w:rFonts w:ascii="Arial" w:hAnsi="Arial" w:cs="Arial"/>
          <w:color w:val="000000"/>
          <w:sz w:val="22"/>
          <w:szCs w:val="22"/>
        </w:rPr>
        <w:t>Smluvní strany se dohodly na jednorázové úplatě za zříze</w:t>
      </w:r>
      <w:r w:rsidR="002125D5">
        <w:rPr>
          <w:rFonts w:ascii="Arial" w:hAnsi="Arial" w:cs="Arial"/>
          <w:color w:val="000000"/>
          <w:sz w:val="22"/>
          <w:szCs w:val="22"/>
        </w:rPr>
        <w:t xml:space="preserve">ní věcného břemene ve výši </w:t>
      </w:r>
      <w:r w:rsidR="002125D5" w:rsidRPr="004A5155">
        <w:rPr>
          <w:rFonts w:ascii="Arial" w:hAnsi="Arial" w:cs="Arial"/>
          <w:b/>
          <w:color w:val="000000"/>
          <w:sz w:val="22"/>
          <w:szCs w:val="22"/>
        </w:rPr>
        <w:t>56.050 Kč</w:t>
      </w:r>
      <w:r w:rsidR="002125D5">
        <w:rPr>
          <w:rFonts w:ascii="Arial" w:hAnsi="Arial" w:cs="Arial"/>
          <w:color w:val="000000"/>
          <w:sz w:val="22"/>
          <w:szCs w:val="22"/>
        </w:rPr>
        <w:t xml:space="preserve"> (slovy: padesát šest tisíc padesát </w:t>
      </w:r>
      <w:r w:rsidR="008E0789" w:rsidRPr="002125D5">
        <w:rPr>
          <w:rFonts w:ascii="Arial" w:hAnsi="Arial" w:cs="Arial"/>
          <w:color w:val="000000"/>
          <w:sz w:val="22"/>
          <w:szCs w:val="22"/>
        </w:rPr>
        <w:t>korun českých), která byla stanovena na základě znaleckého posudku</w:t>
      </w:r>
      <w:r w:rsidR="002125D5">
        <w:rPr>
          <w:rFonts w:ascii="Arial" w:hAnsi="Arial" w:cs="Arial"/>
          <w:color w:val="000000"/>
          <w:sz w:val="22"/>
          <w:szCs w:val="22"/>
        </w:rPr>
        <w:t xml:space="preserve"> č. </w:t>
      </w:r>
      <w:proofErr w:type="spellStart"/>
      <w:r w:rsidR="00F54C2A">
        <w:rPr>
          <w:rFonts w:ascii="Arial" w:hAnsi="Arial" w:cs="Arial"/>
          <w:color w:val="000000"/>
          <w:sz w:val="22"/>
          <w:szCs w:val="22"/>
        </w:rPr>
        <w:t>xxxxxxxxx</w:t>
      </w:r>
      <w:proofErr w:type="spellEnd"/>
      <w:r w:rsidR="002125D5">
        <w:rPr>
          <w:rFonts w:ascii="Arial" w:hAnsi="Arial" w:cs="Arial"/>
          <w:color w:val="000000"/>
          <w:sz w:val="22"/>
          <w:szCs w:val="22"/>
        </w:rPr>
        <w:t xml:space="preserve"> </w:t>
      </w:r>
      <w:r w:rsidR="00DF1128">
        <w:rPr>
          <w:rFonts w:ascii="Arial" w:hAnsi="Arial" w:cs="Arial"/>
          <w:color w:val="000000"/>
          <w:sz w:val="22"/>
          <w:szCs w:val="22"/>
        </w:rPr>
        <w:t xml:space="preserve">ze dne 22. 4. 2017, vypracovaného </w:t>
      </w:r>
      <w:proofErr w:type="spellStart"/>
      <w:r w:rsidR="009B12AE">
        <w:rPr>
          <w:rFonts w:ascii="Arial" w:hAnsi="Arial" w:cs="Arial"/>
          <w:color w:val="000000"/>
          <w:sz w:val="22"/>
          <w:szCs w:val="22"/>
        </w:rPr>
        <w:t>xxxxxxxxxxxx</w:t>
      </w:r>
      <w:proofErr w:type="spellEnd"/>
      <w:r w:rsidR="00DF1128">
        <w:rPr>
          <w:rFonts w:ascii="Arial" w:hAnsi="Arial" w:cs="Arial"/>
          <w:color w:val="000000"/>
          <w:sz w:val="22"/>
          <w:szCs w:val="22"/>
        </w:rPr>
        <w:t>, Děpoltovice</w:t>
      </w:r>
      <w:r w:rsidR="008E0789" w:rsidRPr="002125D5">
        <w:rPr>
          <w:rFonts w:ascii="Arial" w:hAnsi="Arial" w:cs="Arial"/>
          <w:color w:val="000000"/>
          <w:sz w:val="22"/>
          <w:szCs w:val="22"/>
        </w:rPr>
        <w:t>. Znaleckým posudkem byla určena obvyklá cena a zjištěná cena za zřízení věcného břemene podle zákona č. 151/1997 Sb., o oceňování majetku a o změně některých zákonů (zákon o oceňování majetku), ve znění pozdějších předpisů. Smluvní strany se dohodly, ž</w:t>
      </w:r>
      <w:r w:rsidR="00DF1128">
        <w:rPr>
          <w:rFonts w:ascii="Arial" w:hAnsi="Arial" w:cs="Arial"/>
          <w:color w:val="000000"/>
          <w:sz w:val="22"/>
          <w:szCs w:val="22"/>
        </w:rPr>
        <w:t>e se realizuje za cenu obvyklou.</w:t>
      </w:r>
    </w:p>
    <w:p w14:paraId="3EE261AA" w14:textId="77001575" w:rsidR="00025DA5" w:rsidRDefault="00025DA5" w:rsidP="00025DA5">
      <w:pPr>
        <w:widowControl w:val="0"/>
        <w:tabs>
          <w:tab w:val="left" w:pos="426"/>
        </w:tabs>
        <w:autoSpaceDE w:val="0"/>
        <w:autoSpaceDN w:val="0"/>
        <w:adjustRightInd w:val="0"/>
        <w:ind w:left="426"/>
        <w:jc w:val="both"/>
        <w:rPr>
          <w:rFonts w:ascii="Arial" w:hAnsi="Arial" w:cs="Arial"/>
          <w:color w:val="000000"/>
          <w:sz w:val="22"/>
          <w:szCs w:val="22"/>
        </w:rPr>
      </w:pPr>
    </w:p>
    <w:p w14:paraId="59443039" w14:textId="6FB0CB5D" w:rsidR="00025DA5" w:rsidRDefault="00025DA5" w:rsidP="00025DA5">
      <w:pPr>
        <w:widowControl w:val="0"/>
        <w:tabs>
          <w:tab w:val="left" w:pos="426"/>
        </w:tabs>
        <w:autoSpaceDE w:val="0"/>
        <w:autoSpaceDN w:val="0"/>
        <w:adjustRightInd w:val="0"/>
        <w:ind w:left="426"/>
        <w:jc w:val="both"/>
        <w:rPr>
          <w:rFonts w:ascii="Arial" w:hAnsi="Arial" w:cs="Arial"/>
          <w:color w:val="000000"/>
          <w:sz w:val="22"/>
          <w:szCs w:val="22"/>
        </w:rPr>
      </w:pPr>
    </w:p>
    <w:p w14:paraId="6C7695A9" w14:textId="31577D14" w:rsidR="00025DA5" w:rsidRDefault="00025DA5" w:rsidP="00025DA5">
      <w:pPr>
        <w:widowControl w:val="0"/>
        <w:tabs>
          <w:tab w:val="left" w:pos="426"/>
        </w:tabs>
        <w:autoSpaceDE w:val="0"/>
        <w:autoSpaceDN w:val="0"/>
        <w:adjustRightInd w:val="0"/>
        <w:ind w:left="426"/>
        <w:jc w:val="both"/>
        <w:rPr>
          <w:rFonts w:ascii="Arial" w:hAnsi="Arial" w:cs="Arial"/>
          <w:color w:val="000000"/>
          <w:sz w:val="22"/>
          <w:szCs w:val="22"/>
        </w:rPr>
      </w:pPr>
    </w:p>
    <w:p w14:paraId="04663226" w14:textId="77777777" w:rsidR="00025DA5" w:rsidRPr="002125D5" w:rsidRDefault="00025DA5" w:rsidP="00025DA5">
      <w:pPr>
        <w:widowControl w:val="0"/>
        <w:tabs>
          <w:tab w:val="left" w:pos="426"/>
        </w:tabs>
        <w:autoSpaceDE w:val="0"/>
        <w:autoSpaceDN w:val="0"/>
        <w:adjustRightInd w:val="0"/>
        <w:ind w:left="426"/>
        <w:jc w:val="both"/>
        <w:rPr>
          <w:rFonts w:ascii="Arial" w:hAnsi="Arial" w:cs="Arial"/>
          <w:color w:val="000000"/>
          <w:sz w:val="22"/>
          <w:szCs w:val="22"/>
        </w:rPr>
      </w:pPr>
    </w:p>
    <w:p w14:paraId="7A07F968" w14:textId="77777777" w:rsidR="008E0789" w:rsidRPr="00975CBD" w:rsidRDefault="008E0789" w:rsidP="008E0789">
      <w:pPr>
        <w:jc w:val="both"/>
        <w:rPr>
          <w:rFonts w:ascii="Arial" w:hAnsi="Arial" w:cs="Arial"/>
          <w:color w:val="000000"/>
          <w:sz w:val="22"/>
          <w:szCs w:val="22"/>
        </w:rPr>
      </w:pPr>
    </w:p>
    <w:p w14:paraId="1EF810FB" w14:textId="2159D0B8" w:rsidR="008E0789" w:rsidRDefault="008E0789" w:rsidP="0004121A">
      <w:pPr>
        <w:widowControl w:val="0"/>
        <w:numPr>
          <w:ilvl w:val="0"/>
          <w:numId w:val="15"/>
        </w:numPr>
        <w:autoSpaceDE w:val="0"/>
        <w:autoSpaceDN w:val="0"/>
        <w:adjustRightInd w:val="0"/>
        <w:ind w:left="765" w:hanging="425"/>
        <w:jc w:val="both"/>
        <w:rPr>
          <w:rFonts w:ascii="Arial" w:hAnsi="Arial" w:cs="Arial"/>
          <w:color w:val="000000"/>
          <w:sz w:val="22"/>
          <w:szCs w:val="22"/>
        </w:rPr>
      </w:pPr>
      <w:r w:rsidRPr="00975CBD">
        <w:rPr>
          <w:rFonts w:ascii="Arial" w:hAnsi="Arial" w:cs="Arial"/>
          <w:color w:val="000000"/>
          <w:sz w:val="22"/>
          <w:szCs w:val="22"/>
        </w:rPr>
        <w:t>Jednorázová úplata za zřízení</w:t>
      </w:r>
      <w:r w:rsidR="00DF1128">
        <w:rPr>
          <w:rFonts w:ascii="Arial" w:hAnsi="Arial" w:cs="Arial"/>
          <w:color w:val="000000"/>
          <w:sz w:val="22"/>
          <w:szCs w:val="22"/>
        </w:rPr>
        <w:t xml:space="preserve"> věcného břemene</w:t>
      </w:r>
      <w:r w:rsidRPr="00975CBD">
        <w:rPr>
          <w:rFonts w:ascii="Arial" w:hAnsi="Arial" w:cs="Arial"/>
          <w:color w:val="000000"/>
          <w:sz w:val="22"/>
          <w:szCs w:val="22"/>
        </w:rPr>
        <w:t xml:space="preserve"> </w:t>
      </w:r>
      <w:r w:rsidR="001A40F3" w:rsidRPr="005D4C19">
        <w:rPr>
          <w:rFonts w:ascii="Arial" w:hAnsi="Arial" w:cs="Arial"/>
          <w:sz w:val="22"/>
          <w:szCs w:val="22"/>
        </w:rPr>
        <w:t xml:space="preserve">bude </w:t>
      </w:r>
      <w:r w:rsidR="00DF1128" w:rsidRPr="005D4C19">
        <w:rPr>
          <w:rFonts w:ascii="Arial" w:hAnsi="Arial" w:cs="Arial"/>
          <w:sz w:val="22"/>
          <w:szCs w:val="22"/>
        </w:rPr>
        <w:t>v plné výši uhrazena investorem</w:t>
      </w:r>
      <w:r w:rsidRPr="005D4C19">
        <w:rPr>
          <w:rFonts w:ascii="Arial" w:hAnsi="Arial" w:cs="Arial"/>
          <w:sz w:val="22"/>
          <w:szCs w:val="22"/>
        </w:rPr>
        <w:t xml:space="preserve"> na účet povinného </w:t>
      </w:r>
      <w:r w:rsidR="00025DA5">
        <w:rPr>
          <w:rFonts w:ascii="Arial" w:hAnsi="Arial" w:cs="Arial"/>
          <w:sz w:val="22"/>
          <w:szCs w:val="22"/>
        </w:rPr>
        <w:t>do 30</w:t>
      </w:r>
      <w:r w:rsidR="001A40F3" w:rsidRPr="005D4C19">
        <w:rPr>
          <w:rFonts w:ascii="Arial" w:hAnsi="Arial" w:cs="Arial"/>
          <w:sz w:val="22"/>
          <w:szCs w:val="22"/>
        </w:rPr>
        <w:t xml:space="preserve"> dnů od doručení vyrozumění </w:t>
      </w:r>
      <w:r w:rsidR="000245B0" w:rsidRPr="005D4C19">
        <w:rPr>
          <w:rFonts w:ascii="Arial" w:hAnsi="Arial" w:cs="Arial"/>
          <w:sz w:val="22"/>
          <w:szCs w:val="22"/>
        </w:rPr>
        <w:t>příslušného katastrálního úřadu o</w:t>
      </w:r>
      <w:r w:rsidR="001A40F3" w:rsidRPr="005D4C19">
        <w:rPr>
          <w:rFonts w:ascii="Arial" w:hAnsi="Arial" w:cs="Arial"/>
          <w:sz w:val="22"/>
          <w:szCs w:val="22"/>
        </w:rPr>
        <w:t xml:space="preserve"> provedení vkladu věcného břemen</w:t>
      </w:r>
      <w:r w:rsidR="00025DA5">
        <w:rPr>
          <w:rFonts w:ascii="Arial" w:hAnsi="Arial" w:cs="Arial"/>
          <w:sz w:val="22"/>
          <w:szCs w:val="22"/>
        </w:rPr>
        <w:t>e</w:t>
      </w:r>
      <w:r w:rsidR="001A40F3" w:rsidRPr="005D4C19">
        <w:rPr>
          <w:rFonts w:ascii="Arial" w:hAnsi="Arial" w:cs="Arial"/>
          <w:sz w:val="22"/>
          <w:szCs w:val="22"/>
        </w:rPr>
        <w:t xml:space="preserve"> do katastru nemovitostí</w:t>
      </w:r>
      <w:r w:rsidRPr="00975CBD">
        <w:rPr>
          <w:rFonts w:ascii="Arial" w:hAnsi="Arial" w:cs="Arial"/>
          <w:color w:val="000000"/>
          <w:sz w:val="22"/>
          <w:szCs w:val="22"/>
        </w:rPr>
        <w:t xml:space="preserve">. </w:t>
      </w:r>
      <w:r w:rsidR="005D4C19" w:rsidRPr="005D4C19">
        <w:rPr>
          <w:rFonts w:ascii="Arial" w:hAnsi="Arial" w:cs="Arial"/>
          <w:color w:val="000000"/>
          <w:sz w:val="22"/>
          <w:szCs w:val="22"/>
        </w:rPr>
        <w:t xml:space="preserve">V případě neuhrazení úplaty v dohodnutém termínu je investor povinen zaplatit úroky z prodlení dle příslušných zákonných ustanovení. </w:t>
      </w:r>
      <w:r w:rsidRPr="00975CBD">
        <w:rPr>
          <w:rFonts w:ascii="Arial" w:hAnsi="Arial" w:cs="Arial"/>
          <w:color w:val="000000"/>
          <w:sz w:val="22"/>
          <w:szCs w:val="22"/>
        </w:rPr>
        <w:t>Povinný není plátcem DPH.</w:t>
      </w:r>
    </w:p>
    <w:p w14:paraId="0D6DCCA3" w14:textId="0DF3B1D1" w:rsidR="004E7EB0" w:rsidRDefault="004E7EB0" w:rsidP="004E7EB0">
      <w:pPr>
        <w:ind w:left="720" w:hanging="720"/>
        <w:jc w:val="center"/>
        <w:rPr>
          <w:rFonts w:ascii="Arial" w:hAnsi="Arial" w:cs="Arial"/>
          <w:b/>
          <w:color w:val="000000"/>
          <w:sz w:val="22"/>
          <w:szCs w:val="22"/>
        </w:rPr>
      </w:pPr>
    </w:p>
    <w:p w14:paraId="58F944D7" w14:textId="77777777" w:rsidR="008152EE" w:rsidRPr="00975CBD" w:rsidRDefault="008152EE" w:rsidP="004E7EB0">
      <w:pPr>
        <w:ind w:left="720" w:hanging="720"/>
        <w:jc w:val="center"/>
        <w:rPr>
          <w:rFonts w:ascii="Arial" w:hAnsi="Arial" w:cs="Arial"/>
          <w:b/>
          <w:color w:val="000000"/>
          <w:sz w:val="22"/>
          <w:szCs w:val="22"/>
        </w:rPr>
      </w:pPr>
    </w:p>
    <w:p w14:paraId="48504828" w14:textId="77777777" w:rsidR="004E7EB0" w:rsidRPr="00975CBD" w:rsidRDefault="004E7EB0" w:rsidP="004E7EB0">
      <w:pPr>
        <w:ind w:left="720" w:hanging="720"/>
        <w:jc w:val="center"/>
        <w:rPr>
          <w:rFonts w:ascii="Arial" w:hAnsi="Arial" w:cs="Arial"/>
          <w:b/>
          <w:color w:val="000000"/>
          <w:sz w:val="22"/>
          <w:szCs w:val="22"/>
        </w:rPr>
      </w:pPr>
      <w:r w:rsidRPr="00975CBD">
        <w:rPr>
          <w:rFonts w:ascii="Arial" w:hAnsi="Arial" w:cs="Arial"/>
          <w:b/>
          <w:color w:val="000000"/>
          <w:sz w:val="22"/>
          <w:szCs w:val="22"/>
        </w:rPr>
        <w:t>IV.</w:t>
      </w:r>
    </w:p>
    <w:p w14:paraId="4AECF02F" w14:textId="77777777" w:rsidR="00296442" w:rsidRPr="001E0122" w:rsidRDefault="004E7EB0" w:rsidP="001E0122">
      <w:pPr>
        <w:ind w:left="720" w:hanging="720"/>
        <w:jc w:val="center"/>
        <w:rPr>
          <w:rFonts w:ascii="Arial" w:hAnsi="Arial" w:cs="Arial"/>
          <w:color w:val="000000"/>
          <w:sz w:val="22"/>
          <w:szCs w:val="22"/>
        </w:rPr>
      </w:pPr>
      <w:r w:rsidRPr="00975CBD">
        <w:rPr>
          <w:rFonts w:ascii="Arial" w:hAnsi="Arial" w:cs="Arial"/>
          <w:b/>
          <w:bCs/>
          <w:color w:val="000000"/>
          <w:sz w:val="22"/>
          <w:szCs w:val="22"/>
        </w:rPr>
        <w:t>Vklad věcného břemene do katastru nemovitostí</w:t>
      </w:r>
    </w:p>
    <w:p w14:paraId="5BA1A596" w14:textId="77777777" w:rsidR="00EB5151" w:rsidRPr="00EB5151" w:rsidRDefault="00EB5151" w:rsidP="001E0122">
      <w:pPr>
        <w:pStyle w:val="vnintext"/>
        <w:numPr>
          <w:ilvl w:val="0"/>
          <w:numId w:val="10"/>
        </w:numPr>
        <w:tabs>
          <w:tab w:val="clear" w:pos="709"/>
        </w:tabs>
        <w:rPr>
          <w:rFonts w:ascii="Arial" w:hAnsi="Arial" w:cs="Arial"/>
          <w:color w:val="000000"/>
          <w:sz w:val="22"/>
          <w:szCs w:val="22"/>
        </w:rPr>
      </w:pPr>
      <w:r>
        <w:rPr>
          <w:rFonts w:ascii="Arial" w:hAnsi="Arial" w:cs="Arial"/>
          <w:color w:val="000000"/>
          <w:sz w:val="22"/>
          <w:szCs w:val="22"/>
        </w:rPr>
        <w:t xml:space="preserve">Tato smlouva včetně jejich případných dodatků podléhá uveřejnění v registru smluv. </w:t>
      </w:r>
      <w:r w:rsidR="00296442" w:rsidRPr="00975CBD">
        <w:rPr>
          <w:rFonts w:ascii="Arial" w:hAnsi="Arial" w:cs="Arial"/>
          <w:color w:val="000000"/>
          <w:sz w:val="22"/>
          <w:szCs w:val="22"/>
        </w:rPr>
        <w:t xml:space="preserve">Smluvní strany se dohodly, </w:t>
      </w:r>
      <w:r w:rsidR="00296442" w:rsidRPr="001E0122">
        <w:rPr>
          <w:rFonts w:ascii="Arial" w:hAnsi="Arial" w:cs="Arial"/>
          <w:color w:val="000000"/>
          <w:sz w:val="22"/>
          <w:szCs w:val="22"/>
        </w:rPr>
        <w:t xml:space="preserve">že povinný </w:t>
      </w:r>
      <w:r w:rsidR="00296442" w:rsidRPr="001E0122">
        <w:rPr>
          <w:rFonts w:ascii="Arial" w:hAnsi="Arial" w:cs="Arial"/>
          <w:sz w:val="22"/>
          <w:szCs w:val="22"/>
        </w:rPr>
        <w:t xml:space="preserve">zajistí uveřejnění této smlouvy v registru smluv dle § 6 odst. 1 zákona č. 340/2015 Sb., o zvláštních podmínkách účinnosti některých smluv, uveřejňování těchto smluv a o registru smluv (zákon o registru smluv) </w:t>
      </w:r>
      <w:r>
        <w:rPr>
          <w:rFonts w:ascii="Arial" w:hAnsi="Arial" w:cs="Arial"/>
          <w:sz w:val="22"/>
          <w:szCs w:val="22"/>
        </w:rPr>
        <w:t>bez zbytečného odkladu, nejpozději do 10 dnů od uzavření smlouvy.</w:t>
      </w:r>
    </w:p>
    <w:p w14:paraId="5BBB8E3F" w14:textId="77777777" w:rsidR="009D0A81" w:rsidRPr="009D0A81" w:rsidRDefault="00EB5151" w:rsidP="001E0122">
      <w:pPr>
        <w:pStyle w:val="vnintext"/>
        <w:numPr>
          <w:ilvl w:val="0"/>
          <w:numId w:val="10"/>
        </w:numPr>
        <w:tabs>
          <w:tab w:val="clear" w:pos="709"/>
        </w:tabs>
        <w:rPr>
          <w:rFonts w:ascii="Arial" w:hAnsi="Arial" w:cs="Arial"/>
          <w:color w:val="000000"/>
          <w:sz w:val="22"/>
          <w:szCs w:val="22"/>
        </w:rPr>
      </w:pPr>
      <w:r>
        <w:rPr>
          <w:rFonts w:ascii="Arial" w:hAnsi="Arial" w:cs="Arial"/>
          <w:sz w:val="22"/>
          <w:szCs w:val="22"/>
        </w:rPr>
        <w:t xml:space="preserve">Povinný zajistí, aby při uveřejnění této smlouvy nebyly uveřejněny informace, které nelze uveřejnit podle platných právních předpisů (osobní údaje zaměstnanců oprávněného, jejich pracovní pozice a kontakty, telefonické i emailové adresy apod.) a dále, aby byly znečitelněny podpisy osob zastupujících smluvní strany. Verze smlouvy k uveřejnění a znění </w:t>
      </w:r>
      <w:proofErr w:type="spellStart"/>
      <w:r>
        <w:rPr>
          <w:rFonts w:ascii="Arial" w:hAnsi="Arial" w:cs="Arial"/>
          <w:sz w:val="22"/>
          <w:szCs w:val="22"/>
        </w:rPr>
        <w:t>metadat</w:t>
      </w:r>
      <w:proofErr w:type="spellEnd"/>
      <w:r>
        <w:rPr>
          <w:rFonts w:ascii="Arial" w:hAnsi="Arial" w:cs="Arial"/>
          <w:sz w:val="22"/>
          <w:szCs w:val="22"/>
        </w:rPr>
        <w:t xml:space="preserve"> budou před uveřejněním v registru smluv odsouhlaseny smluvními stranami. </w:t>
      </w:r>
    </w:p>
    <w:p w14:paraId="7EC72A1D" w14:textId="015EEC0B" w:rsidR="00296442" w:rsidRPr="001E0122" w:rsidRDefault="009D0A81" w:rsidP="001E0122">
      <w:pPr>
        <w:pStyle w:val="vnintext"/>
        <w:numPr>
          <w:ilvl w:val="0"/>
          <w:numId w:val="10"/>
        </w:numPr>
        <w:tabs>
          <w:tab w:val="clear" w:pos="709"/>
        </w:tabs>
        <w:rPr>
          <w:rFonts w:ascii="Arial" w:hAnsi="Arial" w:cs="Arial"/>
          <w:color w:val="000000"/>
          <w:sz w:val="22"/>
          <w:szCs w:val="22"/>
        </w:rPr>
      </w:pPr>
      <w:r>
        <w:rPr>
          <w:rFonts w:ascii="Arial" w:hAnsi="Arial" w:cs="Arial"/>
          <w:sz w:val="22"/>
          <w:szCs w:val="22"/>
        </w:rPr>
        <w:t>N</w:t>
      </w:r>
      <w:r w:rsidR="00296442" w:rsidRPr="001E0122">
        <w:rPr>
          <w:rFonts w:ascii="Arial" w:hAnsi="Arial" w:cs="Arial"/>
          <w:sz w:val="22"/>
          <w:szCs w:val="22"/>
        </w:rPr>
        <w:t xml:space="preserve">ásledně </w:t>
      </w:r>
      <w:r w:rsidR="000245B0" w:rsidRPr="00545423">
        <w:rPr>
          <w:rFonts w:ascii="Arial" w:hAnsi="Arial" w:cs="Arial"/>
          <w:sz w:val="22"/>
          <w:szCs w:val="22"/>
        </w:rPr>
        <w:t xml:space="preserve">investor </w:t>
      </w:r>
      <w:r w:rsidR="00296442" w:rsidRPr="001E0122">
        <w:rPr>
          <w:rFonts w:ascii="Arial" w:hAnsi="Arial" w:cs="Arial"/>
          <w:sz w:val="22"/>
          <w:szCs w:val="22"/>
        </w:rPr>
        <w:t>podá</w:t>
      </w:r>
      <w:r w:rsidR="00296442" w:rsidRPr="001E0122">
        <w:rPr>
          <w:rFonts w:ascii="Arial" w:hAnsi="Arial" w:cs="Arial"/>
          <w:color w:val="000000"/>
          <w:sz w:val="22"/>
          <w:szCs w:val="22"/>
        </w:rPr>
        <w:t xml:space="preserve"> návrh na vklad </w:t>
      </w:r>
      <w:r w:rsidR="001D510F" w:rsidRPr="001E0122">
        <w:rPr>
          <w:rFonts w:ascii="Arial" w:hAnsi="Arial" w:cs="Arial"/>
          <w:color w:val="000000"/>
          <w:sz w:val="22"/>
          <w:szCs w:val="22"/>
        </w:rPr>
        <w:t>věcného břemene</w:t>
      </w:r>
      <w:r w:rsidR="00296442" w:rsidRPr="001E0122">
        <w:rPr>
          <w:rFonts w:ascii="Arial" w:hAnsi="Arial" w:cs="Arial"/>
          <w:color w:val="000000"/>
          <w:sz w:val="22"/>
          <w:szCs w:val="22"/>
        </w:rPr>
        <w:t xml:space="preserve"> do katastru nemovitostí do 30 dnů ode dne uzavření této smlouvy. </w:t>
      </w:r>
      <w:r w:rsidR="008152EE" w:rsidRPr="006D41D9">
        <w:rPr>
          <w:rFonts w:ascii="Arial" w:hAnsi="Arial" w:cs="Arial"/>
          <w:sz w:val="22"/>
          <w:szCs w:val="22"/>
        </w:rPr>
        <w:t>Povinný tímto uděluje investorovi k podání návrhu na vklad plnou moc.</w:t>
      </w:r>
      <w:r w:rsidR="008152EE">
        <w:rPr>
          <w:rFonts w:ascii="Arial" w:hAnsi="Arial" w:cs="Arial"/>
          <w:sz w:val="22"/>
          <w:szCs w:val="22"/>
        </w:rPr>
        <w:t xml:space="preserve"> </w:t>
      </w:r>
      <w:r w:rsidR="00296442" w:rsidRPr="001E0122">
        <w:rPr>
          <w:rFonts w:ascii="Arial" w:hAnsi="Arial" w:cs="Arial"/>
          <w:color w:val="000000"/>
          <w:sz w:val="22"/>
          <w:szCs w:val="22"/>
        </w:rPr>
        <w:t xml:space="preserve">Náklady spojené s podáním návrhu na vklad </w:t>
      </w:r>
      <w:r w:rsidR="001D510F" w:rsidRPr="001E0122">
        <w:rPr>
          <w:rFonts w:ascii="Arial" w:hAnsi="Arial" w:cs="Arial"/>
          <w:color w:val="000000"/>
          <w:sz w:val="22"/>
          <w:szCs w:val="22"/>
        </w:rPr>
        <w:t>věcného břemene</w:t>
      </w:r>
      <w:r w:rsidR="00296442" w:rsidRPr="001E0122">
        <w:rPr>
          <w:rFonts w:ascii="Arial" w:hAnsi="Arial" w:cs="Arial"/>
          <w:color w:val="000000"/>
          <w:sz w:val="22"/>
          <w:szCs w:val="22"/>
        </w:rPr>
        <w:t xml:space="preserve"> do katastru nemovit</w:t>
      </w:r>
      <w:r w:rsidR="001E0122">
        <w:rPr>
          <w:rFonts w:ascii="Arial" w:hAnsi="Arial" w:cs="Arial"/>
          <w:color w:val="000000"/>
          <w:sz w:val="22"/>
          <w:szCs w:val="22"/>
        </w:rPr>
        <w:t>ostí hradí v plné výši investor</w:t>
      </w:r>
      <w:r w:rsidR="00296442" w:rsidRPr="001E0122">
        <w:rPr>
          <w:rFonts w:ascii="Arial" w:hAnsi="Arial" w:cs="Arial"/>
          <w:color w:val="000000"/>
          <w:sz w:val="22"/>
          <w:szCs w:val="22"/>
        </w:rPr>
        <w:t>.</w:t>
      </w:r>
      <w:r w:rsidR="00296442" w:rsidRPr="001E0122">
        <w:rPr>
          <w:rFonts w:ascii="Arial" w:hAnsi="Arial" w:cs="Arial"/>
          <w:sz w:val="22"/>
          <w:szCs w:val="22"/>
        </w:rPr>
        <w:t xml:space="preserve"> </w:t>
      </w:r>
    </w:p>
    <w:p w14:paraId="39A7A215" w14:textId="77777777" w:rsidR="00296442" w:rsidRPr="00975CBD" w:rsidRDefault="00296442" w:rsidP="00296442">
      <w:pPr>
        <w:pStyle w:val="odst"/>
        <w:numPr>
          <w:ilvl w:val="0"/>
          <w:numId w:val="10"/>
        </w:numPr>
        <w:spacing w:after="0"/>
        <w:rPr>
          <w:rFonts w:ascii="Arial" w:hAnsi="Arial" w:cs="Arial"/>
          <w:sz w:val="22"/>
          <w:szCs w:val="22"/>
        </w:rPr>
      </w:pPr>
      <w:r w:rsidRPr="00975CBD">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6F01C9BB" w14:textId="77777777" w:rsidR="00296442" w:rsidRPr="00975CBD" w:rsidRDefault="00296442" w:rsidP="00296442">
      <w:pPr>
        <w:pStyle w:val="odst"/>
        <w:numPr>
          <w:ilvl w:val="0"/>
          <w:numId w:val="10"/>
        </w:numPr>
        <w:spacing w:after="0"/>
        <w:rPr>
          <w:rFonts w:ascii="Arial" w:hAnsi="Arial" w:cs="Arial"/>
          <w:sz w:val="22"/>
          <w:szCs w:val="22"/>
        </w:rPr>
      </w:pPr>
      <w:r w:rsidRPr="00975CBD">
        <w:rPr>
          <w:rFonts w:ascii="Arial" w:hAnsi="Arial" w:cs="Arial"/>
          <w:sz w:val="22"/>
          <w:szCs w:val="22"/>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14:paraId="32A4FD6D" w14:textId="77777777" w:rsidR="00296442" w:rsidRPr="00975CBD" w:rsidRDefault="00296442" w:rsidP="00296442">
      <w:pPr>
        <w:pStyle w:val="odst"/>
        <w:numPr>
          <w:ilvl w:val="0"/>
          <w:numId w:val="10"/>
        </w:numPr>
        <w:spacing w:after="0"/>
        <w:rPr>
          <w:rFonts w:ascii="Arial" w:hAnsi="Arial" w:cs="Arial"/>
          <w:sz w:val="22"/>
          <w:szCs w:val="22"/>
        </w:rPr>
      </w:pPr>
      <w:r w:rsidRPr="00975CBD">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AC0E79" w:rsidRPr="00975CBD">
        <w:rPr>
          <w:rFonts w:ascii="Arial" w:hAnsi="Arial" w:cs="Arial"/>
          <w:sz w:val="22"/>
          <w:szCs w:val="22"/>
        </w:rPr>
        <w:t>věcného břemene</w:t>
      </w:r>
      <w:r w:rsidRPr="00975CBD">
        <w:rPr>
          <w:rFonts w:ascii="Arial" w:hAnsi="Arial" w:cs="Arial"/>
          <w:sz w:val="22"/>
          <w:szCs w:val="22"/>
        </w:rPr>
        <w:t xml:space="preserve"> do katastru nemovitostí, přičemž tato nová smlouva bude jinak totožného obsahu s touto smlouvou, avšak s odstraněnými nedostatky, které bránily vkladu </w:t>
      </w:r>
      <w:r w:rsidR="00AC0E79" w:rsidRPr="00975CBD">
        <w:rPr>
          <w:rFonts w:ascii="Arial" w:hAnsi="Arial" w:cs="Arial"/>
          <w:sz w:val="22"/>
          <w:szCs w:val="22"/>
        </w:rPr>
        <w:t>věcného břemene</w:t>
      </w:r>
      <w:r w:rsidRPr="00975CBD">
        <w:rPr>
          <w:rFonts w:ascii="Arial" w:hAnsi="Arial" w:cs="Arial"/>
          <w:sz w:val="22"/>
          <w:szCs w:val="22"/>
        </w:rPr>
        <w:t xml:space="preserve"> do katastru</w:t>
      </w:r>
      <w:r w:rsidR="001D510F" w:rsidRPr="00975CBD">
        <w:rPr>
          <w:rFonts w:ascii="Arial" w:hAnsi="Arial" w:cs="Arial"/>
          <w:sz w:val="22"/>
          <w:szCs w:val="22"/>
        </w:rPr>
        <w:t xml:space="preserve"> nemovitostí</w:t>
      </w:r>
      <w:r w:rsidRPr="00975CBD">
        <w:rPr>
          <w:rFonts w:ascii="Arial" w:hAnsi="Arial" w:cs="Arial"/>
          <w:sz w:val="22"/>
          <w:szCs w:val="22"/>
        </w:rPr>
        <w:t>. Vyzvat k  uzavření nové smlouvy je oprávněna kterákoli smluvní strana druhou smluvní stranu do 30 dnů ode dne zamítnutí návrhu na vklad.</w:t>
      </w:r>
    </w:p>
    <w:p w14:paraId="7E9B070D" w14:textId="77777777" w:rsidR="00296442" w:rsidRPr="00975CBD" w:rsidRDefault="00296442" w:rsidP="00296442">
      <w:pPr>
        <w:numPr>
          <w:ilvl w:val="0"/>
          <w:numId w:val="10"/>
        </w:numPr>
        <w:jc w:val="both"/>
        <w:rPr>
          <w:rFonts w:ascii="Arial" w:hAnsi="Arial" w:cs="Arial"/>
          <w:snapToGrid w:val="0"/>
          <w:sz w:val="22"/>
          <w:szCs w:val="22"/>
        </w:rPr>
      </w:pPr>
      <w:r w:rsidRPr="00975CBD">
        <w:rPr>
          <w:rFonts w:ascii="Arial" w:hAnsi="Arial" w:cs="Arial"/>
          <w:snapToGrid w:val="0"/>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1C6A705E" w14:textId="237456DC" w:rsidR="004E7EB0" w:rsidRDefault="004E7EB0" w:rsidP="004E7EB0">
      <w:pPr>
        <w:ind w:left="720"/>
        <w:jc w:val="both"/>
        <w:rPr>
          <w:rFonts w:ascii="Arial" w:hAnsi="Arial" w:cs="Arial"/>
          <w:color w:val="000000"/>
          <w:sz w:val="22"/>
          <w:szCs w:val="22"/>
        </w:rPr>
      </w:pPr>
    </w:p>
    <w:p w14:paraId="3CF58468" w14:textId="5578C6C9" w:rsidR="0004121A" w:rsidRDefault="0004121A" w:rsidP="008152EE">
      <w:pPr>
        <w:jc w:val="both"/>
        <w:rPr>
          <w:rFonts w:ascii="Arial" w:hAnsi="Arial" w:cs="Arial"/>
          <w:color w:val="000000"/>
          <w:sz w:val="22"/>
          <w:szCs w:val="22"/>
        </w:rPr>
      </w:pPr>
    </w:p>
    <w:p w14:paraId="156EDFF8" w14:textId="77777777" w:rsidR="009D0A81" w:rsidRPr="00975CBD" w:rsidRDefault="009D0A81" w:rsidP="008152EE">
      <w:pPr>
        <w:jc w:val="both"/>
        <w:rPr>
          <w:rFonts w:ascii="Arial" w:hAnsi="Arial" w:cs="Arial"/>
          <w:color w:val="000000"/>
          <w:sz w:val="22"/>
          <w:szCs w:val="22"/>
        </w:rPr>
      </w:pPr>
    </w:p>
    <w:p w14:paraId="3A657654" w14:textId="77777777" w:rsidR="004E7EB0" w:rsidRPr="00975CBD" w:rsidRDefault="004E7EB0" w:rsidP="004E7EB0">
      <w:pPr>
        <w:jc w:val="center"/>
        <w:outlineLvl w:val="0"/>
        <w:rPr>
          <w:rFonts w:ascii="Arial" w:hAnsi="Arial" w:cs="Arial"/>
          <w:b/>
          <w:bCs/>
          <w:color w:val="000000"/>
          <w:sz w:val="22"/>
          <w:szCs w:val="22"/>
        </w:rPr>
      </w:pPr>
      <w:r w:rsidRPr="00975CBD">
        <w:rPr>
          <w:rFonts w:ascii="Arial" w:hAnsi="Arial" w:cs="Arial"/>
          <w:b/>
          <w:bCs/>
          <w:color w:val="000000"/>
          <w:sz w:val="22"/>
          <w:szCs w:val="22"/>
        </w:rPr>
        <w:t>V.</w:t>
      </w:r>
    </w:p>
    <w:p w14:paraId="6179467C" w14:textId="77777777" w:rsidR="004E7EB0" w:rsidRPr="00975CBD" w:rsidRDefault="004E7EB0" w:rsidP="007D3F7B">
      <w:pPr>
        <w:jc w:val="center"/>
        <w:rPr>
          <w:rFonts w:ascii="Arial" w:hAnsi="Arial" w:cs="Arial"/>
          <w:color w:val="000000"/>
          <w:sz w:val="22"/>
          <w:szCs w:val="22"/>
        </w:rPr>
      </w:pPr>
      <w:r w:rsidRPr="00975CBD">
        <w:rPr>
          <w:rFonts w:ascii="Arial" w:hAnsi="Arial" w:cs="Arial"/>
          <w:b/>
          <w:bCs/>
          <w:color w:val="000000"/>
          <w:sz w:val="22"/>
          <w:szCs w:val="22"/>
        </w:rPr>
        <w:t>Užívání služebného pozemku po dobu realizace stavby</w:t>
      </w:r>
    </w:p>
    <w:p w14:paraId="0491F850" w14:textId="77777777" w:rsidR="004E7EB0" w:rsidRPr="007D3F7B" w:rsidRDefault="004E7EB0" w:rsidP="007D3F7B">
      <w:pPr>
        <w:pStyle w:val="Zkladntextodsazen"/>
        <w:numPr>
          <w:ilvl w:val="0"/>
          <w:numId w:val="3"/>
        </w:numPr>
        <w:spacing w:after="0"/>
        <w:ind w:left="567" w:hanging="567"/>
        <w:jc w:val="both"/>
        <w:rPr>
          <w:rFonts w:ascii="Arial" w:hAnsi="Arial" w:cs="Arial"/>
          <w:color w:val="000000"/>
          <w:sz w:val="22"/>
          <w:szCs w:val="22"/>
        </w:rPr>
      </w:pPr>
      <w:r w:rsidRPr="00975CBD">
        <w:rPr>
          <w:rFonts w:ascii="Arial" w:hAnsi="Arial" w:cs="Arial"/>
          <w:color w:val="000000"/>
          <w:sz w:val="22"/>
          <w:szCs w:val="22"/>
        </w:rPr>
        <w:t>Povinný prohlašuje, že níže uvedený služebný pozemek je pronajat</w:t>
      </w:r>
      <w:r w:rsidRPr="00975CBD">
        <w:rPr>
          <w:rFonts w:ascii="Arial" w:hAnsi="Arial" w:cs="Arial"/>
          <w:i/>
          <w:iCs/>
          <w:color w:val="000000"/>
          <w:sz w:val="22"/>
          <w:szCs w:val="22"/>
        </w:rPr>
        <w:t xml:space="preserve"> </w:t>
      </w:r>
      <w:r w:rsidRPr="00975CBD">
        <w:rPr>
          <w:rFonts w:ascii="Arial" w:hAnsi="Arial" w:cs="Arial"/>
          <w:iCs/>
          <w:color w:val="000000"/>
          <w:sz w:val="22"/>
          <w:szCs w:val="22"/>
        </w:rPr>
        <w:t>či propachtován</w:t>
      </w:r>
      <w:r w:rsidR="007D3F7B">
        <w:rPr>
          <w:rFonts w:ascii="Arial" w:hAnsi="Arial" w:cs="Arial"/>
          <w:color w:val="000000"/>
          <w:sz w:val="22"/>
          <w:szCs w:val="22"/>
        </w:rPr>
        <w:t xml:space="preserve"> těmto nájemcům</w:t>
      </w:r>
      <w:r w:rsidRPr="00975CBD">
        <w:rPr>
          <w:rFonts w:ascii="Arial" w:hAnsi="Arial" w:cs="Arial"/>
          <w:i/>
          <w:iCs/>
          <w:color w:val="000000"/>
          <w:sz w:val="22"/>
          <w:szCs w:val="22"/>
        </w:rPr>
        <w:t xml:space="preserve"> </w:t>
      </w:r>
      <w:r w:rsidR="007D3F7B">
        <w:rPr>
          <w:rFonts w:ascii="Arial" w:hAnsi="Arial" w:cs="Arial"/>
          <w:iCs/>
          <w:color w:val="000000"/>
          <w:sz w:val="22"/>
          <w:szCs w:val="22"/>
        </w:rPr>
        <w:t>či pachtýřům</w:t>
      </w:r>
      <w:r w:rsidRPr="00975CBD">
        <w:rPr>
          <w:rFonts w:ascii="Arial" w:hAnsi="Arial" w:cs="Arial"/>
          <w:color w:val="000000"/>
          <w:sz w:val="22"/>
          <w:szCs w:val="22"/>
        </w:rPr>
        <w:t xml:space="preserve">: </w:t>
      </w:r>
    </w:p>
    <w:p w14:paraId="6EEFD2CD" w14:textId="77777777" w:rsidR="004E7EB0" w:rsidRPr="00975CBD" w:rsidRDefault="004E7EB0" w:rsidP="004E7EB0">
      <w:pPr>
        <w:jc w:val="center"/>
        <w:rPr>
          <w:rFonts w:ascii="Arial" w:hAnsi="Arial" w:cs="Arial"/>
          <w:b/>
          <w:bCs/>
          <w:color w:val="000000"/>
          <w:sz w:val="22"/>
          <w:szCs w:val="22"/>
        </w:rPr>
      </w:pPr>
    </w:p>
    <w:tbl>
      <w:tblPr>
        <w:tblW w:w="0" w:type="auto"/>
        <w:tblLayout w:type="fixed"/>
        <w:tblCellMar>
          <w:left w:w="0" w:type="dxa"/>
          <w:right w:w="0" w:type="dxa"/>
        </w:tblCellMar>
        <w:tblLook w:val="04A0" w:firstRow="1" w:lastRow="0" w:firstColumn="1" w:lastColumn="0" w:noHBand="0" w:noVBand="1"/>
      </w:tblPr>
      <w:tblGrid>
        <w:gridCol w:w="921"/>
        <w:gridCol w:w="1276"/>
        <w:gridCol w:w="1842"/>
        <w:gridCol w:w="993"/>
        <w:gridCol w:w="1559"/>
        <w:gridCol w:w="1559"/>
        <w:gridCol w:w="1062"/>
      </w:tblGrid>
      <w:tr w:rsidR="004E7EB0" w:rsidRPr="00975CBD" w14:paraId="3BCD9700" w14:textId="77777777" w:rsidTr="006D4C2E">
        <w:tc>
          <w:tcPr>
            <w:tcW w:w="92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0176F617" w14:textId="77777777" w:rsidR="004E7EB0" w:rsidRPr="00AE7CC3" w:rsidRDefault="004E7EB0" w:rsidP="00BF208E">
            <w:pPr>
              <w:jc w:val="center"/>
              <w:rPr>
                <w:rFonts w:ascii="Arial" w:hAnsi="Arial" w:cs="Arial"/>
                <w:color w:val="000000"/>
                <w:sz w:val="20"/>
                <w:szCs w:val="20"/>
              </w:rPr>
            </w:pPr>
            <w:r w:rsidRPr="00AE7CC3">
              <w:rPr>
                <w:rFonts w:ascii="Arial" w:hAnsi="Arial" w:cs="Arial"/>
                <w:b/>
                <w:bCs/>
                <w:i/>
                <w:iCs/>
                <w:color w:val="000000"/>
                <w:sz w:val="20"/>
                <w:szCs w:val="20"/>
              </w:rPr>
              <w:t>Obec</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BCB8E52" w14:textId="77777777" w:rsidR="004E7EB0" w:rsidRPr="00AE7CC3" w:rsidRDefault="004E7EB0" w:rsidP="00BF208E">
            <w:pPr>
              <w:jc w:val="center"/>
              <w:rPr>
                <w:rFonts w:ascii="Arial" w:hAnsi="Arial" w:cs="Arial"/>
                <w:color w:val="000000"/>
                <w:sz w:val="20"/>
                <w:szCs w:val="20"/>
              </w:rPr>
            </w:pPr>
            <w:r w:rsidRPr="00AE7CC3">
              <w:rPr>
                <w:rFonts w:ascii="Arial" w:hAnsi="Arial" w:cs="Arial"/>
                <w:b/>
                <w:bCs/>
                <w:i/>
                <w:iCs/>
                <w:color w:val="000000"/>
                <w:sz w:val="20"/>
                <w:szCs w:val="20"/>
              </w:rPr>
              <w:t>katastrální území</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B1FC1F2" w14:textId="77777777" w:rsidR="004E7EB0" w:rsidRPr="00975CBD" w:rsidRDefault="004E7EB0" w:rsidP="00BF208E">
            <w:pPr>
              <w:jc w:val="center"/>
              <w:rPr>
                <w:rFonts w:ascii="Arial" w:hAnsi="Arial" w:cs="Arial"/>
                <w:color w:val="000000"/>
                <w:sz w:val="22"/>
              </w:rPr>
            </w:pPr>
            <w:proofErr w:type="spellStart"/>
            <w:r w:rsidRPr="00975CBD">
              <w:rPr>
                <w:rFonts w:ascii="Arial" w:hAnsi="Arial" w:cs="Arial"/>
                <w:b/>
                <w:bCs/>
                <w:i/>
                <w:iCs/>
                <w:color w:val="000000"/>
                <w:sz w:val="22"/>
                <w:szCs w:val="22"/>
              </w:rPr>
              <w:t>parc</w:t>
            </w:r>
            <w:proofErr w:type="spellEnd"/>
            <w:r w:rsidRPr="00975CBD">
              <w:rPr>
                <w:rFonts w:ascii="Arial" w:hAnsi="Arial" w:cs="Arial"/>
                <w:b/>
                <w:bCs/>
                <w:i/>
                <w:iCs/>
                <w:color w:val="000000"/>
                <w:sz w:val="22"/>
                <w:szCs w:val="22"/>
              </w:rPr>
              <w:t>. č.</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C604444" w14:textId="77777777" w:rsidR="004E7EB0" w:rsidRPr="00EE5CD1" w:rsidRDefault="004E7EB0" w:rsidP="00BF208E">
            <w:pPr>
              <w:jc w:val="center"/>
              <w:rPr>
                <w:rFonts w:ascii="Arial" w:hAnsi="Arial" w:cs="Arial"/>
                <w:color w:val="000000"/>
                <w:sz w:val="18"/>
                <w:szCs w:val="18"/>
              </w:rPr>
            </w:pPr>
            <w:r w:rsidRPr="00EE5CD1">
              <w:rPr>
                <w:rFonts w:ascii="Arial" w:hAnsi="Arial" w:cs="Arial"/>
                <w:b/>
                <w:bCs/>
                <w:i/>
                <w:iCs/>
                <w:color w:val="000000"/>
                <w:sz w:val="18"/>
                <w:szCs w:val="18"/>
              </w:rPr>
              <w:t>druh evidence</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427DF5C" w14:textId="77777777" w:rsidR="004E7EB0" w:rsidRPr="00975CBD" w:rsidRDefault="004E7EB0" w:rsidP="00BF208E">
            <w:pPr>
              <w:jc w:val="center"/>
              <w:rPr>
                <w:rFonts w:ascii="Arial" w:hAnsi="Arial" w:cs="Arial"/>
                <w:color w:val="000000"/>
                <w:sz w:val="22"/>
              </w:rPr>
            </w:pPr>
            <w:r w:rsidRPr="00975CBD">
              <w:rPr>
                <w:rFonts w:ascii="Arial" w:hAnsi="Arial" w:cs="Arial"/>
                <w:b/>
                <w:bCs/>
                <w:i/>
                <w:iCs/>
                <w:color w:val="000000"/>
                <w:sz w:val="22"/>
                <w:szCs w:val="22"/>
              </w:rPr>
              <w:t>jméno/práv. osoba</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8B0B399" w14:textId="77777777" w:rsidR="004E7EB0" w:rsidRPr="00975CBD" w:rsidRDefault="004E7EB0" w:rsidP="00BF208E">
            <w:pPr>
              <w:jc w:val="center"/>
              <w:rPr>
                <w:rFonts w:ascii="Arial" w:hAnsi="Arial" w:cs="Arial"/>
                <w:color w:val="000000"/>
                <w:sz w:val="22"/>
              </w:rPr>
            </w:pPr>
            <w:r w:rsidRPr="00975CBD">
              <w:rPr>
                <w:rFonts w:ascii="Arial" w:hAnsi="Arial" w:cs="Arial"/>
                <w:b/>
                <w:bCs/>
                <w:i/>
                <w:iCs/>
                <w:color w:val="000000"/>
                <w:sz w:val="22"/>
                <w:szCs w:val="22"/>
              </w:rPr>
              <w:t>adresa/sídlo</w:t>
            </w:r>
          </w:p>
        </w:tc>
        <w:tc>
          <w:tcPr>
            <w:tcW w:w="106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DE6D2FE" w14:textId="77777777" w:rsidR="004E7EB0" w:rsidRPr="00975CBD" w:rsidRDefault="004E7EB0" w:rsidP="00BF208E">
            <w:pPr>
              <w:jc w:val="center"/>
              <w:rPr>
                <w:rFonts w:ascii="Arial" w:hAnsi="Arial" w:cs="Arial"/>
                <w:color w:val="000000"/>
                <w:sz w:val="22"/>
              </w:rPr>
            </w:pPr>
            <w:r w:rsidRPr="00975CBD">
              <w:rPr>
                <w:rFonts w:ascii="Arial" w:hAnsi="Arial" w:cs="Arial"/>
                <w:b/>
                <w:bCs/>
                <w:i/>
                <w:iCs/>
                <w:color w:val="000000"/>
                <w:sz w:val="22"/>
                <w:szCs w:val="22"/>
              </w:rPr>
              <w:t>IČO:</w:t>
            </w:r>
          </w:p>
          <w:p w14:paraId="5B392F04" w14:textId="77777777" w:rsidR="004E7EB0" w:rsidRPr="00975CBD" w:rsidRDefault="004E7EB0" w:rsidP="00BF208E">
            <w:pPr>
              <w:jc w:val="center"/>
              <w:rPr>
                <w:rFonts w:ascii="Arial" w:hAnsi="Arial" w:cs="Arial"/>
                <w:color w:val="000000"/>
                <w:sz w:val="22"/>
              </w:rPr>
            </w:pPr>
            <w:r w:rsidRPr="00975CBD">
              <w:rPr>
                <w:rFonts w:ascii="Arial" w:hAnsi="Arial" w:cs="Arial"/>
                <w:b/>
                <w:bCs/>
                <w:i/>
                <w:iCs/>
                <w:color w:val="000000"/>
                <w:sz w:val="22"/>
                <w:szCs w:val="22"/>
              </w:rPr>
              <w:t> </w:t>
            </w:r>
          </w:p>
        </w:tc>
      </w:tr>
      <w:tr w:rsidR="00EE5CD1" w:rsidRPr="00975CBD" w14:paraId="15C90AE9" w14:textId="77777777" w:rsidTr="006D4C2E">
        <w:trPr>
          <w:trHeight w:val="450"/>
        </w:trPr>
        <w:tc>
          <w:tcPr>
            <w:tcW w:w="921" w:type="dxa"/>
            <w:tcBorders>
              <w:top w:val="nil"/>
              <w:left w:val="single" w:sz="8" w:space="0" w:color="auto"/>
              <w:bottom w:val="nil"/>
              <w:right w:val="single" w:sz="8" w:space="0" w:color="auto"/>
            </w:tcBorders>
            <w:tcMar>
              <w:top w:w="0" w:type="dxa"/>
              <w:left w:w="70" w:type="dxa"/>
              <w:bottom w:w="0" w:type="dxa"/>
              <w:right w:w="70" w:type="dxa"/>
            </w:tcMar>
            <w:hideMark/>
          </w:tcPr>
          <w:p w14:paraId="5926C014" w14:textId="77777777" w:rsidR="004E7EB0" w:rsidRPr="00AE7CC3" w:rsidRDefault="00AE7CC3" w:rsidP="00AE7CC3">
            <w:pPr>
              <w:jc w:val="center"/>
              <w:rPr>
                <w:rFonts w:ascii="Arial" w:hAnsi="Arial" w:cs="Arial"/>
                <w:color w:val="000000"/>
                <w:sz w:val="16"/>
                <w:szCs w:val="16"/>
              </w:rPr>
            </w:pPr>
            <w:r w:rsidRPr="00AE7CC3">
              <w:rPr>
                <w:rFonts w:ascii="Arial" w:hAnsi="Arial" w:cs="Arial"/>
                <w:color w:val="000000"/>
                <w:sz w:val="16"/>
                <w:szCs w:val="16"/>
              </w:rPr>
              <w:t>Panenský</w:t>
            </w:r>
          </w:p>
          <w:p w14:paraId="3EA39A61" w14:textId="77777777" w:rsidR="00AE7CC3" w:rsidRPr="00975CBD" w:rsidRDefault="00AE7CC3" w:rsidP="00AE7CC3">
            <w:pPr>
              <w:jc w:val="center"/>
              <w:rPr>
                <w:rFonts w:ascii="Arial" w:hAnsi="Arial" w:cs="Arial"/>
                <w:color w:val="000000"/>
                <w:sz w:val="22"/>
              </w:rPr>
            </w:pPr>
            <w:r w:rsidRPr="00AE7CC3">
              <w:rPr>
                <w:rFonts w:ascii="Arial" w:hAnsi="Arial" w:cs="Arial"/>
                <w:color w:val="000000"/>
                <w:sz w:val="16"/>
                <w:szCs w:val="16"/>
              </w:rPr>
              <w:t>Týnec</w:t>
            </w:r>
          </w:p>
        </w:tc>
        <w:tc>
          <w:tcPr>
            <w:tcW w:w="1276" w:type="dxa"/>
            <w:tcBorders>
              <w:top w:val="nil"/>
              <w:left w:val="nil"/>
              <w:bottom w:val="nil"/>
              <w:right w:val="single" w:sz="8" w:space="0" w:color="auto"/>
            </w:tcBorders>
            <w:tcMar>
              <w:top w:w="0" w:type="dxa"/>
              <w:left w:w="70" w:type="dxa"/>
              <w:bottom w:w="0" w:type="dxa"/>
              <w:right w:w="70" w:type="dxa"/>
            </w:tcMar>
            <w:hideMark/>
          </w:tcPr>
          <w:p w14:paraId="25665049" w14:textId="77777777" w:rsidR="004E7EB0" w:rsidRPr="00AE7CC3" w:rsidRDefault="00AE7CC3" w:rsidP="00AE7CC3">
            <w:pPr>
              <w:jc w:val="center"/>
              <w:rPr>
                <w:rFonts w:ascii="Arial" w:hAnsi="Arial" w:cs="Arial"/>
                <w:color w:val="000000"/>
                <w:sz w:val="18"/>
                <w:szCs w:val="18"/>
              </w:rPr>
            </w:pPr>
            <w:r w:rsidRPr="00AE7CC3">
              <w:rPr>
                <w:rFonts w:ascii="Arial" w:hAnsi="Arial" w:cs="Arial"/>
                <w:color w:val="000000"/>
                <w:sz w:val="18"/>
                <w:szCs w:val="18"/>
              </w:rPr>
              <w:t>Panenský</w:t>
            </w:r>
          </w:p>
          <w:p w14:paraId="6122BA36" w14:textId="77777777" w:rsidR="00AE7CC3" w:rsidRPr="00975CBD" w:rsidRDefault="00AE7CC3" w:rsidP="00AE7CC3">
            <w:pPr>
              <w:jc w:val="center"/>
              <w:rPr>
                <w:rFonts w:ascii="Arial" w:hAnsi="Arial" w:cs="Arial"/>
                <w:color w:val="000000"/>
                <w:sz w:val="22"/>
              </w:rPr>
            </w:pPr>
            <w:r w:rsidRPr="00AE7CC3">
              <w:rPr>
                <w:rFonts w:ascii="Arial" w:hAnsi="Arial" w:cs="Arial"/>
                <w:color w:val="000000"/>
                <w:sz w:val="18"/>
                <w:szCs w:val="18"/>
              </w:rPr>
              <w:t>Týnec</w:t>
            </w:r>
          </w:p>
        </w:tc>
        <w:tc>
          <w:tcPr>
            <w:tcW w:w="1842" w:type="dxa"/>
            <w:tcBorders>
              <w:top w:val="nil"/>
              <w:left w:val="nil"/>
              <w:bottom w:val="nil"/>
              <w:right w:val="single" w:sz="8" w:space="0" w:color="auto"/>
            </w:tcBorders>
            <w:tcMar>
              <w:top w:w="0" w:type="dxa"/>
              <w:left w:w="70" w:type="dxa"/>
              <w:bottom w:w="0" w:type="dxa"/>
              <w:right w:w="70" w:type="dxa"/>
            </w:tcMar>
            <w:hideMark/>
          </w:tcPr>
          <w:p w14:paraId="0C4EA494" w14:textId="77777777" w:rsidR="004E7EB0" w:rsidRPr="00AE7CC3" w:rsidRDefault="00AE7CC3" w:rsidP="00EE5CD1">
            <w:pPr>
              <w:jc w:val="center"/>
              <w:rPr>
                <w:rFonts w:ascii="Arial" w:hAnsi="Arial" w:cs="Arial"/>
                <w:color w:val="000000"/>
                <w:sz w:val="18"/>
                <w:szCs w:val="18"/>
              </w:rPr>
            </w:pPr>
            <w:r>
              <w:rPr>
                <w:rFonts w:ascii="Arial" w:hAnsi="Arial" w:cs="Arial"/>
                <w:color w:val="000000"/>
                <w:sz w:val="18"/>
                <w:szCs w:val="18"/>
              </w:rPr>
              <w:t>1120</w:t>
            </w:r>
            <w:r w:rsidR="00EE5CD1">
              <w:rPr>
                <w:rFonts w:ascii="Arial" w:hAnsi="Arial" w:cs="Arial"/>
                <w:color w:val="000000"/>
                <w:sz w:val="18"/>
                <w:szCs w:val="18"/>
              </w:rPr>
              <w:t>/17, /94, /96, 1124/84, /109, /145, /146, /149, /151, /152 1156/1, /10, 1463/38</w:t>
            </w:r>
          </w:p>
        </w:tc>
        <w:tc>
          <w:tcPr>
            <w:tcW w:w="993" w:type="dxa"/>
            <w:tcBorders>
              <w:top w:val="nil"/>
              <w:left w:val="nil"/>
              <w:bottom w:val="nil"/>
              <w:right w:val="single" w:sz="8" w:space="0" w:color="auto"/>
            </w:tcBorders>
            <w:tcMar>
              <w:top w:w="0" w:type="dxa"/>
              <w:left w:w="70" w:type="dxa"/>
              <w:bottom w:w="0" w:type="dxa"/>
              <w:right w:w="70" w:type="dxa"/>
            </w:tcMar>
            <w:hideMark/>
          </w:tcPr>
          <w:p w14:paraId="400C7804" w14:textId="77777777" w:rsidR="004E7EB0" w:rsidRPr="00EE5CD1" w:rsidRDefault="00EE5CD1" w:rsidP="00EE5CD1">
            <w:pPr>
              <w:jc w:val="center"/>
              <w:rPr>
                <w:rFonts w:ascii="Arial" w:hAnsi="Arial" w:cs="Arial"/>
                <w:color w:val="000000"/>
                <w:sz w:val="18"/>
                <w:szCs w:val="18"/>
              </w:rPr>
            </w:pPr>
            <w:r w:rsidRPr="00EE5CD1">
              <w:rPr>
                <w:rFonts w:ascii="Arial" w:hAnsi="Arial" w:cs="Arial"/>
                <w:color w:val="000000"/>
                <w:sz w:val="18"/>
                <w:szCs w:val="18"/>
              </w:rPr>
              <w:t>KN</w:t>
            </w:r>
          </w:p>
        </w:tc>
        <w:tc>
          <w:tcPr>
            <w:tcW w:w="1559" w:type="dxa"/>
            <w:tcBorders>
              <w:top w:val="nil"/>
              <w:left w:val="nil"/>
              <w:bottom w:val="nil"/>
              <w:right w:val="single" w:sz="8" w:space="0" w:color="auto"/>
            </w:tcBorders>
            <w:tcMar>
              <w:top w:w="0" w:type="dxa"/>
              <w:left w:w="70" w:type="dxa"/>
              <w:bottom w:w="0" w:type="dxa"/>
              <w:right w:w="70" w:type="dxa"/>
            </w:tcMar>
            <w:hideMark/>
          </w:tcPr>
          <w:p w14:paraId="3964F869" w14:textId="5B1F07D7" w:rsidR="004E7EB0" w:rsidRDefault="004E7EB0" w:rsidP="00BF208E">
            <w:pPr>
              <w:jc w:val="both"/>
              <w:rPr>
                <w:rFonts w:ascii="Arial" w:hAnsi="Arial" w:cs="Arial"/>
                <w:color w:val="000000"/>
                <w:sz w:val="18"/>
                <w:szCs w:val="18"/>
              </w:rPr>
            </w:pPr>
            <w:r w:rsidRPr="00975CBD">
              <w:rPr>
                <w:rFonts w:ascii="Arial" w:hAnsi="Arial" w:cs="Arial"/>
                <w:color w:val="000000"/>
                <w:sz w:val="22"/>
                <w:szCs w:val="22"/>
              </w:rPr>
              <w:t> </w:t>
            </w:r>
            <w:proofErr w:type="spellStart"/>
            <w:r w:rsidR="00F54C2A">
              <w:rPr>
                <w:rFonts w:ascii="Arial" w:hAnsi="Arial" w:cs="Arial"/>
                <w:color w:val="000000"/>
                <w:sz w:val="22"/>
                <w:szCs w:val="22"/>
              </w:rPr>
              <w:t>xxxxxxxxx</w:t>
            </w:r>
            <w:proofErr w:type="spellEnd"/>
          </w:p>
          <w:p w14:paraId="719AAE81" w14:textId="77777777" w:rsidR="00EE5CD1" w:rsidRPr="00EE5CD1" w:rsidRDefault="00EE5CD1" w:rsidP="00EE5CD1">
            <w:pPr>
              <w:jc w:val="center"/>
              <w:rPr>
                <w:rFonts w:ascii="Arial" w:hAnsi="Arial" w:cs="Arial"/>
                <w:color w:val="000000"/>
                <w:sz w:val="18"/>
                <w:szCs w:val="18"/>
              </w:rPr>
            </w:pPr>
          </w:p>
        </w:tc>
        <w:tc>
          <w:tcPr>
            <w:tcW w:w="1559" w:type="dxa"/>
            <w:tcBorders>
              <w:top w:val="nil"/>
              <w:left w:val="nil"/>
              <w:bottom w:val="nil"/>
              <w:right w:val="single" w:sz="8" w:space="0" w:color="auto"/>
            </w:tcBorders>
            <w:tcMar>
              <w:top w:w="0" w:type="dxa"/>
              <w:left w:w="70" w:type="dxa"/>
              <w:bottom w:w="0" w:type="dxa"/>
              <w:right w:w="70" w:type="dxa"/>
            </w:tcMar>
            <w:hideMark/>
          </w:tcPr>
          <w:p w14:paraId="56258D50" w14:textId="7D81DE61" w:rsidR="00EE5CD1" w:rsidRDefault="004E7EB0" w:rsidP="00EE5CD1">
            <w:pPr>
              <w:jc w:val="center"/>
              <w:rPr>
                <w:rFonts w:ascii="Arial" w:hAnsi="Arial" w:cs="Arial"/>
                <w:color w:val="000000"/>
                <w:sz w:val="18"/>
                <w:szCs w:val="18"/>
              </w:rPr>
            </w:pPr>
            <w:r w:rsidRPr="00975CBD">
              <w:rPr>
                <w:rFonts w:ascii="Arial" w:hAnsi="Arial" w:cs="Arial"/>
                <w:color w:val="000000"/>
                <w:sz w:val="22"/>
                <w:szCs w:val="22"/>
              </w:rPr>
              <w:t> </w:t>
            </w:r>
            <w:proofErr w:type="spellStart"/>
            <w:r w:rsidR="00F54C2A">
              <w:rPr>
                <w:rFonts w:ascii="Arial" w:hAnsi="Arial" w:cs="Arial"/>
                <w:color w:val="000000"/>
                <w:sz w:val="22"/>
                <w:szCs w:val="22"/>
              </w:rPr>
              <w:t>xxxxxxxx</w:t>
            </w:r>
            <w:proofErr w:type="spellEnd"/>
          </w:p>
          <w:p w14:paraId="79AB190A" w14:textId="77777777" w:rsidR="004E7EB0" w:rsidRPr="00975CBD" w:rsidRDefault="00EE5CD1" w:rsidP="00EE5CD1">
            <w:pPr>
              <w:jc w:val="both"/>
              <w:rPr>
                <w:rFonts w:ascii="Arial" w:hAnsi="Arial" w:cs="Arial"/>
                <w:color w:val="000000"/>
                <w:sz w:val="22"/>
              </w:rPr>
            </w:pPr>
            <w:r>
              <w:rPr>
                <w:rFonts w:ascii="Arial" w:hAnsi="Arial" w:cs="Arial"/>
                <w:color w:val="000000"/>
                <w:sz w:val="18"/>
                <w:szCs w:val="18"/>
              </w:rPr>
              <w:t>439 14 Smolnice</w:t>
            </w:r>
          </w:p>
        </w:tc>
        <w:tc>
          <w:tcPr>
            <w:tcW w:w="1062" w:type="dxa"/>
            <w:tcBorders>
              <w:top w:val="nil"/>
              <w:left w:val="nil"/>
              <w:bottom w:val="nil"/>
              <w:right w:val="single" w:sz="8" w:space="0" w:color="auto"/>
            </w:tcBorders>
            <w:tcMar>
              <w:top w:w="0" w:type="dxa"/>
              <w:left w:w="70" w:type="dxa"/>
              <w:bottom w:w="0" w:type="dxa"/>
              <w:right w:w="70" w:type="dxa"/>
            </w:tcMar>
            <w:hideMark/>
          </w:tcPr>
          <w:p w14:paraId="33EC92D0" w14:textId="77777777" w:rsidR="004E7EB0" w:rsidRPr="00C85D56" w:rsidRDefault="004E7EB0" w:rsidP="00BF208E">
            <w:pPr>
              <w:jc w:val="both"/>
              <w:rPr>
                <w:rFonts w:ascii="Arial" w:hAnsi="Arial" w:cs="Arial"/>
                <w:color w:val="000000"/>
                <w:sz w:val="18"/>
                <w:szCs w:val="18"/>
              </w:rPr>
            </w:pPr>
            <w:r w:rsidRPr="00C85D56">
              <w:rPr>
                <w:rFonts w:ascii="Arial" w:hAnsi="Arial" w:cs="Arial"/>
                <w:color w:val="000000"/>
                <w:sz w:val="18"/>
                <w:szCs w:val="18"/>
              </w:rPr>
              <w:t> </w:t>
            </w:r>
            <w:r w:rsidR="00C85D56" w:rsidRPr="00C85D56">
              <w:rPr>
                <w:rFonts w:ascii="Arial" w:hAnsi="Arial" w:cs="Arial"/>
                <w:color w:val="000000"/>
                <w:sz w:val="18"/>
                <w:szCs w:val="18"/>
              </w:rPr>
              <w:t>25482441</w:t>
            </w:r>
          </w:p>
        </w:tc>
      </w:tr>
      <w:tr w:rsidR="007D3F7B" w:rsidRPr="00975CBD" w14:paraId="7C683346" w14:textId="77777777" w:rsidTr="006D4C2E">
        <w:trPr>
          <w:trHeight w:val="450"/>
        </w:trPr>
        <w:tc>
          <w:tcPr>
            <w:tcW w:w="921" w:type="dxa"/>
            <w:tcBorders>
              <w:top w:val="nil"/>
              <w:left w:val="single" w:sz="8" w:space="0" w:color="auto"/>
              <w:bottom w:val="nil"/>
              <w:right w:val="single" w:sz="8" w:space="0" w:color="auto"/>
            </w:tcBorders>
            <w:tcMar>
              <w:top w:w="0" w:type="dxa"/>
              <w:left w:w="70" w:type="dxa"/>
              <w:bottom w:w="0" w:type="dxa"/>
              <w:right w:w="70" w:type="dxa"/>
            </w:tcMar>
          </w:tcPr>
          <w:p w14:paraId="5CB43BD9" w14:textId="77777777" w:rsidR="006D4C2E" w:rsidRPr="00AE7CC3" w:rsidRDefault="006D4C2E" w:rsidP="006D4C2E">
            <w:pPr>
              <w:jc w:val="center"/>
              <w:rPr>
                <w:rFonts w:ascii="Arial" w:hAnsi="Arial" w:cs="Arial"/>
                <w:color w:val="000000"/>
                <w:sz w:val="16"/>
                <w:szCs w:val="16"/>
              </w:rPr>
            </w:pPr>
            <w:r w:rsidRPr="00AE7CC3">
              <w:rPr>
                <w:rFonts w:ascii="Arial" w:hAnsi="Arial" w:cs="Arial"/>
                <w:color w:val="000000"/>
                <w:sz w:val="16"/>
                <w:szCs w:val="16"/>
              </w:rPr>
              <w:t>Panenský</w:t>
            </w:r>
          </w:p>
          <w:p w14:paraId="0968DE4F" w14:textId="77777777" w:rsidR="007D3F7B" w:rsidRPr="00975CBD" w:rsidRDefault="006D4C2E" w:rsidP="006D4C2E">
            <w:pPr>
              <w:jc w:val="center"/>
              <w:rPr>
                <w:rFonts w:ascii="Arial" w:hAnsi="Arial" w:cs="Arial"/>
                <w:color w:val="000000"/>
                <w:sz w:val="22"/>
              </w:rPr>
            </w:pPr>
            <w:r w:rsidRPr="00AE7CC3">
              <w:rPr>
                <w:rFonts w:ascii="Arial" w:hAnsi="Arial" w:cs="Arial"/>
                <w:color w:val="000000"/>
                <w:sz w:val="16"/>
                <w:szCs w:val="16"/>
              </w:rPr>
              <w:t>Týnec</w:t>
            </w:r>
          </w:p>
        </w:tc>
        <w:tc>
          <w:tcPr>
            <w:tcW w:w="1276" w:type="dxa"/>
            <w:tcBorders>
              <w:top w:val="nil"/>
              <w:left w:val="nil"/>
              <w:bottom w:val="nil"/>
              <w:right w:val="single" w:sz="8" w:space="0" w:color="auto"/>
            </w:tcBorders>
            <w:tcMar>
              <w:top w:w="0" w:type="dxa"/>
              <w:left w:w="70" w:type="dxa"/>
              <w:bottom w:w="0" w:type="dxa"/>
              <w:right w:w="70" w:type="dxa"/>
            </w:tcMar>
          </w:tcPr>
          <w:p w14:paraId="17253473" w14:textId="77777777" w:rsidR="006D4C2E" w:rsidRPr="00AE7CC3" w:rsidRDefault="006D4C2E" w:rsidP="006D4C2E">
            <w:pPr>
              <w:jc w:val="center"/>
              <w:rPr>
                <w:rFonts w:ascii="Arial" w:hAnsi="Arial" w:cs="Arial"/>
                <w:color w:val="000000"/>
                <w:sz w:val="18"/>
                <w:szCs w:val="18"/>
              </w:rPr>
            </w:pPr>
            <w:r w:rsidRPr="00AE7CC3">
              <w:rPr>
                <w:rFonts w:ascii="Arial" w:hAnsi="Arial" w:cs="Arial"/>
                <w:color w:val="000000"/>
                <w:sz w:val="18"/>
                <w:szCs w:val="18"/>
              </w:rPr>
              <w:t>Panenský</w:t>
            </w:r>
          </w:p>
          <w:p w14:paraId="0959D8A7" w14:textId="77777777" w:rsidR="007D3F7B" w:rsidRPr="00975CBD" w:rsidRDefault="006D4C2E" w:rsidP="006D4C2E">
            <w:pPr>
              <w:jc w:val="center"/>
              <w:rPr>
                <w:rFonts w:ascii="Arial" w:hAnsi="Arial" w:cs="Arial"/>
                <w:color w:val="000000"/>
                <w:sz w:val="22"/>
              </w:rPr>
            </w:pPr>
            <w:r w:rsidRPr="00AE7CC3">
              <w:rPr>
                <w:rFonts w:ascii="Arial" w:hAnsi="Arial" w:cs="Arial"/>
                <w:color w:val="000000"/>
                <w:sz w:val="18"/>
                <w:szCs w:val="18"/>
              </w:rPr>
              <w:t>Týnec</w:t>
            </w:r>
          </w:p>
        </w:tc>
        <w:tc>
          <w:tcPr>
            <w:tcW w:w="1842" w:type="dxa"/>
            <w:tcBorders>
              <w:top w:val="nil"/>
              <w:left w:val="nil"/>
              <w:bottom w:val="nil"/>
              <w:right w:val="single" w:sz="8" w:space="0" w:color="auto"/>
            </w:tcBorders>
            <w:tcMar>
              <w:top w:w="0" w:type="dxa"/>
              <w:left w:w="70" w:type="dxa"/>
              <w:bottom w:w="0" w:type="dxa"/>
              <w:right w:w="70" w:type="dxa"/>
            </w:tcMar>
          </w:tcPr>
          <w:p w14:paraId="56D92CF9" w14:textId="77777777" w:rsidR="006D4C2E" w:rsidRPr="006D4C2E" w:rsidRDefault="006D4C2E" w:rsidP="0036227C">
            <w:pPr>
              <w:jc w:val="center"/>
              <w:rPr>
                <w:rFonts w:ascii="Arial" w:hAnsi="Arial" w:cs="Arial"/>
                <w:color w:val="000000"/>
                <w:sz w:val="18"/>
                <w:szCs w:val="18"/>
              </w:rPr>
            </w:pPr>
            <w:r>
              <w:rPr>
                <w:rFonts w:ascii="Arial" w:hAnsi="Arial" w:cs="Arial"/>
                <w:color w:val="000000"/>
                <w:sz w:val="18"/>
                <w:szCs w:val="18"/>
              </w:rPr>
              <w:t>1120/86, 1124/153, 1137/97</w:t>
            </w:r>
          </w:p>
        </w:tc>
        <w:tc>
          <w:tcPr>
            <w:tcW w:w="993" w:type="dxa"/>
            <w:tcBorders>
              <w:top w:val="nil"/>
              <w:left w:val="nil"/>
              <w:bottom w:val="nil"/>
              <w:right w:val="single" w:sz="8" w:space="0" w:color="auto"/>
            </w:tcBorders>
            <w:tcMar>
              <w:top w:w="0" w:type="dxa"/>
              <w:left w:w="70" w:type="dxa"/>
              <w:bottom w:w="0" w:type="dxa"/>
              <w:right w:w="70" w:type="dxa"/>
            </w:tcMar>
          </w:tcPr>
          <w:p w14:paraId="649F3009" w14:textId="77777777" w:rsidR="007D3F7B" w:rsidRPr="006D4C2E" w:rsidRDefault="006D4C2E" w:rsidP="006D4C2E">
            <w:pPr>
              <w:jc w:val="center"/>
              <w:rPr>
                <w:rFonts w:ascii="Arial" w:hAnsi="Arial" w:cs="Arial"/>
                <w:color w:val="000000"/>
                <w:sz w:val="18"/>
                <w:szCs w:val="18"/>
              </w:rPr>
            </w:pPr>
            <w:r>
              <w:rPr>
                <w:rFonts w:ascii="Arial" w:hAnsi="Arial" w:cs="Arial"/>
                <w:color w:val="000000"/>
                <w:sz w:val="18"/>
                <w:szCs w:val="18"/>
              </w:rPr>
              <w:t>KN</w:t>
            </w:r>
          </w:p>
        </w:tc>
        <w:tc>
          <w:tcPr>
            <w:tcW w:w="1559" w:type="dxa"/>
            <w:tcBorders>
              <w:top w:val="nil"/>
              <w:left w:val="nil"/>
              <w:bottom w:val="nil"/>
              <w:right w:val="single" w:sz="8" w:space="0" w:color="auto"/>
            </w:tcBorders>
            <w:tcMar>
              <w:top w:w="0" w:type="dxa"/>
              <w:left w:w="70" w:type="dxa"/>
              <w:bottom w:w="0" w:type="dxa"/>
              <w:right w:w="70" w:type="dxa"/>
            </w:tcMar>
          </w:tcPr>
          <w:p w14:paraId="4A02B278" w14:textId="31BDA946" w:rsidR="007D3F7B" w:rsidRPr="006D4C2E" w:rsidRDefault="00F54C2A" w:rsidP="00F54C2A">
            <w:pPr>
              <w:jc w:val="both"/>
              <w:rPr>
                <w:rFonts w:ascii="Arial" w:hAnsi="Arial" w:cs="Arial"/>
                <w:color w:val="000000"/>
                <w:sz w:val="18"/>
                <w:szCs w:val="18"/>
              </w:rPr>
            </w:pPr>
            <w:proofErr w:type="spellStart"/>
            <w:r>
              <w:rPr>
                <w:rFonts w:ascii="Arial" w:hAnsi="Arial" w:cs="Arial"/>
                <w:color w:val="000000"/>
                <w:sz w:val="18"/>
                <w:szCs w:val="18"/>
              </w:rPr>
              <w:t>Xxxxxxxxxxxx</w:t>
            </w:r>
            <w:proofErr w:type="spellEnd"/>
          </w:p>
        </w:tc>
        <w:tc>
          <w:tcPr>
            <w:tcW w:w="1559" w:type="dxa"/>
            <w:tcBorders>
              <w:top w:val="nil"/>
              <w:left w:val="nil"/>
              <w:bottom w:val="nil"/>
              <w:right w:val="single" w:sz="8" w:space="0" w:color="auto"/>
            </w:tcBorders>
            <w:tcMar>
              <w:top w:w="0" w:type="dxa"/>
              <w:left w:w="70" w:type="dxa"/>
              <w:bottom w:w="0" w:type="dxa"/>
              <w:right w:w="70" w:type="dxa"/>
            </w:tcMar>
          </w:tcPr>
          <w:p w14:paraId="64858054" w14:textId="19E9CFDB" w:rsidR="007D3F7B" w:rsidRDefault="00F54C2A" w:rsidP="006D4C2E">
            <w:pPr>
              <w:jc w:val="center"/>
              <w:rPr>
                <w:rFonts w:ascii="Arial" w:hAnsi="Arial" w:cs="Arial"/>
                <w:color w:val="000000"/>
                <w:sz w:val="18"/>
                <w:szCs w:val="18"/>
              </w:rPr>
            </w:pPr>
            <w:proofErr w:type="spellStart"/>
            <w:r>
              <w:rPr>
                <w:rFonts w:ascii="Arial" w:hAnsi="Arial" w:cs="Arial"/>
                <w:color w:val="000000"/>
                <w:sz w:val="18"/>
                <w:szCs w:val="18"/>
              </w:rPr>
              <w:t>Xxxxxxxx</w:t>
            </w:r>
            <w:proofErr w:type="spellEnd"/>
          </w:p>
          <w:p w14:paraId="70991571" w14:textId="77777777" w:rsidR="006D4C2E" w:rsidRPr="006D4C2E" w:rsidRDefault="006D4C2E" w:rsidP="006D4C2E">
            <w:pPr>
              <w:jc w:val="center"/>
              <w:rPr>
                <w:rFonts w:ascii="Arial" w:hAnsi="Arial" w:cs="Arial"/>
                <w:color w:val="000000"/>
                <w:sz w:val="18"/>
                <w:szCs w:val="18"/>
              </w:rPr>
            </w:pPr>
            <w:r>
              <w:rPr>
                <w:rFonts w:ascii="Arial" w:hAnsi="Arial" w:cs="Arial"/>
                <w:color w:val="000000"/>
                <w:sz w:val="18"/>
                <w:szCs w:val="18"/>
              </w:rPr>
              <w:t>440 01 Louny</w:t>
            </w:r>
          </w:p>
        </w:tc>
        <w:tc>
          <w:tcPr>
            <w:tcW w:w="1062" w:type="dxa"/>
            <w:tcBorders>
              <w:top w:val="nil"/>
              <w:left w:val="nil"/>
              <w:bottom w:val="nil"/>
              <w:right w:val="single" w:sz="8" w:space="0" w:color="auto"/>
            </w:tcBorders>
            <w:tcMar>
              <w:top w:w="0" w:type="dxa"/>
              <w:left w:w="70" w:type="dxa"/>
              <w:bottom w:w="0" w:type="dxa"/>
              <w:right w:w="70" w:type="dxa"/>
            </w:tcMar>
          </w:tcPr>
          <w:p w14:paraId="3BD884B7" w14:textId="77777777" w:rsidR="007D3F7B" w:rsidRPr="00975CBD" w:rsidRDefault="006D4C2E" w:rsidP="006D4C2E">
            <w:pPr>
              <w:jc w:val="center"/>
              <w:rPr>
                <w:rFonts w:ascii="Arial" w:hAnsi="Arial" w:cs="Arial"/>
                <w:color w:val="000000"/>
                <w:sz w:val="22"/>
              </w:rPr>
            </w:pPr>
            <w:r>
              <w:rPr>
                <w:rFonts w:ascii="Arial" w:hAnsi="Arial" w:cs="Arial"/>
                <w:color w:val="000000"/>
                <w:sz w:val="22"/>
                <w:szCs w:val="22"/>
              </w:rPr>
              <w:t>-</w:t>
            </w:r>
          </w:p>
        </w:tc>
      </w:tr>
      <w:tr w:rsidR="007D3F7B" w:rsidRPr="00975CBD" w14:paraId="4B166CD7" w14:textId="77777777" w:rsidTr="006D4C2E">
        <w:trPr>
          <w:trHeight w:val="450"/>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483F99E" w14:textId="77777777" w:rsidR="006D4C2E" w:rsidRPr="00AE7CC3" w:rsidRDefault="006D4C2E" w:rsidP="006D4C2E">
            <w:pPr>
              <w:jc w:val="center"/>
              <w:rPr>
                <w:rFonts w:ascii="Arial" w:hAnsi="Arial" w:cs="Arial"/>
                <w:color w:val="000000"/>
                <w:sz w:val="16"/>
                <w:szCs w:val="16"/>
              </w:rPr>
            </w:pPr>
            <w:r w:rsidRPr="00AE7CC3">
              <w:rPr>
                <w:rFonts w:ascii="Arial" w:hAnsi="Arial" w:cs="Arial"/>
                <w:color w:val="000000"/>
                <w:sz w:val="16"/>
                <w:szCs w:val="16"/>
              </w:rPr>
              <w:t>Panenský</w:t>
            </w:r>
          </w:p>
          <w:p w14:paraId="160BFF8A" w14:textId="77777777" w:rsidR="007D3F7B" w:rsidRPr="006D4C2E" w:rsidRDefault="006D4C2E" w:rsidP="006D4C2E">
            <w:pPr>
              <w:jc w:val="center"/>
              <w:rPr>
                <w:rFonts w:ascii="Arial" w:hAnsi="Arial" w:cs="Arial"/>
                <w:color w:val="000000"/>
                <w:sz w:val="18"/>
                <w:szCs w:val="18"/>
              </w:rPr>
            </w:pPr>
            <w:r w:rsidRPr="00AE7CC3">
              <w:rPr>
                <w:rFonts w:ascii="Arial" w:hAnsi="Arial" w:cs="Arial"/>
                <w:color w:val="000000"/>
                <w:sz w:val="16"/>
                <w:szCs w:val="16"/>
              </w:rPr>
              <w:t>Týnec</w:t>
            </w:r>
          </w:p>
        </w:tc>
        <w:tc>
          <w:tcPr>
            <w:tcW w:w="1276" w:type="dxa"/>
            <w:tcBorders>
              <w:top w:val="nil"/>
              <w:left w:val="nil"/>
              <w:bottom w:val="single" w:sz="8" w:space="0" w:color="auto"/>
              <w:right w:val="single" w:sz="8" w:space="0" w:color="auto"/>
            </w:tcBorders>
            <w:tcMar>
              <w:top w:w="0" w:type="dxa"/>
              <w:left w:w="70" w:type="dxa"/>
              <w:bottom w:w="0" w:type="dxa"/>
              <w:right w:w="70" w:type="dxa"/>
            </w:tcMar>
          </w:tcPr>
          <w:p w14:paraId="6556FC24" w14:textId="77777777" w:rsidR="006D4C2E" w:rsidRPr="00AE7CC3" w:rsidRDefault="006D4C2E" w:rsidP="006D4C2E">
            <w:pPr>
              <w:jc w:val="center"/>
              <w:rPr>
                <w:rFonts w:ascii="Arial" w:hAnsi="Arial" w:cs="Arial"/>
                <w:color w:val="000000"/>
                <w:sz w:val="18"/>
                <w:szCs w:val="18"/>
              </w:rPr>
            </w:pPr>
            <w:r w:rsidRPr="00AE7CC3">
              <w:rPr>
                <w:rFonts w:ascii="Arial" w:hAnsi="Arial" w:cs="Arial"/>
                <w:color w:val="000000"/>
                <w:sz w:val="18"/>
                <w:szCs w:val="18"/>
              </w:rPr>
              <w:t>Panenský</w:t>
            </w:r>
          </w:p>
          <w:p w14:paraId="5513D4F5" w14:textId="77777777" w:rsidR="007D3F7B" w:rsidRPr="00975CBD" w:rsidRDefault="006D4C2E" w:rsidP="006D4C2E">
            <w:pPr>
              <w:jc w:val="center"/>
              <w:rPr>
                <w:rFonts w:ascii="Arial" w:hAnsi="Arial" w:cs="Arial"/>
                <w:color w:val="000000"/>
                <w:sz w:val="22"/>
              </w:rPr>
            </w:pPr>
            <w:r w:rsidRPr="00AE7CC3">
              <w:rPr>
                <w:rFonts w:ascii="Arial" w:hAnsi="Arial" w:cs="Arial"/>
                <w:color w:val="000000"/>
                <w:sz w:val="18"/>
                <w:szCs w:val="18"/>
              </w:rPr>
              <w:t>Týnec</w:t>
            </w:r>
          </w:p>
        </w:tc>
        <w:tc>
          <w:tcPr>
            <w:tcW w:w="1842" w:type="dxa"/>
            <w:tcBorders>
              <w:top w:val="nil"/>
              <w:left w:val="nil"/>
              <w:bottom w:val="single" w:sz="8" w:space="0" w:color="auto"/>
              <w:right w:val="single" w:sz="8" w:space="0" w:color="auto"/>
            </w:tcBorders>
            <w:tcMar>
              <w:top w:w="0" w:type="dxa"/>
              <w:left w:w="70" w:type="dxa"/>
              <w:bottom w:w="0" w:type="dxa"/>
              <w:right w:w="70" w:type="dxa"/>
            </w:tcMar>
          </w:tcPr>
          <w:p w14:paraId="74DD99B6" w14:textId="77777777" w:rsidR="007D3F7B" w:rsidRPr="0036227C" w:rsidRDefault="0036227C" w:rsidP="0036227C">
            <w:pPr>
              <w:jc w:val="center"/>
              <w:rPr>
                <w:rFonts w:ascii="Arial" w:hAnsi="Arial" w:cs="Arial"/>
                <w:color w:val="000000"/>
                <w:sz w:val="18"/>
                <w:szCs w:val="18"/>
              </w:rPr>
            </w:pPr>
            <w:r>
              <w:rPr>
                <w:rFonts w:ascii="Arial" w:hAnsi="Arial" w:cs="Arial"/>
                <w:color w:val="000000"/>
                <w:sz w:val="18"/>
                <w:szCs w:val="18"/>
              </w:rPr>
              <w:t>14</w:t>
            </w:r>
            <w:r w:rsidR="009E4CEA">
              <w:rPr>
                <w:rFonts w:ascii="Arial" w:hAnsi="Arial" w:cs="Arial"/>
                <w:color w:val="000000"/>
                <w:sz w:val="18"/>
                <w:szCs w:val="18"/>
              </w:rPr>
              <w:t>61/22</w:t>
            </w:r>
            <w:r w:rsidR="001960E5">
              <w:rPr>
                <w:rFonts w:ascii="Arial" w:hAnsi="Arial" w:cs="Arial"/>
                <w:color w:val="000000"/>
                <w:sz w:val="18"/>
                <w:szCs w:val="18"/>
              </w:rPr>
              <w:t xml:space="preserve"> část</w:t>
            </w:r>
            <w:r w:rsidR="009E4CEA">
              <w:rPr>
                <w:rFonts w:ascii="Arial" w:hAnsi="Arial" w:cs="Arial"/>
                <w:color w:val="000000"/>
                <w:sz w:val="18"/>
                <w:szCs w:val="18"/>
              </w:rPr>
              <w:t>,</w:t>
            </w:r>
            <w:r>
              <w:rPr>
                <w:rFonts w:ascii="Arial" w:hAnsi="Arial" w:cs="Arial"/>
                <w:color w:val="000000"/>
                <w:sz w:val="18"/>
                <w:szCs w:val="18"/>
              </w:rPr>
              <w:t xml:space="preserve"> </w:t>
            </w:r>
            <w:r w:rsidR="001960E5">
              <w:rPr>
                <w:rFonts w:ascii="Arial" w:hAnsi="Arial" w:cs="Arial"/>
                <w:color w:val="000000"/>
                <w:sz w:val="18"/>
                <w:szCs w:val="18"/>
              </w:rPr>
              <w:t xml:space="preserve">1461/24 část, </w:t>
            </w:r>
            <w:r>
              <w:rPr>
                <w:rFonts w:ascii="Arial" w:hAnsi="Arial" w:cs="Arial"/>
                <w:color w:val="000000"/>
                <w:sz w:val="18"/>
                <w:szCs w:val="18"/>
              </w:rPr>
              <w:t xml:space="preserve">1463/39 </w:t>
            </w:r>
          </w:p>
        </w:tc>
        <w:tc>
          <w:tcPr>
            <w:tcW w:w="993" w:type="dxa"/>
            <w:tcBorders>
              <w:top w:val="nil"/>
              <w:left w:val="nil"/>
              <w:bottom w:val="single" w:sz="8" w:space="0" w:color="auto"/>
              <w:right w:val="single" w:sz="8" w:space="0" w:color="auto"/>
            </w:tcBorders>
            <w:tcMar>
              <w:top w:w="0" w:type="dxa"/>
              <w:left w:w="70" w:type="dxa"/>
              <w:bottom w:w="0" w:type="dxa"/>
              <w:right w:w="70" w:type="dxa"/>
            </w:tcMar>
          </w:tcPr>
          <w:p w14:paraId="745ECBBB" w14:textId="77777777" w:rsidR="007D3F7B" w:rsidRPr="0036227C" w:rsidRDefault="0036227C" w:rsidP="0036227C">
            <w:pPr>
              <w:jc w:val="center"/>
              <w:rPr>
                <w:rFonts w:ascii="Arial" w:hAnsi="Arial" w:cs="Arial"/>
                <w:color w:val="000000"/>
                <w:sz w:val="18"/>
                <w:szCs w:val="18"/>
              </w:rPr>
            </w:pPr>
            <w:r>
              <w:rPr>
                <w:rFonts w:ascii="Arial" w:hAnsi="Arial" w:cs="Arial"/>
                <w:color w:val="000000"/>
                <w:sz w:val="18"/>
                <w:szCs w:val="18"/>
              </w:rPr>
              <w:t>KN</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14:paraId="73BAC56F" w14:textId="7A29C297" w:rsidR="007D3F7B" w:rsidRPr="0036227C" w:rsidRDefault="00F54C2A" w:rsidP="00F54C2A">
            <w:pPr>
              <w:jc w:val="both"/>
              <w:rPr>
                <w:rFonts w:ascii="Arial" w:hAnsi="Arial" w:cs="Arial"/>
                <w:color w:val="000000"/>
                <w:sz w:val="18"/>
                <w:szCs w:val="18"/>
              </w:rPr>
            </w:pPr>
            <w:proofErr w:type="spellStart"/>
            <w:r>
              <w:rPr>
                <w:rFonts w:ascii="Arial" w:hAnsi="Arial" w:cs="Arial"/>
                <w:color w:val="000000"/>
                <w:sz w:val="18"/>
                <w:szCs w:val="18"/>
              </w:rPr>
              <w:t>xxxxxxxxxxxxx</w:t>
            </w:r>
            <w:proofErr w:type="spellEnd"/>
          </w:p>
        </w:tc>
        <w:tc>
          <w:tcPr>
            <w:tcW w:w="1559" w:type="dxa"/>
            <w:tcBorders>
              <w:top w:val="nil"/>
              <w:left w:val="nil"/>
              <w:bottom w:val="single" w:sz="8" w:space="0" w:color="auto"/>
              <w:right w:val="single" w:sz="8" w:space="0" w:color="auto"/>
            </w:tcBorders>
            <w:tcMar>
              <w:top w:w="0" w:type="dxa"/>
              <w:left w:w="70" w:type="dxa"/>
              <w:bottom w:w="0" w:type="dxa"/>
              <w:right w:w="70" w:type="dxa"/>
            </w:tcMar>
          </w:tcPr>
          <w:p w14:paraId="5F3520F1" w14:textId="57586DA6" w:rsidR="007D3F7B" w:rsidRDefault="00F54C2A" w:rsidP="0036227C">
            <w:pPr>
              <w:jc w:val="center"/>
              <w:rPr>
                <w:rFonts w:ascii="Arial" w:hAnsi="Arial" w:cs="Arial"/>
                <w:color w:val="000000"/>
                <w:sz w:val="18"/>
                <w:szCs w:val="18"/>
              </w:rPr>
            </w:pPr>
            <w:proofErr w:type="spellStart"/>
            <w:r>
              <w:rPr>
                <w:rFonts w:ascii="Arial" w:hAnsi="Arial" w:cs="Arial"/>
                <w:color w:val="000000"/>
                <w:sz w:val="18"/>
                <w:szCs w:val="18"/>
              </w:rPr>
              <w:t>Xxxxxxxx</w:t>
            </w:r>
            <w:proofErr w:type="spellEnd"/>
          </w:p>
          <w:p w14:paraId="143DB3DE" w14:textId="77777777" w:rsidR="0036227C" w:rsidRPr="0036227C" w:rsidRDefault="0036227C" w:rsidP="0036227C">
            <w:pPr>
              <w:jc w:val="center"/>
              <w:rPr>
                <w:rFonts w:ascii="Arial" w:hAnsi="Arial" w:cs="Arial"/>
                <w:color w:val="000000"/>
                <w:sz w:val="18"/>
                <w:szCs w:val="18"/>
              </w:rPr>
            </w:pPr>
            <w:r>
              <w:rPr>
                <w:rFonts w:ascii="Arial" w:hAnsi="Arial" w:cs="Arial"/>
                <w:color w:val="000000"/>
                <w:sz w:val="18"/>
                <w:szCs w:val="18"/>
              </w:rPr>
              <w:t>440 01 Louny</w:t>
            </w:r>
          </w:p>
        </w:tc>
        <w:tc>
          <w:tcPr>
            <w:tcW w:w="1062" w:type="dxa"/>
            <w:tcBorders>
              <w:top w:val="nil"/>
              <w:left w:val="nil"/>
              <w:bottom w:val="single" w:sz="8" w:space="0" w:color="auto"/>
              <w:right w:val="single" w:sz="8" w:space="0" w:color="auto"/>
            </w:tcBorders>
            <w:tcMar>
              <w:top w:w="0" w:type="dxa"/>
              <w:left w:w="70" w:type="dxa"/>
              <w:bottom w:w="0" w:type="dxa"/>
              <w:right w:w="70" w:type="dxa"/>
            </w:tcMar>
          </w:tcPr>
          <w:p w14:paraId="1E29F7DC" w14:textId="77777777" w:rsidR="007D3F7B" w:rsidRPr="00975CBD" w:rsidRDefault="0036227C" w:rsidP="0036227C">
            <w:pPr>
              <w:jc w:val="center"/>
              <w:rPr>
                <w:rFonts w:ascii="Arial" w:hAnsi="Arial" w:cs="Arial"/>
                <w:color w:val="000000"/>
                <w:sz w:val="22"/>
              </w:rPr>
            </w:pPr>
            <w:r>
              <w:rPr>
                <w:rFonts w:ascii="Arial" w:hAnsi="Arial" w:cs="Arial"/>
                <w:color w:val="000000"/>
                <w:sz w:val="22"/>
                <w:szCs w:val="22"/>
              </w:rPr>
              <w:t>-</w:t>
            </w:r>
          </w:p>
        </w:tc>
      </w:tr>
    </w:tbl>
    <w:p w14:paraId="365A5D9B" w14:textId="77777777" w:rsidR="004E7EB0" w:rsidRPr="00975CBD" w:rsidRDefault="004E7EB0" w:rsidP="004E7EB0">
      <w:pPr>
        <w:ind w:firstLine="708"/>
        <w:jc w:val="both"/>
        <w:rPr>
          <w:rFonts w:ascii="Arial" w:hAnsi="Arial" w:cs="Arial"/>
          <w:color w:val="000000"/>
          <w:sz w:val="22"/>
          <w:szCs w:val="22"/>
        </w:rPr>
      </w:pPr>
      <w:r w:rsidRPr="00975CBD">
        <w:rPr>
          <w:rFonts w:ascii="Arial" w:hAnsi="Arial" w:cs="Arial"/>
          <w:color w:val="000000"/>
          <w:sz w:val="22"/>
          <w:szCs w:val="22"/>
        </w:rPr>
        <w:t> </w:t>
      </w:r>
    </w:p>
    <w:p w14:paraId="43C5D38F" w14:textId="77777777" w:rsidR="0036227C" w:rsidRPr="004051E7" w:rsidRDefault="007D3F7B" w:rsidP="004051E7">
      <w:pPr>
        <w:numPr>
          <w:ilvl w:val="0"/>
          <w:numId w:val="3"/>
        </w:numPr>
        <w:ind w:left="567" w:hanging="567"/>
        <w:jc w:val="both"/>
        <w:rPr>
          <w:rFonts w:ascii="Arial" w:hAnsi="Arial" w:cs="Arial"/>
          <w:color w:val="000000"/>
          <w:sz w:val="22"/>
          <w:szCs w:val="22"/>
        </w:rPr>
      </w:pPr>
      <w:r>
        <w:rPr>
          <w:rFonts w:ascii="Arial" w:hAnsi="Arial" w:cs="Arial"/>
          <w:color w:val="000000"/>
          <w:sz w:val="22"/>
          <w:szCs w:val="22"/>
        </w:rPr>
        <w:t xml:space="preserve">Investor </w:t>
      </w:r>
      <w:r w:rsidR="004E7EB0" w:rsidRPr="00975CBD">
        <w:rPr>
          <w:rFonts w:ascii="Arial" w:hAnsi="Arial" w:cs="Arial"/>
          <w:color w:val="000000"/>
          <w:sz w:val="22"/>
          <w:szCs w:val="22"/>
        </w:rPr>
        <w:t>se zavazuje, že stavbu bude realizovat až v oka</w:t>
      </w:r>
      <w:r>
        <w:rPr>
          <w:rFonts w:ascii="Arial" w:hAnsi="Arial" w:cs="Arial"/>
          <w:color w:val="000000"/>
          <w:sz w:val="22"/>
          <w:szCs w:val="22"/>
        </w:rPr>
        <w:t>mžiku, kdy se dohodne s nájemci či pachtýři</w:t>
      </w:r>
      <w:r w:rsidR="004E7EB0" w:rsidRPr="00975CBD">
        <w:rPr>
          <w:rFonts w:ascii="Arial" w:hAnsi="Arial" w:cs="Arial"/>
          <w:color w:val="000000"/>
          <w:sz w:val="22"/>
          <w:szCs w:val="22"/>
        </w:rPr>
        <w:t xml:space="preserve"> na podmínkách realizace stavby a event. úhradě škod vzniklých v důsledku r</w:t>
      </w:r>
      <w:r w:rsidR="00FF2953">
        <w:rPr>
          <w:rFonts w:ascii="Arial" w:hAnsi="Arial" w:cs="Arial"/>
          <w:color w:val="000000"/>
          <w:sz w:val="22"/>
          <w:szCs w:val="22"/>
        </w:rPr>
        <w:t>ealizace stavby. Pokud investor</w:t>
      </w:r>
      <w:r w:rsidR="004E7EB0" w:rsidRPr="00975CBD">
        <w:rPr>
          <w:rFonts w:ascii="Arial" w:hAnsi="Arial" w:cs="Arial"/>
          <w:color w:val="000000"/>
          <w:sz w:val="22"/>
          <w:szCs w:val="22"/>
        </w:rPr>
        <w:t xml:space="preserve"> dohodu neuzavře a stavbu bude realizovat, odpovídá v plné výši za případné škody nebo jiná plnění uplatňovaná nájemcem či pachtýřem.</w:t>
      </w:r>
    </w:p>
    <w:p w14:paraId="1751DD08" w14:textId="77777777" w:rsidR="004E7EB0" w:rsidRPr="007D3F7B" w:rsidRDefault="004E7EB0" w:rsidP="007D3F7B">
      <w:pPr>
        <w:numPr>
          <w:ilvl w:val="0"/>
          <w:numId w:val="3"/>
        </w:numPr>
        <w:ind w:left="567" w:hanging="567"/>
        <w:jc w:val="both"/>
        <w:rPr>
          <w:rFonts w:ascii="Arial" w:hAnsi="Arial" w:cs="Arial"/>
          <w:color w:val="000000"/>
          <w:sz w:val="22"/>
          <w:szCs w:val="22"/>
        </w:rPr>
      </w:pPr>
      <w:r w:rsidRPr="007D3F7B">
        <w:rPr>
          <w:rFonts w:ascii="Arial" w:hAnsi="Arial" w:cs="Arial"/>
          <w:color w:val="000000"/>
          <w:sz w:val="22"/>
          <w:szCs w:val="22"/>
        </w:rPr>
        <w:t xml:space="preserve">Povinný prohlašuje, že níže uvedený služebný pozemek </w:t>
      </w:r>
      <w:r w:rsidR="004051E7">
        <w:rPr>
          <w:rFonts w:ascii="Arial" w:hAnsi="Arial" w:cs="Arial"/>
          <w:color w:val="000000"/>
          <w:sz w:val="22"/>
          <w:szCs w:val="22"/>
        </w:rPr>
        <w:t>(</w:t>
      </w:r>
      <w:r w:rsidR="001960E5">
        <w:rPr>
          <w:rFonts w:ascii="Arial" w:hAnsi="Arial" w:cs="Arial"/>
          <w:color w:val="000000"/>
          <w:sz w:val="22"/>
          <w:szCs w:val="22"/>
        </w:rPr>
        <w:t>nebo jeho část dotčená stavbou</w:t>
      </w:r>
      <w:r w:rsidR="004051E7">
        <w:rPr>
          <w:rFonts w:ascii="Arial" w:hAnsi="Arial" w:cs="Arial"/>
          <w:color w:val="000000"/>
          <w:sz w:val="22"/>
          <w:szCs w:val="22"/>
        </w:rPr>
        <w:t>)</w:t>
      </w:r>
      <w:r w:rsidR="001960E5">
        <w:rPr>
          <w:rFonts w:ascii="Arial" w:hAnsi="Arial" w:cs="Arial"/>
          <w:color w:val="000000"/>
          <w:sz w:val="22"/>
          <w:szCs w:val="22"/>
        </w:rPr>
        <w:t xml:space="preserve"> </w:t>
      </w:r>
      <w:r w:rsidRPr="007D3F7B">
        <w:rPr>
          <w:rFonts w:ascii="Arial" w:hAnsi="Arial" w:cs="Arial"/>
          <w:color w:val="000000"/>
          <w:sz w:val="22"/>
          <w:szCs w:val="22"/>
        </w:rPr>
        <w:t xml:space="preserve">není pronajat </w:t>
      </w:r>
      <w:r w:rsidRPr="007D3F7B">
        <w:rPr>
          <w:rFonts w:ascii="Arial" w:hAnsi="Arial" w:cs="Arial"/>
          <w:iCs/>
          <w:color w:val="000000"/>
          <w:sz w:val="22"/>
          <w:szCs w:val="22"/>
        </w:rPr>
        <w:t>či propachtován</w:t>
      </w:r>
      <w:r w:rsidRPr="007D3F7B">
        <w:rPr>
          <w:rFonts w:ascii="Arial" w:hAnsi="Arial" w:cs="Arial"/>
          <w:i/>
          <w:iCs/>
          <w:color w:val="000000"/>
          <w:sz w:val="22"/>
          <w:szCs w:val="22"/>
        </w:rPr>
        <w:t xml:space="preserve"> </w:t>
      </w:r>
      <w:r w:rsidRPr="007D3F7B">
        <w:rPr>
          <w:rFonts w:ascii="Arial" w:hAnsi="Arial" w:cs="Arial"/>
          <w:color w:val="000000"/>
          <w:sz w:val="22"/>
          <w:szCs w:val="22"/>
        </w:rPr>
        <w:t>třetí osobě</w:t>
      </w:r>
      <w:r w:rsidRPr="007D3F7B">
        <w:rPr>
          <w:rFonts w:ascii="Arial" w:hAnsi="Arial" w:cs="Arial"/>
          <w:i/>
          <w:iCs/>
          <w:color w:val="000000"/>
          <w:sz w:val="22"/>
          <w:szCs w:val="22"/>
        </w:rPr>
        <w:t>.</w:t>
      </w:r>
    </w:p>
    <w:tbl>
      <w:tblPr>
        <w:tblW w:w="0" w:type="auto"/>
        <w:tblInd w:w="637" w:type="dxa"/>
        <w:tblCellMar>
          <w:left w:w="0" w:type="dxa"/>
          <w:right w:w="0" w:type="dxa"/>
        </w:tblCellMar>
        <w:tblLook w:val="04A0" w:firstRow="1" w:lastRow="0" w:firstColumn="1" w:lastColumn="0" w:noHBand="0" w:noVBand="1"/>
      </w:tblPr>
      <w:tblGrid>
        <w:gridCol w:w="1966"/>
        <w:gridCol w:w="2107"/>
        <w:gridCol w:w="2239"/>
        <w:gridCol w:w="2103"/>
      </w:tblGrid>
      <w:tr w:rsidR="007D3F7B" w:rsidRPr="00975CBD" w14:paraId="30326D30" w14:textId="77777777" w:rsidTr="007D3F7B">
        <w:tc>
          <w:tcPr>
            <w:tcW w:w="198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A994BB5" w14:textId="77777777" w:rsidR="007D3F7B" w:rsidRPr="00975CBD" w:rsidRDefault="007D3F7B" w:rsidP="00BF208E">
            <w:pPr>
              <w:jc w:val="center"/>
              <w:rPr>
                <w:rFonts w:ascii="Arial" w:hAnsi="Arial" w:cs="Arial"/>
                <w:color w:val="000000"/>
                <w:sz w:val="22"/>
              </w:rPr>
            </w:pPr>
            <w:r w:rsidRPr="00975CBD">
              <w:rPr>
                <w:rFonts w:ascii="Arial" w:hAnsi="Arial" w:cs="Arial"/>
                <w:b/>
                <w:bCs/>
                <w:i/>
                <w:iCs/>
                <w:color w:val="000000"/>
                <w:sz w:val="22"/>
                <w:szCs w:val="22"/>
              </w:rPr>
              <w:t>Obec</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5FA2364" w14:textId="77777777" w:rsidR="007D3F7B" w:rsidRPr="00975CBD" w:rsidRDefault="007D3F7B" w:rsidP="00BF208E">
            <w:pPr>
              <w:jc w:val="center"/>
              <w:rPr>
                <w:rFonts w:ascii="Arial" w:hAnsi="Arial" w:cs="Arial"/>
                <w:color w:val="000000"/>
                <w:sz w:val="22"/>
              </w:rPr>
            </w:pPr>
            <w:r w:rsidRPr="00975CBD">
              <w:rPr>
                <w:rFonts w:ascii="Arial" w:hAnsi="Arial" w:cs="Arial"/>
                <w:b/>
                <w:bCs/>
                <w:i/>
                <w:iCs/>
                <w:color w:val="000000"/>
                <w:sz w:val="22"/>
                <w:szCs w:val="22"/>
              </w:rPr>
              <w:t>katastrální území</w:t>
            </w: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82C757E" w14:textId="77777777" w:rsidR="007D3F7B" w:rsidRPr="00975CBD" w:rsidRDefault="007D3F7B" w:rsidP="00BF208E">
            <w:pPr>
              <w:jc w:val="center"/>
              <w:rPr>
                <w:rFonts w:ascii="Arial" w:hAnsi="Arial" w:cs="Arial"/>
                <w:color w:val="000000"/>
                <w:sz w:val="22"/>
              </w:rPr>
            </w:pPr>
            <w:proofErr w:type="spellStart"/>
            <w:r w:rsidRPr="00975CBD">
              <w:rPr>
                <w:rFonts w:ascii="Arial" w:hAnsi="Arial" w:cs="Arial"/>
                <w:b/>
                <w:bCs/>
                <w:i/>
                <w:iCs/>
                <w:color w:val="000000"/>
                <w:sz w:val="22"/>
                <w:szCs w:val="22"/>
              </w:rPr>
              <w:t>parc</w:t>
            </w:r>
            <w:proofErr w:type="spellEnd"/>
            <w:r w:rsidRPr="00975CBD">
              <w:rPr>
                <w:rFonts w:ascii="Arial" w:hAnsi="Arial" w:cs="Arial"/>
                <w:b/>
                <w:bCs/>
                <w:i/>
                <w:iCs/>
                <w:color w:val="000000"/>
                <w:sz w:val="22"/>
                <w:szCs w:val="22"/>
              </w:rPr>
              <w:t>. č.</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CA42529" w14:textId="77777777" w:rsidR="007D3F7B" w:rsidRPr="00975CBD" w:rsidRDefault="007D3F7B" w:rsidP="00BF208E">
            <w:pPr>
              <w:jc w:val="center"/>
              <w:rPr>
                <w:rFonts w:ascii="Arial" w:hAnsi="Arial" w:cs="Arial"/>
                <w:color w:val="000000"/>
                <w:sz w:val="22"/>
              </w:rPr>
            </w:pPr>
            <w:r w:rsidRPr="00975CBD">
              <w:rPr>
                <w:rFonts w:ascii="Arial" w:hAnsi="Arial" w:cs="Arial"/>
                <w:b/>
                <w:bCs/>
                <w:i/>
                <w:iCs/>
                <w:color w:val="000000"/>
                <w:sz w:val="22"/>
                <w:szCs w:val="22"/>
              </w:rPr>
              <w:t>druh evidence</w:t>
            </w:r>
          </w:p>
        </w:tc>
      </w:tr>
      <w:tr w:rsidR="007D3F7B" w:rsidRPr="00975CBD" w14:paraId="164E933C" w14:textId="77777777" w:rsidTr="007D3F7B">
        <w:trPr>
          <w:trHeight w:val="408"/>
        </w:trPr>
        <w:tc>
          <w:tcPr>
            <w:tcW w:w="198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993955E" w14:textId="77777777" w:rsidR="007D3F7B" w:rsidRPr="00975CBD" w:rsidRDefault="0036227C" w:rsidP="0036227C">
            <w:pPr>
              <w:jc w:val="center"/>
              <w:rPr>
                <w:rFonts w:ascii="Arial" w:hAnsi="Arial" w:cs="Arial"/>
                <w:color w:val="000000"/>
                <w:sz w:val="22"/>
              </w:rPr>
            </w:pPr>
            <w:r>
              <w:rPr>
                <w:rFonts w:ascii="Arial" w:hAnsi="Arial" w:cs="Arial"/>
                <w:color w:val="000000"/>
                <w:sz w:val="22"/>
                <w:szCs w:val="22"/>
              </w:rPr>
              <w:t>Panenský Týnec</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14:paraId="4DD60333" w14:textId="77777777" w:rsidR="007D3F7B" w:rsidRPr="00975CBD" w:rsidRDefault="0036227C" w:rsidP="0036227C">
            <w:pPr>
              <w:jc w:val="center"/>
              <w:rPr>
                <w:rFonts w:ascii="Arial" w:hAnsi="Arial" w:cs="Arial"/>
                <w:color w:val="000000"/>
                <w:sz w:val="22"/>
              </w:rPr>
            </w:pPr>
            <w:r>
              <w:rPr>
                <w:rFonts w:ascii="Arial" w:hAnsi="Arial" w:cs="Arial"/>
                <w:color w:val="000000"/>
                <w:sz w:val="22"/>
                <w:szCs w:val="22"/>
              </w:rPr>
              <w:t>Panenský Týnec</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14:paraId="2645A361" w14:textId="77777777" w:rsidR="007D3F7B" w:rsidRPr="00975CBD" w:rsidRDefault="0036227C" w:rsidP="0036227C">
            <w:pPr>
              <w:jc w:val="center"/>
              <w:rPr>
                <w:rFonts w:ascii="Arial" w:hAnsi="Arial" w:cs="Arial"/>
                <w:color w:val="000000"/>
                <w:sz w:val="22"/>
              </w:rPr>
            </w:pPr>
            <w:r>
              <w:rPr>
                <w:rFonts w:ascii="Arial" w:hAnsi="Arial" w:cs="Arial"/>
                <w:color w:val="000000"/>
                <w:sz w:val="22"/>
                <w:szCs w:val="22"/>
              </w:rPr>
              <w:t>1424/1</w:t>
            </w:r>
            <w:r w:rsidR="001960E5">
              <w:rPr>
                <w:rFonts w:ascii="Arial" w:hAnsi="Arial" w:cs="Arial"/>
                <w:color w:val="000000"/>
                <w:sz w:val="22"/>
                <w:szCs w:val="22"/>
              </w:rPr>
              <w:t>, 1461/22 část, 1461/24 část</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14:paraId="589990A3" w14:textId="77777777" w:rsidR="007D3F7B" w:rsidRPr="00975CBD" w:rsidRDefault="0036227C" w:rsidP="0036227C">
            <w:pPr>
              <w:jc w:val="center"/>
              <w:rPr>
                <w:rFonts w:ascii="Arial" w:hAnsi="Arial" w:cs="Arial"/>
                <w:color w:val="000000"/>
                <w:sz w:val="22"/>
              </w:rPr>
            </w:pPr>
            <w:r>
              <w:rPr>
                <w:rFonts w:ascii="Arial" w:hAnsi="Arial" w:cs="Arial"/>
                <w:color w:val="000000"/>
                <w:sz w:val="22"/>
                <w:szCs w:val="22"/>
              </w:rPr>
              <w:t>KN</w:t>
            </w:r>
          </w:p>
        </w:tc>
      </w:tr>
    </w:tbl>
    <w:p w14:paraId="60796471" w14:textId="444EA173" w:rsidR="004E7EB0" w:rsidRPr="005D4C19" w:rsidRDefault="004E7EB0" w:rsidP="008152EE">
      <w:pPr>
        <w:jc w:val="both"/>
        <w:rPr>
          <w:rFonts w:ascii="Arial" w:hAnsi="Arial" w:cs="Arial"/>
          <w:strike/>
          <w:color w:val="000000"/>
          <w:sz w:val="22"/>
          <w:szCs w:val="22"/>
        </w:rPr>
      </w:pPr>
    </w:p>
    <w:p w14:paraId="2C0F2489" w14:textId="0ABB865C" w:rsidR="004E7EB0" w:rsidRPr="00975CBD" w:rsidRDefault="004E7EB0" w:rsidP="007D3F7B">
      <w:pPr>
        <w:numPr>
          <w:ilvl w:val="0"/>
          <w:numId w:val="3"/>
        </w:numPr>
        <w:ind w:left="567" w:hanging="567"/>
        <w:rPr>
          <w:rFonts w:ascii="Arial" w:hAnsi="Arial" w:cs="Arial"/>
          <w:color w:val="000000"/>
          <w:sz w:val="22"/>
          <w:szCs w:val="22"/>
        </w:rPr>
      </w:pPr>
      <w:r w:rsidRPr="00975CBD">
        <w:rPr>
          <w:rFonts w:ascii="Arial" w:hAnsi="Arial" w:cs="Arial"/>
          <w:color w:val="000000"/>
          <w:sz w:val="22"/>
          <w:szCs w:val="22"/>
        </w:rPr>
        <w:t>Před</w:t>
      </w:r>
      <w:r w:rsidR="00FF2953">
        <w:rPr>
          <w:rFonts w:ascii="Arial" w:hAnsi="Arial" w:cs="Arial"/>
          <w:color w:val="000000"/>
          <w:sz w:val="22"/>
          <w:szCs w:val="22"/>
        </w:rPr>
        <w:t>pokládaný termín</w:t>
      </w:r>
      <w:r w:rsidRPr="00975CBD">
        <w:rPr>
          <w:rFonts w:ascii="Arial" w:hAnsi="Arial" w:cs="Arial"/>
          <w:color w:val="000000"/>
          <w:sz w:val="22"/>
          <w:szCs w:val="22"/>
        </w:rPr>
        <w:t xml:space="preserve"> realizace stavby</w:t>
      </w:r>
      <w:r w:rsidR="004051E7">
        <w:rPr>
          <w:rFonts w:ascii="Arial" w:hAnsi="Arial" w:cs="Arial"/>
          <w:color w:val="000000"/>
          <w:sz w:val="22"/>
          <w:szCs w:val="22"/>
        </w:rPr>
        <w:t>:</w:t>
      </w:r>
      <w:r w:rsidR="00FF2953">
        <w:rPr>
          <w:rFonts w:ascii="Arial" w:hAnsi="Arial" w:cs="Arial"/>
          <w:color w:val="000000"/>
          <w:sz w:val="22"/>
          <w:szCs w:val="22"/>
        </w:rPr>
        <w:t xml:space="preserve"> 2018</w:t>
      </w:r>
      <w:r w:rsidR="0040233D">
        <w:rPr>
          <w:rFonts w:ascii="Arial" w:hAnsi="Arial" w:cs="Arial"/>
          <w:color w:val="000000"/>
          <w:sz w:val="22"/>
          <w:szCs w:val="22"/>
        </w:rPr>
        <w:t>.</w:t>
      </w:r>
    </w:p>
    <w:p w14:paraId="5BF95B4F" w14:textId="332D4E1D" w:rsidR="004E7EB0" w:rsidRDefault="004E7EB0" w:rsidP="00FF2953">
      <w:pPr>
        <w:rPr>
          <w:rFonts w:ascii="Arial" w:hAnsi="Arial" w:cs="Arial"/>
          <w:color w:val="000000"/>
          <w:sz w:val="22"/>
          <w:szCs w:val="22"/>
        </w:rPr>
      </w:pPr>
      <w:r w:rsidRPr="00975CBD">
        <w:rPr>
          <w:rFonts w:ascii="Arial" w:hAnsi="Arial" w:cs="Arial"/>
          <w:color w:val="000000"/>
          <w:sz w:val="22"/>
          <w:szCs w:val="22"/>
        </w:rPr>
        <w:t xml:space="preserve">                </w:t>
      </w:r>
      <w:r w:rsidR="00FF2953">
        <w:rPr>
          <w:rFonts w:ascii="Arial" w:hAnsi="Arial" w:cs="Arial"/>
          <w:color w:val="000000"/>
          <w:sz w:val="22"/>
          <w:szCs w:val="22"/>
        </w:rPr>
        <w:t xml:space="preserve">                       </w:t>
      </w:r>
    </w:p>
    <w:p w14:paraId="6C1A8992" w14:textId="77777777" w:rsidR="008152EE" w:rsidRPr="00FF2953" w:rsidRDefault="008152EE" w:rsidP="00FF2953">
      <w:pPr>
        <w:rPr>
          <w:rFonts w:ascii="Arial" w:hAnsi="Arial" w:cs="Arial"/>
          <w:color w:val="000000"/>
          <w:sz w:val="22"/>
          <w:szCs w:val="22"/>
        </w:rPr>
      </w:pPr>
    </w:p>
    <w:p w14:paraId="0830C0BE" w14:textId="77777777" w:rsidR="004E7EB0" w:rsidRPr="00975CBD" w:rsidRDefault="004E7EB0" w:rsidP="004E7EB0">
      <w:pPr>
        <w:jc w:val="center"/>
        <w:rPr>
          <w:rFonts w:ascii="Arial" w:hAnsi="Arial" w:cs="Arial"/>
          <w:b/>
          <w:color w:val="000000"/>
          <w:sz w:val="22"/>
          <w:szCs w:val="22"/>
        </w:rPr>
      </w:pPr>
      <w:r w:rsidRPr="00975CBD">
        <w:rPr>
          <w:rFonts w:ascii="Arial" w:hAnsi="Arial" w:cs="Arial"/>
          <w:b/>
          <w:color w:val="000000"/>
          <w:sz w:val="22"/>
          <w:szCs w:val="22"/>
        </w:rPr>
        <w:t xml:space="preserve">VI. </w:t>
      </w:r>
    </w:p>
    <w:p w14:paraId="515EE0BC" w14:textId="77777777" w:rsidR="004E7EB0" w:rsidRPr="00975CBD" w:rsidRDefault="004E7EB0" w:rsidP="004E7EB0">
      <w:pPr>
        <w:jc w:val="center"/>
        <w:rPr>
          <w:rFonts w:ascii="Arial" w:hAnsi="Arial" w:cs="Arial"/>
          <w:b/>
          <w:color w:val="000000"/>
          <w:sz w:val="22"/>
          <w:szCs w:val="22"/>
        </w:rPr>
      </w:pPr>
      <w:r w:rsidRPr="00975CBD">
        <w:rPr>
          <w:rFonts w:ascii="Arial" w:hAnsi="Arial" w:cs="Arial"/>
          <w:b/>
          <w:color w:val="000000"/>
          <w:sz w:val="22"/>
          <w:szCs w:val="22"/>
        </w:rPr>
        <w:t>Ostatní ujednání</w:t>
      </w:r>
    </w:p>
    <w:p w14:paraId="3FE0707A" w14:textId="77777777" w:rsidR="00296442" w:rsidRPr="00975CBD" w:rsidRDefault="004E7EB0" w:rsidP="00296442">
      <w:pPr>
        <w:numPr>
          <w:ilvl w:val="0"/>
          <w:numId w:val="8"/>
        </w:numPr>
        <w:ind w:left="426" w:hanging="426"/>
        <w:jc w:val="both"/>
        <w:rPr>
          <w:rFonts w:ascii="Arial" w:hAnsi="Arial" w:cs="Arial"/>
          <w:color w:val="000000"/>
          <w:sz w:val="22"/>
          <w:szCs w:val="22"/>
        </w:rPr>
      </w:pPr>
      <w:r w:rsidRPr="00975CBD">
        <w:rPr>
          <w:rFonts w:ascii="Arial" w:hAnsi="Arial" w:cs="Arial"/>
          <w:color w:val="000000"/>
          <w:sz w:val="22"/>
          <w:szCs w:val="22"/>
        </w:rPr>
        <w:t xml:space="preserve">Povinný jako ten, který je příslušný hospodařit se služebným pozemkem se zavazuje věcné břemeno strpět. Oprávněný z věcného břemene právo odpovídající věcnému břemeni přijímá. </w:t>
      </w:r>
    </w:p>
    <w:p w14:paraId="2047CC8B" w14:textId="77777777" w:rsidR="00296442" w:rsidRPr="00975CBD" w:rsidRDefault="004E7EB0" w:rsidP="00296442">
      <w:pPr>
        <w:numPr>
          <w:ilvl w:val="0"/>
          <w:numId w:val="8"/>
        </w:numPr>
        <w:ind w:left="426" w:hanging="426"/>
        <w:jc w:val="both"/>
        <w:rPr>
          <w:rFonts w:ascii="Arial" w:hAnsi="Arial" w:cs="Arial"/>
          <w:color w:val="000000"/>
          <w:sz w:val="22"/>
          <w:szCs w:val="22"/>
        </w:rPr>
      </w:pPr>
      <w:r w:rsidRPr="00975CBD">
        <w:rPr>
          <w:rFonts w:ascii="Arial" w:hAnsi="Arial" w:cs="Arial"/>
          <w:color w:val="000000"/>
          <w:sz w:val="22"/>
          <w:szCs w:val="22"/>
        </w:rPr>
        <w:t>Oprávněný je při výkonu svých práv z věcnéh</w:t>
      </w:r>
      <w:r w:rsidR="001D510F" w:rsidRPr="00975CBD">
        <w:rPr>
          <w:rFonts w:ascii="Arial" w:hAnsi="Arial" w:cs="Arial"/>
          <w:color w:val="000000"/>
          <w:sz w:val="22"/>
          <w:szCs w:val="22"/>
        </w:rPr>
        <w:t>o břemene podle této smlouvy a</w:t>
      </w:r>
      <w:r w:rsidRPr="00975CBD">
        <w:rPr>
          <w:rFonts w:ascii="Arial" w:hAnsi="Arial" w:cs="Arial"/>
          <w:color w:val="000000"/>
          <w:sz w:val="22"/>
          <w:szCs w:val="22"/>
        </w:rPr>
        <w:t xml:space="preserve"> podle příslušných právních předpisů povinen šetřit co nejvíce práva povinného a vstup na služebný pozemek mu oznámit předem písemným oznámením na adresu uvedenou v záhlaví této smlouvy, popř. též nájemce/pachtýře </w:t>
      </w:r>
      <w:r w:rsidRPr="00975CBD">
        <w:rPr>
          <w:rFonts w:ascii="Arial" w:hAnsi="Arial" w:cs="Arial"/>
          <w:sz w:val="22"/>
          <w:szCs w:val="22"/>
        </w:rPr>
        <w:t xml:space="preserve">a zajistí, aby tak činily i jím pověřené osoby. </w:t>
      </w:r>
      <w:r w:rsidR="00296442" w:rsidRPr="00975CBD">
        <w:rPr>
          <w:rFonts w:ascii="Arial" w:hAnsi="Arial" w:cs="Arial"/>
          <w:color w:val="000000"/>
          <w:sz w:val="22"/>
          <w:szCs w:val="22"/>
        </w:rPr>
        <w:t>Tato povinnost se nevztahuje na řešení havarijních stavů, kdy vstup na služebný pozemek bude oznámen bezprostředně po jeho ukončení.</w:t>
      </w:r>
    </w:p>
    <w:p w14:paraId="7D7EAA43" w14:textId="77777777" w:rsidR="004E7EB0" w:rsidRPr="00975CBD" w:rsidRDefault="004E7EB0" w:rsidP="004E7EB0">
      <w:pPr>
        <w:numPr>
          <w:ilvl w:val="0"/>
          <w:numId w:val="8"/>
        </w:numPr>
        <w:ind w:left="426" w:hanging="426"/>
        <w:jc w:val="both"/>
        <w:rPr>
          <w:rFonts w:ascii="Arial" w:hAnsi="Arial" w:cs="Arial"/>
          <w:color w:val="000000"/>
          <w:sz w:val="22"/>
          <w:szCs w:val="22"/>
        </w:rPr>
      </w:pPr>
      <w:r w:rsidRPr="00975CBD">
        <w:rPr>
          <w:rFonts w:ascii="Arial" w:hAnsi="Arial" w:cs="Arial"/>
          <w:color w:val="000000"/>
          <w:sz w:val="22"/>
          <w:szCs w:val="22"/>
        </w:rPr>
        <w:t xml:space="preserve">Oprávněný </w:t>
      </w:r>
      <w:r w:rsidR="00FF2953">
        <w:rPr>
          <w:rFonts w:ascii="Arial" w:hAnsi="Arial" w:cs="Arial"/>
          <w:color w:val="000000"/>
          <w:sz w:val="22"/>
          <w:szCs w:val="22"/>
        </w:rPr>
        <w:t>a investor se zavazují</w:t>
      </w:r>
      <w:r w:rsidRPr="00975CBD">
        <w:rPr>
          <w:rFonts w:ascii="Arial" w:hAnsi="Arial" w:cs="Arial"/>
          <w:color w:val="000000"/>
          <w:sz w:val="22"/>
          <w:szCs w:val="22"/>
        </w:rPr>
        <w:t xml:space="preserve"> po ukončení provádění prací na služebném pozemku uvést jej na vlastní náklad do původního stavu a uhradit povinnému či uživateli služebného pozemku škody vzniklé na polních kulturách. </w:t>
      </w:r>
    </w:p>
    <w:p w14:paraId="7F56CE43" w14:textId="224DA4EB" w:rsidR="004E7EB0" w:rsidRPr="008152EE" w:rsidRDefault="004E7EB0" w:rsidP="004E7EB0">
      <w:pPr>
        <w:numPr>
          <w:ilvl w:val="0"/>
          <w:numId w:val="8"/>
        </w:numPr>
        <w:tabs>
          <w:tab w:val="left" w:pos="360"/>
        </w:tabs>
        <w:ind w:left="426" w:hanging="426"/>
        <w:jc w:val="both"/>
        <w:rPr>
          <w:rFonts w:ascii="Arial" w:hAnsi="Arial" w:cs="Arial"/>
          <w:color w:val="000000"/>
          <w:sz w:val="22"/>
          <w:szCs w:val="22"/>
        </w:rPr>
      </w:pPr>
      <w:r w:rsidRPr="00975CBD">
        <w:rPr>
          <w:rFonts w:ascii="Arial" w:hAnsi="Arial" w:cs="Arial"/>
          <w:sz w:val="22"/>
          <w:szCs w:val="22"/>
        </w:rPr>
        <w:t>Oprávněný se zavazuje plynárenské zařízení, umístěné na služebném pozemku, po trvalém ukončení jeho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14:paraId="17BC8299" w14:textId="01FBF776" w:rsidR="008152EE" w:rsidRDefault="008152EE" w:rsidP="008152EE">
      <w:pPr>
        <w:tabs>
          <w:tab w:val="left" w:pos="360"/>
        </w:tabs>
        <w:ind w:left="426"/>
        <w:jc w:val="both"/>
        <w:rPr>
          <w:rFonts w:ascii="Arial" w:hAnsi="Arial" w:cs="Arial"/>
          <w:sz w:val="22"/>
          <w:szCs w:val="22"/>
        </w:rPr>
      </w:pPr>
    </w:p>
    <w:p w14:paraId="3A511327" w14:textId="4ACE0627" w:rsidR="008152EE" w:rsidRDefault="008152EE" w:rsidP="008152EE">
      <w:pPr>
        <w:tabs>
          <w:tab w:val="left" w:pos="360"/>
        </w:tabs>
        <w:ind w:left="426"/>
        <w:jc w:val="both"/>
        <w:rPr>
          <w:rFonts w:ascii="Arial" w:hAnsi="Arial" w:cs="Arial"/>
          <w:sz w:val="22"/>
          <w:szCs w:val="22"/>
        </w:rPr>
      </w:pPr>
    </w:p>
    <w:p w14:paraId="5CCED66A" w14:textId="0AAE84BF" w:rsidR="008152EE" w:rsidRDefault="008152EE" w:rsidP="008152EE">
      <w:pPr>
        <w:tabs>
          <w:tab w:val="left" w:pos="360"/>
        </w:tabs>
        <w:ind w:left="426"/>
        <w:jc w:val="both"/>
        <w:rPr>
          <w:rFonts w:ascii="Arial" w:hAnsi="Arial" w:cs="Arial"/>
          <w:sz w:val="22"/>
          <w:szCs w:val="22"/>
        </w:rPr>
      </w:pPr>
    </w:p>
    <w:p w14:paraId="64274C7B" w14:textId="77777777" w:rsidR="008152EE" w:rsidRPr="00975CBD" w:rsidRDefault="008152EE" w:rsidP="008152EE">
      <w:pPr>
        <w:tabs>
          <w:tab w:val="left" w:pos="360"/>
        </w:tabs>
        <w:ind w:left="426"/>
        <w:jc w:val="both"/>
        <w:rPr>
          <w:rFonts w:ascii="Arial" w:hAnsi="Arial" w:cs="Arial"/>
          <w:color w:val="000000"/>
          <w:sz w:val="22"/>
          <w:szCs w:val="22"/>
        </w:rPr>
      </w:pPr>
    </w:p>
    <w:p w14:paraId="4033DF58" w14:textId="77777777" w:rsidR="004E7EB0" w:rsidRPr="00975CBD" w:rsidRDefault="004E7EB0" w:rsidP="004E7EB0">
      <w:pPr>
        <w:numPr>
          <w:ilvl w:val="0"/>
          <w:numId w:val="8"/>
        </w:numPr>
        <w:tabs>
          <w:tab w:val="left" w:pos="360"/>
        </w:tabs>
        <w:ind w:left="426" w:hanging="426"/>
        <w:jc w:val="both"/>
        <w:rPr>
          <w:rFonts w:ascii="Arial" w:hAnsi="Arial" w:cs="Arial"/>
          <w:color w:val="000000"/>
          <w:sz w:val="22"/>
          <w:szCs w:val="22"/>
        </w:rPr>
      </w:pPr>
      <w:r w:rsidRPr="00975CBD">
        <w:rPr>
          <w:rFonts w:ascii="Arial" w:hAnsi="Arial" w:cs="Arial"/>
          <w:sz w:val="22"/>
          <w:szCs w:val="22"/>
        </w:rPr>
        <w:t xml:space="preserve">Oprávněný </w:t>
      </w:r>
      <w:r w:rsidR="00FF2953">
        <w:rPr>
          <w:rFonts w:ascii="Arial" w:hAnsi="Arial" w:cs="Arial"/>
          <w:sz w:val="22"/>
          <w:szCs w:val="22"/>
        </w:rPr>
        <w:t>a investor se zavazují</w:t>
      </w:r>
      <w:r w:rsidRPr="00975CBD">
        <w:rPr>
          <w:rFonts w:ascii="Arial" w:hAnsi="Arial" w:cs="Arial"/>
          <w:sz w:val="22"/>
          <w:szCs w:val="22"/>
        </w:rPr>
        <w:t xml:space="preserve"> notifikovat povinnému bez zbytečného odkladu své rozhodnutí stavbu plynárenského zařízení nerealizovat, nebo že došlo v rámci realizace stavby k nesouladu údajů evidovaných v katastru nemovitostí se skutečným stavem v terénu (např. změna trasy). V souvislosti s touto skutečností se oprávněný zavazuje poskytnout povinnému potřebnou součinnost a bez zbytečného odkladu na své náklady zajistit výmaz či změnu zapsaného věcného břemene v katastru nemovitostí.</w:t>
      </w:r>
    </w:p>
    <w:p w14:paraId="210C0850" w14:textId="77777777" w:rsidR="004E7EB0" w:rsidRPr="00975CBD" w:rsidRDefault="004E7EB0" w:rsidP="004E7EB0">
      <w:pPr>
        <w:numPr>
          <w:ilvl w:val="0"/>
          <w:numId w:val="8"/>
        </w:numPr>
        <w:ind w:left="426" w:hanging="426"/>
        <w:jc w:val="both"/>
        <w:rPr>
          <w:rFonts w:ascii="Arial" w:hAnsi="Arial" w:cs="Arial"/>
          <w:color w:val="000000"/>
          <w:sz w:val="22"/>
          <w:szCs w:val="22"/>
        </w:rPr>
      </w:pPr>
      <w:r w:rsidRPr="00975CBD">
        <w:rPr>
          <w:rFonts w:ascii="Arial" w:hAnsi="Arial" w:cs="Arial"/>
          <w:color w:val="000000"/>
          <w:sz w:val="22"/>
          <w:szCs w:val="22"/>
        </w:rPr>
        <w:t>Povinný prohlašuje, že si je vědom všech omezení, která jsou se zřízením a provozováním plynárenského zařízení spojena, a že nebude provádět činnosti, které by ve svých důsledcích mohly ohrozit toto zařízení, jeho spolehlivost a bezpečnost provozu.</w:t>
      </w:r>
    </w:p>
    <w:p w14:paraId="65A7BAA1" w14:textId="77777777" w:rsidR="004E7EB0" w:rsidRPr="00975CBD" w:rsidRDefault="004E7EB0" w:rsidP="004E7EB0">
      <w:pPr>
        <w:numPr>
          <w:ilvl w:val="0"/>
          <w:numId w:val="8"/>
        </w:numPr>
        <w:ind w:left="426" w:hanging="426"/>
        <w:jc w:val="both"/>
        <w:rPr>
          <w:rFonts w:ascii="Arial" w:hAnsi="Arial" w:cs="Arial"/>
          <w:color w:val="000000"/>
          <w:sz w:val="22"/>
          <w:szCs w:val="22"/>
        </w:rPr>
      </w:pPr>
      <w:r w:rsidRPr="00975CBD">
        <w:rPr>
          <w:rFonts w:ascii="Arial" w:hAnsi="Arial" w:cs="Arial"/>
          <w:color w:val="000000"/>
          <w:sz w:val="22"/>
          <w:szCs w:val="22"/>
        </w:rPr>
        <w:t>Náklady spojené s běžným udržováním služebného pozemku nese povinný.</w:t>
      </w:r>
    </w:p>
    <w:p w14:paraId="3E9C2C5F" w14:textId="373FE2A3" w:rsidR="00956058" w:rsidRDefault="00956058" w:rsidP="004E7EB0">
      <w:pPr>
        <w:pStyle w:val="odstpolV"/>
        <w:numPr>
          <w:ilvl w:val="0"/>
          <w:numId w:val="0"/>
        </w:numPr>
        <w:tabs>
          <w:tab w:val="left" w:pos="284"/>
        </w:tabs>
        <w:spacing w:after="0"/>
        <w:ind w:left="360"/>
        <w:rPr>
          <w:rFonts w:ascii="Arial" w:hAnsi="Arial" w:cs="Arial"/>
          <w:color w:val="000000"/>
          <w:sz w:val="22"/>
          <w:szCs w:val="22"/>
        </w:rPr>
      </w:pPr>
    </w:p>
    <w:p w14:paraId="28E66062" w14:textId="77777777" w:rsidR="008152EE" w:rsidRPr="00975CBD" w:rsidRDefault="008152EE" w:rsidP="004E7EB0">
      <w:pPr>
        <w:pStyle w:val="odstpolV"/>
        <w:numPr>
          <w:ilvl w:val="0"/>
          <w:numId w:val="0"/>
        </w:numPr>
        <w:tabs>
          <w:tab w:val="left" w:pos="284"/>
        </w:tabs>
        <w:spacing w:after="0"/>
        <w:ind w:left="360"/>
        <w:rPr>
          <w:rFonts w:ascii="Arial" w:hAnsi="Arial" w:cs="Arial"/>
          <w:color w:val="000000"/>
          <w:sz w:val="22"/>
          <w:szCs w:val="22"/>
        </w:rPr>
      </w:pPr>
    </w:p>
    <w:p w14:paraId="085F0B3C" w14:textId="77777777" w:rsidR="004E7EB0" w:rsidRPr="00975CBD" w:rsidRDefault="004E7EB0" w:rsidP="004E7EB0">
      <w:pPr>
        <w:pStyle w:val="odstpolV"/>
        <w:numPr>
          <w:ilvl w:val="0"/>
          <w:numId w:val="0"/>
        </w:numPr>
        <w:tabs>
          <w:tab w:val="left" w:pos="284"/>
        </w:tabs>
        <w:spacing w:after="0"/>
        <w:jc w:val="center"/>
        <w:rPr>
          <w:rFonts w:ascii="Arial" w:hAnsi="Arial" w:cs="Arial"/>
          <w:b/>
          <w:color w:val="000000"/>
          <w:sz w:val="22"/>
          <w:szCs w:val="22"/>
        </w:rPr>
      </w:pPr>
      <w:r w:rsidRPr="00975CBD">
        <w:rPr>
          <w:rFonts w:ascii="Arial" w:hAnsi="Arial" w:cs="Arial"/>
          <w:b/>
          <w:color w:val="000000"/>
          <w:sz w:val="22"/>
          <w:szCs w:val="22"/>
        </w:rPr>
        <w:t>VII.</w:t>
      </w:r>
    </w:p>
    <w:p w14:paraId="413EC4A7" w14:textId="77777777" w:rsidR="004E7EB0" w:rsidRPr="00975CBD" w:rsidRDefault="004E7EB0" w:rsidP="004E7EB0">
      <w:pPr>
        <w:jc w:val="center"/>
        <w:rPr>
          <w:rFonts w:ascii="Arial" w:hAnsi="Arial" w:cs="Arial"/>
          <w:color w:val="000000"/>
          <w:sz w:val="22"/>
          <w:szCs w:val="22"/>
        </w:rPr>
      </w:pPr>
      <w:r w:rsidRPr="00975CBD">
        <w:rPr>
          <w:rFonts w:ascii="Arial" w:hAnsi="Arial" w:cs="Arial"/>
          <w:b/>
          <w:bCs/>
          <w:color w:val="000000"/>
          <w:sz w:val="22"/>
          <w:szCs w:val="22"/>
        </w:rPr>
        <w:t>Závěrečná ustanovení</w:t>
      </w:r>
    </w:p>
    <w:p w14:paraId="200B1BED" w14:textId="77777777" w:rsidR="004E7EB0" w:rsidRDefault="004E7EB0" w:rsidP="004E7EB0">
      <w:pPr>
        <w:numPr>
          <w:ilvl w:val="0"/>
          <w:numId w:val="9"/>
        </w:numPr>
        <w:ind w:left="426" w:hanging="426"/>
        <w:jc w:val="both"/>
        <w:rPr>
          <w:rFonts w:ascii="Arial" w:hAnsi="Arial" w:cs="Arial"/>
          <w:color w:val="000000"/>
          <w:sz w:val="22"/>
          <w:szCs w:val="22"/>
        </w:rPr>
      </w:pPr>
      <w:r w:rsidRPr="00975CBD">
        <w:rPr>
          <w:rFonts w:ascii="Arial" w:hAnsi="Arial" w:cs="Arial"/>
          <w:color w:val="000000"/>
          <w:sz w:val="22"/>
          <w:szCs w:val="22"/>
        </w:rPr>
        <w:t>Není-li v této smlouvě stanoveno jinak, řídí se vzájemné vztahy smluvních stran příslušnými ust</w:t>
      </w:r>
      <w:r w:rsidR="004051E7">
        <w:rPr>
          <w:rFonts w:ascii="Arial" w:hAnsi="Arial" w:cs="Arial"/>
          <w:color w:val="000000"/>
          <w:sz w:val="22"/>
          <w:szCs w:val="22"/>
        </w:rPr>
        <w:t>anoveními občanského zákoníku a</w:t>
      </w:r>
      <w:r w:rsidR="00A30BE1" w:rsidRPr="00975CBD">
        <w:rPr>
          <w:rFonts w:ascii="Arial" w:hAnsi="Arial" w:cs="Arial"/>
          <w:color w:val="000000"/>
          <w:sz w:val="22"/>
          <w:szCs w:val="22"/>
        </w:rPr>
        <w:t xml:space="preserve"> </w:t>
      </w:r>
      <w:r w:rsidRPr="00975CBD">
        <w:rPr>
          <w:rFonts w:ascii="Arial" w:hAnsi="Arial" w:cs="Arial"/>
          <w:color w:val="000000"/>
          <w:sz w:val="22"/>
          <w:szCs w:val="22"/>
        </w:rPr>
        <w:t>energetického zákona.</w:t>
      </w:r>
    </w:p>
    <w:p w14:paraId="653B2418" w14:textId="0BB20A99" w:rsidR="004E7EB0" w:rsidRPr="00956058" w:rsidRDefault="004E7EB0" w:rsidP="00956058">
      <w:pPr>
        <w:numPr>
          <w:ilvl w:val="0"/>
          <w:numId w:val="9"/>
        </w:numPr>
        <w:ind w:left="426" w:hanging="426"/>
        <w:jc w:val="both"/>
        <w:rPr>
          <w:rFonts w:ascii="Arial" w:hAnsi="Arial" w:cs="Arial"/>
          <w:color w:val="000000"/>
          <w:sz w:val="22"/>
          <w:szCs w:val="22"/>
        </w:rPr>
      </w:pPr>
      <w:r w:rsidRPr="004051E7">
        <w:rPr>
          <w:rFonts w:ascii="Arial" w:hAnsi="Arial" w:cs="Arial"/>
          <w:color w:val="000000"/>
          <w:sz w:val="22"/>
          <w:szCs w:val="22"/>
        </w:rPr>
        <w:t>Uzavřením této smlouvy povinný v souladu s přís</w:t>
      </w:r>
      <w:r w:rsidR="004051E7">
        <w:rPr>
          <w:rFonts w:ascii="Arial" w:hAnsi="Arial" w:cs="Arial"/>
          <w:color w:val="000000"/>
          <w:sz w:val="22"/>
          <w:szCs w:val="22"/>
        </w:rPr>
        <w:t xml:space="preserve">lušnými ustanoveními </w:t>
      </w:r>
      <w:r w:rsidRPr="004051E7">
        <w:rPr>
          <w:rFonts w:ascii="Arial" w:hAnsi="Arial" w:cs="Arial"/>
          <w:color w:val="000000"/>
          <w:sz w:val="22"/>
          <w:szCs w:val="22"/>
        </w:rPr>
        <w:t>zákona č.</w:t>
      </w:r>
      <w:r w:rsidR="004051E7" w:rsidRPr="004051E7">
        <w:rPr>
          <w:rFonts w:ascii="Arial" w:hAnsi="Arial" w:cs="Arial"/>
          <w:color w:val="000000"/>
          <w:sz w:val="22"/>
          <w:szCs w:val="22"/>
        </w:rPr>
        <w:t xml:space="preserve"> č. 183/2006 Sb., o územním plánování a stavebním řádu (stavební zákon), ve znění pozdějších předpisů (dále</w:t>
      </w:r>
      <w:r w:rsidR="004051E7">
        <w:rPr>
          <w:rFonts w:ascii="Arial" w:hAnsi="Arial" w:cs="Arial"/>
          <w:color w:val="000000"/>
          <w:sz w:val="22"/>
          <w:szCs w:val="22"/>
        </w:rPr>
        <w:t xml:space="preserve"> jen „stavební zákon“)</w:t>
      </w:r>
      <w:r w:rsidR="00853A34">
        <w:rPr>
          <w:rFonts w:ascii="Arial" w:hAnsi="Arial" w:cs="Arial"/>
          <w:color w:val="000000"/>
          <w:sz w:val="22"/>
          <w:szCs w:val="22"/>
        </w:rPr>
        <w:t xml:space="preserve"> uděluje investorovi</w:t>
      </w:r>
      <w:r w:rsidRPr="004051E7">
        <w:rPr>
          <w:rFonts w:ascii="Arial" w:hAnsi="Arial" w:cs="Arial"/>
          <w:color w:val="000000"/>
          <w:sz w:val="22"/>
          <w:szCs w:val="22"/>
        </w:rPr>
        <w:t xml:space="preserve"> a jím pověřeným osobám právo provést stavbu na služebném pozemku. Tato smlouva slouží jako podklad k řízení před stavebním</w:t>
      </w:r>
      <w:r w:rsidR="00956058">
        <w:rPr>
          <w:rFonts w:ascii="Arial" w:hAnsi="Arial" w:cs="Arial"/>
          <w:color w:val="000000"/>
          <w:sz w:val="22"/>
          <w:szCs w:val="22"/>
        </w:rPr>
        <w:t xml:space="preserve"> úřadem  pro účely vydání stavebního povolení</w:t>
      </w:r>
      <w:r w:rsidRPr="004051E7">
        <w:rPr>
          <w:rFonts w:ascii="Arial" w:hAnsi="Arial" w:cs="Arial"/>
          <w:color w:val="000000"/>
          <w:sz w:val="22"/>
          <w:szCs w:val="22"/>
        </w:rPr>
        <w:t xml:space="preserve"> pro </w:t>
      </w:r>
      <w:r w:rsidR="00956058">
        <w:rPr>
          <w:rFonts w:ascii="Arial" w:hAnsi="Arial" w:cs="Arial"/>
          <w:color w:val="000000"/>
          <w:sz w:val="22"/>
          <w:szCs w:val="22"/>
        </w:rPr>
        <w:t>stavební objekt</w:t>
      </w:r>
      <w:r w:rsidRPr="004051E7">
        <w:rPr>
          <w:rFonts w:ascii="Arial" w:hAnsi="Arial" w:cs="Arial"/>
          <w:color w:val="000000"/>
          <w:sz w:val="22"/>
          <w:szCs w:val="22"/>
        </w:rPr>
        <w:t xml:space="preserve"> </w:t>
      </w:r>
      <w:r w:rsidR="00956058" w:rsidRPr="00975CBD">
        <w:rPr>
          <w:rFonts w:ascii="Arial" w:hAnsi="Arial" w:cs="Arial"/>
          <w:bCs/>
          <w:color w:val="000000"/>
          <w:sz w:val="22"/>
          <w:szCs w:val="22"/>
        </w:rPr>
        <w:t>SO 502 – Přeložka VTL plynovodu DN 300 v km 1,8 – 3,1 v rámci stavby „D7 Panenský Týnec – zkapacitnění obchvatu“</w:t>
      </w:r>
      <w:r w:rsidRPr="004051E7">
        <w:rPr>
          <w:rFonts w:ascii="Arial" w:hAnsi="Arial" w:cs="Arial"/>
          <w:color w:val="000000"/>
          <w:sz w:val="22"/>
          <w:szCs w:val="22"/>
        </w:rPr>
        <w:t>.</w:t>
      </w:r>
    </w:p>
    <w:p w14:paraId="28E4941F" w14:textId="112A8CF5" w:rsidR="00A30BE1" w:rsidRPr="00975CBD" w:rsidRDefault="004E7EB0" w:rsidP="00A30BE1">
      <w:pPr>
        <w:pStyle w:val="Odstavecseseznamem"/>
        <w:numPr>
          <w:ilvl w:val="0"/>
          <w:numId w:val="9"/>
        </w:numPr>
        <w:ind w:left="426" w:hanging="426"/>
        <w:jc w:val="both"/>
        <w:outlineLvl w:val="0"/>
        <w:rPr>
          <w:rFonts w:ascii="Arial" w:hAnsi="Arial" w:cs="Arial"/>
          <w:color w:val="000000"/>
          <w:sz w:val="22"/>
          <w:szCs w:val="22"/>
        </w:rPr>
      </w:pPr>
      <w:r w:rsidRPr="00975CBD">
        <w:rPr>
          <w:rFonts w:ascii="Arial" w:hAnsi="Arial" w:cs="Arial"/>
          <w:color w:val="000000"/>
          <w:sz w:val="22"/>
          <w:szCs w:val="22"/>
        </w:rPr>
        <w:t>Pokud nedojde k realizaci stavby, jednorázová úpla</w:t>
      </w:r>
      <w:r w:rsidR="003501C2">
        <w:rPr>
          <w:rFonts w:ascii="Arial" w:hAnsi="Arial" w:cs="Arial"/>
          <w:color w:val="000000"/>
          <w:sz w:val="22"/>
          <w:szCs w:val="22"/>
        </w:rPr>
        <w:t>ta za zřízení věcného břemene</w:t>
      </w:r>
      <w:r w:rsidR="009D0A81">
        <w:rPr>
          <w:rFonts w:ascii="Arial" w:hAnsi="Arial" w:cs="Arial"/>
          <w:color w:val="000000"/>
          <w:sz w:val="22"/>
          <w:szCs w:val="22"/>
        </w:rPr>
        <w:t xml:space="preserve"> uhrazená investorem</w:t>
      </w:r>
      <w:r w:rsidRPr="00975CBD">
        <w:rPr>
          <w:rFonts w:ascii="Arial" w:hAnsi="Arial" w:cs="Arial"/>
          <w:color w:val="000000"/>
          <w:sz w:val="22"/>
          <w:szCs w:val="22"/>
        </w:rPr>
        <w:t xml:space="preserve"> </w:t>
      </w:r>
      <w:r w:rsidR="003501C2">
        <w:rPr>
          <w:rFonts w:ascii="Arial" w:hAnsi="Arial" w:cs="Arial"/>
          <w:color w:val="000000"/>
          <w:sz w:val="22"/>
          <w:szCs w:val="22"/>
        </w:rPr>
        <w:t xml:space="preserve">povinnému dle čl. III. </w:t>
      </w:r>
      <w:r w:rsidRPr="00975CBD">
        <w:rPr>
          <w:rFonts w:ascii="Arial" w:hAnsi="Arial" w:cs="Arial"/>
          <w:color w:val="000000"/>
          <w:sz w:val="22"/>
          <w:szCs w:val="22"/>
        </w:rPr>
        <w:t>této smlouvy se nevrací a bude považována za kompenzaci nákladů spojených s uzavřením této smlouvy.</w:t>
      </w:r>
    </w:p>
    <w:p w14:paraId="64133636" w14:textId="77777777" w:rsidR="00A30BE1" w:rsidRPr="00975CBD" w:rsidRDefault="00A30BE1" w:rsidP="00A30BE1">
      <w:pPr>
        <w:pStyle w:val="Odstavecseseznamem"/>
        <w:numPr>
          <w:ilvl w:val="0"/>
          <w:numId w:val="9"/>
        </w:numPr>
        <w:ind w:left="426" w:hanging="426"/>
        <w:jc w:val="both"/>
        <w:outlineLvl w:val="0"/>
        <w:rPr>
          <w:rFonts w:ascii="Arial" w:hAnsi="Arial" w:cs="Arial"/>
          <w:color w:val="000000"/>
          <w:sz w:val="22"/>
          <w:szCs w:val="22"/>
        </w:rPr>
      </w:pPr>
      <w:r w:rsidRPr="00975CBD">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975CBD">
        <w:rPr>
          <w:rFonts w:ascii="Arial" w:hAnsi="Arial" w:cs="Arial"/>
          <w:color w:val="000000"/>
          <w:sz w:val="22"/>
          <w:szCs w:val="22"/>
        </w:rPr>
        <w:t xml:space="preserve"> Jakákoliv ústní ujednání o změnách této smlouvy budou považována za právně neplatná a neúčinná.</w:t>
      </w:r>
    </w:p>
    <w:p w14:paraId="5013A45C" w14:textId="77777777" w:rsidR="00A30BE1" w:rsidRPr="00975CBD" w:rsidRDefault="00A30BE1" w:rsidP="007D3F7B">
      <w:pPr>
        <w:pStyle w:val="Odstavecseseznamem"/>
        <w:numPr>
          <w:ilvl w:val="0"/>
          <w:numId w:val="3"/>
        </w:numPr>
        <w:ind w:left="426" w:hanging="426"/>
        <w:jc w:val="both"/>
        <w:rPr>
          <w:rFonts w:ascii="Arial" w:hAnsi="Arial" w:cs="Arial"/>
          <w:color w:val="000000"/>
          <w:sz w:val="22"/>
          <w:szCs w:val="22"/>
        </w:rPr>
      </w:pPr>
      <w:r w:rsidRPr="00975CBD">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1C954919" w14:textId="77777777" w:rsidR="0017326C" w:rsidRPr="00A3111F" w:rsidRDefault="00A30BE1" w:rsidP="00A3111F">
      <w:pPr>
        <w:pStyle w:val="Odstavecseseznamem"/>
        <w:numPr>
          <w:ilvl w:val="0"/>
          <w:numId w:val="3"/>
        </w:numPr>
        <w:ind w:left="426" w:hanging="426"/>
        <w:jc w:val="both"/>
        <w:rPr>
          <w:rFonts w:ascii="Arial" w:hAnsi="Arial" w:cs="Arial"/>
          <w:color w:val="000000"/>
          <w:sz w:val="22"/>
          <w:szCs w:val="22"/>
        </w:rPr>
      </w:pPr>
      <w:r w:rsidRPr="00975CBD">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2621F83C" w14:textId="5B93A7E0" w:rsidR="00A30BE1" w:rsidRPr="00A3111F" w:rsidRDefault="0017326C" w:rsidP="00A3111F">
      <w:pPr>
        <w:pStyle w:val="para"/>
        <w:numPr>
          <w:ilvl w:val="0"/>
          <w:numId w:val="3"/>
        </w:numPr>
        <w:tabs>
          <w:tab w:val="clear" w:pos="709"/>
        </w:tabs>
        <w:ind w:left="426" w:hanging="426"/>
        <w:jc w:val="both"/>
        <w:rPr>
          <w:rFonts w:ascii="Arial" w:hAnsi="Arial" w:cs="Arial"/>
          <w:b w:val="0"/>
          <w:sz w:val="22"/>
          <w:szCs w:val="22"/>
          <w:lang w:eastAsia="cs-CZ"/>
        </w:rPr>
      </w:pPr>
      <w:r w:rsidRPr="00975CBD">
        <w:rPr>
          <w:rFonts w:ascii="Arial" w:hAnsi="Arial" w:cs="Arial"/>
          <w:b w:val="0"/>
          <w:sz w:val="22"/>
          <w:szCs w:val="22"/>
          <w:lang w:eastAsia="cs-CZ"/>
        </w:rPr>
        <w:t>T</w:t>
      </w:r>
      <w:r w:rsidR="00A3111F">
        <w:rPr>
          <w:rFonts w:ascii="Arial" w:hAnsi="Arial" w:cs="Arial"/>
          <w:b w:val="0"/>
          <w:sz w:val="22"/>
          <w:szCs w:val="22"/>
          <w:lang w:eastAsia="cs-CZ"/>
        </w:rPr>
        <w:t xml:space="preserve">ato </w:t>
      </w:r>
      <w:r w:rsidR="00A30BE1" w:rsidRPr="00A3111F">
        <w:rPr>
          <w:rFonts w:ascii="Arial" w:hAnsi="Arial" w:cs="Arial"/>
          <w:b w:val="0"/>
          <w:sz w:val="22"/>
          <w:szCs w:val="22"/>
        </w:rPr>
        <w:t xml:space="preserve">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r w:rsidR="009D0A81">
        <w:rPr>
          <w:rFonts w:ascii="Arial" w:hAnsi="Arial" w:cs="Arial"/>
          <w:b w:val="0"/>
          <w:sz w:val="22"/>
          <w:szCs w:val="22"/>
        </w:rPr>
        <w:t>Uveřejnění smlouvy bez zbytečného odkladu, nejpozději však do 10 dnů od uzavření smlouvy, zajistí povinný v souladu s odstavcem 1. a 2.</w:t>
      </w:r>
      <w:r w:rsidR="008E2811">
        <w:rPr>
          <w:rFonts w:ascii="Arial" w:hAnsi="Arial" w:cs="Arial"/>
          <w:b w:val="0"/>
          <w:sz w:val="22"/>
          <w:szCs w:val="22"/>
        </w:rPr>
        <w:t xml:space="preserve"> článku IV. této smlouvy.</w:t>
      </w:r>
      <w:r w:rsidR="00A30BE1" w:rsidRPr="00A3111F">
        <w:rPr>
          <w:rFonts w:ascii="Arial" w:hAnsi="Arial" w:cs="Arial"/>
          <w:sz w:val="22"/>
          <w:szCs w:val="22"/>
        </w:rPr>
        <w:t xml:space="preserve"> </w:t>
      </w:r>
    </w:p>
    <w:p w14:paraId="003CD976" w14:textId="7C8A3DF4" w:rsidR="00A30BE1" w:rsidRDefault="00A30BE1" w:rsidP="007D3F7B">
      <w:pPr>
        <w:numPr>
          <w:ilvl w:val="0"/>
          <w:numId w:val="3"/>
        </w:numPr>
        <w:ind w:left="426" w:hanging="426"/>
        <w:jc w:val="both"/>
        <w:rPr>
          <w:rFonts w:ascii="Arial" w:hAnsi="Arial" w:cs="Arial"/>
          <w:sz w:val="22"/>
          <w:szCs w:val="22"/>
        </w:rPr>
      </w:pPr>
      <w:r w:rsidRPr="00975CBD">
        <w:rPr>
          <w:rFonts w:ascii="Arial" w:hAnsi="Arial" w:cs="Arial"/>
          <w:sz w:val="22"/>
          <w:szCs w:val="22"/>
        </w:rPr>
        <w:t xml:space="preserve">Strany výslovně potvrzují, že podmínky této smlouvy </w:t>
      </w:r>
      <w:r w:rsidR="008E2811">
        <w:rPr>
          <w:rFonts w:ascii="Arial" w:hAnsi="Arial" w:cs="Arial"/>
          <w:sz w:val="22"/>
          <w:szCs w:val="22"/>
        </w:rPr>
        <w:t>jsou výsledkem jejich jednání a </w:t>
      </w:r>
      <w:r w:rsidRPr="00975CBD">
        <w:rPr>
          <w:rFonts w:ascii="Arial" w:hAnsi="Arial" w:cs="Arial"/>
          <w:sz w:val="22"/>
          <w:szCs w:val="22"/>
        </w:rPr>
        <w:t xml:space="preserve">každá ze stran měla příležitost ovlivnit obsah podmínek této smlouvy, smlouva tedy nebyla uzavřena adhezním způsobem. </w:t>
      </w:r>
    </w:p>
    <w:p w14:paraId="4DD94D7F" w14:textId="2A3C1608" w:rsidR="0004121A" w:rsidRDefault="0004121A" w:rsidP="0004121A">
      <w:pPr>
        <w:ind w:left="426"/>
        <w:jc w:val="both"/>
        <w:rPr>
          <w:rFonts w:ascii="Arial" w:hAnsi="Arial" w:cs="Arial"/>
          <w:sz w:val="22"/>
          <w:szCs w:val="22"/>
        </w:rPr>
      </w:pPr>
    </w:p>
    <w:p w14:paraId="5E25F790" w14:textId="1B2C24B6" w:rsidR="0004121A" w:rsidRDefault="0004121A" w:rsidP="0004121A">
      <w:pPr>
        <w:ind w:left="426"/>
        <w:jc w:val="both"/>
        <w:rPr>
          <w:rFonts w:ascii="Arial" w:hAnsi="Arial" w:cs="Arial"/>
          <w:sz w:val="22"/>
          <w:szCs w:val="22"/>
        </w:rPr>
      </w:pPr>
    </w:p>
    <w:p w14:paraId="57AE7BDE" w14:textId="48812C6C" w:rsidR="0004121A" w:rsidRPr="00975CBD" w:rsidRDefault="0004121A" w:rsidP="008152EE">
      <w:pPr>
        <w:jc w:val="both"/>
        <w:rPr>
          <w:rFonts w:ascii="Arial" w:hAnsi="Arial" w:cs="Arial"/>
          <w:sz w:val="22"/>
          <w:szCs w:val="22"/>
        </w:rPr>
      </w:pPr>
    </w:p>
    <w:p w14:paraId="396F382B" w14:textId="77777777" w:rsidR="00A30BE1" w:rsidRPr="00975CBD" w:rsidRDefault="00A30BE1" w:rsidP="007D3F7B">
      <w:pPr>
        <w:numPr>
          <w:ilvl w:val="0"/>
          <w:numId w:val="3"/>
        </w:numPr>
        <w:ind w:left="426" w:hanging="426"/>
        <w:jc w:val="both"/>
        <w:rPr>
          <w:rFonts w:ascii="Arial" w:hAnsi="Arial" w:cs="Arial"/>
          <w:color w:val="000000"/>
          <w:sz w:val="22"/>
          <w:szCs w:val="22"/>
        </w:rPr>
      </w:pPr>
      <w:r w:rsidRPr="00975CBD">
        <w:rPr>
          <w:rFonts w:ascii="Arial" w:hAnsi="Arial" w:cs="Arial"/>
          <w:color w:val="000000"/>
          <w:sz w:val="22"/>
          <w:szCs w:val="22"/>
        </w:rPr>
        <w:t>Tat</w:t>
      </w:r>
      <w:r w:rsidR="00A3111F">
        <w:rPr>
          <w:rFonts w:ascii="Arial" w:hAnsi="Arial" w:cs="Arial"/>
          <w:color w:val="000000"/>
          <w:sz w:val="22"/>
          <w:szCs w:val="22"/>
        </w:rPr>
        <w:t>o smlouva se vyhotovuje ve čtyřech</w:t>
      </w:r>
      <w:r w:rsidRPr="00975CBD">
        <w:rPr>
          <w:rFonts w:ascii="Arial" w:hAnsi="Arial" w:cs="Arial"/>
          <w:color w:val="000000"/>
          <w:sz w:val="22"/>
          <w:szCs w:val="22"/>
        </w:rPr>
        <w:t xml:space="preserve"> stejn</w:t>
      </w:r>
      <w:r w:rsidR="00A3111F">
        <w:rPr>
          <w:rFonts w:ascii="Arial" w:hAnsi="Arial" w:cs="Arial"/>
          <w:color w:val="000000"/>
          <w:sz w:val="22"/>
          <w:szCs w:val="22"/>
        </w:rPr>
        <w:t>opisech, z nichž po jednom</w:t>
      </w:r>
      <w:r w:rsidR="001D510F" w:rsidRPr="00975CBD">
        <w:rPr>
          <w:rFonts w:ascii="Arial" w:hAnsi="Arial" w:cs="Arial"/>
          <w:color w:val="000000"/>
          <w:sz w:val="22"/>
          <w:szCs w:val="22"/>
        </w:rPr>
        <w:t xml:space="preserve"> obdrží</w:t>
      </w:r>
      <w:r w:rsidR="00A3111F">
        <w:rPr>
          <w:rFonts w:ascii="Arial" w:hAnsi="Arial" w:cs="Arial"/>
          <w:color w:val="000000"/>
          <w:sz w:val="22"/>
          <w:szCs w:val="22"/>
        </w:rPr>
        <w:t xml:space="preserve"> povinný, </w:t>
      </w:r>
      <w:r w:rsidRPr="00975CBD">
        <w:rPr>
          <w:rFonts w:ascii="Arial" w:hAnsi="Arial" w:cs="Arial"/>
          <w:color w:val="000000"/>
          <w:sz w:val="22"/>
          <w:szCs w:val="22"/>
        </w:rPr>
        <w:t>oprávněný</w:t>
      </w:r>
      <w:r w:rsidR="00A3111F">
        <w:rPr>
          <w:rFonts w:ascii="Arial" w:hAnsi="Arial" w:cs="Arial"/>
          <w:color w:val="000000"/>
          <w:sz w:val="22"/>
          <w:szCs w:val="22"/>
        </w:rPr>
        <w:t xml:space="preserve"> a investor, </w:t>
      </w:r>
      <w:r w:rsidRPr="00975CBD">
        <w:rPr>
          <w:rFonts w:ascii="Arial" w:hAnsi="Arial" w:cs="Arial"/>
          <w:color w:val="000000"/>
          <w:sz w:val="22"/>
          <w:szCs w:val="22"/>
        </w:rPr>
        <w:t>jeden stejnopis je určen pro vkladové řízení u příslušného katastrálního úřadu. </w:t>
      </w:r>
      <w:r w:rsidRPr="00975CBD">
        <w:rPr>
          <w:rFonts w:ascii="Arial" w:hAnsi="Arial" w:cs="Arial"/>
          <w:sz w:val="22"/>
          <w:szCs w:val="22"/>
        </w:rPr>
        <w:t>Ne</w:t>
      </w:r>
      <w:r w:rsidR="00A3111F">
        <w:rPr>
          <w:rFonts w:ascii="Arial" w:hAnsi="Arial" w:cs="Arial"/>
          <w:sz w:val="22"/>
          <w:szCs w:val="22"/>
        </w:rPr>
        <w:t>dílnou součástí této smlouvy jsou její přílohy</w:t>
      </w:r>
      <w:r w:rsidRPr="00975CBD">
        <w:rPr>
          <w:rFonts w:ascii="Arial" w:hAnsi="Arial" w:cs="Arial"/>
          <w:sz w:val="22"/>
          <w:szCs w:val="22"/>
        </w:rPr>
        <w:t>:</w:t>
      </w:r>
    </w:p>
    <w:p w14:paraId="7ACA9B37" w14:textId="77777777" w:rsidR="00A30BE1" w:rsidRPr="00975CBD" w:rsidRDefault="00A3111F" w:rsidP="00A30BE1">
      <w:pPr>
        <w:ind w:left="720"/>
        <w:jc w:val="both"/>
        <w:rPr>
          <w:rFonts w:ascii="Arial" w:hAnsi="Arial" w:cs="Arial"/>
          <w:sz w:val="22"/>
          <w:szCs w:val="22"/>
        </w:rPr>
      </w:pPr>
      <w:r>
        <w:rPr>
          <w:rFonts w:ascii="Arial" w:hAnsi="Arial" w:cs="Arial"/>
          <w:sz w:val="22"/>
          <w:szCs w:val="22"/>
        </w:rPr>
        <w:t>č. 1) Prostá kopie plné moci zástupce oprávněného</w:t>
      </w:r>
    </w:p>
    <w:p w14:paraId="4167D860" w14:textId="452CA420" w:rsidR="00A30BE1" w:rsidRPr="0004121A" w:rsidRDefault="00A3111F" w:rsidP="0004121A">
      <w:pPr>
        <w:ind w:left="720"/>
        <w:jc w:val="both"/>
        <w:rPr>
          <w:rFonts w:ascii="Arial" w:hAnsi="Arial" w:cs="Arial"/>
          <w:bCs/>
          <w:color w:val="000000"/>
          <w:sz w:val="22"/>
          <w:szCs w:val="22"/>
        </w:rPr>
      </w:pPr>
      <w:r>
        <w:rPr>
          <w:rFonts w:ascii="Arial" w:hAnsi="Arial" w:cs="Arial"/>
          <w:sz w:val="22"/>
          <w:szCs w:val="22"/>
        </w:rPr>
        <w:t>č. 2) Geometrické</w:t>
      </w:r>
      <w:r w:rsidR="00A30BE1" w:rsidRPr="00975CBD">
        <w:rPr>
          <w:rFonts w:ascii="Arial" w:hAnsi="Arial" w:cs="Arial"/>
          <w:sz w:val="22"/>
          <w:szCs w:val="22"/>
        </w:rPr>
        <w:t xml:space="preserve"> plán</w:t>
      </w:r>
      <w:r>
        <w:rPr>
          <w:rFonts w:ascii="Arial" w:hAnsi="Arial" w:cs="Arial"/>
          <w:sz w:val="22"/>
          <w:szCs w:val="22"/>
        </w:rPr>
        <w:t>y</w:t>
      </w:r>
      <w:r w:rsidR="00A30BE1" w:rsidRPr="00975CBD">
        <w:rPr>
          <w:rFonts w:ascii="Arial" w:hAnsi="Arial" w:cs="Arial"/>
          <w:sz w:val="22"/>
          <w:szCs w:val="22"/>
        </w:rPr>
        <w:t xml:space="preserve"> pro vyznačení věcného břemene č</w:t>
      </w:r>
      <w:r>
        <w:rPr>
          <w:rFonts w:ascii="Arial" w:hAnsi="Arial" w:cs="Arial"/>
          <w:sz w:val="22"/>
          <w:szCs w:val="22"/>
        </w:rPr>
        <w:t xml:space="preserve">íslo </w:t>
      </w:r>
      <w:proofErr w:type="spellStart"/>
      <w:r w:rsidR="00F54C2A">
        <w:rPr>
          <w:rFonts w:ascii="Arial" w:hAnsi="Arial" w:cs="Arial"/>
          <w:sz w:val="22"/>
          <w:szCs w:val="22"/>
        </w:rPr>
        <w:t>xxxxxxxx</w:t>
      </w:r>
      <w:proofErr w:type="spellEnd"/>
      <w:r>
        <w:rPr>
          <w:rFonts w:ascii="Arial" w:hAnsi="Arial" w:cs="Arial"/>
          <w:bCs/>
          <w:color w:val="000000"/>
          <w:sz w:val="22"/>
          <w:szCs w:val="22"/>
        </w:rPr>
        <w:t>/2016,</w:t>
      </w:r>
      <w:r>
        <w:rPr>
          <w:rFonts w:ascii="Arial" w:hAnsi="Arial" w:cs="Arial"/>
          <w:bCs/>
          <w:color w:val="000000"/>
          <w:sz w:val="22"/>
          <w:szCs w:val="22"/>
        </w:rPr>
        <w:br/>
        <w:t xml:space="preserve">           </w:t>
      </w:r>
      <w:proofErr w:type="spellStart"/>
      <w:r w:rsidR="00F54C2A">
        <w:rPr>
          <w:rFonts w:ascii="Arial" w:hAnsi="Arial" w:cs="Arial"/>
          <w:bCs/>
          <w:color w:val="000000"/>
          <w:sz w:val="22"/>
          <w:szCs w:val="22"/>
        </w:rPr>
        <w:t>xxxxxxxxx</w:t>
      </w:r>
      <w:proofErr w:type="spellEnd"/>
      <w:r>
        <w:rPr>
          <w:rFonts w:ascii="Arial" w:hAnsi="Arial" w:cs="Arial"/>
          <w:bCs/>
          <w:color w:val="000000"/>
          <w:sz w:val="22"/>
          <w:szCs w:val="22"/>
        </w:rPr>
        <w:t xml:space="preserve">/2016, </w:t>
      </w:r>
      <w:proofErr w:type="spellStart"/>
      <w:r w:rsidR="00F54C2A">
        <w:rPr>
          <w:rFonts w:ascii="Arial" w:hAnsi="Arial" w:cs="Arial"/>
          <w:bCs/>
          <w:color w:val="000000"/>
          <w:sz w:val="22"/>
          <w:szCs w:val="22"/>
        </w:rPr>
        <w:t>xxxxxxxxxx</w:t>
      </w:r>
      <w:proofErr w:type="spellEnd"/>
      <w:r>
        <w:rPr>
          <w:rFonts w:ascii="Arial" w:hAnsi="Arial" w:cs="Arial"/>
          <w:bCs/>
          <w:color w:val="000000"/>
          <w:sz w:val="22"/>
          <w:szCs w:val="22"/>
        </w:rPr>
        <w:t xml:space="preserve">/2017, </w:t>
      </w:r>
      <w:proofErr w:type="spellStart"/>
      <w:r w:rsidR="00F54C2A">
        <w:rPr>
          <w:rFonts w:ascii="Arial" w:hAnsi="Arial" w:cs="Arial"/>
          <w:bCs/>
          <w:color w:val="000000"/>
          <w:sz w:val="22"/>
          <w:szCs w:val="22"/>
        </w:rPr>
        <w:t>xxxxxxxxxxx</w:t>
      </w:r>
      <w:proofErr w:type="spellEnd"/>
      <w:r>
        <w:rPr>
          <w:rFonts w:ascii="Arial" w:hAnsi="Arial" w:cs="Arial"/>
          <w:bCs/>
          <w:color w:val="000000"/>
          <w:sz w:val="22"/>
          <w:szCs w:val="22"/>
        </w:rPr>
        <w:t xml:space="preserve">/2016, vyhotovené firmou GT ATELIER GEODÉZIE s. r. o., </w:t>
      </w:r>
      <w:proofErr w:type="spellStart"/>
      <w:r w:rsidR="00F54C2A">
        <w:rPr>
          <w:rFonts w:ascii="Arial" w:hAnsi="Arial" w:cs="Arial"/>
          <w:bCs/>
          <w:color w:val="000000"/>
          <w:sz w:val="22"/>
          <w:szCs w:val="22"/>
        </w:rPr>
        <w:t>xxxxxxxxxxxxxxxxx</w:t>
      </w:r>
      <w:proofErr w:type="spellEnd"/>
      <w:r w:rsidR="00F54C2A">
        <w:rPr>
          <w:rFonts w:ascii="Arial" w:hAnsi="Arial" w:cs="Arial"/>
          <w:bCs/>
          <w:color w:val="000000"/>
          <w:sz w:val="22"/>
          <w:szCs w:val="22"/>
        </w:rPr>
        <w:t xml:space="preserve">, </w:t>
      </w:r>
      <w:r>
        <w:rPr>
          <w:rFonts w:ascii="Arial" w:hAnsi="Arial" w:cs="Arial"/>
          <w:bCs/>
          <w:color w:val="000000"/>
          <w:sz w:val="22"/>
          <w:szCs w:val="22"/>
        </w:rPr>
        <w:t>147 00 Praha 4</w:t>
      </w:r>
    </w:p>
    <w:p w14:paraId="47E4B863" w14:textId="77777777" w:rsidR="00A3111F" w:rsidRDefault="00A3111F" w:rsidP="00A30BE1">
      <w:pPr>
        <w:ind w:firstLine="708"/>
        <w:jc w:val="both"/>
        <w:rPr>
          <w:rFonts w:ascii="Arial" w:hAnsi="Arial" w:cs="Arial"/>
          <w:color w:val="000000"/>
          <w:sz w:val="22"/>
          <w:szCs w:val="22"/>
        </w:rPr>
      </w:pPr>
    </w:p>
    <w:p w14:paraId="07C274D8" w14:textId="2DC318CB" w:rsidR="00EA0A1B" w:rsidRPr="00EA0A1B" w:rsidRDefault="00EA0A1B" w:rsidP="00EA0A1B">
      <w:pPr>
        <w:jc w:val="both"/>
        <w:rPr>
          <w:rFonts w:ascii="Arial" w:hAnsi="Arial" w:cs="Arial"/>
          <w:color w:val="000000"/>
          <w:sz w:val="22"/>
          <w:szCs w:val="22"/>
        </w:rPr>
      </w:pPr>
      <w:r w:rsidRPr="00EA0A1B">
        <w:rPr>
          <w:rFonts w:ascii="Arial" w:hAnsi="Arial" w:cs="Arial"/>
          <w:color w:val="000000"/>
          <w:sz w:val="22"/>
          <w:szCs w:val="22"/>
        </w:rPr>
        <w:t>V Teplicích dne ..............................             </w:t>
      </w:r>
      <w:r w:rsidR="00B10248">
        <w:rPr>
          <w:rFonts w:ascii="Arial" w:hAnsi="Arial" w:cs="Arial"/>
          <w:color w:val="000000"/>
          <w:sz w:val="22"/>
          <w:szCs w:val="22"/>
        </w:rPr>
        <w:t>            V Ústí nad Labem</w:t>
      </w:r>
      <w:r w:rsidRPr="00EA0A1B">
        <w:rPr>
          <w:rFonts w:ascii="Arial" w:hAnsi="Arial" w:cs="Arial"/>
          <w:color w:val="000000"/>
          <w:sz w:val="22"/>
          <w:szCs w:val="22"/>
        </w:rPr>
        <w:t xml:space="preserve"> dne ......................</w:t>
      </w:r>
    </w:p>
    <w:p w14:paraId="4A0925AF" w14:textId="77777777" w:rsidR="00EA0A1B" w:rsidRPr="00EA0A1B" w:rsidRDefault="00EA0A1B" w:rsidP="00EA0A1B">
      <w:pPr>
        <w:jc w:val="both"/>
        <w:rPr>
          <w:rFonts w:ascii="Arial" w:hAnsi="Arial" w:cs="Arial"/>
          <w:color w:val="000000"/>
          <w:sz w:val="22"/>
          <w:szCs w:val="22"/>
        </w:rPr>
      </w:pPr>
    </w:p>
    <w:p w14:paraId="5BF792A6" w14:textId="77777777" w:rsidR="00EA0A1B" w:rsidRPr="00EA0A1B" w:rsidRDefault="00EA0A1B" w:rsidP="00EA0A1B">
      <w:pPr>
        <w:jc w:val="both"/>
        <w:rPr>
          <w:rFonts w:ascii="Arial" w:hAnsi="Arial" w:cs="Arial"/>
          <w:sz w:val="22"/>
          <w:szCs w:val="22"/>
        </w:rPr>
      </w:pPr>
    </w:p>
    <w:p w14:paraId="43C1CF9C" w14:textId="77777777" w:rsidR="00EA0A1B" w:rsidRPr="00EA0A1B" w:rsidRDefault="00EA0A1B" w:rsidP="00EA0A1B">
      <w:pPr>
        <w:jc w:val="both"/>
        <w:rPr>
          <w:rFonts w:ascii="Arial" w:hAnsi="Arial" w:cs="Arial"/>
          <w:sz w:val="22"/>
          <w:szCs w:val="22"/>
        </w:rPr>
      </w:pPr>
      <w:r w:rsidRPr="00EA0A1B">
        <w:rPr>
          <w:rFonts w:ascii="Arial" w:hAnsi="Arial" w:cs="Arial"/>
          <w:sz w:val="22"/>
          <w:szCs w:val="22"/>
        </w:rPr>
        <w:t> </w:t>
      </w:r>
    </w:p>
    <w:p w14:paraId="7D465D53" w14:textId="77777777" w:rsidR="00EA0A1B" w:rsidRDefault="00EA0A1B" w:rsidP="00EA0A1B">
      <w:pPr>
        <w:pStyle w:val="adresa"/>
        <w:rPr>
          <w:rFonts w:ascii="Arial" w:hAnsi="Arial" w:cs="Arial"/>
          <w:sz w:val="22"/>
        </w:rPr>
      </w:pPr>
    </w:p>
    <w:p w14:paraId="0F772833" w14:textId="77777777" w:rsidR="00EA0A1B" w:rsidRDefault="00EA0A1B" w:rsidP="00EA0A1B">
      <w:pPr>
        <w:pStyle w:val="adresa"/>
        <w:rPr>
          <w:rFonts w:ascii="Arial" w:hAnsi="Arial" w:cs="Arial"/>
          <w:sz w:val="22"/>
        </w:rPr>
      </w:pPr>
    </w:p>
    <w:p w14:paraId="6CB6CB1A" w14:textId="22F8E4E2" w:rsidR="00EA0A1B" w:rsidRPr="00EA0A1B" w:rsidRDefault="00EA0A1B" w:rsidP="00EA0A1B">
      <w:pPr>
        <w:pStyle w:val="adresa"/>
        <w:rPr>
          <w:rFonts w:ascii="Arial" w:hAnsi="Arial" w:cs="Arial"/>
          <w:sz w:val="22"/>
        </w:rPr>
      </w:pPr>
      <w:r w:rsidRPr="00EA0A1B">
        <w:rPr>
          <w:rFonts w:ascii="Arial" w:hAnsi="Arial" w:cs="Arial"/>
          <w:sz w:val="22"/>
        </w:rPr>
        <w:t>........................................……….....                         ...............................</w:t>
      </w:r>
      <w:r w:rsidR="0004121A">
        <w:rPr>
          <w:rFonts w:ascii="Arial" w:hAnsi="Arial" w:cs="Arial"/>
          <w:sz w:val="22"/>
        </w:rPr>
        <w:t>............................</w:t>
      </w:r>
    </w:p>
    <w:p w14:paraId="3B9A87BA" w14:textId="1A374BA4" w:rsidR="00EA0A1B" w:rsidRPr="00EA0A1B" w:rsidRDefault="008E2811" w:rsidP="00EA0A1B">
      <w:pPr>
        <w:rPr>
          <w:rFonts w:ascii="Arial" w:hAnsi="Arial" w:cs="Arial"/>
          <w:i/>
          <w:sz w:val="22"/>
          <w:szCs w:val="22"/>
        </w:rPr>
      </w:pPr>
      <w:r>
        <w:rPr>
          <w:rFonts w:ascii="Arial" w:hAnsi="Arial" w:cs="Arial"/>
          <w:sz w:val="22"/>
          <w:szCs w:val="22"/>
        </w:rPr>
        <w:t xml:space="preserve">PhDr. Ing. Mgr. Oldřich </w:t>
      </w:r>
      <w:proofErr w:type="spellStart"/>
      <w:r>
        <w:rPr>
          <w:rFonts w:ascii="Arial" w:hAnsi="Arial" w:cs="Arial"/>
          <w:sz w:val="22"/>
          <w:szCs w:val="22"/>
        </w:rPr>
        <w:t>Valha</w:t>
      </w:r>
      <w:proofErr w:type="spellEnd"/>
      <w:r>
        <w:rPr>
          <w:rFonts w:ascii="Arial" w:hAnsi="Arial" w:cs="Arial"/>
          <w:sz w:val="22"/>
          <w:szCs w:val="22"/>
        </w:rPr>
        <w:tab/>
        <w:t xml:space="preserve">          </w:t>
      </w:r>
      <w:r w:rsidR="00EA0A1B">
        <w:rPr>
          <w:rFonts w:ascii="Arial" w:hAnsi="Arial" w:cs="Arial"/>
          <w:sz w:val="22"/>
          <w:szCs w:val="22"/>
        </w:rPr>
        <w:tab/>
      </w:r>
      <w:r w:rsidR="00EA0A1B">
        <w:rPr>
          <w:rFonts w:ascii="Arial" w:hAnsi="Arial" w:cs="Arial"/>
          <w:sz w:val="22"/>
          <w:szCs w:val="22"/>
        </w:rPr>
        <w:tab/>
      </w:r>
      <w:proofErr w:type="spellStart"/>
      <w:r w:rsidR="00EA0A1B">
        <w:rPr>
          <w:rFonts w:ascii="Arial" w:hAnsi="Arial" w:cs="Arial"/>
          <w:sz w:val="22"/>
          <w:szCs w:val="22"/>
        </w:rPr>
        <w:t>GasNet</w:t>
      </w:r>
      <w:proofErr w:type="spellEnd"/>
      <w:r w:rsidR="00EA0A1B">
        <w:rPr>
          <w:rFonts w:ascii="Arial" w:hAnsi="Arial" w:cs="Arial"/>
          <w:sz w:val="22"/>
          <w:szCs w:val="22"/>
        </w:rPr>
        <w:t>, s. r. o.</w:t>
      </w:r>
    </w:p>
    <w:p w14:paraId="3255B7F9" w14:textId="5C0FAFC0" w:rsidR="00EA0A1B" w:rsidRPr="00EA0A1B" w:rsidRDefault="008E2811" w:rsidP="00EA0A1B">
      <w:pPr>
        <w:pStyle w:val="adresa"/>
        <w:tabs>
          <w:tab w:val="left" w:pos="4860"/>
        </w:tabs>
        <w:rPr>
          <w:rFonts w:ascii="Arial" w:hAnsi="Arial" w:cs="Arial"/>
          <w:sz w:val="22"/>
        </w:rPr>
      </w:pPr>
      <w:r>
        <w:rPr>
          <w:rFonts w:ascii="Arial" w:hAnsi="Arial" w:cs="Arial"/>
          <w:sz w:val="22"/>
        </w:rPr>
        <w:t>ředitel</w:t>
      </w:r>
      <w:r w:rsidR="00EA0A1B" w:rsidRPr="00EA0A1B">
        <w:rPr>
          <w:rFonts w:ascii="Arial" w:hAnsi="Arial" w:cs="Arial"/>
          <w:sz w:val="22"/>
        </w:rPr>
        <w:t xml:space="preserve"> </w:t>
      </w:r>
      <w:r>
        <w:rPr>
          <w:rFonts w:ascii="Arial" w:hAnsi="Arial" w:cs="Arial"/>
          <w:sz w:val="22"/>
        </w:rPr>
        <w:t xml:space="preserve">Krajského pozemkového úřadu </w:t>
      </w:r>
      <w:r>
        <w:rPr>
          <w:rFonts w:ascii="Arial" w:hAnsi="Arial" w:cs="Arial"/>
          <w:sz w:val="22"/>
        </w:rPr>
        <w:tab/>
        <w:t xml:space="preserve">  </w:t>
      </w:r>
      <w:r w:rsidR="00EA0A1B">
        <w:rPr>
          <w:rFonts w:ascii="Arial" w:hAnsi="Arial" w:cs="Arial"/>
          <w:sz w:val="22"/>
        </w:rPr>
        <w:t xml:space="preserve">zastoupená </w:t>
      </w:r>
      <w:proofErr w:type="spellStart"/>
      <w:r w:rsidR="00EA0A1B">
        <w:rPr>
          <w:rFonts w:ascii="Arial" w:hAnsi="Arial" w:cs="Arial"/>
          <w:sz w:val="22"/>
        </w:rPr>
        <w:t>GridServices</w:t>
      </w:r>
      <w:proofErr w:type="spellEnd"/>
      <w:r w:rsidR="00EA0A1B">
        <w:rPr>
          <w:rFonts w:ascii="Arial" w:hAnsi="Arial" w:cs="Arial"/>
          <w:sz w:val="22"/>
        </w:rPr>
        <w:t xml:space="preserve"> s. r. o.</w:t>
      </w:r>
    </w:p>
    <w:p w14:paraId="1D7F9749" w14:textId="1024DD38" w:rsidR="00EA0A1B" w:rsidRPr="00EA0A1B" w:rsidRDefault="008E2811" w:rsidP="00EA0A1B">
      <w:pPr>
        <w:pStyle w:val="adresa"/>
        <w:tabs>
          <w:tab w:val="left" w:pos="4860"/>
        </w:tabs>
        <w:rPr>
          <w:rFonts w:ascii="Arial" w:hAnsi="Arial" w:cs="Arial"/>
          <w:sz w:val="22"/>
        </w:rPr>
      </w:pPr>
      <w:r>
        <w:rPr>
          <w:rFonts w:ascii="Arial" w:hAnsi="Arial" w:cs="Arial"/>
          <w:sz w:val="22"/>
        </w:rPr>
        <w:t>pro Ústecký kraj</w:t>
      </w:r>
      <w:r>
        <w:rPr>
          <w:rFonts w:ascii="Arial" w:hAnsi="Arial" w:cs="Arial"/>
          <w:sz w:val="22"/>
        </w:rPr>
        <w:tab/>
      </w:r>
      <w:r w:rsidR="00EA0A1B">
        <w:rPr>
          <w:rFonts w:ascii="Arial" w:hAnsi="Arial" w:cs="Arial"/>
          <w:sz w:val="22"/>
        </w:rPr>
        <w:tab/>
        <w:t xml:space="preserve">  </w:t>
      </w:r>
      <w:proofErr w:type="spellStart"/>
      <w:r w:rsidR="00F54C2A">
        <w:rPr>
          <w:rFonts w:ascii="Arial" w:hAnsi="Arial" w:cs="Arial"/>
          <w:sz w:val="22"/>
        </w:rPr>
        <w:t>xxxxxxxxxxxxxx</w:t>
      </w:r>
      <w:proofErr w:type="spellEnd"/>
    </w:p>
    <w:p w14:paraId="42DB9E77" w14:textId="7A85A495" w:rsidR="00EA0A1B" w:rsidRPr="00EA0A1B" w:rsidRDefault="008E2811" w:rsidP="00EA0A1B">
      <w:pPr>
        <w:pStyle w:val="adresa"/>
        <w:tabs>
          <w:tab w:val="left" w:pos="4860"/>
        </w:tabs>
        <w:rPr>
          <w:rFonts w:ascii="Arial" w:hAnsi="Arial" w:cs="Arial"/>
          <w:sz w:val="22"/>
        </w:rPr>
      </w:pPr>
      <w:r>
        <w:rPr>
          <w:rFonts w:ascii="Arial" w:hAnsi="Arial" w:cs="Arial"/>
          <w:sz w:val="22"/>
        </w:rPr>
        <w:tab/>
      </w:r>
      <w:r w:rsidR="00EA0A1B" w:rsidRPr="00EA0A1B">
        <w:rPr>
          <w:rFonts w:ascii="Arial" w:hAnsi="Arial" w:cs="Arial"/>
          <w:sz w:val="22"/>
        </w:rPr>
        <w:t xml:space="preserve">             </w:t>
      </w:r>
      <w:r w:rsidR="00EA0A1B" w:rsidRPr="00EA0A1B">
        <w:rPr>
          <w:rFonts w:ascii="Arial" w:hAnsi="Arial" w:cs="Arial"/>
          <w:sz w:val="22"/>
        </w:rPr>
        <w:tab/>
      </w:r>
      <w:r w:rsidR="00EA0A1B">
        <w:rPr>
          <w:rFonts w:ascii="Arial" w:hAnsi="Arial" w:cs="Arial"/>
          <w:sz w:val="22"/>
        </w:rPr>
        <w:t xml:space="preserve">  </w:t>
      </w:r>
      <w:proofErr w:type="spellStart"/>
      <w:r w:rsidR="00F54C2A">
        <w:rPr>
          <w:rFonts w:ascii="Arial" w:hAnsi="Arial" w:cs="Arial"/>
          <w:sz w:val="22"/>
        </w:rPr>
        <w:t>xxxxxxxxxxxxxx</w:t>
      </w:r>
      <w:proofErr w:type="spellEnd"/>
    </w:p>
    <w:p w14:paraId="7E5B17FD" w14:textId="77777777" w:rsidR="00EA0A1B" w:rsidRDefault="00EA0A1B" w:rsidP="00EA0A1B">
      <w:pPr>
        <w:pStyle w:val="adresa"/>
        <w:tabs>
          <w:tab w:val="left" w:pos="4860"/>
        </w:tabs>
        <w:jc w:val="left"/>
        <w:rPr>
          <w:rFonts w:ascii="Arial" w:hAnsi="Arial" w:cs="Arial"/>
          <w:b/>
          <w:sz w:val="22"/>
        </w:rPr>
      </w:pPr>
      <w:r w:rsidRPr="00EA0A1B">
        <w:rPr>
          <w:rFonts w:ascii="Arial" w:hAnsi="Arial" w:cs="Arial"/>
          <w:b/>
          <w:sz w:val="22"/>
        </w:rPr>
        <w:t>povinný</w:t>
      </w:r>
      <w:r w:rsidRPr="00EA0A1B">
        <w:rPr>
          <w:rFonts w:ascii="Arial" w:hAnsi="Arial" w:cs="Arial"/>
          <w:iCs/>
          <w:sz w:val="22"/>
        </w:rPr>
        <w:t xml:space="preserve">                    </w:t>
      </w:r>
      <w:r>
        <w:rPr>
          <w:rFonts w:ascii="Arial" w:hAnsi="Arial" w:cs="Arial"/>
          <w:iCs/>
          <w:sz w:val="22"/>
        </w:rPr>
        <w:t xml:space="preserve">                                                </w:t>
      </w:r>
      <w:r w:rsidRPr="00EA0A1B">
        <w:rPr>
          <w:rFonts w:ascii="Arial" w:hAnsi="Arial" w:cs="Arial"/>
          <w:b/>
          <w:sz w:val="22"/>
        </w:rPr>
        <w:t>oprávněný</w:t>
      </w:r>
    </w:p>
    <w:p w14:paraId="4F188A48" w14:textId="22D3E8C9" w:rsidR="0004121A" w:rsidRPr="00EA0A1B" w:rsidRDefault="0004121A" w:rsidP="00EA0A1B">
      <w:pPr>
        <w:pStyle w:val="adresa"/>
        <w:tabs>
          <w:tab w:val="left" w:pos="4860"/>
        </w:tabs>
        <w:jc w:val="left"/>
        <w:rPr>
          <w:rFonts w:ascii="Arial" w:hAnsi="Arial" w:cs="Arial"/>
          <w:sz w:val="22"/>
        </w:rPr>
      </w:pPr>
    </w:p>
    <w:p w14:paraId="290E83D2" w14:textId="44667531" w:rsidR="00EA0A1B" w:rsidRPr="00EA0A1B" w:rsidRDefault="0004121A" w:rsidP="00545423">
      <w:pPr>
        <w:pStyle w:val="adresa"/>
        <w:tabs>
          <w:tab w:val="clear" w:pos="6237"/>
          <w:tab w:val="left" w:pos="180"/>
        </w:tabs>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545423">
        <w:rPr>
          <w:rFonts w:ascii="Arial" w:hAnsi="Arial" w:cs="Arial"/>
          <w:sz w:val="22"/>
        </w:rPr>
        <w:t>V Cho</w:t>
      </w:r>
      <w:r>
        <w:rPr>
          <w:rFonts w:ascii="Arial" w:hAnsi="Arial" w:cs="Arial"/>
          <w:sz w:val="22"/>
        </w:rPr>
        <w:t>mutově dne ……………………</w:t>
      </w:r>
      <w:r w:rsidR="00545423">
        <w:rPr>
          <w:rFonts w:ascii="Arial" w:hAnsi="Arial" w:cs="Arial"/>
          <w:sz w:val="22"/>
        </w:rPr>
        <w:t xml:space="preserve"> </w:t>
      </w:r>
    </w:p>
    <w:p w14:paraId="2CE3CCBB" w14:textId="77777777" w:rsidR="00EA0A1B" w:rsidRDefault="00EA0A1B" w:rsidP="00EA0A1B">
      <w:pPr>
        <w:pStyle w:val="adresa"/>
        <w:tabs>
          <w:tab w:val="left" w:pos="4860"/>
        </w:tabs>
        <w:rPr>
          <w:rFonts w:ascii="Arial" w:hAnsi="Arial" w:cs="Arial"/>
          <w:iCs/>
          <w:sz w:val="22"/>
        </w:rPr>
      </w:pPr>
      <w:r w:rsidRPr="0029263E">
        <w:rPr>
          <w:rFonts w:ascii="Arial" w:hAnsi="Arial" w:cs="Arial"/>
          <w:iCs/>
          <w:sz w:val="22"/>
        </w:rPr>
        <w:t xml:space="preserve">   </w:t>
      </w:r>
      <w:r>
        <w:rPr>
          <w:rFonts w:ascii="Arial" w:hAnsi="Arial" w:cs="Arial"/>
          <w:iCs/>
          <w:sz w:val="22"/>
        </w:rPr>
        <w:tab/>
      </w:r>
      <w:r>
        <w:rPr>
          <w:rFonts w:ascii="Arial" w:hAnsi="Arial" w:cs="Arial"/>
          <w:iCs/>
          <w:sz w:val="22"/>
        </w:rPr>
        <w:tab/>
        <w:t xml:space="preserve">   </w:t>
      </w:r>
    </w:p>
    <w:p w14:paraId="3A31F9AD" w14:textId="77777777" w:rsidR="00EA0A1B" w:rsidRDefault="00EA0A1B" w:rsidP="00EA0A1B">
      <w:pPr>
        <w:pStyle w:val="adresa"/>
        <w:tabs>
          <w:tab w:val="left" w:pos="4860"/>
        </w:tabs>
        <w:rPr>
          <w:rFonts w:ascii="Arial" w:hAnsi="Arial" w:cs="Arial"/>
          <w:iCs/>
          <w:sz w:val="22"/>
        </w:rPr>
      </w:pPr>
    </w:p>
    <w:p w14:paraId="2A443039" w14:textId="77777777" w:rsidR="00EA0A1B" w:rsidRDefault="00EA0A1B" w:rsidP="00EA0A1B">
      <w:pPr>
        <w:pStyle w:val="adresa"/>
        <w:tabs>
          <w:tab w:val="left" w:pos="4860"/>
        </w:tabs>
        <w:rPr>
          <w:rFonts w:ascii="Arial" w:hAnsi="Arial" w:cs="Arial"/>
          <w:iCs/>
          <w:sz w:val="22"/>
        </w:rPr>
      </w:pPr>
    </w:p>
    <w:p w14:paraId="14FAD466" w14:textId="55575F65" w:rsidR="00EA0A1B" w:rsidRDefault="0004121A" w:rsidP="00EA0A1B">
      <w:pPr>
        <w:pStyle w:val="adresa"/>
        <w:tabs>
          <w:tab w:val="left" w:pos="4860"/>
        </w:tabs>
        <w:rPr>
          <w:rFonts w:ascii="Arial" w:hAnsi="Arial" w:cs="Arial"/>
          <w:iCs/>
          <w:sz w:val="22"/>
        </w:rPr>
      </w:pPr>
      <w:r>
        <w:rPr>
          <w:rFonts w:ascii="Arial" w:hAnsi="Arial" w:cs="Arial"/>
          <w:iCs/>
          <w:sz w:val="22"/>
        </w:rPr>
        <w:tab/>
      </w:r>
      <w:r>
        <w:rPr>
          <w:rFonts w:ascii="Arial" w:hAnsi="Arial" w:cs="Arial"/>
          <w:iCs/>
          <w:sz w:val="22"/>
        </w:rPr>
        <w:tab/>
        <w:t xml:space="preserve">   </w:t>
      </w:r>
      <w:r w:rsidR="00EA0A1B">
        <w:rPr>
          <w:rFonts w:ascii="Arial" w:hAnsi="Arial" w:cs="Arial"/>
          <w:iCs/>
          <w:sz w:val="22"/>
        </w:rPr>
        <w:t>………………………………………….</w:t>
      </w:r>
    </w:p>
    <w:p w14:paraId="75B310C9" w14:textId="5E554133" w:rsidR="00EA0A1B" w:rsidRPr="0029263E" w:rsidRDefault="0004121A" w:rsidP="00EA0A1B">
      <w:pPr>
        <w:pStyle w:val="adresa"/>
        <w:tabs>
          <w:tab w:val="left" w:pos="4860"/>
        </w:tabs>
        <w:rPr>
          <w:rFonts w:ascii="Arial" w:hAnsi="Arial" w:cs="Arial"/>
          <w:iCs/>
          <w:sz w:val="22"/>
        </w:rPr>
      </w:pPr>
      <w:r>
        <w:rPr>
          <w:rFonts w:ascii="Arial" w:hAnsi="Arial" w:cs="Arial"/>
          <w:iCs/>
          <w:sz w:val="22"/>
        </w:rPr>
        <w:tab/>
      </w:r>
      <w:r>
        <w:rPr>
          <w:rFonts w:ascii="Arial" w:hAnsi="Arial" w:cs="Arial"/>
          <w:iCs/>
          <w:sz w:val="22"/>
        </w:rPr>
        <w:tab/>
        <w:t xml:space="preserve">   </w:t>
      </w:r>
      <w:r w:rsidR="00EA0A1B">
        <w:rPr>
          <w:rFonts w:ascii="Arial" w:hAnsi="Arial" w:cs="Arial"/>
          <w:iCs/>
          <w:sz w:val="22"/>
        </w:rPr>
        <w:t>Ředitelství silnic a dálnic ČR</w:t>
      </w:r>
    </w:p>
    <w:p w14:paraId="7197F703" w14:textId="23B4BDDE" w:rsidR="00EA0A1B" w:rsidRPr="0029263E" w:rsidRDefault="0004121A" w:rsidP="00EA0A1B">
      <w:pPr>
        <w:pStyle w:val="adresa"/>
        <w:tabs>
          <w:tab w:val="left" w:pos="4860"/>
        </w:tabs>
        <w:rPr>
          <w:rFonts w:ascii="Arial" w:hAnsi="Arial" w:cs="Arial"/>
          <w:iCs/>
          <w:sz w:val="22"/>
        </w:rPr>
      </w:pPr>
      <w:r>
        <w:rPr>
          <w:rFonts w:ascii="Arial" w:hAnsi="Arial" w:cs="Arial"/>
          <w:iCs/>
          <w:sz w:val="22"/>
        </w:rPr>
        <w:tab/>
      </w:r>
      <w:r>
        <w:rPr>
          <w:rFonts w:ascii="Arial" w:hAnsi="Arial" w:cs="Arial"/>
          <w:iCs/>
          <w:sz w:val="22"/>
        </w:rPr>
        <w:tab/>
        <w:t xml:space="preserve">   </w:t>
      </w:r>
      <w:r w:rsidR="00545423">
        <w:rPr>
          <w:rFonts w:ascii="Arial" w:hAnsi="Arial" w:cs="Arial"/>
          <w:iCs/>
          <w:sz w:val="22"/>
        </w:rPr>
        <w:t>s</w:t>
      </w:r>
      <w:r w:rsidR="00EA0A1B">
        <w:rPr>
          <w:rFonts w:ascii="Arial" w:hAnsi="Arial" w:cs="Arial"/>
          <w:iCs/>
          <w:sz w:val="22"/>
        </w:rPr>
        <w:t>tátní příspěvková organizace</w:t>
      </w:r>
    </w:p>
    <w:p w14:paraId="6DEC2200" w14:textId="0ADC4A44" w:rsidR="00EA0A1B" w:rsidRDefault="0004121A" w:rsidP="00EA0A1B">
      <w:pPr>
        <w:pStyle w:val="adresa"/>
        <w:tabs>
          <w:tab w:val="left" w:pos="4860"/>
        </w:tabs>
        <w:rPr>
          <w:rFonts w:ascii="Arial" w:hAnsi="Arial" w:cs="Arial"/>
          <w:iCs/>
          <w:sz w:val="22"/>
        </w:rPr>
      </w:pPr>
      <w:r>
        <w:rPr>
          <w:rFonts w:ascii="Arial" w:hAnsi="Arial" w:cs="Arial"/>
          <w:iCs/>
          <w:sz w:val="22"/>
        </w:rPr>
        <w:tab/>
      </w:r>
      <w:r>
        <w:rPr>
          <w:rFonts w:ascii="Arial" w:hAnsi="Arial" w:cs="Arial"/>
          <w:iCs/>
          <w:sz w:val="22"/>
        </w:rPr>
        <w:tab/>
        <w:t xml:space="preserve">   </w:t>
      </w:r>
      <w:proofErr w:type="spellStart"/>
      <w:r w:rsidR="00F54C2A">
        <w:rPr>
          <w:rFonts w:ascii="Arial" w:hAnsi="Arial" w:cs="Arial"/>
          <w:iCs/>
          <w:sz w:val="22"/>
        </w:rPr>
        <w:t>xxxxxxxxxxxxxxxxxx</w:t>
      </w:r>
      <w:proofErr w:type="spellEnd"/>
    </w:p>
    <w:p w14:paraId="16E15A35" w14:textId="2D0F5A01" w:rsidR="00EA0A1B" w:rsidRPr="0029263E" w:rsidRDefault="0004121A" w:rsidP="00EA0A1B">
      <w:pPr>
        <w:pStyle w:val="adresa"/>
        <w:tabs>
          <w:tab w:val="left" w:pos="4860"/>
        </w:tabs>
        <w:rPr>
          <w:rFonts w:ascii="Arial" w:hAnsi="Arial" w:cs="Arial"/>
          <w:iCs/>
          <w:sz w:val="22"/>
        </w:rPr>
      </w:pPr>
      <w:r>
        <w:rPr>
          <w:rFonts w:ascii="Arial" w:hAnsi="Arial" w:cs="Arial"/>
          <w:iCs/>
          <w:sz w:val="22"/>
        </w:rPr>
        <w:tab/>
      </w:r>
      <w:r>
        <w:rPr>
          <w:rFonts w:ascii="Arial" w:hAnsi="Arial" w:cs="Arial"/>
          <w:iCs/>
          <w:sz w:val="22"/>
        </w:rPr>
        <w:tab/>
        <w:t xml:space="preserve">   </w:t>
      </w:r>
      <w:r w:rsidR="00EA0A1B">
        <w:rPr>
          <w:rFonts w:ascii="Arial" w:hAnsi="Arial" w:cs="Arial"/>
          <w:iCs/>
          <w:sz w:val="22"/>
        </w:rPr>
        <w:t>ředitel Správy Chomutov</w:t>
      </w:r>
    </w:p>
    <w:p w14:paraId="5E4E4EA3" w14:textId="16406266" w:rsidR="00EA0A1B" w:rsidRPr="00A22DF8" w:rsidRDefault="0004121A" w:rsidP="00EA0A1B">
      <w:pPr>
        <w:pStyle w:val="adresa"/>
        <w:tabs>
          <w:tab w:val="left" w:pos="4860"/>
        </w:tabs>
        <w:rPr>
          <w:rFonts w:ascii="Arial" w:hAnsi="Arial" w:cs="Arial"/>
          <w:b/>
          <w:sz w:val="22"/>
        </w:rPr>
      </w:pPr>
      <w:r>
        <w:rPr>
          <w:rFonts w:ascii="Arial" w:hAnsi="Arial" w:cs="Arial"/>
          <w:b/>
          <w:iCs/>
          <w:sz w:val="22"/>
        </w:rPr>
        <w:tab/>
      </w:r>
      <w:r>
        <w:rPr>
          <w:rFonts w:ascii="Arial" w:hAnsi="Arial" w:cs="Arial"/>
          <w:b/>
          <w:iCs/>
          <w:sz w:val="22"/>
        </w:rPr>
        <w:tab/>
        <w:t xml:space="preserve">   </w:t>
      </w:r>
      <w:r w:rsidR="00A22DF8">
        <w:rPr>
          <w:rFonts w:ascii="Arial" w:hAnsi="Arial" w:cs="Arial"/>
          <w:b/>
          <w:iCs/>
          <w:sz w:val="22"/>
        </w:rPr>
        <w:t>investor</w:t>
      </w:r>
    </w:p>
    <w:p w14:paraId="7D2BA392" w14:textId="77777777" w:rsidR="00EA0A1B" w:rsidRDefault="00EA0A1B" w:rsidP="00EA0A1B">
      <w:pPr>
        <w:pStyle w:val="adresa"/>
        <w:tabs>
          <w:tab w:val="left" w:pos="180"/>
          <w:tab w:val="left" w:pos="5940"/>
        </w:tabs>
        <w:rPr>
          <w:rFonts w:ascii="Arial" w:hAnsi="Arial" w:cs="Arial"/>
          <w:sz w:val="22"/>
        </w:rPr>
      </w:pPr>
    </w:p>
    <w:p w14:paraId="3D662F6E" w14:textId="5E4C351A" w:rsidR="00EA0A1B" w:rsidRPr="00EA0A1B" w:rsidRDefault="00EA0A1B" w:rsidP="00EA0A1B">
      <w:pPr>
        <w:pStyle w:val="adresa"/>
        <w:tabs>
          <w:tab w:val="left" w:pos="180"/>
          <w:tab w:val="left" w:pos="5940"/>
        </w:tabs>
        <w:rPr>
          <w:rFonts w:ascii="Arial" w:hAnsi="Arial" w:cs="Arial"/>
          <w:sz w:val="22"/>
        </w:rPr>
      </w:pPr>
    </w:p>
    <w:p w14:paraId="3D1B253E" w14:textId="77777777" w:rsidR="00545423" w:rsidRDefault="00EA0A1B" w:rsidP="00EA0A1B">
      <w:pPr>
        <w:pStyle w:val="adresa"/>
        <w:tabs>
          <w:tab w:val="left" w:pos="0"/>
          <w:tab w:val="left" w:pos="5940"/>
        </w:tabs>
        <w:rPr>
          <w:rFonts w:ascii="Arial" w:hAnsi="Arial" w:cs="Arial"/>
          <w:sz w:val="22"/>
        </w:rPr>
      </w:pPr>
      <w:r w:rsidRPr="00EA0A1B">
        <w:rPr>
          <w:rFonts w:ascii="Arial" w:hAnsi="Arial" w:cs="Arial"/>
          <w:sz w:val="22"/>
        </w:rPr>
        <w:t>Za věcnou a formální správnost odpovídá vedoucí Pobočky Louny:</w:t>
      </w:r>
      <w:r w:rsidRPr="00EA0A1B">
        <w:rPr>
          <w:rFonts w:ascii="Arial" w:hAnsi="Arial" w:cs="Arial"/>
          <w:sz w:val="22"/>
        </w:rPr>
        <w:tab/>
      </w:r>
    </w:p>
    <w:p w14:paraId="04CFC420" w14:textId="357E4F12" w:rsidR="00EA0A1B" w:rsidRPr="00EA0A1B" w:rsidRDefault="00EA0A1B" w:rsidP="00EA0A1B">
      <w:pPr>
        <w:pStyle w:val="adresa"/>
        <w:tabs>
          <w:tab w:val="left" w:pos="0"/>
          <w:tab w:val="left" w:pos="5940"/>
        </w:tabs>
        <w:rPr>
          <w:rFonts w:ascii="Arial" w:hAnsi="Arial" w:cs="Arial"/>
          <w:sz w:val="22"/>
        </w:rPr>
      </w:pPr>
      <w:r w:rsidRPr="00EA0A1B">
        <w:rPr>
          <w:rFonts w:ascii="Arial" w:hAnsi="Arial" w:cs="Arial"/>
          <w:sz w:val="22"/>
        </w:rPr>
        <w:tab/>
      </w:r>
      <w:r w:rsidRPr="00EA0A1B">
        <w:rPr>
          <w:rFonts w:ascii="Arial" w:hAnsi="Arial" w:cs="Arial"/>
          <w:sz w:val="22"/>
        </w:rPr>
        <w:tab/>
      </w:r>
      <w:r w:rsidRPr="00EA0A1B">
        <w:rPr>
          <w:rFonts w:ascii="Arial" w:hAnsi="Arial" w:cs="Arial"/>
          <w:sz w:val="22"/>
        </w:rPr>
        <w:tab/>
        <w:t xml:space="preserve">              </w:t>
      </w:r>
    </w:p>
    <w:p w14:paraId="31A3B008" w14:textId="77777777" w:rsidR="00EA0A1B" w:rsidRPr="00EA0A1B" w:rsidRDefault="00EA0A1B" w:rsidP="00EA0A1B">
      <w:pPr>
        <w:pStyle w:val="adresa"/>
        <w:tabs>
          <w:tab w:val="left" w:pos="0"/>
          <w:tab w:val="left" w:pos="5940"/>
        </w:tabs>
        <w:rPr>
          <w:rFonts w:ascii="Arial" w:hAnsi="Arial" w:cs="Arial"/>
          <w:sz w:val="22"/>
        </w:rPr>
      </w:pPr>
      <w:r w:rsidRPr="00EA0A1B">
        <w:rPr>
          <w:rFonts w:ascii="Arial" w:hAnsi="Arial" w:cs="Arial"/>
          <w:sz w:val="22"/>
        </w:rPr>
        <w:t>……………………………….</w:t>
      </w:r>
    </w:p>
    <w:p w14:paraId="6FA4E36B" w14:textId="77777777" w:rsidR="00EA0A1B" w:rsidRPr="00EA0A1B" w:rsidRDefault="00EA0A1B" w:rsidP="00EA0A1B">
      <w:pPr>
        <w:pStyle w:val="adresa"/>
        <w:tabs>
          <w:tab w:val="left" w:pos="0"/>
          <w:tab w:val="left" w:pos="5940"/>
        </w:tabs>
        <w:rPr>
          <w:rFonts w:ascii="Arial" w:hAnsi="Arial" w:cs="Arial"/>
          <w:sz w:val="22"/>
        </w:rPr>
      </w:pPr>
      <w:r w:rsidRPr="00EA0A1B">
        <w:rPr>
          <w:rFonts w:ascii="Arial" w:hAnsi="Arial" w:cs="Arial"/>
          <w:sz w:val="22"/>
        </w:rPr>
        <w:t xml:space="preserve">Ing. Jana Vernerová                             </w:t>
      </w:r>
      <w:r w:rsidRPr="00EA0A1B">
        <w:rPr>
          <w:rFonts w:ascii="Arial" w:hAnsi="Arial" w:cs="Arial"/>
          <w:b/>
          <w:sz w:val="22"/>
        </w:rPr>
        <w:t xml:space="preserve">    </w:t>
      </w:r>
    </w:p>
    <w:p w14:paraId="23B568C6" w14:textId="77777777" w:rsidR="00EA0A1B" w:rsidRPr="00EA0A1B" w:rsidRDefault="00EA0A1B" w:rsidP="00EA0A1B">
      <w:pPr>
        <w:tabs>
          <w:tab w:val="left" w:pos="0"/>
        </w:tabs>
        <w:jc w:val="both"/>
        <w:rPr>
          <w:rFonts w:ascii="Arial" w:hAnsi="Arial" w:cs="Arial"/>
          <w:sz w:val="22"/>
          <w:szCs w:val="22"/>
        </w:rPr>
      </w:pPr>
    </w:p>
    <w:p w14:paraId="018132CC" w14:textId="77777777" w:rsidR="00A22DF8" w:rsidRDefault="00A22DF8" w:rsidP="00EA0A1B">
      <w:pPr>
        <w:tabs>
          <w:tab w:val="left" w:pos="0"/>
        </w:tabs>
        <w:jc w:val="both"/>
        <w:rPr>
          <w:rFonts w:ascii="Arial" w:hAnsi="Arial" w:cs="Arial"/>
          <w:sz w:val="22"/>
          <w:szCs w:val="22"/>
        </w:rPr>
      </w:pPr>
    </w:p>
    <w:p w14:paraId="54867ECB" w14:textId="77777777" w:rsidR="00EA0A1B" w:rsidRDefault="00EA0A1B" w:rsidP="00EA0A1B">
      <w:pPr>
        <w:tabs>
          <w:tab w:val="left" w:pos="0"/>
        </w:tabs>
        <w:jc w:val="both"/>
        <w:rPr>
          <w:rFonts w:ascii="Arial" w:hAnsi="Arial" w:cs="Arial"/>
          <w:sz w:val="22"/>
          <w:szCs w:val="22"/>
        </w:rPr>
      </w:pPr>
      <w:r w:rsidRPr="00EA0A1B">
        <w:rPr>
          <w:rFonts w:ascii="Arial" w:hAnsi="Arial" w:cs="Arial"/>
          <w:sz w:val="22"/>
          <w:szCs w:val="22"/>
        </w:rPr>
        <w:t>Za správnost:</w:t>
      </w:r>
    </w:p>
    <w:p w14:paraId="46BB24E9" w14:textId="15BA2C11" w:rsidR="00EA0A1B" w:rsidRPr="00EA0A1B" w:rsidRDefault="00EA0A1B" w:rsidP="00EA0A1B">
      <w:pPr>
        <w:tabs>
          <w:tab w:val="left" w:pos="0"/>
        </w:tabs>
        <w:jc w:val="both"/>
        <w:rPr>
          <w:rFonts w:ascii="Arial" w:hAnsi="Arial" w:cs="Arial"/>
          <w:sz w:val="22"/>
          <w:szCs w:val="22"/>
        </w:rPr>
      </w:pPr>
    </w:p>
    <w:p w14:paraId="1483EAEB" w14:textId="77777777" w:rsidR="00EA0A1B" w:rsidRPr="00EA0A1B" w:rsidRDefault="00EA0A1B" w:rsidP="00EA0A1B">
      <w:pPr>
        <w:pStyle w:val="adresa"/>
        <w:tabs>
          <w:tab w:val="left" w:pos="0"/>
          <w:tab w:val="left" w:pos="5940"/>
        </w:tabs>
        <w:rPr>
          <w:rFonts w:ascii="Arial" w:hAnsi="Arial" w:cs="Arial"/>
          <w:sz w:val="22"/>
        </w:rPr>
      </w:pPr>
      <w:r w:rsidRPr="00EA0A1B">
        <w:rPr>
          <w:rFonts w:ascii="Arial" w:hAnsi="Arial" w:cs="Arial"/>
          <w:sz w:val="22"/>
        </w:rPr>
        <w:t>……………………………….</w:t>
      </w:r>
    </w:p>
    <w:p w14:paraId="23D7FEE8" w14:textId="77777777" w:rsidR="00EA0A1B" w:rsidRPr="00EA0A1B" w:rsidRDefault="00EA0A1B" w:rsidP="00EA0A1B">
      <w:pPr>
        <w:tabs>
          <w:tab w:val="left" w:pos="0"/>
        </w:tabs>
        <w:jc w:val="both"/>
        <w:rPr>
          <w:rFonts w:ascii="Arial" w:hAnsi="Arial" w:cs="Arial"/>
          <w:sz w:val="22"/>
          <w:szCs w:val="22"/>
        </w:rPr>
      </w:pPr>
      <w:r w:rsidRPr="00EA0A1B">
        <w:rPr>
          <w:rFonts w:ascii="Arial" w:hAnsi="Arial" w:cs="Arial"/>
          <w:sz w:val="22"/>
          <w:szCs w:val="22"/>
        </w:rPr>
        <w:t>Iva Štefanová, DiS.</w:t>
      </w:r>
    </w:p>
    <w:p w14:paraId="276A67E8" w14:textId="6D9DABE8" w:rsidR="00EA0A1B" w:rsidRDefault="00EA0A1B" w:rsidP="00A30BE1">
      <w:pPr>
        <w:jc w:val="both"/>
        <w:rPr>
          <w:rFonts w:ascii="Arial" w:hAnsi="Arial" w:cs="Arial"/>
          <w:sz w:val="22"/>
          <w:szCs w:val="22"/>
        </w:rPr>
      </w:pPr>
    </w:p>
    <w:p w14:paraId="3820E4B5" w14:textId="77777777" w:rsidR="00EA0A1B" w:rsidRDefault="00EA0A1B" w:rsidP="00A30BE1">
      <w:pPr>
        <w:jc w:val="both"/>
        <w:rPr>
          <w:rFonts w:ascii="Arial" w:hAnsi="Arial" w:cs="Arial"/>
          <w:sz w:val="22"/>
          <w:szCs w:val="22"/>
        </w:rPr>
      </w:pPr>
    </w:p>
    <w:p w14:paraId="60F2BAC9" w14:textId="77777777" w:rsidR="00A30BE1" w:rsidRPr="00975CBD" w:rsidRDefault="00A30BE1" w:rsidP="00A30BE1">
      <w:pPr>
        <w:jc w:val="both"/>
        <w:rPr>
          <w:rFonts w:ascii="Arial" w:hAnsi="Arial" w:cs="Arial"/>
          <w:sz w:val="22"/>
          <w:szCs w:val="22"/>
        </w:rPr>
      </w:pPr>
      <w:r w:rsidRPr="00975CBD">
        <w:rPr>
          <w:rFonts w:ascii="Arial" w:hAnsi="Arial" w:cs="Arial"/>
          <w:sz w:val="22"/>
          <w:szCs w:val="22"/>
        </w:rPr>
        <w:t>Tato smlouva byla uveřejněna v registru smluv, vedené</w:t>
      </w:r>
      <w:r w:rsidR="00A22DF8">
        <w:rPr>
          <w:rFonts w:ascii="Arial" w:hAnsi="Arial" w:cs="Arial"/>
          <w:sz w:val="22"/>
          <w:szCs w:val="22"/>
        </w:rPr>
        <w:t>m dle zákona č. 340/2015 Sb., o </w:t>
      </w:r>
      <w:r w:rsidRPr="00975CBD">
        <w:rPr>
          <w:rFonts w:ascii="Arial" w:hAnsi="Arial" w:cs="Arial"/>
          <w:sz w:val="22"/>
          <w:szCs w:val="22"/>
        </w:rPr>
        <w:t>registru smluv.</w:t>
      </w:r>
    </w:p>
    <w:p w14:paraId="5AF4925A" w14:textId="77777777" w:rsidR="00A30BE1" w:rsidRPr="00975CBD" w:rsidRDefault="00A30BE1" w:rsidP="00A30BE1">
      <w:pPr>
        <w:jc w:val="both"/>
        <w:rPr>
          <w:rFonts w:ascii="Arial" w:hAnsi="Arial" w:cs="Arial"/>
          <w:color w:val="000000"/>
          <w:sz w:val="22"/>
          <w:szCs w:val="22"/>
        </w:rPr>
      </w:pPr>
    </w:p>
    <w:p w14:paraId="739F5EA9" w14:textId="77777777" w:rsidR="00A30BE1" w:rsidRPr="00975CBD" w:rsidRDefault="00A30BE1" w:rsidP="00A30BE1">
      <w:pPr>
        <w:jc w:val="both"/>
        <w:rPr>
          <w:rFonts w:ascii="Arial" w:hAnsi="Arial" w:cs="Arial"/>
          <w:sz w:val="22"/>
          <w:szCs w:val="22"/>
        </w:rPr>
      </w:pPr>
      <w:r w:rsidRPr="00975CBD">
        <w:rPr>
          <w:rFonts w:ascii="Arial" w:hAnsi="Arial" w:cs="Arial"/>
          <w:sz w:val="22"/>
          <w:szCs w:val="22"/>
        </w:rPr>
        <w:t xml:space="preserve">Datum registrace: ………………………….         </w:t>
      </w:r>
    </w:p>
    <w:p w14:paraId="43FF5CAD" w14:textId="77777777" w:rsidR="00A22DF8" w:rsidRDefault="00A22DF8" w:rsidP="00A30BE1">
      <w:pPr>
        <w:jc w:val="both"/>
        <w:rPr>
          <w:rFonts w:ascii="Arial" w:hAnsi="Arial" w:cs="Arial"/>
          <w:sz w:val="22"/>
          <w:szCs w:val="22"/>
        </w:rPr>
      </w:pPr>
    </w:p>
    <w:p w14:paraId="36932640" w14:textId="77777777" w:rsidR="00A30BE1" w:rsidRPr="00975CBD" w:rsidRDefault="00A30BE1" w:rsidP="00A30BE1">
      <w:pPr>
        <w:jc w:val="both"/>
        <w:rPr>
          <w:rFonts w:ascii="Arial" w:hAnsi="Arial" w:cs="Arial"/>
          <w:sz w:val="22"/>
          <w:szCs w:val="22"/>
        </w:rPr>
      </w:pPr>
      <w:r w:rsidRPr="00975CBD">
        <w:rPr>
          <w:rFonts w:ascii="Arial" w:hAnsi="Arial" w:cs="Arial"/>
          <w:sz w:val="22"/>
          <w:szCs w:val="22"/>
        </w:rPr>
        <w:t>ID smlouvy: ……………………………...</w:t>
      </w:r>
      <w:r w:rsidR="00A22DF8">
        <w:rPr>
          <w:rFonts w:ascii="Arial" w:hAnsi="Arial" w:cs="Arial"/>
          <w:sz w:val="22"/>
          <w:szCs w:val="22"/>
        </w:rPr>
        <w:t>....</w:t>
      </w:r>
    </w:p>
    <w:p w14:paraId="462F3114" w14:textId="77777777" w:rsidR="00A22DF8" w:rsidRDefault="00A22DF8" w:rsidP="00A30BE1">
      <w:pPr>
        <w:jc w:val="both"/>
        <w:rPr>
          <w:rFonts w:ascii="Arial" w:hAnsi="Arial" w:cs="Arial"/>
          <w:sz w:val="22"/>
          <w:szCs w:val="22"/>
        </w:rPr>
      </w:pPr>
    </w:p>
    <w:p w14:paraId="1B7A9F37" w14:textId="77777777" w:rsidR="00E53211" w:rsidRPr="00975CBD" w:rsidRDefault="00E53211" w:rsidP="00A30BE1">
      <w:pPr>
        <w:jc w:val="both"/>
        <w:rPr>
          <w:rFonts w:ascii="Arial" w:hAnsi="Arial" w:cs="Arial"/>
          <w:sz w:val="22"/>
          <w:szCs w:val="22"/>
        </w:rPr>
      </w:pPr>
      <w:r w:rsidRPr="00975CBD">
        <w:rPr>
          <w:rFonts w:ascii="Arial" w:hAnsi="Arial" w:cs="Arial"/>
          <w:sz w:val="22"/>
          <w:szCs w:val="22"/>
        </w:rPr>
        <w:t>ID verze: …………………………………</w:t>
      </w:r>
      <w:r w:rsidR="00A22DF8">
        <w:rPr>
          <w:rFonts w:ascii="Arial" w:hAnsi="Arial" w:cs="Arial"/>
          <w:sz w:val="22"/>
          <w:szCs w:val="22"/>
        </w:rPr>
        <w:t>….</w:t>
      </w:r>
    </w:p>
    <w:p w14:paraId="4A3AB761" w14:textId="77777777" w:rsidR="00A22DF8" w:rsidRDefault="00A22DF8" w:rsidP="00A30BE1">
      <w:pPr>
        <w:jc w:val="both"/>
        <w:rPr>
          <w:rFonts w:ascii="Arial" w:hAnsi="Arial" w:cs="Arial"/>
          <w:sz w:val="22"/>
          <w:szCs w:val="22"/>
        </w:rPr>
      </w:pPr>
    </w:p>
    <w:p w14:paraId="1C7D849C" w14:textId="40507F87" w:rsidR="00E2061E" w:rsidRPr="0004121A" w:rsidRDefault="00A30BE1" w:rsidP="00A22DF8">
      <w:pPr>
        <w:jc w:val="both"/>
        <w:rPr>
          <w:rFonts w:ascii="Arial" w:hAnsi="Arial" w:cs="Arial"/>
          <w:iCs/>
          <w:sz w:val="22"/>
          <w:szCs w:val="22"/>
        </w:rPr>
      </w:pPr>
      <w:r w:rsidRPr="00975CBD">
        <w:rPr>
          <w:rFonts w:ascii="Arial" w:hAnsi="Arial" w:cs="Arial"/>
          <w:sz w:val="22"/>
          <w:szCs w:val="22"/>
        </w:rPr>
        <w:lastRenderedPageBreak/>
        <w:t>Re</w:t>
      </w:r>
      <w:r w:rsidR="00A22DF8">
        <w:rPr>
          <w:rFonts w:ascii="Arial" w:hAnsi="Arial" w:cs="Arial"/>
          <w:sz w:val="22"/>
          <w:szCs w:val="22"/>
        </w:rPr>
        <w:t>gistraci provedl: …………………………</w:t>
      </w:r>
    </w:p>
    <w:sectPr w:rsidR="00E2061E" w:rsidRPr="0004121A" w:rsidSect="006E2F1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ABBF3" w14:textId="77777777" w:rsidR="0016120B" w:rsidRDefault="0016120B" w:rsidP="00015B3C">
      <w:r>
        <w:separator/>
      </w:r>
    </w:p>
  </w:endnote>
  <w:endnote w:type="continuationSeparator" w:id="0">
    <w:p w14:paraId="5AE6C907" w14:textId="77777777" w:rsidR="0016120B" w:rsidRDefault="0016120B" w:rsidP="0001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556925"/>
      <w:docPartObj>
        <w:docPartGallery w:val="Page Numbers (Bottom of Page)"/>
        <w:docPartUnique/>
      </w:docPartObj>
    </w:sdtPr>
    <w:sdtEndPr/>
    <w:sdtContent>
      <w:p w14:paraId="751A4299" w14:textId="2B129BF4" w:rsidR="00CB4459" w:rsidRDefault="00CB4459">
        <w:pPr>
          <w:pStyle w:val="Zpat"/>
          <w:jc w:val="center"/>
        </w:pPr>
        <w:r>
          <w:fldChar w:fldCharType="begin"/>
        </w:r>
        <w:r>
          <w:instrText>PAGE   \* MERGEFORMAT</w:instrText>
        </w:r>
        <w:r>
          <w:fldChar w:fldCharType="separate"/>
        </w:r>
        <w:r w:rsidR="00F54C2A">
          <w:rPr>
            <w:noProof/>
          </w:rPr>
          <w:t>2</w:t>
        </w:r>
        <w:r>
          <w:fldChar w:fldCharType="end"/>
        </w:r>
      </w:p>
    </w:sdtContent>
  </w:sdt>
  <w:p w14:paraId="0B79D342" w14:textId="77777777" w:rsidR="00CB4459" w:rsidRDefault="00CB44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083146"/>
      <w:docPartObj>
        <w:docPartGallery w:val="Page Numbers (Bottom of Page)"/>
        <w:docPartUnique/>
      </w:docPartObj>
    </w:sdtPr>
    <w:sdtEndPr/>
    <w:sdtContent>
      <w:p w14:paraId="203A6118" w14:textId="4F1A0AF7" w:rsidR="00F25CA7" w:rsidRDefault="009C6C95">
        <w:pPr>
          <w:pStyle w:val="Zpat"/>
          <w:jc w:val="center"/>
        </w:pPr>
        <w:r>
          <w:fldChar w:fldCharType="begin"/>
        </w:r>
        <w:r w:rsidR="00F25CA7">
          <w:instrText>PAGE   \* MERGEFORMAT</w:instrText>
        </w:r>
        <w:r>
          <w:fldChar w:fldCharType="separate"/>
        </w:r>
        <w:r w:rsidR="00F54C2A">
          <w:rPr>
            <w:noProof/>
          </w:rPr>
          <w:t>1</w:t>
        </w:r>
        <w:r>
          <w:fldChar w:fldCharType="end"/>
        </w:r>
      </w:p>
    </w:sdtContent>
  </w:sdt>
  <w:p w14:paraId="7AAB9375" w14:textId="77777777" w:rsidR="00F25CA7" w:rsidRDefault="00F25C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CDD5" w14:textId="77777777" w:rsidR="0016120B" w:rsidRDefault="0016120B" w:rsidP="00015B3C">
      <w:r>
        <w:separator/>
      </w:r>
    </w:p>
  </w:footnote>
  <w:footnote w:type="continuationSeparator" w:id="0">
    <w:p w14:paraId="796CE048" w14:textId="77777777" w:rsidR="0016120B" w:rsidRDefault="0016120B" w:rsidP="00015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B8EF2" w14:textId="77777777" w:rsidR="009634DA" w:rsidRDefault="009634DA" w:rsidP="001C1718">
    <w:pPr>
      <w:rPr>
        <w:color w:val="000000"/>
      </w:rPr>
    </w:pPr>
  </w:p>
  <w:p w14:paraId="40179AF4" w14:textId="77777777" w:rsidR="009634DA" w:rsidRPr="009634DA" w:rsidRDefault="009634DA" w:rsidP="009634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77885" w14:textId="77777777" w:rsidR="009634DA" w:rsidRPr="009634DA" w:rsidRDefault="009634DA" w:rsidP="007C7EEB">
    <w:pPr>
      <w:rPr>
        <w:color w:val="000000"/>
      </w:rPr>
    </w:pPr>
  </w:p>
  <w:p w14:paraId="29E75CDC" w14:textId="77777777" w:rsidR="00015B3C" w:rsidRDefault="00015B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334E"/>
    <w:multiLevelType w:val="hybridMultilevel"/>
    <w:tmpl w:val="E8349D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78D2D72"/>
    <w:multiLevelType w:val="hybridMultilevel"/>
    <w:tmpl w:val="3B685D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83F607A"/>
    <w:multiLevelType w:val="hybridMultilevel"/>
    <w:tmpl w:val="5BA2A8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C91157E"/>
    <w:multiLevelType w:val="hybridMultilevel"/>
    <w:tmpl w:val="B5646B52"/>
    <w:lvl w:ilvl="0" w:tplc="91E6AE5E">
      <w:start w:val="1"/>
      <w:numFmt w:val="decimal"/>
      <w:lvlText w:val="%1."/>
      <w:lvlJc w:val="left"/>
      <w:pPr>
        <w:ind w:left="720" w:hanging="360"/>
      </w:pPr>
      <w:rPr>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E345CE1"/>
    <w:multiLevelType w:val="hybridMultilevel"/>
    <w:tmpl w:val="10085ABC"/>
    <w:lvl w:ilvl="0" w:tplc="0405000F">
      <w:start w:val="1"/>
      <w:numFmt w:val="decimal"/>
      <w:lvlText w:val="%1."/>
      <w:lvlJc w:val="left"/>
      <w:pPr>
        <w:tabs>
          <w:tab w:val="num" w:pos="720"/>
        </w:tabs>
        <w:ind w:left="720" w:hanging="360"/>
      </w:pPr>
    </w:lvl>
    <w:lvl w:ilvl="1" w:tplc="74EE69CA">
      <w:start w:val="1"/>
      <w:numFmt w:val="lowerLetter"/>
      <w:lvlText w:val="%2)"/>
      <w:lvlJc w:val="left"/>
      <w:pPr>
        <w:tabs>
          <w:tab w:val="num" w:pos="1068"/>
        </w:tabs>
        <w:ind w:left="1068"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1AE47D1"/>
    <w:multiLevelType w:val="hybridMultilevel"/>
    <w:tmpl w:val="D8AE4AC2"/>
    <w:lvl w:ilvl="0" w:tplc="4C524F2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C0C71FE"/>
    <w:multiLevelType w:val="hybridMultilevel"/>
    <w:tmpl w:val="390039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D71BCB"/>
    <w:multiLevelType w:val="hybridMultilevel"/>
    <w:tmpl w:val="CE38B6C6"/>
    <w:lvl w:ilvl="0" w:tplc="1A661220">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
  </w:num>
  <w:num w:numId="8">
    <w:abstractNumId w:val="15"/>
  </w:num>
  <w:num w:numId="9">
    <w:abstractNumId w:val="7"/>
  </w:num>
  <w:num w:numId="10">
    <w:abstractNumId w:val="13"/>
  </w:num>
  <w:num w:numId="11">
    <w:abstractNumId w:val="4"/>
  </w:num>
  <w:num w:numId="12">
    <w:abstractNumId w:val="12"/>
  </w:num>
  <w:num w:numId="13">
    <w:abstractNumId w:val="8"/>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B0"/>
    <w:rsid w:val="00015B3C"/>
    <w:rsid w:val="000245B0"/>
    <w:rsid w:val="00025DA5"/>
    <w:rsid w:val="00034FE0"/>
    <w:rsid w:val="00040B5F"/>
    <w:rsid w:val="0004121A"/>
    <w:rsid w:val="000537B2"/>
    <w:rsid w:val="0016120B"/>
    <w:rsid w:val="0017326C"/>
    <w:rsid w:val="001960E5"/>
    <w:rsid w:val="001A40F3"/>
    <w:rsid w:val="001C1718"/>
    <w:rsid w:val="001D510F"/>
    <w:rsid w:val="001E0122"/>
    <w:rsid w:val="002125D5"/>
    <w:rsid w:val="00273C73"/>
    <w:rsid w:val="00296442"/>
    <w:rsid w:val="00320084"/>
    <w:rsid w:val="003501C2"/>
    <w:rsid w:val="0036227C"/>
    <w:rsid w:val="003B2CB1"/>
    <w:rsid w:val="0040233D"/>
    <w:rsid w:val="004051E7"/>
    <w:rsid w:val="004A5155"/>
    <w:rsid w:val="004B49AF"/>
    <w:rsid w:val="004C0F26"/>
    <w:rsid w:val="004E7EB0"/>
    <w:rsid w:val="0052473C"/>
    <w:rsid w:val="00533E68"/>
    <w:rsid w:val="00545423"/>
    <w:rsid w:val="005D321F"/>
    <w:rsid w:val="005D4C19"/>
    <w:rsid w:val="00612E3C"/>
    <w:rsid w:val="006B550B"/>
    <w:rsid w:val="006D41D9"/>
    <w:rsid w:val="006D4C2E"/>
    <w:rsid w:val="00795220"/>
    <w:rsid w:val="007B0B1C"/>
    <w:rsid w:val="007C7EEB"/>
    <w:rsid w:val="007D3F7B"/>
    <w:rsid w:val="008152EE"/>
    <w:rsid w:val="00853A34"/>
    <w:rsid w:val="008864ED"/>
    <w:rsid w:val="00894F2E"/>
    <w:rsid w:val="008E0789"/>
    <w:rsid w:val="008E2811"/>
    <w:rsid w:val="009524CB"/>
    <w:rsid w:val="00956058"/>
    <w:rsid w:val="009634DA"/>
    <w:rsid w:val="00975CBD"/>
    <w:rsid w:val="009A254B"/>
    <w:rsid w:val="009B12AE"/>
    <w:rsid w:val="009C6C95"/>
    <w:rsid w:val="009D0A81"/>
    <w:rsid w:val="009E4CEA"/>
    <w:rsid w:val="00A16AF0"/>
    <w:rsid w:val="00A22DF8"/>
    <w:rsid w:val="00A30BE1"/>
    <w:rsid w:val="00A3111F"/>
    <w:rsid w:val="00AC0E79"/>
    <w:rsid w:val="00AE7CC3"/>
    <w:rsid w:val="00AF4BAB"/>
    <w:rsid w:val="00B10248"/>
    <w:rsid w:val="00BE302D"/>
    <w:rsid w:val="00C85D56"/>
    <w:rsid w:val="00CB4459"/>
    <w:rsid w:val="00D45250"/>
    <w:rsid w:val="00DF1128"/>
    <w:rsid w:val="00E2061E"/>
    <w:rsid w:val="00E35041"/>
    <w:rsid w:val="00E53211"/>
    <w:rsid w:val="00EA0A1B"/>
    <w:rsid w:val="00EB5151"/>
    <w:rsid w:val="00ED5AAB"/>
    <w:rsid w:val="00EE4C70"/>
    <w:rsid w:val="00EE5CD1"/>
    <w:rsid w:val="00F25CA7"/>
    <w:rsid w:val="00F36A9B"/>
    <w:rsid w:val="00F51D6A"/>
    <w:rsid w:val="00F54C2A"/>
    <w:rsid w:val="00F71642"/>
    <w:rsid w:val="00FA7D1E"/>
    <w:rsid w:val="00FF2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30721"/>
    <o:shapelayout v:ext="edit">
      <o:idmap v:ext="edit" data="1"/>
    </o:shapelayout>
  </w:shapeDefaults>
  <w:decimalSymbol w:val=","/>
  <w:listSeparator w:val=";"/>
  <w14:docId w14:val="342C19F6"/>
  <w15:docId w15:val="{1410C419-2D69-48D6-864F-C52A72BF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7EB0"/>
    <w:rPr>
      <w:rFonts w:eastAsia="Times New Roman" w:cs="Times New Roman"/>
      <w:szCs w:val="24"/>
      <w:lang w:eastAsia="cs-CZ"/>
    </w:rPr>
  </w:style>
  <w:style w:type="paragraph" w:styleId="Nadpis4">
    <w:name w:val="heading 4"/>
    <w:basedOn w:val="Normln"/>
    <w:next w:val="Normln"/>
    <w:link w:val="Nadpis4Char"/>
    <w:uiPriority w:val="9"/>
    <w:semiHidden/>
    <w:unhideWhenUsed/>
    <w:qFormat/>
    <w:rsid w:val="002964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E7EB0"/>
    <w:pPr>
      <w:spacing w:after="120"/>
      <w:ind w:left="283"/>
    </w:pPr>
  </w:style>
  <w:style w:type="character" w:customStyle="1" w:styleId="ZkladntextodsazenChar">
    <w:name w:val="Základní text odsazený Char"/>
    <w:basedOn w:val="Standardnpsmoodstavce"/>
    <w:link w:val="Zkladntextodsazen"/>
    <w:rsid w:val="004E7EB0"/>
    <w:rPr>
      <w:rFonts w:eastAsia="Times New Roman" w:cs="Times New Roman"/>
      <w:szCs w:val="24"/>
      <w:lang w:eastAsia="cs-CZ"/>
    </w:rPr>
  </w:style>
  <w:style w:type="paragraph" w:customStyle="1" w:styleId="Textvtabulce">
    <w:name w:val="Text v tabulce"/>
    <w:basedOn w:val="Normln"/>
    <w:rsid w:val="004E7EB0"/>
    <w:rPr>
      <w:sz w:val="22"/>
    </w:rPr>
  </w:style>
  <w:style w:type="paragraph" w:customStyle="1" w:styleId="odstpolV">
    <w:name w:val="odst po čl V"/>
    <w:basedOn w:val="Normln"/>
    <w:rsid w:val="004E7EB0"/>
    <w:pPr>
      <w:numPr>
        <w:numId w:val="1"/>
      </w:numPr>
      <w:tabs>
        <w:tab w:val="num" w:pos="360"/>
      </w:tabs>
      <w:spacing w:after="240"/>
      <w:ind w:left="0" w:firstLine="0"/>
      <w:jc w:val="both"/>
    </w:pPr>
  </w:style>
  <w:style w:type="paragraph" w:customStyle="1" w:styleId="obec">
    <w:name w:val="obec"/>
    <w:basedOn w:val="Normln"/>
    <w:rsid w:val="004E7EB0"/>
    <w:pPr>
      <w:tabs>
        <w:tab w:val="left" w:pos="1418"/>
        <w:tab w:val="left" w:pos="4678"/>
        <w:tab w:val="right" w:pos="8931"/>
      </w:tabs>
    </w:pPr>
    <w:rPr>
      <w:szCs w:val="20"/>
      <w:lang w:eastAsia="en-US"/>
    </w:rPr>
  </w:style>
  <w:style w:type="character" w:customStyle="1" w:styleId="adresaChar">
    <w:name w:val="adresa Char"/>
    <w:link w:val="adresa"/>
    <w:locked/>
    <w:rsid w:val="004E7EB0"/>
  </w:style>
  <w:style w:type="paragraph" w:customStyle="1" w:styleId="adresa">
    <w:name w:val="adresa"/>
    <w:basedOn w:val="Normln"/>
    <w:link w:val="adresaChar"/>
    <w:rsid w:val="004E7EB0"/>
    <w:pPr>
      <w:tabs>
        <w:tab w:val="left" w:pos="3402"/>
        <w:tab w:val="left" w:pos="6237"/>
      </w:tabs>
      <w:jc w:val="both"/>
    </w:pPr>
    <w:rPr>
      <w:rFonts w:eastAsiaTheme="minorHAnsi" w:cstheme="minorBidi"/>
      <w:szCs w:val="22"/>
      <w:lang w:eastAsia="en-US"/>
    </w:rPr>
  </w:style>
  <w:style w:type="paragraph" w:customStyle="1" w:styleId="Zkladntext32">
    <w:name w:val="Základní text 32"/>
    <w:basedOn w:val="Normln"/>
    <w:rsid w:val="004E7EB0"/>
    <w:rPr>
      <w:szCs w:val="20"/>
      <w:lang w:eastAsia="en-US"/>
    </w:rPr>
  </w:style>
  <w:style w:type="paragraph" w:styleId="Zhlav">
    <w:name w:val="header"/>
    <w:basedOn w:val="Normln"/>
    <w:link w:val="ZhlavChar"/>
    <w:uiPriority w:val="99"/>
    <w:unhideWhenUsed/>
    <w:rsid w:val="00015B3C"/>
    <w:pPr>
      <w:tabs>
        <w:tab w:val="center" w:pos="4536"/>
        <w:tab w:val="right" w:pos="9072"/>
      </w:tabs>
    </w:pPr>
  </w:style>
  <w:style w:type="character" w:customStyle="1" w:styleId="ZhlavChar">
    <w:name w:val="Záhlaví Char"/>
    <w:basedOn w:val="Standardnpsmoodstavce"/>
    <w:link w:val="Zhlav"/>
    <w:uiPriority w:val="99"/>
    <w:rsid w:val="00015B3C"/>
    <w:rPr>
      <w:rFonts w:eastAsia="Times New Roman" w:cs="Times New Roman"/>
      <w:szCs w:val="24"/>
      <w:lang w:eastAsia="cs-CZ"/>
    </w:rPr>
  </w:style>
  <w:style w:type="paragraph" w:styleId="Zpat">
    <w:name w:val="footer"/>
    <w:basedOn w:val="Normln"/>
    <w:link w:val="ZpatChar"/>
    <w:uiPriority w:val="99"/>
    <w:unhideWhenUsed/>
    <w:rsid w:val="00015B3C"/>
    <w:pPr>
      <w:tabs>
        <w:tab w:val="center" w:pos="4536"/>
        <w:tab w:val="right" w:pos="9072"/>
      </w:tabs>
    </w:pPr>
  </w:style>
  <w:style w:type="character" w:customStyle="1" w:styleId="ZpatChar">
    <w:name w:val="Zápatí Char"/>
    <w:basedOn w:val="Standardnpsmoodstavce"/>
    <w:link w:val="Zpat"/>
    <w:uiPriority w:val="99"/>
    <w:rsid w:val="00015B3C"/>
    <w:rPr>
      <w:rFonts w:eastAsia="Times New Roman" w:cs="Times New Roman"/>
      <w:szCs w:val="24"/>
      <w:lang w:eastAsia="cs-CZ"/>
    </w:rPr>
  </w:style>
  <w:style w:type="character" w:styleId="slostrnky">
    <w:name w:val="page number"/>
    <w:basedOn w:val="Standardnpsmoodstavce"/>
    <w:semiHidden/>
    <w:unhideWhenUsed/>
    <w:rsid w:val="00015B3C"/>
  </w:style>
  <w:style w:type="paragraph" w:styleId="Odstavecseseznamem">
    <w:name w:val="List Paragraph"/>
    <w:basedOn w:val="Normln"/>
    <w:uiPriority w:val="34"/>
    <w:qFormat/>
    <w:rsid w:val="00296442"/>
    <w:pPr>
      <w:ind w:left="720"/>
      <w:contextualSpacing/>
    </w:pPr>
  </w:style>
  <w:style w:type="paragraph" w:customStyle="1" w:styleId="Nadpisl">
    <w:name w:val="Nadpis čl."/>
    <w:basedOn w:val="Nadpis4"/>
    <w:next w:val="Normln"/>
    <w:rsid w:val="00296442"/>
    <w:pPr>
      <w:numPr>
        <w:numId w:val="11"/>
      </w:numPr>
      <w:tabs>
        <w:tab w:val="num" w:pos="360"/>
      </w:tabs>
      <w:spacing w:before="360" w:after="120"/>
      <w:ind w:left="720" w:hanging="360"/>
      <w:jc w:val="center"/>
      <w:outlineLvl w:val="2"/>
    </w:pPr>
    <w:rPr>
      <w:rFonts w:ascii="Times New Roman" w:eastAsia="Times New Roman" w:hAnsi="Times New Roman" w:cs="Times New Roman"/>
      <w:bCs w:val="0"/>
      <w:i w:val="0"/>
      <w:iCs w:val="0"/>
      <w:color w:val="auto"/>
      <w:szCs w:val="20"/>
    </w:rPr>
  </w:style>
  <w:style w:type="paragraph" w:customStyle="1" w:styleId="odst">
    <w:name w:val="Č. odst."/>
    <w:basedOn w:val="Normln"/>
    <w:rsid w:val="00296442"/>
    <w:pPr>
      <w:widowControl w:val="0"/>
      <w:numPr>
        <w:ilvl w:val="1"/>
        <w:numId w:val="11"/>
      </w:numPr>
      <w:spacing w:after="120"/>
      <w:jc w:val="both"/>
    </w:pPr>
    <w:rPr>
      <w:snapToGrid w:val="0"/>
      <w:szCs w:val="20"/>
    </w:rPr>
  </w:style>
  <w:style w:type="paragraph" w:customStyle="1" w:styleId="odr">
    <w:name w:val="Č. odr."/>
    <w:basedOn w:val="Normln"/>
    <w:rsid w:val="00296442"/>
    <w:pPr>
      <w:numPr>
        <w:ilvl w:val="2"/>
        <w:numId w:val="11"/>
      </w:numPr>
      <w:spacing w:after="60" w:line="240" w:lineRule="atLeast"/>
      <w:jc w:val="both"/>
    </w:pPr>
    <w:rPr>
      <w:szCs w:val="20"/>
    </w:rPr>
  </w:style>
  <w:style w:type="paragraph" w:customStyle="1" w:styleId="vnintext">
    <w:name w:val="vniønítext"/>
    <w:basedOn w:val="Normln"/>
    <w:rsid w:val="00296442"/>
    <w:pPr>
      <w:tabs>
        <w:tab w:val="left" w:pos="709"/>
      </w:tabs>
      <w:suppressAutoHyphens/>
      <w:ind w:firstLine="426"/>
      <w:jc w:val="both"/>
    </w:pPr>
    <w:rPr>
      <w:szCs w:val="20"/>
      <w:lang w:eastAsia="ar-SA"/>
    </w:rPr>
  </w:style>
  <w:style w:type="character" w:customStyle="1" w:styleId="Nadpis4Char">
    <w:name w:val="Nadpis 4 Char"/>
    <w:basedOn w:val="Standardnpsmoodstavce"/>
    <w:link w:val="Nadpis4"/>
    <w:uiPriority w:val="9"/>
    <w:semiHidden/>
    <w:rsid w:val="00296442"/>
    <w:rPr>
      <w:rFonts w:asciiTheme="majorHAnsi" w:eastAsiaTheme="majorEastAsia" w:hAnsiTheme="majorHAnsi" w:cstheme="majorBidi"/>
      <w:b/>
      <w:bCs/>
      <w:i/>
      <w:iCs/>
      <w:color w:val="4F81BD" w:themeColor="accent1"/>
      <w:szCs w:val="24"/>
      <w:lang w:eastAsia="cs-CZ"/>
    </w:rPr>
  </w:style>
  <w:style w:type="paragraph" w:customStyle="1" w:styleId="Zkladntext31">
    <w:name w:val="Základní text 31"/>
    <w:basedOn w:val="Normln"/>
    <w:rsid w:val="00A30BE1"/>
    <w:rPr>
      <w:szCs w:val="20"/>
      <w:lang w:eastAsia="en-US"/>
    </w:rPr>
  </w:style>
  <w:style w:type="paragraph" w:customStyle="1" w:styleId="para">
    <w:name w:val="para"/>
    <w:basedOn w:val="Normln"/>
    <w:rsid w:val="00A30BE1"/>
    <w:pPr>
      <w:tabs>
        <w:tab w:val="left" w:pos="709"/>
      </w:tabs>
      <w:suppressAutoHyphens/>
      <w:jc w:val="center"/>
    </w:pPr>
    <w:rPr>
      <w:b/>
      <w:szCs w:val="20"/>
      <w:lang w:eastAsia="ar-SA"/>
    </w:rPr>
  </w:style>
  <w:style w:type="paragraph" w:styleId="Textbubliny">
    <w:name w:val="Balloon Text"/>
    <w:basedOn w:val="Normln"/>
    <w:link w:val="TextbublinyChar"/>
    <w:uiPriority w:val="99"/>
    <w:semiHidden/>
    <w:unhideWhenUsed/>
    <w:rsid w:val="003B2CB1"/>
    <w:rPr>
      <w:rFonts w:ascii="Tahoma" w:hAnsi="Tahoma" w:cs="Tahoma"/>
      <w:sz w:val="16"/>
      <w:szCs w:val="16"/>
    </w:rPr>
  </w:style>
  <w:style w:type="character" w:customStyle="1" w:styleId="TextbublinyChar">
    <w:name w:val="Text bubliny Char"/>
    <w:basedOn w:val="Standardnpsmoodstavce"/>
    <w:link w:val="Textbubliny"/>
    <w:uiPriority w:val="99"/>
    <w:semiHidden/>
    <w:rsid w:val="003B2CB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1A40F3"/>
    <w:rPr>
      <w:sz w:val="16"/>
      <w:szCs w:val="16"/>
    </w:rPr>
  </w:style>
  <w:style w:type="paragraph" w:styleId="Textkomente">
    <w:name w:val="annotation text"/>
    <w:basedOn w:val="Normln"/>
    <w:link w:val="TextkomenteChar"/>
    <w:uiPriority w:val="99"/>
    <w:semiHidden/>
    <w:unhideWhenUsed/>
    <w:rsid w:val="001A40F3"/>
    <w:rPr>
      <w:sz w:val="20"/>
      <w:szCs w:val="20"/>
    </w:rPr>
  </w:style>
  <w:style w:type="character" w:customStyle="1" w:styleId="TextkomenteChar">
    <w:name w:val="Text komentáře Char"/>
    <w:basedOn w:val="Standardnpsmoodstavce"/>
    <w:link w:val="Textkomente"/>
    <w:uiPriority w:val="99"/>
    <w:semiHidden/>
    <w:rsid w:val="001A40F3"/>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40F3"/>
    <w:rPr>
      <w:b/>
      <w:bCs/>
    </w:rPr>
  </w:style>
  <w:style w:type="character" w:customStyle="1" w:styleId="PedmtkomenteChar">
    <w:name w:val="Předmět komentáře Char"/>
    <w:basedOn w:val="TextkomenteChar"/>
    <w:link w:val="Pedmtkomente"/>
    <w:uiPriority w:val="99"/>
    <w:semiHidden/>
    <w:rsid w:val="001A40F3"/>
    <w:rPr>
      <w:rFonts w:eastAsia="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031970">
      <w:bodyDiv w:val="1"/>
      <w:marLeft w:val="0"/>
      <w:marRight w:val="0"/>
      <w:marTop w:val="0"/>
      <w:marBottom w:val="0"/>
      <w:divBdr>
        <w:top w:val="none" w:sz="0" w:space="0" w:color="auto"/>
        <w:left w:val="none" w:sz="0" w:space="0" w:color="auto"/>
        <w:bottom w:val="none" w:sz="0" w:space="0" w:color="auto"/>
        <w:right w:val="none" w:sz="0" w:space="0" w:color="auto"/>
      </w:divBdr>
    </w:div>
    <w:div w:id="15263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9CB56-C64D-4975-93BF-386018A9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2383</Words>
  <Characters>14066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sneidarova</dc:creator>
  <cp:lastModifiedBy>Černovská Alena</cp:lastModifiedBy>
  <cp:revision>18</cp:revision>
  <cp:lastPrinted>2017-08-09T10:43:00Z</cp:lastPrinted>
  <dcterms:created xsi:type="dcterms:W3CDTF">2017-08-09T11:51:00Z</dcterms:created>
  <dcterms:modified xsi:type="dcterms:W3CDTF">2018-03-21T08:18:00Z</dcterms:modified>
</cp:coreProperties>
</file>