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50" w:rsidRDefault="001B1388" w:rsidP="00513383">
      <w:pPr>
        <w:pStyle w:val="Nadpis10"/>
        <w:keepNext/>
        <w:keepLines/>
        <w:shd w:val="clear" w:color="auto" w:fill="auto"/>
        <w:spacing w:after="0" w:line="240" w:lineRule="auto"/>
      </w:pPr>
      <w:bookmarkStart w:id="0" w:name="bookmark0"/>
      <w:r>
        <w:t>Nájemní smlouva</w:t>
      </w:r>
      <w:bookmarkEnd w:id="0"/>
    </w:p>
    <w:p w:rsidR="00976750" w:rsidRDefault="001B1388" w:rsidP="00513383">
      <w:pPr>
        <w:pStyle w:val="Zkladntext5"/>
        <w:shd w:val="clear" w:color="auto" w:fill="auto"/>
        <w:spacing w:before="0" w:after="0" w:line="240" w:lineRule="auto"/>
        <w:ind w:firstLine="0"/>
      </w:pPr>
      <w:r>
        <w:rPr>
          <w:rStyle w:val="Zkladntext1"/>
        </w:rPr>
        <w:t>uzavřená podle § 2201 a násl. zákona č. 89/2012 Sb., občanského zákoníku, v platném znění</w:t>
      </w:r>
    </w:p>
    <w:p w:rsidR="00976750" w:rsidRDefault="001B1388" w:rsidP="00513383">
      <w:pPr>
        <w:pStyle w:val="Zkladntext5"/>
        <w:shd w:val="clear" w:color="auto" w:fill="auto"/>
        <w:spacing w:before="0" w:after="0" w:line="240" w:lineRule="auto"/>
        <w:ind w:right="40" w:firstLine="0"/>
        <w:rPr>
          <w:rStyle w:val="Zkladntext1"/>
        </w:rPr>
      </w:pPr>
      <w:r>
        <w:rPr>
          <w:rStyle w:val="Zkladntext1"/>
        </w:rPr>
        <w:t>(dále jen „občanský zákoník")</w:t>
      </w:r>
    </w:p>
    <w:p w:rsidR="00513383" w:rsidRDefault="00513383" w:rsidP="00513383">
      <w:pPr>
        <w:pStyle w:val="Zkladntext5"/>
        <w:shd w:val="clear" w:color="auto" w:fill="auto"/>
        <w:spacing w:before="0" w:after="0" w:line="240" w:lineRule="auto"/>
        <w:ind w:right="40" w:firstLine="0"/>
      </w:pPr>
    </w:p>
    <w:p w:rsidR="00513383" w:rsidRDefault="00513383" w:rsidP="00513383">
      <w:pPr>
        <w:pStyle w:val="Zkladntext5"/>
        <w:shd w:val="clear" w:color="auto" w:fill="auto"/>
        <w:spacing w:before="0" w:after="0" w:line="240" w:lineRule="auto"/>
        <w:ind w:right="40" w:firstLine="0"/>
      </w:pPr>
    </w:p>
    <w:p w:rsidR="00976750" w:rsidRDefault="001B1388" w:rsidP="00513383">
      <w:pPr>
        <w:pStyle w:val="Zkladntext20"/>
        <w:shd w:val="clear" w:color="auto" w:fill="auto"/>
        <w:spacing w:before="0" w:line="240" w:lineRule="auto"/>
        <w:ind w:firstLine="0"/>
        <w:jc w:val="both"/>
      </w:pPr>
      <w:r>
        <w:t xml:space="preserve">Psychiatrická nemocnice </w:t>
      </w:r>
      <w:r>
        <w:rPr>
          <w:rStyle w:val="Zkladntext21"/>
          <w:b/>
          <w:bCs/>
        </w:rPr>
        <w:t xml:space="preserve">v </w:t>
      </w:r>
      <w:r>
        <w:t>Opavě</w:t>
      </w:r>
    </w:p>
    <w:p w:rsidR="00976750" w:rsidRDefault="001B1388" w:rsidP="00513383">
      <w:pPr>
        <w:pStyle w:val="Zkladntext5"/>
        <w:shd w:val="clear" w:color="auto" w:fill="auto"/>
        <w:spacing w:before="0" w:after="0" w:line="240" w:lineRule="auto"/>
        <w:ind w:right="40" w:firstLine="0"/>
        <w:jc w:val="both"/>
      </w:pPr>
      <w:r>
        <w:rPr>
          <w:rStyle w:val="Zkladntext1"/>
        </w:rPr>
        <w:t xml:space="preserve">sídlem Olomoucká 305/88, 746 01 Opava </w:t>
      </w:r>
      <w:r w:rsidR="00513383">
        <w:rPr>
          <w:rStyle w:val="Zkladntext1"/>
        </w:rPr>
        <w:br/>
      </w:r>
      <w:r>
        <w:rPr>
          <w:rStyle w:val="Zkladntext1"/>
        </w:rPr>
        <w:t xml:space="preserve">IČO: 008 44 004 </w:t>
      </w:r>
      <w:r w:rsidR="00513383">
        <w:rPr>
          <w:rStyle w:val="Zkladntext1"/>
        </w:rPr>
        <w:br/>
      </w:r>
      <w:r>
        <w:rPr>
          <w:rStyle w:val="Zkladntext1"/>
        </w:rPr>
        <w:t xml:space="preserve">DIČ: CZ00844004 </w:t>
      </w:r>
      <w:r w:rsidR="00513383">
        <w:rPr>
          <w:rStyle w:val="Zkladntext1"/>
        </w:rPr>
        <w:br/>
      </w:r>
      <w:proofErr w:type="spellStart"/>
      <w:proofErr w:type="gramStart"/>
      <w:r>
        <w:rPr>
          <w:rStyle w:val="Zkladntext1"/>
        </w:rPr>
        <w:t>č.ú</w:t>
      </w:r>
      <w:proofErr w:type="spellEnd"/>
      <w:r>
        <w:rPr>
          <w:rStyle w:val="Zkladntext1"/>
        </w:rPr>
        <w:t>. 10006</w:t>
      </w:r>
      <w:proofErr w:type="gramEnd"/>
      <w:r>
        <w:rPr>
          <w:rStyle w:val="Zkladntext1"/>
        </w:rPr>
        <w:t xml:space="preserve">-339821/0710 </w:t>
      </w:r>
      <w:r w:rsidR="00513383">
        <w:rPr>
          <w:rStyle w:val="Zkladntext1"/>
        </w:rPr>
        <w:br/>
      </w:r>
      <w:r>
        <w:rPr>
          <w:rStyle w:val="Zkladntext1"/>
        </w:rPr>
        <w:t xml:space="preserve">zastoupená Ing. Zdeňkem Jiříčkem, ředitelem </w:t>
      </w:r>
      <w:r w:rsidR="00513383">
        <w:rPr>
          <w:rStyle w:val="Zkladntext1"/>
        </w:rPr>
        <w:br/>
      </w:r>
      <w:r>
        <w:rPr>
          <w:rStyle w:val="Zkladntext1"/>
        </w:rPr>
        <w:t>jako pronajímatel (dále jen „pronajímatel“) na stran</w:t>
      </w:r>
      <w:r w:rsidR="00513383">
        <w:rPr>
          <w:rStyle w:val="Zkladntext1"/>
        </w:rPr>
        <w:t>ě</w:t>
      </w:r>
      <w:r>
        <w:rPr>
          <w:rStyle w:val="Zkladntext1"/>
        </w:rPr>
        <w:t xml:space="preserve"> jedné</w:t>
      </w:r>
    </w:p>
    <w:p w:rsidR="00513383" w:rsidRDefault="00513383" w:rsidP="00513383">
      <w:pPr>
        <w:pStyle w:val="Zkladntext5"/>
        <w:shd w:val="clear" w:color="auto" w:fill="auto"/>
        <w:spacing w:before="0" w:after="0" w:line="240" w:lineRule="auto"/>
        <w:ind w:firstLine="0"/>
        <w:jc w:val="both"/>
        <w:rPr>
          <w:rStyle w:val="Zkladntext1"/>
        </w:rPr>
      </w:pPr>
    </w:p>
    <w:p w:rsidR="00513383" w:rsidRDefault="00513383" w:rsidP="00513383">
      <w:pPr>
        <w:pStyle w:val="Zkladntext5"/>
        <w:shd w:val="clear" w:color="auto" w:fill="auto"/>
        <w:spacing w:before="0" w:after="0" w:line="240" w:lineRule="auto"/>
        <w:ind w:firstLine="0"/>
        <w:jc w:val="both"/>
        <w:rPr>
          <w:rStyle w:val="Zkladntext1"/>
        </w:rPr>
      </w:pPr>
    </w:p>
    <w:p w:rsidR="00976750" w:rsidRDefault="001B1388" w:rsidP="00513383">
      <w:pPr>
        <w:pStyle w:val="Zkladntext5"/>
        <w:shd w:val="clear" w:color="auto" w:fill="auto"/>
        <w:spacing w:before="0" w:after="0" w:line="240" w:lineRule="auto"/>
        <w:ind w:firstLine="0"/>
        <w:jc w:val="both"/>
      </w:pPr>
      <w:r>
        <w:rPr>
          <w:rStyle w:val="Zkladntext1"/>
        </w:rPr>
        <w:t>a</w:t>
      </w:r>
    </w:p>
    <w:p w:rsidR="00513383" w:rsidRDefault="00513383" w:rsidP="00513383">
      <w:pPr>
        <w:pStyle w:val="Zkladntext20"/>
        <w:shd w:val="clear" w:color="auto" w:fill="auto"/>
        <w:spacing w:before="0" w:line="240" w:lineRule="auto"/>
        <w:ind w:firstLine="0"/>
        <w:jc w:val="both"/>
      </w:pPr>
    </w:p>
    <w:p w:rsidR="00513383" w:rsidRDefault="00513383" w:rsidP="00513383">
      <w:pPr>
        <w:pStyle w:val="Zkladntext20"/>
        <w:shd w:val="clear" w:color="auto" w:fill="auto"/>
        <w:spacing w:before="0" w:line="240" w:lineRule="auto"/>
        <w:ind w:firstLine="0"/>
        <w:jc w:val="both"/>
      </w:pPr>
    </w:p>
    <w:p w:rsidR="00976750" w:rsidRDefault="001B1388" w:rsidP="00513383">
      <w:pPr>
        <w:pStyle w:val="Zkladntext20"/>
        <w:shd w:val="clear" w:color="auto" w:fill="auto"/>
        <w:spacing w:before="0" w:line="240" w:lineRule="auto"/>
        <w:ind w:firstLine="0"/>
        <w:jc w:val="both"/>
      </w:pPr>
      <w:proofErr w:type="spellStart"/>
      <w:r>
        <w:t>euroAWK</w:t>
      </w:r>
      <w:proofErr w:type="spellEnd"/>
      <w:r>
        <w:t xml:space="preserve"> s.r.o.</w:t>
      </w:r>
    </w:p>
    <w:p w:rsidR="00976750" w:rsidRPr="00513383" w:rsidRDefault="001B1388" w:rsidP="00513383">
      <w:pPr>
        <w:pStyle w:val="Zkladntext5"/>
        <w:shd w:val="clear" w:color="auto" w:fill="auto"/>
        <w:spacing w:before="0" w:after="0" w:line="240" w:lineRule="auto"/>
        <w:ind w:right="40" w:firstLine="0"/>
        <w:jc w:val="both"/>
        <w:rPr>
          <w:rStyle w:val="Zkladntext1"/>
        </w:rPr>
      </w:pPr>
      <w:r>
        <w:rPr>
          <w:rStyle w:val="Zkladntext1"/>
        </w:rPr>
        <w:t>sídlem Praha 10 - Vršovice, Konopišťská 739/16, PSČ 100 00.</w:t>
      </w:r>
    </w:p>
    <w:p w:rsidR="00976750" w:rsidRPr="00513383" w:rsidRDefault="001B1388" w:rsidP="00513383">
      <w:pPr>
        <w:pStyle w:val="Zkladntext5"/>
        <w:shd w:val="clear" w:color="auto" w:fill="auto"/>
        <w:spacing w:before="0" w:after="0" w:line="240" w:lineRule="auto"/>
        <w:ind w:right="40" w:firstLine="0"/>
        <w:jc w:val="both"/>
        <w:rPr>
          <w:rStyle w:val="Zkladntext1"/>
        </w:rPr>
      </w:pPr>
      <w:r>
        <w:rPr>
          <w:rStyle w:val="Zkladntext1"/>
        </w:rPr>
        <w:t xml:space="preserve">IČO: </w:t>
      </w:r>
      <w:bookmarkStart w:id="1" w:name="_GoBack"/>
      <w:r>
        <w:rPr>
          <w:rStyle w:val="Zkladntext1"/>
        </w:rPr>
        <w:t>24196819</w:t>
      </w:r>
      <w:bookmarkEnd w:id="1"/>
      <w:r>
        <w:rPr>
          <w:rStyle w:val="Zkladntext1"/>
        </w:rPr>
        <w:t xml:space="preserve"> </w:t>
      </w:r>
      <w:r w:rsidR="00513383">
        <w:rPr>
          <w:rStyle w:val="Zkladntext1"/>
        </w:rPr>
        <w:br/>
      </w:r>
      <w:r>
        <w:rPr>
          <w:rStyle w:val="Zkladntext1"/>
        </w:rPr>
        <w:t>DIČ: CZ24196819</w:t>
      </w:r>
    </w:p>
    <w:p w:rsidR="00976750" w:rsidRDefault="001B1388" w:rsidP="00513383">
      <w:pPr>
        <w:pStyle w:val="Zkladntext5"/>
        <w:shd w:val="clear" w:color="auto" w:fill="auto"/>
        <w:spacing w:before="0" w:after="0" w:line="240" w:lineRule="auto"/>
        <w:ind w:right="40" w:firstLine="0"/>
        <w:jc w:val="both"/>
        <w:rPr>
          <w:rStyle w:val="Zkladntext1"/>
        </w:rPr>
      </w:pPr>
      <w:r>
        <w:rPr>
          <w:rStyle w:val="Zkladntext1"/>
        </w:rPr>
        <w:t xml:space="preserve">zapsaná v obchodním rejstříku vedeném Městským soudem v Praze, spisová značka C 187727 zastoupená Bc. Kateřinou </w:t>
      </w:r>
      <w:proofErr w:type="spellStart"/>
      <w:r>
        <w:rPr>
          <w:rStyle w:val="Zkladntext1"/>
        </w:rPr>
        <w:t>Sekytovou</w:t>
      </w:r>
      <w:proofErr w:type="spellEnd"/>
      <w:r>
        <w:rPr>
          <w:rStyle w:val="Zkladntext1"/>
        </w:rPr>
        <w:t xml:space="preserve"> prokuristkou, a Ing. Pavlínou Losinskou, prokuristkou </w:t>
      </w:r>
      <w:r w:rsidR="00513383">
        <w:rPr>
          <w:rStyle w:val="Zkladntext1"/>
        </w:rPr>
        <w:br/>
      </w:r>
      <w:r>
        <w:rPr>
          <w:rStyle w:val="Zkladntext1"/>
        </w:rPr>
        <w:t>jako nájemce (dále jen „nájemce“) na straně druhé</w:t>
      </w:r>
    </w:p>
    <w:p w:rsidR="00513383" w:rsidRDefault="00513383" w:rsidP="00513383">
      <w:pPr>
        <w:pStyle w:val="Zkladntext5"/>
        <w:shd w:val="clear" w:color="auto" w:fill="auto"/>
        <w:spacing w:before="0" w:after="0" w:line="240" w:lineRule="auto"/>
        <w:ind w:right="40" w:firstLine="0"/>
        <w:jc w:val="both"/>
        <w:rPr>
          <w:rStyle w:val="Zkladntext1"/>
        </w:rPr>
      </w:pPr>
    </w:p>
    <w:p w:rsidR="00582C55" w:rsidRDefault="00582C55" w:rsidP="00513383">
      <w:pPr>
        <w:pStyle w:val="Zkladntext5"/>
        <w:shd w:val="clear" w:color="auto" w:fill="auto"/>
        <w:spacing w:before="0" w:after="0" w:line="240" w:lineRule="auto"/>
        <w:ind w:right="40" w:firstLine="0"/>
        <w:jc w:val="both"/>
        <w:rPr>
          <w:rStyle w:val="Zkladntext1"/>
        </w:rPr>
      </w:pPr>
    </w:p>
    <w:p w:rsidR="00582C55" w:rsidRPr="00513383" w:rsidRDefault="00582C55" w:rsidP="00513383">
      <w:pPr>
        <w:pStyle w:val="Zkladntext5"/>
        <w:shd w:val="clear" w:color="auto" w:fill="auto"/>
        <w:spacing w:before="0" w:after="0" w:line="240" w:lineRule="auto"/>
        <w:ind w:right="40" w:firstLine="0"/>
        <w:jc w:val="both"/>
        <w:rPr>
          <w:rStyle w:val="Zkladntext1"/>
        </w:rPr>
      </w:pPr>
    </w:p>
    <w:p w:rsidR="00976750" w:rsidRDefault="001B1388" w:rsidP="00582C55">
      <w:pPr>
        <w:pStyle w:val="Zkladntext5"/>
        <w:shd w:val="clear" w:color="auto" w:fill="auto"/>
        <w:spacing w:before="0" w:after="0" w:line="240" w:lineRule="auto"/>
        <w:ind w:right="40" w:firstLine="0"/>
        <w:rPr>
          <w:rStyle w:val="Zkladntext1"/>
        </w:rPr>
      </w:pPr>
      <w:r>
        <w:rPr>
          <w:rStyle w:val="Zkladntext1"/>
        </w:rPr>
        <w:t>uzavírají níže uvedeného dne tuto nájemní smlouvu:</w:t>
      </w:r>
    </w:p>
    <w:p w:rsidR="00513383" w:rsidRDefault="00513383" w:rsidP="00513383">
      <w:pPr>
        <w:pStyle w:val="Zkladntext5"/>
        <w:shd w:val="clear" w:color="auto" w:fill="auto"/>
        <w:spacing w:before="0" w:after="0" w:line="240" w:lineRule="auto"/>
        <w:ind w:right="40" w:firstLine="0"/>
        <w:jc w:val="both"/>
        <w:rPr>
          <w:rStyle w:val="Zkladntext1"/>
        </w:rPr>
      </w:pPr>
    </w:p>
    <w:p w:rsidR="00582C55" w:rsidRDefault="00582C55" w:rsidP="00513383">
      <w:pPr>
        <w:pStyle w:val="Zkladntext5"/>
        <w:shd w:val="clear" w:color="auto" w:fill="auto"/>
        <w:spacing w:before="0" w:after="0" w:line="240" w:lineRule="auto"/>
        <w:ind w:right="40" w:firstLine="0"/>
        <w:jc w:val="both"/>
        <w:rPr>
          <w:rStyle w:val="Zkladntext1"/>
        </w:rPr>
      </w:pPr>
    </w:p>
    <w:p w:rsidR="00582C55" w:rsidRDefault="00582C55" w:rsidP="00513383">
      <w:pPr>
        <w:pStyle w:val="Zkladntext5"/>
        <w:shd w:val="clear" w:color="auto" w:fill="auto"/>
        <w:spacing w:before="0" w:after="0" w:line="240" w:lineRule="auto"/>
        <w:ind w:right="40" w:firstLine="0"/>
        <w:jc w:val="both"/>
        <w:rPr>
          <w:rStyle w:val="Zkladntext1"/>
        </w:rPr>
      </w:pPr>
    </w:p>
    <w:p w:rsidR="00582C55" w:rsidRDefault="00582C55" w:rsidP="00513383">
      <w:pPr>
        <w:pStyle w:val="Zkladntext20"/>
        <w:shd w:val="clear" w:color="auto" w:fill="auto"/>
        <w:spacing w:before="0" w:line="240" w:lineRule="auto"/>
        <w:ind w:firstLine="0"/>
        <w:jc w:val="center"/>
        <w:rPr>
          <w:rStyle w:val="Zkladntext21"/>
          <w:b/>
          <w:bCs/>
        </w:rPr>
      </w:pPr>
    </w:p>
    <w:p w:rsidR="00976750" w:rsidRDefault="001B1388" w:rsidP="00513383">
      <w:pPr>
        <w:pStyle w:val="Zkladntext20"/>
        <w:shd w:val="clear" w:color="auto" w:fill="auto"/>
        <w:spacing w:before="0" w:line="240" w:lineRule="auto"/>
        <w:ind w:firstLine="0"/>
        <w:jc w:val="center"/>
      </w:pPr>
      <w:r>
        <w:rPr>
          <w:rStyle w:val="Zkladntext21"/>
          <w:b/>
          <w:bCs/>
        </w:rPr>
        <w:t>Článek I.</w:t>
      </w:r>
    </w:p>
    <w:p w:rsidR="00976750" w:rsidRDefault="001B1388" w:rsidP="00513383">
      <w:pPr>
        <w:pStyle w:val="Zkladntext20"/>
        <w:shd w:val="clear" w:color="auto" w:fill="auto"/>
        <w:spacing w:before="0" w:line="240" w:lineRule="auto"/>
        <w:ind w:firstLine="0"/>
        <w:jc w:val="center"/>
        <w:rPr>
          <w:rStyle w:val="Zkladntext21"/>
          <w:b/>
          <w:bCs/>
        </w:rPr>
      </w:pPr>
      <w:r>
        <w:t xml:space="preserve">Předmět a </w:t>
      </w:r>
      <w:r>
        <w:rPr>
          <w:rStyle w:val="Zkladntext21"/>
          <w:b/>
          <w:bCs/>
        </w:rPr>
        <w:t>účel smlouvy</w:t>
      </w:r>
    </w:p>
    <w:p w:rsidR="00513383" w:rsidRDefault="00513383" w:rsidP="00513383">
      <w:pPr>
        <w:pStyle w:val="Zkladntext20"/>
        <w:shd w:val="clear" w:color="auto" w:fill="auto"/>
        <w:spacing w:before="0" w:line="240" w:lineRule="auto"/>
        <w:ind w:firstLine="0"/>
        <w:jc w:val="center"/>
      </w:pPr>
    </w:p>
    <w:p w:rsidR="00513383" w:rsidRDefault="001B1388" w:rsidP="00582C55">
      <w:pPr>
        <w:pStyle w:val="Zkladntext5"/>
        <w:numPr>
          <w:ilvl w:val="0"/>
          <w:numId w:val="10"/>
        </w:numPr>
        <w:shd w:val="clear" w:color="auto" w:fill="auto"/>
        <w:spacing w:before="0" w:line="360" w:lineRule="auto"/>
        <w:ind w:left="357" w:right="40" w:hanging="357"/>
        <w:jc w:val="both"/>
        <w:rPr>
          <w:rStyle w:val="Zkladntext1"/>
        </w:rPr>
      </w:pPr>
      <w:r>
        <w:rPr>
          <w:rStyle w:val="Zkladntext1"/>
        </w:rPr>
        <w:t xml:space="preserve">Pronajímatel prohlašuje, že má příslušnost hospodařit k pozemku </w:t>
      </w:r>
      <w:proofErr w:type="spellStart"/>
      <w:proofErr w:type="gramStart"/>
      <w:r>
        <w:rPr>
          <w:rStyle w:val="Zkladntext1"/>
        </w:rPr>
        <w:t>p.č</w:t>
      </w:r>
      <w:proofErr w:type="spellEnd"/>
      <w:r>
        <w:rPr>
          <w:rStyle w:val="Zkladntext1"/>
        </w:rPr>
        <w:t>.</w:t>
      </w:r>
      <w:proofErr w:type="gramEnd"/>
      <w:r>
        <w:rPr>
          <w:rStyle w:val="Zkladntext1"/>
        </w:rPr>
        <w:t xml:space="preserve"> 2248/3, katastrální území Opava-Předměstí, obec Opava, o výměře 2368 m</w:t>
      </w:r>
      <w:r w:rsidRPr="00513383">
        <w:rPr>
          <w:rStyle w:val="Zkladntext1"/>
        </w:rPr>
        <w:t>2</w:t>
      </w:r>
      <w:r>
        <w:rPr>
          <w:rStyle w:val="Zkladntext1"/>
        </w:rPr>
        <w:t>, druh pozemku: ostatní plocha, způsob využití: ostatní komunikace, zapsaného v katastru nemovitostí vedeném Katastrálním úřadem pro Moravskoslezský kraj - Katastrální pracoviště Opava, na listu vlastnictví č. 1079.</w:t>
      </w:r>
    </w:p>
    <w:p w:rsidR="00513383" w:rsidRDefault="001B1388" w:rsidP="00582C55">
      <w:pPr>
        <w:pStyle w:val="Zkladntext5"/>
        <w:numPr>
          <w:ilvl w:val="0"/>
          <w:numId w:val="10"/>
        </w:numPr>
        <w:shd w:val="clear" w:color="auto" w:fill="auto"/>
        <w:spacing w:before="0" w:line="360" w:lineRule="auto"/>
        <w:ind w:left="357" w:right="40" w:hanging="357"/>
        <w:jc w:val="both"/>
        <w:rPr>
          <w:rStyle w:val="Zkladntext1"/>
        </w:rPr>
      </w:pPr>
      <w:r>
        <w:rPr>
          <w:rStyle w:val="Zkladntext1"/>
        </w:rPr>
        <w:t>Touto smlouvou pronajímatel přenechává nájemci část pozemku uvedeného v předchozím odstavci tohoto článku graficky vyznačenou na kopii, která je jako příloha č. 1 nedílnou součástí této smlouvy (dále jen „předmět nájmu“), k dočasnému užívání za účelem umístění a provozování velkoplošného reklamního panelu (dále jen „reklamní panel“) a nájemce předmět nájmu přijímá do nájmu a zavazuje se zaplatit pronajímateli nájemné podle této smlouvy.</w:t>
      </w:r>
    </w:p>
    <w:p w:rsidR="00976750" w:rsidRDefault="001B1388" w:rsidP="00582C55">
      <w:pPr>
        <w:pStyle w:val="Zkladntext5"/>
        <w:numPr>
          <w:ilvl w:val="0"/>
          <w:numId w:val="10"/>
        </w:numPr>
        <w:shd w:val="clear" w:color="auto" w:fill="auto"/>
        <w:spacing w:before="0" w:line="360" w:lineRule="auto"/>
        <w:ind w:left="357" w:right="40" w:hanging="357"/>
        <w:jc w:val="both"/>
        <w:rPr>
          <w:rStyle w:val="Zkladntext1"/>
        </w:rPr>
      </w:pPr>
      <w:r>
        <w:rPr>
          <w:rStyle w:val="Zkladntext1"/>
        </w:rPr>
        <w:t>Pronajímatel prohlašuje, že předmět nájmu je právně volný a žádná třetí osoba k němu nemá právo, které by nebylo slučitelné s právem nájemce užívat předmět nájmu podle této smlouvy.</w:t>
      </w:r>
    </w:p>
    <w:p w:rsidR="00513383" w:rsidRDefault="00513383" w:rsidP="00513383">
      <w:pPr>
        <w:pStyle w:val="Zkladntext5"/>
        <w:shd w:val="clear" w:color="auto" w:fill="auto"/>
        <w:tabs>
          <w:tab w:val="left" w:pos="492"/>
          <w:tab w:val="left" w:pos="851"/>
        </w:tabs>
        <w:spacing w:before="0" w:after="0" w:line="240" w:lineRule="auto"/>
        <w:ind w:right="40" w:firstLine="0"/>
        <w:jc w:val="both"/>
      </w:pPr>
    </w:p>
    <w:p w:rsidR="00582C55" w:rsidRDefault="00582C55" w:rsidP="00513383">
      <w:pPr>
        <w:pStyle w:val="Zkladntext5"/>
        <w:shd w:val="clear" w:color="auto" w:fill="auto"/>
        <w:tabs>
          <w:tab w:val="left" w:pos="492"/>
          <w:tab w:val="left" w:pos="851"/>
        </w:tabs>
        <w:spacing w:before="0" w:after="0" w:line="240" w:lineRule="auto"/>
        <w:ind w:right="40" w:firstLine="0"/>
        <w:jc w:val="both"/>
      </w:pPr>
    </w:p>
    <w:p w:rsidR="00976750" w:rsidRDefault="001B1388" w:rsidP="00513383">
      <w:pPr>
        <w:pStyle w:val="Zkladntext20"/>
        <w:shd w:val="clear" w:color="auto" w:fill="auto"/>
        <w:spacing w:before="0" w:line="240" w:lineRule="auto"/>
        <w:ind w:right="200" w:firstLine="0"/>
        <w:jc w:val="center"/>
      </w:pPr>
      <w:r>
        <w:lastRenderedPageBreak/>
        <w:t>Článek II.</w:t>
      </w:r>
    </w:p>
    <w:p w:rsidR="00976750" w:rsidRDefault="001B1388" w:rsidP="00513383">
      <w:pPr>
        <w:pStyle w:val="Zkladntext20"/>
        <w:shd w:val="clear" w:color="auto" w:fill="auto"/>
        <w:spacing w:before="0" w:line="240" w:lineRule="auto"/>
        <w:ind w:right="200" w:firstLine="0"/>
        <w:jc w:val="center"/>
      </w:pPr>
      <w:r>
        <w:t>Nájemné</w:t>
      </w:r>
    </w:p>
    <w:p w:rsidR="00513383" w:rsidRDefault="00513383" w:rsidP="00513383">
      <w:pPr>
        <w:pStyle w:val="Zkladntext20"/>
        <w:shd w:val="clear" w:color="auto" w:fill="auto"/>
        <w:spacing w:before="0" w:line="240" w:lineRule="auto"/>
        <w:ind w:right="200" w:firstLine="0"/>
        <w:jc w:val="center"/>
      </w:pPr>
    </w:p>
    <w:p w:rsidR="00976750" w:rsidRPr="00513383" w:rsidRDefault="001B1388" w:rsidP="00582C55">
      <w:pPr>
        <w:pStyle w:val="Zkladntext5"/>
        <w:numPr>
          <w:ilvl w:val="0"/>
          <w:numId w:val="11"/>
        </w:numPr>
        <w:shd w:val="clear" w:color="auto" w:fill="auto"/>
        <w:spacing w:before="0" w:line="360" w:lineRule="auto"/>
        <w:ind w:right="40"/>
        <w:jc w:val="both"/>
        <w:rPr>
          <w:rStyle w:val="Zkladntext1"/>
        </w:rPr>
      </w:pPr>
      <w:r>
        <w:rPr>
          <w:rStyle w:val="Zkladntext1"/>
        </w:rPr>
        <w:t>Nájemné se sjednává ve výši 12 500,- Kč (dvanáct tisíc pět set Kč) bez dané z přidané hodnoty za celý předmět nájmu, jak je definován v článku 1 odst. 2 této smlouvy výše, za kalendářní rok.</w:t>
      </w:r>
    </w:p>
    <w:p w:rsidR="00976750" w:rsidRPr="00513383" w:rsidRDefault="001B1388" w:rsidP="00582C55">
      <w:pPr>
        <w:pStyle w:val="Zkladntext5"/>
        <w:numPr>
          <w:ilvl w:val="0"/>
          <w:numId w:val="11"/>
        </w:numPr>
        <w:shd w:val="clear" w:color="auto" w:fill="auto"/>
        <w:spacing w:before="0" w:line="360" w:lineRule="auto"/>
        <w:ind w:left="357" w:right="40" w:hanging="357"/>
        <w:jc w:val="both"/>
        <w:rPr>
          <w:rStyle w:val="Zkladntext1"/>
        </w:rPr>
      </w:pPr>
      <w:r>
        <w:rPr>
          <w:rStyle w:val="Zkladntext1"/>
        </w:rPr>
        <w:t>Nájemce je povinen platit pronajímateli roční nájemné sjednané podle předchozího odstavce tohoto</w:t>
      </w:r>
      <w:r w:rsidR="00513383">
        <w:rPr>
          <w:rStyle w:val="Zkladntext1"/>
        </w:rPr>
        <w:t xml:space="preserve"> </w:t>
      </w:r>
      <w:r>
        <w:rPr>
          <w:rStyle w:val="Zkladntext1"/>
        </w:rPr>
        <w:t xml:space="preserve">článku ve dvou stejných pololetních splátkách každá ve výši 6 250,-Kč (slovy: šest tisíc dvě stě padesát korun českých) vždy k 30. 6. a </w:t>
      </w:r>
      <w:r w:rsidRPr="00513383">
        <w:rPr>
          <w:rStyle w:val="Zkladntext1"/>
        </w:rPr>
        <w:t xml:space="preserve">31. </w:t>
      </w:r>
      <w:r>
        <w:rPr>
          <w:rStyle w:val="Zkladntext1"/>
        </w:rPr>
        <w:t>12. příslušného roku</w:t>
      </w:r>
      <w:r w:rsidR="00B9150E">
        <w:rPr>
          <w:rStyle w:val="Zkladntext1"/>
        </w:rPr>
        <w:t>,</w:t>
      </w:r>
      <w:r>
        <w:rPr>
          <w:rStyle w:val="Zkladntext1"/>
        </w:rPr>
        <w:t xml:space="preserve"> za který se nájemné platí.</w:t>
      </w:r>
    </w:p>
    <w:p w:rsidR="00513383" w:rsidRDefault="001B1388" w:rsidP="00582C55">
      <w:pPr>
        <w:pStyle w:val="Zkladntext5"/>
        <w:numPr>
          <w:ilvl w:val="0"/>
          <w:numId w:val="11"/>
        </w:numPr>
        <w:shd w:val="clear" w:color="auto" w:fill="auto"/>
        <w:spacing w:before="0" w:line="360" w:lineRule="auto"/>
        <w:ind w:left="357" w:right="40" w:hanging="357"/>
        <w:jc w:val="both"/>
        <w:rPr>
          <w:rStyle w:val="Zkladntext1"/>
        </w:rPr>
      </w:pPr>
      <w:r>
        <w:rPr>
          <w:rStyle w:val="Zkladntext1"/>
        </w:rPr>
        <w:t>Nájemné je nájemce povinen platit pronajímateli poukázáním na účet pronajímatele uvedený v této smlouvě nebo na účet</w:t>
      </w:r>
      <w:r w:rsidR="00B9150E">
        <w:rPr>
          <w:rStyle w:val="Zkladntext1"/>
        </w:rPr>
        <w:t>,</w:t>
      </w:r>
      <w:r>
        <w:rPr>
          <w:rStyle w:val="Zkladntext1"/>
        </w:rPr>
        <w:t xml:space="preserve"> který pronajímatel nájemci sdělí včas písemně předem. Platba nájemného se považuje za uskutečněnou připsáním příslušné částky na příslušný účet pronajímatele.</w:t>
      </w:r>
    </w:p>
    <w:p w:rsidR="00976750" w:rsidRPr="00513383" w:rsidRDefault="001B1388" w:rsidP="00582C55">
      <w:pPr>
        <w:pStyle w:val="Zkladntext5"/>
        <w:numPr>
          <w:ilvl w:val="0"/>
          <w:numId w:val="11"/>
        </w:numPr>
        <w:shd w:val="clear" w:color="auto" w:fill="auto"/>
        <w:spacing w:before="0" w:line="360" w:lineRule="auto"/>
        <w:ind w:left="357" w:right="40" w:hanging="357"/>
        <w:jc w:val="both"/>
        <w:rPr>
          <w:rStyle w:val="Zkladntext1"/>
        </w:rPr>
      </w:pPr>
      <w:r>
        <w:rPr>
          <w:rStyle w:val="Zkladntext1"/>
        </w:rPr>
        <w:t>Jestliže by nájem podle této smlouvy zanikl v průběhu kalendářního roku, snižuje se výše splátky nájemného v poměru podle počtu dnů, po které nájem podle této smlouvy v kalendářním roce trval, k celkovému počtu dnů v kalendářním roce.</w:t>
      </w:r>
    </w:p>
    <w:p w:rsidR="00582C55" w:rsidRDefault="00582C55" w:rsidP="00513383">
      <w:pPr>
        <w:pStyle w:val="Zkladntext20"/>
        <w:shd w:val="clear" w:color="auto" w:fill="auto"/>
        <w:spacing w:before="0" w:line="240" w:lineRule="auto"/>
        <w:ind w:right="200" w:firstLine="0"/>
        <w:jc w:val="both"/>
      </w:pPr>
    </w:p>
    <w:p w:rsidR="00976750" w:rsidRDefault="001B1388" w:rsidP="00582C55">
      <w:pPr>
        <w:pStyle w:val="Zkladntext20"/>
        <w:shd w:val="clear" w:color="auto" w:fill="auto"/>
        <w:spacing w:before="0" w:line="240" w:lineRule="auto"/>
        <w:ind w:right="200" w:firstLine="0"/>
        <w:jc w:val="center"/>
      </w:pPr>
      <w:r>
        <w:t>Článek III.</w:t>
      </w:r>
    </w:p>
    <w:p w:rsidR="00976750" w:rsidRDefault="001B1388" w:rsidP="00582C55">
      <w:pPr>
        <w:pStyle w:val="Zkladntext20"/>
        <w:shd w:val="clear" w:color="auto" w:fill="auto"/>
        <w:spacing w:before="0" w:line="240" w:lineRule="auto"/>
        <w:ind w:right="200" w:firstLine="0"/>
        <w:jc w:val="center"/>
      </w:pPr>
      <w:r>
        <w:t>Práva a povinnosti smluvních stran</w:t>
      </w:r>
    </w:p>
    <w:p w:rsidR="00582C55" w:rsidRDefault="00582C55" w:rsidP="00513383">
      <w:pPr>
        <w:pStyle w:val="Zkladntext20"/>
        <w:shd w:val="clear" w:color="auto" w:fill="auto"/>
        <w:spacing w:before="0" w:line="240" w:lineRule="auto"/>
        <w:ind w:right="200" w:firstLine="0"/>
        <w:jc w:val="both"/>
      </w:pPr>
    </w:p>
    <w:p w:rsidR="00976750" w:rsidRPr="00582C55" w:rsidRDefault="001B1388" w:rsidP="00582C55">
      <w:pPr>
        <w:pStyle w:val="Zkladntext5"/>
        <w:numPr>
          <w:ilvl w:val="0"/>
          <w:numId w:val="12"/>
        </w:numPr>
        <w:shd w:val="clear" w:color="auto" w:fill="auto"/>
        <w:spacing w:before="0" w:line="240" w:lineRule="auto"/>
        <w:ind w:right="40"/>
        <w:jc w:val="both"/>
        <w:rPr>
          <w:rStyle w:val="Zkladntext1"/>
        </w:rPr>
      </w:pPr>
      <w:r>
        <w:rPr>
          <w:rStyle w:val="Zkladntext1"/>
        </w:rPr>
        <w:t>Pronajímatel se zavazuje poskytovat nájemci v potřebném rozsahu přiměřenou součinnost v řízeních a jednáních před orgány veřejné moci tak</w:t>
      </w:r>
      <w:r w:rsidR="00B9150E">
        <w:rPr>
          <w:rStyle w:val="Zkladntext1"/>
        </w:rPr>
        <w:t>,</w:t>
      </w:r>
      <w:r>
        <w:rPr>
          <w:rStyle w:val="Zkladntext1"/>
        </w:rPr>
        <w:t xml:space="preserve"> aby nájemce mohl dosáhnout </w:t>
      </w:r>
      <w:r w:rsidRPr="00582C55">
        <w:rPr>
          <w:rStyle w:val="Zkladntext1"/>
        </w:rPr>
        <w:t xml:space="preserve">vydání </w:t>
      </w:r>
      <w:r>
        <w:rPr>
          <w:rStyle w:val="Zkladntext1"/>
        </w:rPr>
        <w:t>rozhodnutí, stanovisek, souhlasů nebo jiných opatření nezbytných k umístění a provozování reklamního panelu na</w:t>
      </w:r>
      <w:r w:rsidR="00513383">
        <w:rPr>
          <w:rStyle w:val="Zkladntext1"/>
        </w:rPr>
        <w:t xml:space="preserve"> </w:t>
      </w:r>
      <w:r>
        <w:rPr>
          <w:rStyle w:val="Zkladntext1"/>
        </w:rPr>
        <w:t>předmětu nájmu a aby taková rozhodnutí mohla nabýt právní moci.</w:t>
      </w:r>
    </w:p>
    <w:p w:rsidR="00976750" w:rsidRPr="00582C55" w:rsidRDefault="001B1388" w:rsidP="00582C55">
      <w:pPr>
        <w:pStyle w:val="Zkladntext5"/>
        <w:numPr>
          <w:ilvl w:val="0"/>
          <w:numId w:val="12"/>
        </w:numPr>
        <w:shd w:val="clear" w:color="auto" w:fill="auto"/>
        <w:spacing w:before="0" w:line="240" w:lineRule="auto"/>
        <w:ind w:left="357" w:right="40" w:hanging="357"/>
        <w:jc w:val="both"/>
        <w:rPr>
          <w:rStyle w:val="Zkladntext1"/>
        </w:rPr>
      </w:pPr>
      <w:r>
        <w:rPr>
          <w:rStyle w:val="Zkladntext1"/>
        </w:rPr>
        <w:t xml:space="preserve">Rozměry reklamní plochy včetně rámu reklamního panelu umístěného na předmětu nájmu činí 5, 4 m x 2, 7 m s tolerancí </w:t>
      </w:r>
      <w:r w:rsidRPr="00582C55">
        <w:rPr>
          <w:rStyle w:val="Zkladntext1"/>
        </w:rPr>
        <w:t xml:space="preserve">+/- </w:t>
      </w:r>
      <w:r>
        <w:rPr>
          <w:rStyle w:val="Zkladntext1"/>
        </w:rPr>
        <w:t xml:space="preserve">10 </w:t>
      </w:r>
      <w:r w:rsidRPr="00582C55">
        <w:rPr>
          <w:rStyle w:val="Zkladntext1"/>
        </w:rPr>
        <w:t xml:space="preserve">%. </w:t>
      </w:r>
      <w:r>
        <w:rPr>
          <w:rStyle w:val="Zkladntext1"/>
        </w:rPr>
        <w:t>Vlastníkem reklamního panelu umístěného na předmětu nájmu je nájemce.</w:t>
      </w:r>
    </w:p>
    <w:p w:rsidR="00976750" w:rsidRPr="00582C55" w:rsidRDefault="001B1388" w:rsidP="00582C55">
      <w:pPr>
        <w:pStyle w:val="Zkladntext5"/>
        <w:numPr>
          <w:ilvl w:val="0"/>
          <w:numId w:val="12"/>
        </w:numPr>
        <w:shd w:val="clear" w:color="auto" w:fill="auto"/>
        <w:spacing w:before="0" w:line="240" w:lineRule="auto"/>
        <w:ind w:left="357" w:right="40" w:hanging="357"/>
        <w:jc w:val="both"/>
        <w:rPr>
          <w:rStyle w:val="Zkladntext1"/>
        </w:rPr>
      </w:pPr>
      <w:r>
        <w:rPr>
          <w:rStyle w:val="Zkladntext1"/>
        </w:rPr>
        <w:t>Nájemce je povinen udržovat reklamní panel umístěný na předmětu nájmu v takovém stavu, aby neohrožoval bezpečnost osob nebo majetku.</w:t>
      </w:r>
    </w:p>
    <w:p w:rsidR="00976750" w:rsidRPr="00582C55" w:rsidRDefault="001B1388" w:rsidP="00582C55">
      <w:pPr>
        <w:pStyle w:val="Zkladntext5"/>
        <w:numPr>
          <w:ilvl w:val="0"/>
          <w:numId w:val="12"/>
        </w:numPr>
        <w:shd w:val="clear" w:color="auto" w:fill="auto"/>
        <w:spacing w:before="0" w:line="240" w:lineRule="auto"/>
        <w:ind w:left="357" w:right="40" w:hanging="357"/>
        <w:jc w:val="both"/>
        <w:rPr>
          <w:rStyle w:val="Zkladntext1"/>
        </w:rPr>
      </w:pPr>
      <w:r>
        <w:rPr>
          <w:rStyle w:val="Zkladntext1"/>
        </w:rPr>
        <w:t>Nájemce je rovněž povinen zajistit, že na reklamní panel umístěný na předmětu nájmu nebudou umisťována reklamní či jiná sdělení, která by byla v rozporu s jakýmkoliv právním předpisem, dobrými mravy či veřejným pořádkem. Za obsah a podobu jakéhokoliv reklamního či jiného sdělení umístěného na reklamní panel umístěný na předmětu nájmu odpovídá výhradně a plně nájemce.</w:t>
      </w:r>
    </w:p>
    <w:p w:rsidR="00976750" w:rsidRPr="00582C55" w:rsidRDefault="001B1388" w:rsidP="00582C55">
      <w:pPr>
        <w:pStyle w:val="Zkladntext5"/>
        <w:numPr>
          <w:ilvl w:val="0"/>
          <w:numId w:val="12"/>
        </w:numPr>
        <w:shd w:val="clear" w:color="auto" w:fill="auto"/>
        <w:spacing w:before="0" w:line="240" w:lineRule="auto"/>
        <w:ind w:left="357" w:right="40" w:hanging="357"/>
        <w:jc w:val="both"/>
        <w:rPr>
          <w:rStyle w:val="Zkladntext1"/>
        </w:rPr>
      </w:pPr>
      <w:r>
        <w:rPr>
          <w:rStyle w:val="Zkladntext1"/>
        </w:rPr>
        <w:t>Pronajímatel je povinen nájemce bez zbytečného odkladu písemně vyrozumět o změně vlastníka předmětu nájmu a/nebo o změně vlastníka spoluvlastnického podílu na předmětu nájmu.</w:t>
      </w:r>
    </w:p>
    <w:p w:rsidR="00976750" w:rsidRPr="00582C55" w:rsidRDefault="001B1388" w:rsidP="00582C55">
      <w:pPr>
        <w:pStyle w:val="Zkladntext5"/>
        <w:numPr>
          <w:ilvl w:val="0"/>
          <w:numId w:val="12"/>
        </w:numPr>
        <w:shd w:val="clear" w:color="auto" w:fill="auto"/>
        <w:spacing w:before="0" w:line="240" w:lineRule="auto"/>
        <w:ind w:left="357" w:right="40" w:hanging="357"/>
        <w:jc w:val="both"/>
        <w:rPr>
          <w:rStyle w:val="Zkladntext1"/>
        </w:rPr>
      </w:pPr>
      <w:r>
        <w:rPr>
          <w:rStyle w:val="Zkladntext1"/>
        </w:rPr>
        <w:t>Před převodem vlastnického práva k předmětu nájmu, nebo jakékoliv jeho části, je pronajímatel povinen seznámit nabyvatele předmětu nájmu, nebo jakékoliv jeho části, s povinnostmi pronajímatele vyplývajícími z této smlouvy.</w:t>
      </w:r>
    </w:p>
    <w:p w:rsidR="00976750" w:rsidRPr="00582C55" w:rsidRDefault="001B1388" w:rsidP="00582C55">
      <w:pPr>
        <w:pStyle w:val="Zkladntext5"/>
        <w:numPr>
          <w:ilvl w:val="0"/>
          <w:numId w:val="12"/>
        </w:numPr>
        <w:shd w:val="clear" w:color="auto" w:fill="auto"/>
        <w:spacing w:before="0" w:line="240" w:lineRule="auto"/>
        <w:ind w:left="357" w:right="40" w:hanging="357"/>
        <w:jc w:val="both"/>
        <w:rPr>
          <w:rStyle w:val="Zkladntext1"/>
        </w:rPr>
      </w:pPr>
      <w:r>
        <w:rPr>
          <w:rStyle w:val="Zkladntext1"/>
        </w:rPr>
        <w:t>Pronajímatel prohlašuje, že předmět nájmu není veřejným prostranstvím, součástí zemědělského půdního fondu ani není určen k plnění funkcí lesa.</w:t>
      </w:r>
    </w:p>
    <w:p w:rsidR="00976750" w:rsidRPr="00582C55" w:rsidRDefault="001B1388" w:rsidP="00582C55">
      <w:pPr>
        <w:pStyle w:val="Zkladntext5"/>
        <w:numPr>
          <w:ilvl w:val="0"/>
          <w:numId w:val="12"/>
        </w:numPr>
        <w:shd w:val="clear" w:color="auto" w:fill="auto"/>
        <w:spacing w:before="0" w:line="360" w:lineRule="auto"/>
        <w:ind w:left="357" w:right="40" w:hanging="357"/>
        <w:jc w:val="both"/>
        <w:rPr>
          <w:rStyle w:val="Zkladntext1"/>
        </w:rPr>
      </w:pPr>
      <w:r>
        <w:rPr>
          <w:rStyle w:val="Zkladntext1"/>
        </w:rPr>
        <w:t>Pronajímatel má právo v průběhu nájmu předmět nájmu opravit, upravit či provést jeho údržbu, přičemž nájemce je povinen tyto opravy, úpravy či údržbu předmětu nájmu pronajímateli umožnit provést, a to do 5 dnů ode dne</w:t>
      </w:r>
      <w:r w:rsidR="00B9150E">
        <w:rPr>
          <w:rStyle w:val="Zkladntext1"/>
        </w:rPr>
        <w:t>,</w:t>
      </w:r>
      <w:r>
        <w:rPr>
          <w:rStyle w:val="Zkladntext1"/>
        </w:rPr>
        <w:t xml:space="preserve"> kdy jej o to pronajímatel požádal; nájemce je v takovém případě </w:t>
      </w:r>
      <w:r>
        <w:rPr>
          <w:rStyle w:val="Zkladntext1"/>
        </w:rPr>
        <w:lastRenderedPageBreak/>
        <w:t>rovněž povinen poskytnout pronajímateli potřebnou součinnost, včetně dočasného odstranění reklamního panelu umístěného na předmětu nájmu po dobu takové opravy, úpravy či údržby.</w:t>
      </w:r>
    </w:p>
    <w:p w:rsidR="00976750" w:rsidRPr="00582C55" w:rsidRDefault="001B1388" w:rsidP="00582C55">
      <w:pPr>
        <w:pStyle w:val="Zkladntext5"/>
        <w:numPr>
          <w:ilvl w:val="0"/>
          <w:numId w:val="12"/>
        </w:numPr>
        <w:shd w:val="clear" w:color="auto" w:fill="auto"/>
        <w:spacing w:before="0" w:line="360" w:lineRule="auto"/>
        <w:ind w:left="357" w:right="40" w:hanging="357"/>
        <w:jc w:val="both"/>
        <w:rPr>
          <w:rStyle w:val="Zkladntext1"/>
        </w:rPr>
      </w:pPr>
      <w:r>
        <w:rPr>
          <w:rStyle w:val="Zkladntext1"/>
        </w:rPr>
        <w:t>Skončí-li nájem podle této smlouvy, je nájemce povinen na své vlastní náklady odstranit reklamní panel umístěný na předmětu nájmu a uvést jej do původního stavu nejpozději do třiceti (30) dnů ode dne skončení nájmu podle této smlouvy, jinak odpovídá za vzniklou újmu.</w:t>
      </w:r>
    </w:p>
    <w:p w:rsidR="00582C55" w:rsidRDefault="00582C55" w:rsidP="00582C55">
      <w:pPr>
        <w:pStyle w:val="Zkladntext20"/>
        <w:shd w:val="clear" w:color="auto" w:fill="auto"/>
        <w:spacing w:before="0" w:line="240" w:lineRule="auto"/>
        <w:ind w:firstLine="0"/>
        <w:jc w:val="center"/>
      </w:pPr>
    </w:p>
    <w:p w:rsidR="00976750" w:rsidRDefault="001B1388" w:rsidP="00582C55">
      <w:pPr>
        <w:pStyle w:val="Zkladntext20"/>
        <w:shd w:val="clear" w:color="auto" w:fill="auto"/>
        <w:spacing w:before="0" w:line="240" w:lineRule="auto"/>
        <w:ind w:firstLine="0"/>
        <w:jc w:val="center"/>
      </w:pPr>
      <w:r>
        <w:t xml:space="preserve">Článek </w:t>
      </w:r>
      <w:r>
        <w:rPr>
          <w:rStyle w:val="Zkladntext21"/>
          <w:b/>
          <w:bCs/>
        </w:rPr>
        <w:t>IV.</w:t>
      </w:r>
    </w:p>
    <w:p w:rsidR="00976750" w:rsidRDefault="001B1388" w:rsidP="00582C55">
      <w:pPr>
        <w:pStyle w:val="Zkladntext20"/>
        <w:shd w:val="clear" w:color="auto" w:fill="auto"/>
        <w:spacing w:before="0" w:line="240" w:lineRule="auto"/>
        <w:ind w:firstLine="0"/>
        <w:jc w:val="center"/>
      </w:pPr>
      <w:r>
        <w:t>Doba nájmu</w:t>
      </w:r>
    </w:p>
    <w:p w:rsidR="00582C55" w:rsidRDefault="00582C55" w:rsidP="00582C55">
      <w:pPr>
        <w:pStyle w:val="Zkladntext20"/>
        <w:shd w:val="clear" w:color="auto" w:fill="auto"/>
        <w:spacing w:before="0" w:line="240" w:lineRule="auto"/>
        <w:ind w:firstLine="0"/>
        <w:jc w:val="center"/>
      </w:pPr>
    </w:p>
    <w:p w:rsidR="00976750" w:rsidRPr="00582C55" w:rsidRDefault="001B1388" w:rsidP="00582C55">
      <w:pPr>
        <w:pStyle w:val="Zkladntext5"/>
        <w:numPr>
          <w:ilvl w:val="0"/>
          <w:numId w:val="13"/>
        </w:numPr>
        <w:shd w:val="clear" w:color="auto" w:fill="auto"/>
        <w:spacing w:before="0" w:line="240" w:lineRule="auto"/>
        <w:ind w:right="40"/>
        <w:jc w:val="both"/>
        <w:rPr>
          <w:rStyle w:val="Zkladntext1"/>
        </w:rPr>
      </w:pPr>
      <w:r>
        <w:rPr>
          <w:rStyle w:val="Zkladntext1"/>
        </w:rPr>
        <w:t>Tato smlouva nabývá účinnosti dne 17. března 2018 a uzavírá se na dobu určitou osmi (8) let. Nájemce a pronajímatel se dohodli, že ustanovení § 2230 občanského zákoníku se neuplatní, tedy jakákoliv změna či prodloužení doby nájmu podléhá písemné dohodě uzavřené mezi nájemcem a pronajímatelem.</w:t>
      </w:r>
    </w:p>
    <w:p w:rsidR="00976750" w:rsidRPr="00582C55" w:rsidRDefault="001B1388" w:rsidP="00582C55">
      <w:pPr>
        <w:pStyle w:val="Zkladntext5"/>
        <w:numPr>
          <w:ilvl w:val="0"/>
          <w:numId w:val="13"/>
        </w:numPr>
        <w:shd w:val="clear" w:color="auto" w:fill="auto"/>
        <w:spacing w:before="0" w:line="240" w:lineRule="auto"/>
        <w:ind w:left="357" w:right="40" w:hanging="357"/>
        <w:jc w:val="both"/>
        <w:rPr>
          <w:rStyle w:val="Zkladntext1"/>
        </w:rPr>
      </w:pPr>
      <w:r>
        <w:rPr>
          <w:rStyle w:val="Zkladntext1"/>
        </w:rPr>
        <w:t>Každá smluvní strana má právo tuto smlouvu písemně vypovědět s výpovědní lhútou v délce šesti (6) měsíců, která počíná běžet prvním dnem kalendářního měsíce následujícího po kalendářním měsíci, v němž byla výpověď doručena druhé smluvní straně. Tím nejsou dotčena ujednání podle následujících odstavců tohoto článku.</w:t>
      </w:r>
    </w:p>
    <w:p w:rsidR="00976750" w:rsidRPr="00582C55" w:rsidRDefault="001B1388" w:rsidP="00582C55">
      <w:pPr>
        <w:pStyle w:val="Zkladntext5"/>
        <w:numPr>
          <w:ilvl w:val="0"/>
          <w:numId w:val="13"/>
        </w:numPr>
        <w:shd w:val="clear" w:color="auto" w:fill="auto"/>
        <w:spacing w:before="0" w:line="240" w:lineRule="auto"/>
        <w:ind w:left="357" w:right="40" w:hanging="357"/>
        <w:jc w:val="both"/>
        <w:rPr>
          <w:rStyle w:val="Zkladntext1"/>
        </w:rPr>
      </w:pPr>
      <w:r>
        <w:rPr>
          <w:rStyle w:val="Zkladntext1"/>
        </w:rPr>
        <w:t>Pronajímatel je oprávněn tuto smlouvu písemně vypovědět, jestliže je nájemce v prodlení se zaplacením nájemného, pronajímatel jej písemně vyzval k zaplacení nájemného v dodatečné přiměřené lhůtě, která nebyla kratší než jeden (1) měsíc od doručení takové výzvy nájemci, a prodlení nájemce se zaplacením nájemného trvá i po uplynutí této dodatečné přiměřené lhůty. Výpovědné v takovém případě účinná doručením výpovědi nájemci.</w:t>
      </w:r>
    </w:p>
    <w:p w:rsidR="00976750" w:rsidRPr="00582C55" w:rsidRDefault="001B1388" w:rsidP="00582C55">
      <w:pPr>
        <w:pStyle w:val="Zkladntext5"/>
        <w:numPr>
          <w:ilvl w:val="0"/>
          <w:numId w:val="13"/>
        </w:numPr>
        <w:shd w:val="clear" w:color="auto" w:fill="auto"/>
        <w:spacing w:before="0" w:line="240" w:lineRule="auto"/>
        <w:ind w:left="357" w:right="40" w:hanging="357"/>
        <w:jc w:val="both"/>
        <w:rPr>
          <w:rStyle w:val="Zkladntext1"/>
        </w:rPr>
      </w:pPr>
      <w:r>
        <w:rPr>
          <w:rStyle w:val="Zkladntext1"/>
        </w:rPr>
        <w:t>Nájemce je oprávněn tuto smlouvu písemně vypovědět, jestliže nezíská pravomocné rozhodnutí, souhlas, stanovisko nebo jiné opatření orgánů veřejné moci</w:t>
      </w:r>
      <w:r w:rsidR="00B9150E">
        <w:rPr>
          <w:rStyle w:val="Zkladntext1"/>
        </w:rPr>
        <w:t>,</w:t>
      </w:r>
      <w:r>
        <w:rPr>
          <w:rStyle w:val="Zkladntext1"/>
        </w:rPr>
        <w:t xml:space="preserve"> kterých je podle právních předpisů třeba k umístění nebo provozování reklamního panelu na předmětu nájmu podle této smlouvy, ačkoli o ně řádně usiloval, anebo jestliže orgán veřejné moci vydá rozhodnutí, stanovisko nebo jiné opatření, na jehož základě nájemci vznikne povinnost reklamní panel umístěný na předmětu nájmu podle této smlouvy odstranit. Výpověď je v těchto případech účinná doručením výpovědi pronajímateli.</w:t>
      </w:r>
    </w:p>
    <w:p w:rsidR="00582C55" w:rsidRDefault="00582C55" w:rsidP="00513383">
      <w:pPr>
        <w:pStyle w:val="Zkladntext20"/>
        <w:shd w:val="clear" w:color="auto" w:fill="auto"/>
        <w:spacing w:before="0" w:line="240" w:lineRule="auto"/>
        <w:ind w:firstLine="0"/>
        <w:jc w:val="both"/>
      </w:pPr>
    </w:p>
    <w:p w:rsidR="00582C55" w:rsidRDefault="00582C55" w:rsidP="00513383">
      <w:pPr>
        <w:pStyle w:val="Zkladntext20"/>
        <w:shd w:val="clear" w:color="auto" w:fill="auto"/>
        <w:spacing w:before="0" w:line="240" w:lineRule="auto"/>
        <w:ind w:firstLine="0"/>
        <w:jc w:val="both"/>
      </w:pPr>
    </w:p>
    <w:p w:rsidR="00976750" w:rsidRDefault="001B1388" w:rsidP="00582C55">
      <w:pPr>
        <w:pStyle w:val="Zkladntext20"/>
        <w:shd w:val="clear" w:color="auto" w:fill="auto"/>
        <w:spacing w:before="0" w:line="240" w:lineRule="auto"/>
        <w:ind w:firstLine="0"/>
        <w:jc w:val="center"/>
      </w:pPr>
      <w:r>
        <w:t xml:space="preserve">Článek </w:t>
      </w:r>
      <w:r>
        <w:rPr>
          <w:rStyle w:val="Zkladntext21"/>
          <w:b/>
          <w:bCs/>
        </w:rPr>
        <w:t>V.</w:t>
      </w:r>
    </w:p>
    <w:p w:rsidR="00976750" w:rsidRDefault="001B1388" w:rsidP="00582C55">
      <w:pPr>
        <w:pStyle w:val="Zkladntext20"/>
        <w:shd w:val="clear" w:color="auto" w:fill="auto"/>
        <w:spacing w:before="0" w:line="240" w:lineRule="auto"/>
        <w:ind w:firstLine="0"/>
        <w:jc w:val="center"/>
      </w:pPr>
      <w:r>
        <w:t>Závěrečná ustanovení</w:t>
      </w:r>
    </w:p>
    <w:p w:rsidR="00582C55" w:rsidRDefault="00582C55" w:rsidP="00513383">
      <w:pPr>
        <w:pStyle w:val="Zkladntext20"/>
        <w:shd w:val="clear" w:color="auto" w:fill="auto"/>
        <w:spacing w:before="0" w:line="240" w:lineRule="auto"/>
        <w:ind w:firstLine="0"/>
        <w:jc w:val="both"/>
      </w:pPr>
    </w:p>
    <w:p w:rsidR="00582C55" w:rsidRDefault="00582C55" w:rsidP="00513383">
      <w:pPr>
        <w:pStyle w:val="Zkladntext20"/>
        <w:shd w:val="clear" w:color="auto" w:fill="auto"/>
        <w:spacing w:before="0" w:line="240" w:lineRule="auto"/>
        <w:ind w:firstLine="0"/>
        <w:jc w:val="both"/>
      </w:pPr>
    </w:p>
    <w:p w:rsidR="00976750" w:rsidRPr="00582C55" w:rsidRDefault="001B1388" w:rsidP="00582C55">
      <w:pPr>
        <w:pStyle w:val="Zkladntext5"/>
        <w:numPr>
          <w:ilvl w:val="0"/>
          <w:numId w:val="14"/>
        </w:numPr>
        <w:shd w:val="clear" w:color="auto" w:fill="auto"/>
        <w:spacing w:before="0" w:line="240" w:lineRule="auto"/>
        <w:ind w:right="40"/>
        <w:jc w:val="both"/>
        <w:rPr>
          <w:rStyle w:val="Zkladntext1"/>
        </w:rPr>
      </w:pPr>
      <w:r>
        <w:rPr>
          <w:rStyle w:val="Zkladntext1"/>
        </w:rPr>
        <w:t>1. Tato smlouva nabývá platnosti dnem podpisu obou smluvních stran a účinnosti dnem zveřejnění v „registru smluv“.</w:t>
      </w:r>
    </w:p>
    <w:p w:rsidR="00582C55" w:rsidRDefault="001B1388" w:rsidP="00582C55">
      <w:pPr>
        <w:pStyle w:val="Zkladntext5"/>
        <w:numPr>
          <w:ilvl w:val="0"/>
          <w:numId w:val="14"/>
        </w:numPr>
        <w:shd w:val="clear" w:color="auto" w:fill="auto"/>
        <w:spacing w:before="0" w:line="240" w:lineRule="auto"/>
        <w:ind w:left="357" w:right="40" w:hanging="357"/>
        <w:jc w:val="both"/>
        <w:rPr>
          <w:rStyle w:val="Zkladntext1"/>
        </w:rPr>
      </w:pPr>
      <w:r>
        <w:rPr>
          <w:rStyle w:val="Zkladntext1"/>
        </w:rPr>
        <w:t>Je-li nebo stane-li se některé ustanovení této smlouvy neplatné, zdánlivé nebo neúčinné, nedotýká se to ostatních ustanovení této smlouvy, která zůstávají platná a účinná. Smluvní strany se v tomto případě zavazují dohodou nahradit ustanovení neplatné, zdánlivé nebo neúčinné ustanovením platným a účinným, které nejlépe odpovídá původně zamýšlenému ekonomickému účelu ustanovení neplatného nebo neúčinného. Do té doby platí úprava příslušných právních předpisů.</w:t>
      </w:r>
    </w:p>
    <w:p w:rsidR="00582C55" w:rsidRDefault="001B1388" w:rsidP="00582C55">
      <w:pPr>
        <w:pStyle w:val="Zkladntext5"/>
        <w:numPr>
          <w:ilvl w:val="0"/>
          <w:numId w:val="14"/>
        </w:numPr>
        <w:shd w:val="clear" w:color="auto" w:fill="auto"/>
        <w:spacing w:before="0" w:line="360" w:lineRule="auto"/>
        <w:ind w:left="357" w:right="40" w:hanging="357"/>
        <w:jc w:val="both"/>
        <w:rPr>
          <w:rStyle w:val="Zkladntext1"/>
        </w:rPr>
      </w:pPr>
      <w:r>
        <w:rPr>
          <w:rStyle w:val="Zkladntext1"/>
        </w:rPr>
        <w:t>Tuto smlouval lze</w:t>
      </w:r>
      <w:r w:rsidR="00582C55">
        <w:rPr>
          <w:rStyle w:val="Zkladntext1"/>
        </w:rPr>
        <w:t xml:space="preserve"> změnit nebo zrušit jen písemně.</w:t>
      </w:r>
    </w:p>
    <w:p w:rsidR="00582C55" w:rsidRDefault="001B1388" w:rsidP="00582C55">
      <w:pPr>
        <w:pStyle w:val="Zkladntext5"/>
        <w:numPr>
          <w:ilvl w:val="0"/>
          <w:numId w:val="14"/>
        </w:numPr>
        <w:shd w:val="clear" w:color="auto" w:fill="auto"/>
        <w:spacing w:before="0" w:line="240" w:lineRule="auto"/>
        <w:ind w:left="357" w:right="40" w:hanging="357"/>
        <w:jc w:val="both"/>
      </w:pPr>
      <w:r>
        <w:rPr>
          <w:rStyle w:val="Zkladntext1"/>
        </w:rPr>
        <w:t>Veškeré údaje, které se smluvní strany dozvěděly v souvislosti s uzavřením této smlouvy</w:t>
      </w:r>
      <w:r w:rsidR="00582C55">
        <w:rPr>
          <w:rStyle w:val="Zkladntext1"/>
        </w:rPr>
        <w:t xml:space="preserve"> </w:t>
      </w:r>
      <w:r>
        <w:rPr>
          <w:rStyle w:val="Zkladntext1"/>
        </w:rPr>
        <w:t>anebo při výkonu práv nebo plnění závazků založených touto smlouvou, smluvní strany</w:t>
      </w:r>
      <w:r w:rsidR="00582C55">
        <w:t xml:space="preserve"> </w:t>
      </w:r>
      <w:r>
        <w:rPr>
          <w:rStyle w:val="Zkladntext1"/>
        </w:rPr>
        <w:t>považují za důvěrné a zavazují se nepoužít je k jinému účelu, než jaký vyplývá z této smlouvy, a chránit je před zneužitím třetí osobou.</w:t>
      </w:r>
    </w:p>
    <w:p w:rsidR="00582C55" w:rsidRDefault="001B1388" w:rsidP="00582C55">
      <w:pPr>
        <w:pStyle w:val="Zkladntext5"/>
        <w:numPr>
          <w:ilvl w:val="0"/>
          <w:numId w:val="14"/>
        </w:numPr>
        <w:shd w:val="clear" w:color="auto" w:fill="auto"/>
        <w:spacing w:before="0" w:line="240" w:lineRule="auto"/>
        <w:ind w:left="357" w:right="40" w:hanging="357"/>
        <w:jc w:val="both"/>
      </w:pPr>
      <w:r>
        <w:rPr>
          <w:rStyle w:val="Zkladntext1"/>
        </w:rPr>
        <w:t>Tato smlouva v plném rozsahu ruší a nahrazuje veškerá ujednání mezi smluvními stranami</w:t>
      </w:r>
      <w:r w:rsidR="00582C55">
        <w:t xml:space="preserve"> </w:t>
      </w:r>
      <w:r>
        <w:rPr>
          <w:rStyle w:val="Zkladntext1"/>
        </w:rPr>
        <w:lastRenderedPageBreak/>
        <w:t>vztahující se ke stejnému předmětu nájmu, jak je uveden v článku I odst. 2 této smlouvy.</w:t>
      </w:r>
    </w:p>
    <w:p w:rsidR="00582C55" w:rsidRDefault="001B1388" w:rsidP="00582C55">
      <w:pPr>
        <w:pStyle w:val="Zkladntext5"/>
        <w:numPr>
          <w:ilvl w:val="0"/>
          <w:numId w:val="14"/>
        </w:numPr>
        <w:shd w:val="clear" w:color="auto" w:fill="auto"/>
        <w:spacing w:before="0" w:line="240" w:lineRule="auto"/>
        <w:ind w:left="357" w:right="40" w:hanging="357"/>
        <w:jc w:val="both"/>
      </w:pPr>
      <w:r>
        <w:rPr>
          <w:rStyle w:val="Zkladntext1"/>
        </w:rPr>
        <w:t>Tato smlouva</w:t>
      </w:r>
      <w:r w:rsidR="00582C55">
        <w:rPr>
          <w:rStyle w:val="Zkladntext1"/>
        </w:rPr>
        <w:t xml:space="preserve"> </w:t>
      </w:r>
      <w:r>
        <w:rPr>
          <w:rStyle w:val="Zkladntext1"/>
        </w:rPr>
        <w:t>je vyhotovena ve dvou (2) stejnopisech, z nichž každá ze smluvních stran obdrží po jednom (1) řádně podepsaném stejnopisu.</w:t>
      </w:r>
    </w:p>
    <w:p w:rsidR="00582C55" w:rsidRDefault="001B1388" w:rsidP="00582C55">
      <w:pPr>
        <w:pStyle w:val="Zkladntext5"/>
        <w:numPr>
          <w:ilvl w:val="0"/>
          <w:numId w:val="14"/>
        </w:numPr>
        <w:shd w:val="clear" w:color="auto" w:fill="auto"/>
        <w:spacing w:before="0" w:line="240" w:lineRule="auto"/>
        <w:ind w:left="357" w:right="40" w:hanging="357"/>
        <w:jc w:val="both"/>
      </w:pPr>
      <w:r>
        <w:rPr>
          <w:rStyle w:val="Zkladntext1"/>
        </w:rPr>
        <w:t>Znění této smlouvy není obchodním tajemstvím a nájemce souhlasí se zveřejněním všech náležitostí smluvního vztahu.</w:t>
      </w:r>
    </w:p>
    <w:p w:rsidR="00582C55" w:rsidRDefault="001B1388" w:rsidP="00582C55">
      <w:pPr>
        <w:pStyle w:val="Zkladntext5"/>
        <w:numPr>
          <w:ilvl w:val="0"/>
          <w:numId w:val="14"/>
        </w:numPr>
        <w:shd w:val="clear" w:color="auto" w:fill="auto"/>
        <w:spacing w:before="0" w:line="240" w:lineRule="auto"/>
        <w:ind w:left="357" w:right="40" w:hanging="357"/>
        <w:jc w:val="both"/>
      </w:pPr>
      <w:r>
        <w:rPr>
          <w:rStyle w:val="Zkladntext1"/>
        </w:rPr>
        <w:t>Smluvní strany se dohodly, že povinnost vyplývající ze zákona č. 340/2015 Sb., o registru smluv, v platném znění, provede pronajímatel zveřejněním této smlouvy v registru smluv.</w:t>
      </w:r>
    </w:p>
    <w:p w:rsidR="00976750" w:rsidRDefault="001B1388" w:rsidP="00582C55">
      <w:pPr>
        <w:pStyle w:val="Zkladntext5"/>
        <w:numPr>
          <w:ilvl w:val="0"/>
          <w:numId w:val="14"/>
        </w:numPr>
        <w:shd w:val="clear" w:color="auto" w:fill="auto"/>
        <w:spacing w:before="0" w:line="240" w:lineRule="auto"/>
        <w:ind w:left="357" w:right="40" w:hanging="357"/>
        <w:jc w:val="both"/>
      </w:pPr>
      <w:r>
        <w:rPr>
          <w:rStyle w:val="Zkladntext1"/>
        </w:rPr>
        <w:t>Nedílnou součástí této smlouvy jsou přílohy:</w:t>
      </w:r>
    </w:p>
    <w:p w:rsidR="00976750" w:rsidRDefault="001B1388" w:rsidP="00513383">
      <w:pPr>
        <w:pStyle w:val="Zkladntext5"/>
        <w:numPr>
          <w:ilvl w:val="0"/>
          <w:numId w:val="6"/>
        </w:numPr>
        <w:shd w:val="clear" w:color="auto" w:fill="auto"/>
        <w:tabs>
          <w:tab w:val="left" w:pos="1142"/>
        </w:tabs>
        <w:spacing w:before="0" w:after="0" w:line="240" w:lineRule="auto"/>
        <w:ind w:firstLine="0"/>
        <w:jc w:val="both"/>
      </w:pPr>
      <w:r>
        <w:rPr>
          <w:rStyle w:val="Zkladntext1"/>
        </w:rPr>
        <w:t xml:space="preserve">č. 1 </w:t>
      </w:r>
      <w:r>
        <w:rPr>
          <w:rStyle w:val="Zkladntext30"/>
        </w:rPr>
        <w:t xml:space="preserve">- </w:t>
      </w:r>
      <w:r>
        <w:rPr>
          <w:rStyle w:val="Zkladntext1"/>
        </w:rPr>
        <w:t>kopie s vyznačením předmětu nájmu;</w:t>
      </w:r>
    </w:p>
    <w:p w:rsidR="00976750" w:rsidRDefault="001B1388" w:rsidP="00513383">
      <w:pPr>
        <w:pStyle w:val="Zkladntext5"/>
        <w:numPr>
          <w:ilvl w:val="0"/>
          <w:numId w:val="6"/>
        </w:numPr>
        <w:shd w:val="clear" w:color="auto" w:fill="auto"/>
        <w:tabs>
          <w:tab w:val="left" w:pos="1147"/>
        </w:tabs>
        <w:spacing w:before="0" w:after="0" w:line="240" w:lineRule="auto"/>
        <w:ind w:firstLine="0"/>
        <w:jc w:val="both"/>
      </w:pPr>
      <w:r>
        <w:rPr>
          <w:rStyle w:val="Zkladntext1"/>
        </w:rPr>
        <w:t xml:space="preserve">č. 2 </w:t>
      </w:r>
      <w:r>
        <w:rPr>
          <w:rStyle w:val="Zkladntext30"/>
        </w:rPr>
        <w:t xml:space="preserve">- </w:t>
      </w:r>
      <w:r>
        <w:rPr>
          <w:rStyle w:val="Zkladntext1"/>
        </w:rPr>
        <w:t>schématické zobrazení reklamního panelu.</w:t>
      </w:r>
    </w:p>
    <w:p w:rsidR="00976750" w:rsidRDefault="001B1388" w:rsidP="00582C55">
      <w:pPr>
        <w:pStyle w:val="Zkladntext5"/>
        <w:numPr>
          <w:ilvl w:val="0"/>
          <w:numId w:val="14"/>
        </w:numPr>
        <w:shd w:val="clear" w:color="auto" w:fill="auto"/>
        <w:spacing w:before="0" w:line="240" w:lineRule="auto"/>
        <w:ind w:left="357" w:right="40" w:hanging="357"/>
        <w:jc w:val="both"/>
        <w:rPr>
          <w:rStyle w:val="Zkladntext1"/>
        </w:rPr>
      </w:pPr>
      <w:r>
        <w:rPr>
          <w:rStyle w:val="Zkladntext1"/>
        </w:rPr>
        <w:t>Smluvní strany prohlašují, že se s obsahem této smlouvy seznámily a že s ní souhlasí.</w:t>
      </w:r>
    </w:p>
    <w:p w:rsidR="00582C55" w:rsidRDefault="00582C55" w:rsidP="00582C55">
      <w:pPr>
        <w:pStyle w:val="Zkladntext5"/>
        <w:shd w:val="clear" w:color="auto" w:fill="auto"/>
        <w:spacing w:before="0" w:line="240" w:lineRule="auto"/>
        <w:ind w:right="40" w:firstLine="0"/>
        <w:jc w:val="both"/>
        <w:rPr>
          <w:rStyle w:val="Zkladntext1"/>
        </w:rPr>
      </w:pPr>
    </w:p>
    <w:tbl>
      <w:tblPr>
        <w:tblStyle w:val="Mkatabulky"/>
        <w:tblW w:w="0" w:type="auto"/>
        <w:tblLook w:val="04A0" w:firstRow="1" w:lastRow="0" w:firstColumn="1" w:lastColumn="0" w:noHBand="0" w:noVBand="1"/>
      </w:tblPr>
      <w:tblGrid>
        <w:gridCol w:w="4607"/>
        <w:gridCol w:w="4608"/>
      </w:tblGrid>
      <w:tr w:rsidR="00582C55" w:rsidTr="00582C55">
        <w:tc>
          <w:tcPr>
            <w:tcW w:w="4607" w:type="dxa"/>
          </w:tcPr>
          <w:p w:rsidR="00582C55" w:rsidRDefault="00582C55" w:rsidP="00582C55">
            <w:pPr>
              <w:pStyle w:val="Zkladntext5"/>
              <w:shd w:val="clear" w:color="auto" w:fill="auto"/>
              <w:spacing w:before="0" w:line="240" w:lineRule="auto"/>
              <w:ind w:right="40" w:firstLine="0"/>
              <w:jc w:val="both"/>
              <w:rPr>
                <w:rStyle w:val="Zkladntext1"/>
              </w:rPr>
            </w:pPr>
            <w:r>
              <w:rPr>
                <w:rStyle w:val="Zkladntext1"/>
              </w:rPr>
              <w:t>V Opavě dne: 16. 3. 2018</w:t>
            </w:r>
          </w:p>
          <w:p w:rsidR="00582C55" w:rsidRDefault="00582C55" w:rsidP="00582C55">
            <w:pPr>
              <w:pStyle w:val="Zkladntext5"/>
              <w:shd w:val="clear" w:color="auto" w:fill="auto"/>
              <w:spacing w:before="0" w:line="240" w:lineRule="auto"/>
              <w:ind w:right="40" w:firstLine="0"/>
              <w:jc w:val="both"/>
              <w:rPr>
                <w:rStyle w:val="Zkladntext1"/>
              </w:rPr>
            </w:pPr>
          </w:p>
          <w:p w:rsidR="00582C55" w:rsidRDefault="00582C55" w:rsidP="00582C55">
            <w:pPr>
              <w:pStyle w:val="Zkladntext5"/>
              <w:shd w:val="clear" w:color="auto" w:fill="auto"/>
              <w:spacing w:before="0" w:line="240" w:lineRule="auto"/>
              <w:ind w:right="40" w:firstLine="0"/>
              <w:jc w:val="both"/>
              <w:rPr>
                <w:rStyle w:val="Zkladntext1"/>
              </w:rPr>
            </w:pPr>
            <w:r>
              <w:rPr>
                <w:rStyle w:val="Zkladntext1"/>
              </w:rPr>
              <w:t>Za pronajímatele:</w:t>
            </w:r>
          </w:p>
          <w:p w:rsidR="00582C55" w:rsidRDefault="00582C55" w:rsidP="00582C55">
            <w:pPr>
              <w:pStyle w:val="Zkladntext5"/>
              <w:shd w:val="clear" w:color="auto" w:fill="auto"/>
              <w:spacing w:before="0" w:line="240" w:lineRule="auto"/>
              <w:ind w:right="40" w:firstLine="0"/>
              <w:jc w:val="both"/>
              <w:rPr>
                <w:rStyle w:val="Zkladntext1"/>
              </w:rPr>
            </w:pPr>
          </w:p>
          <w:p w:rsidR="00582C55" w:rsidRDefault="00582C55" w:rsidP="00582C55">
            <w:pPr>
              <w:pStyle w:val="Zkladntext5"/>
              <w:shd w:val="clear" w:color="auto" w:fill="auto"/>
              <w:spacing w:before="0" w:line="240" w:lineRule="auto"/>
              <w:ind w:right="40" w:firstLine="0"/>
              <w:jc w:val="both"/>
              <w:rPr>
                <w:rStyle w:val="Zkladntext1"/>
              </w:rPr>
            </w:pPr>
            <w:r>
              <w:rPr>
                <w:rStyle w:val="Zkladntext1"/>
              </w:rPr>
              <w:t>Psychiatrická nemocnice v Opavě</w:t>
            </w:r>
          </w:p>
          <w:p w:rsidR="00582C55" w:rsidRDefault="00582C55" w:rsidP="00582C55">
            <w:pPr>
              <w:pStyle w:val="Zkladntext5"/>
              <w:shd w:val="clear" w:color="auto" w:fill="auto"/>
              <w:spacing w:before="0" w:line="240" w:lineRule="auto"/>
              <w:ind w:right="40" w:firstLine="0"/>
              <w:jc w:val="both"/>
              <w:rPr>
                <w:rStyle w:val="Zkladntext1"/>
              </w:rPr>
            </w:pPr>
            <w:r>
              <w:rPr>
                <w:rStyle w:val="Zkladntext1"/>
              </w:rPr>
              <w:t>Ing. Zdeněk Jiříček ředitel</w:t>
            </w:r>
          </w:p>
        </w:tc>
        <w:tc>
          <w:tcPr>
            <w:tcW w:w="4608" w:type="dxa"/>
          </w:tcPr>
          <w:p w:rsidR="00582C55" w:rsidRDefault="00582C55" w:rsidP="00582C55">
            <w:pPr>
              <w:pStyle w:val="Zkladntext5"/>
              <w:shd w:val="clear" w:color="auto" w:fill="auto"/>
              <w:spacing w:before="0" w:line="240" w:lineRule="auto"/>
              <w:ind w:right="40" w:firstLine="0"/>
              <w:jc w:val="both"/>
              <w:rPr>
                <w:rStyle w:val="Zkladntext1"/>
              </w:rPr>
            </w:pPr>
            <w:r>
              <w:rPr>
                <w:rStyle w:val="Zkladntext1"/>
              </w:rPr>
              <w:t>V Praze dne: 16. 3. 2018</w:t>
            </w:r>
          </w:p>
          <w:p w:rsidR="00582C55" w:rsidRDefault="00582C55" w:rsidP="00582C55">
            <w:pPr>
              <w:pStyle w:val="Zkladntext5"/>
              <w:shd w:val="clear" w:color="auto" w:fill="auto"/>
              <w:spacing w:before="0" w:line="240" w:lineRule="auto"/>
              <w:ind w:right="40" w:firstLine="0"/>
              <w:jc w:val="both"/>
              <w:rPr>
                <w:rStyle w:val="Zkladntext1"/>
              </w:rPr>
            </w:pPr>
          </w:p>
          <w:p w:rsidR="00582C55" w:rsidRDefault="00582C55" w:rsidP="00582C55">
            <w:pPr>
              <w:pStyle w:val="Zkladntext5"/>
              <w:shd w:val="clear" w:color="auto" w:fill="auto"/>
              <w:spacing w:before="0" w:line="240" w:lineRule="auto"/>
              <w:ind w:right="40" w:firstLine="0"/>
              <w:jc w:val="both"/>
              <w:rPr>
                <w:rStyle w:val="Zkladntext1"/>
              </w:rPr>
            </w:pPr>
            <w:r>
              <w:rPr>
                <w:rStyle w:val="Zkladntext1"/>
              </w:rPr>
              <w:t>Za nájemce:</w:t>
            </w:r>
          </w:p>
          <w:p w:rsidR="00582C55" w:rsidRDefault="00582C55" w:rsidP="00582C55">
            <w:pPr>
              <w:pStyle w:val="Zkladntext5"/>
              <w:shd w:val="clear" w:color="auto" w:fill="auto"/>
              <w:spacing w:before="0" w:line="240" w:lineRule="auto"/>
              <w:ind w:right="40" w:firstLine="0"/>
              <w:jc w:val="both"/>
              <w:rPr>
                <w:rStyle w:val="Zkladntext1"/>
              </w:rPr>
            </w:pPr>
          </w:p>
          <w:p w:rsidR="00582C55" w:rsidRDefault="00582C55" w:rsidP="00582C55">
            <w:pPr>
              <w:pStyle w:val="Zkladntext5"/>
              <w:shd w:val="clear" w:color="auto" w:fill="auto"/>
              <w:spacing w:before="0" w:line="240" w:lineRule="auto"/>
              <w:ind w:right="40" w:firstLine="0"/>
              <w:jc w:val="both"/>
              <w:rPr>
                <w:rStyle w:val="Zkladntext1"/>
              </w:rPr>
            </w:pPr>
            <w:proofErr w:type="spellStart"/>
            <w:r>
              <w:rPr>
                <w:rStyle w:val="Zkladntext1"/>
              </w:rPr>
              <w:t>euroAWK</w:t>
            </w:r>
            <w:proofErr w:type="spellEnd"/>
            <w:r>
              <w:rPr>
                <w:rStyle w:val="Zkladntext1"/>
              </w:rPr>
              <w:t xml:space="preserve"> s.r.o.</w:t>
            </w:r>
          </w:p>
          <w:p w:rsidR="00582C55" w:rsidRDefault="00582C55" w:rsidP="00582C55">
            <w:pPr>
              <w:pStyle w:val="Zkladntext5"/>
              <w:shd w:val="clear" w:color="auto" w:fill="auto"/>
              <w:spacing w:before="0" w:line="240" w:lineRule="auto"/>
              <w:ind w:right="40" w:firstLine="0"/>
              <w:jc w:val="both"/>
              <w:rPr>
                <w:rStyle w:val="Zkladntext1"/>
              </w:rPr>
            </w:pPr>
            <w:r>
              <w:rPr>
                <w:rStyle w:val="Zkladntext1"/>
              </w:rPr>
              <w:t xml:space="preserve">Bc. Kateřina </w:t>
            </w:r>
            <w:proofErr w:type="spellStart"/>
            <w:r>
              <w:rPr>
                <w:rStyle w:val="Zkladntext1"/>
              </w:rPr>
              <w:t>Sekytová</w:t>
            </w:r>
            <w:proofErr w:type="spellEnd"/>
          </w:p>
          <w:p w:rsidR="00582C55" w:rsidRDefault="00582C55" w:rsidP="00582C55">
            <w:pPr>
              <w:pStyle w:val="Zkladntext5"/>
              <w:shd w:val="clear" w:color="auto" w:fill="auto"/>
              <w:spacing w:before="0" w:line="240" w:lineRule="auto"/>
              <w:ind w:right="40" w:firstLine="0"/>
              <w:jc w:val="both"/>
              <w:rPr>
                <w:rStyle w:val="Zkladntext1"/>
              </w:rPr>
            </w:pPr>
            <w:r>
              <w:rPr>
                <w:rStyle w:val="Zkladntext1"/>
              </w:rPr>
              <w:t xml:space="preserve">prokuristka </w:t>
            </w:r>
          </w:p>
          <w:p w:rsidR="00582C55" w:rsidRDefault="00582C55" w:rsidP="00582C55">
            <w:pPr>
              <w:pStyle w:val="Zkladntext5"/>
              <w:shd w:val="clear" w:color="auto" w:fill="auto"/>
              <w:spacing w:before="0" w:line="240" w:lineRule="auto"/>
              <w:ind w:right="40" w:firstLine="0"/>
              <w:jc w:val="both"/>
              <w:rPr>
                <w:rStyle w:val="Zkladntext1"/>
              </w:rPr>
            </w:pPr>
          </w:p>
          <w:p w:rsidR="00582C55" w:rsidRDefault="00582C55" w:rsidP="00582C55">
            <w:pPr>
              <w:pStyle w:val="Zkladntext5"/>
              <w:shd w:val="clear" w:color="auto" w:fill="auto"/>
              <w:spacing w:before="0" w:line="240" w:lineRule="auto"/>
              <w:ind w:right="40" w:firstLine="0"/>
              <w:jc w:val="both"/>
              <w:rPr>
                <w:rStyle w:val="Zkladntext1"/>
              </w:rPr>
            </w:pPr>
          </w:p>
          <w:p w:rsidR="00582C55" w:rsidRDefault="00582C55" w:rsidP="00582C55">
            <w:pPr>
              <w:pStyle w:val="Zkladntext5"/>
              <w:shd w:val="clear" w:color="auto" w:fill="auto"/>
              <w:spacing w:before="0" w:line="240" w:lineRule="auto"/>
              <w:ind w:right="40" w:firstLine="0"/>
              <w:jc w:val="both"/>
              <w:rPr>
                <w:rStyle w:val="Zkladntext1"/>
              </w:rPr>
            </w:pPr>
            <w:proofErr w:type="spellStart"/>
            <w:r>
              <w:rPr>
                <w:rStyle w:val="Zkladntext1"/>
              </w:rPr>
              <w:t>euroAWK</w:t>
            </w:r>
            <w:proofErr w:type="spellEnd"/>
            <w:r>
              <w:rPr>
                <w:rStyle w:val="Zkladntext1"/>
              </w:rPr>
              <w:t xml:space="preserve"> s.r.o. </w:t>
            </w:r>
          </w:p>
          <w:p w:rsidR="00582C55" w:rsidRDefault="00582C55" w:rsidP="00582C55">
            <w:pPr>
              <w:pStyle w:val="Zkladntext5"/>
              <w:shd w:val="clear" w:color="auto" w:fill="auto"/>
              <w:spacing w:before="0" w:line="240" w:lineRule="auto"/>
              <w:ind w:right="40" w:firstLine="0"/>
              <w:jc w:val="both"/>
              <w:rPr>
                <w:rStyle w:val="Zkladntext1"/>
              </w:rPr>
            </w:pPr>
            <w:r>
              <w:rPr>
                <w:rStyle w:val="Zkladntext1"/>
              </w:rPr>
              <w:t xml:space="preserve">Ing. Pavlína Losinská </w:t>
            </w:r>
          </w:p>
          <w:p w:rsidR="00582C55" w:rsidRDefault="00582C55" w:rsidP="00582C55">
            <w:pPr>
              <w:pStyle w:val="Zkladntext5"/>
              <w:shd w:val="clear" w:color="auto" w:fill="auto"/>
              <w:spacing w:before="0" w:line="240" w:lineRule="auto"/>
              <w:ind w:right="40" w:firstLine="0"/>
              <w:jc w:val="both"/>
              <w:rPr>
                <w:rStyle w:val="Zkladntext1"/>
              </w:rPr>
            </w:pPr>
            <w:r>
              <w:rPr>
                <w:rStyle w:val="Zkladntext1"/>
              </w:rPr>
              <w:t>prokuristka</w:t>
            </w:r>
          </w:p>
        </w:tc>
      </w:tr>
    </w:tbl>
    <w:p w:rsidR="00582C55" w:rsidRDefault="00582C55" w:rsidP="00582C55">
      <w:pPr>
        <w:pStyle w:val="Zkladntext5"/>
        <w:shd w:val="clear" w:color="auto" w:fill="auto"/>
        <w:spacing w:before="0" w:line="240" w:lineRule="auto"/>
        <w:ind w:right="40" w:firstLine="0"/>
        <w:jc w:val="both"/>
        <w:rPr>
          <w:rStyle w:val="Zkladntext1"/>
        </w:rPr>
      </w:pPr>
    </w:p>
    <w:p w:rsidR="00976750" w:rsidRDefault="001B1388" w:rsidP="00513383">
      <w:pPr>
        <w:framePr w:w="9533" w:h="12470" w:hSpace="4" w:wrap="notBeside" w:vAnchor="text" w:hAnchor="text" w:x="5" w:y="1"/>
        <w:jc w:val="both"/>
        <w:rPr>
          <w:sz w:val="0"/>
          <w:szCs w:val="0"/>
        </w:rPr>
      </w:pPr>
      <w:r>
        <w:lastRenderedPageBreak/>
        <w:fldChar w:fldCharType="begin"/>
      </w:r>
      <w:r>
        <w:instrText xml:space="preserve"> INCLUDEPICTURE  "C:\\Users\\TATOUN~1.PLO\\AppData\\Local\\Temp\\FineReader11\\media\\image4.jpeg" \* MERGEFORMATINET </w:instrText>
      </w:r>
      <w:r>
        <w:fldChar w:fldCharType="separate"/>
      </w:r>
      <w:r w:rsidR="00C1442D">
        <w:fldChar w:fldCharType="begin"/>
      </w:r>
      <w:r w:rsidR="00C1442D">
        <w:instrText xml:space="preserve"> INCLUDEPICTURE  "C:\\Users\\TATOUN~1.PLO\\AppData\\Local\\Temp\\FineReader11\\media\\image4.jpeg" \* MERGEFORMATINET </w:instrText>
      </w:r>
      <w:r w:rsidR="00C1442D">
        <w:fldChar w:fldCharType="separate"/>
      </w:r>
      <w:r w:rsidR="00B53DBB">
        <w:fldChar w:fldCharType="begin"/>
      </w:r>
      <w:r w:rsidR="00B53DBB">
        <w:instrText xml:space="preserve"> INCLUDEPICTURE  "C:\\Users\\skaroupka\\Documents\\Evz 2018\\TATOUN~1.PLO\\AppData\\Local\\Temp\\FineReader11\\media\\image4.jpeg" \* MERGEFORMATINET </w:instrText>
      </w:r>
      <w:r w:rsidR="00B53DBB">
        <w:fldChar w:fldCharType="separate"/>
      </w:r>
      <w:r w:rsidR="000C3842">
        <w:fldChar w:fldCharType="begin"/>
      </w:r>
      <w:r w:rsidR="000C3842">
        <w:instrText xml:space="preserve"> </w:instrText>
      </w:r>
      <w:r w:rsidR="000C3842">
        <w:instrText>INCLUDEPICTURE  "C:\\Users\\skaroupka\\Documents\\Evz 2018\\TATOUN~1.PLO\\AppData\\Local\\Temp\\FineReader11\\media\\image4.jpeg" \* MERGEFORMATINET</w:instrText>
      </w:r>
      <w:r w:rsidR="000C3842">
        <w:instrText xml:space="preserve"> </w:instrText>
      </w:r>
      <w:r w:rsidR="000C3842">
        <w:fldChar w:fldCharType="separate"/>
      </w:r>
      <w:r w:rsidR="00F30C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624.3pt">
            <v:imagedata r:id="rId9" r:href="rId10"/>
          </v:shape>
        </w:pict>
      </w:r>
      <w:r w:rsidR="000C3842">
        <w:fldChar w:fldCharType="end"/>
      </w:r>
      <w:r w:rsidR="00B53DBB">
        <w:fldChar w:fldCharType="end"/>
      </w:r>
      <w:r w:rsidR="00C1442D">
        <w:fldChar w:fldCharType="end"/>
      </w:r>
      <w:r>
        <w:fldChar w:fldCharType="end"/>
      </w:r>
    </w:p>
    <w:p w:rsidR="00976750" w:rsidRDefault="001B1388" w:rsidP="00513383">
      <w:pPr>
        <w:pStyle w:val="Titulekobrzku0"/>
        <w:framePr w:w="3298" w:h="160" w:wrap="notBeside" w:vAnchor="text" w:hAnchor="text" w:x="168" w:y="12268"/>
        <w:shd w:val="clear" w:color="auto" w:fill="auto"/>
        <w:spacing w:line="240" w:lineRule="auto"/>
        <w:jc w:val="both"/>
      </w:pPr>
      <w:r>
        <w:rPr>
          <w:rStyle w:val="Titulekobrzku1"/>
        </w:rPr>
        <w:t xml:space="preserve">nitp //*gi nanlizanidokn cuzk cz/rnaruahkAfprmt </w:t>
      </w:r>
      <w:r>
        <w:rPr>
          <w:rStyle w:val="Titulekobrzku1"/>
          <w:lang w:val="fr-FR"/>
        </w:rPr>
        <w:t>asp»</w:t>
      </w:r>
    </w:p>
    <w:p w:rsidR="00976750" w:rsidRDefault="001B1388" w:rsidP="00513383">
      <w:pPr>
        <w:pStyle w:val="Titulekobrzku0"/>
        <w:framePr w:w="3034" w:h="148" w:wrap="notBeside" w:vAnchor="text" w:hAnchor="text" w:x="3619" w:y="44"/>
        <w:shd w:val="clear" w:color="auto" w:fill="auto"/>
        <w:spacing w:line="240" w:lineRule="auto"/>
        <w:jc w:val="both"/>
      </w:pPr>
      <w:r>
        <w:rPr>
          <w:rStyle w:val="Titulekobrzku1"/>
        </w:rPr>
        <w:t xml:space="preserve">Publikace </w:t>
      </w:r>
      <w:r>
        <w:rPr>
          <w:rStyle w:val="Titulekobrzkudkovn0pt"/>
        </w:rPr>
        <w:t xml:space="preserve">oat </w:t>
      </w:r>
      <w:r>
        <w:rPr>
          <w:rStyle w:val="Titulekobrzku1"/>
        </w:rPr>
        <w:t xml:space="preserve">ISKN Tuk • </w:t>
      </w:r>
      <w:r>
        <w:rPr>
          <w:rStyle w:val="Titulekobrzku1"/>
          <w:lang w:val="de-DE"/>
        </w:rPr>
        <w:t xml:space="preserve">1» </w:t>
      </w:r>
      <w:r>
        <w:rPr>
          <w:rStyle w:val="Titulekobrzku1"/>
        </w:rPr>
        <w:t>296ms 157 prvku</w:t>
      </w:r>
    </w:p>
    <w:p w:rsidR="00976750" w:rsidRDefault="00976750" w:rsidP="00513383">
      <w:pPr>
        <w:jc w:val="both"/>
        <w:rPr>
          <w:sz w:val="2"/>
          <w:szCs w:val="2"/>
        </w:rPr>
      </w:pPr>
    </w:p>
    <w:p w:rsidR="00976750" w:rsidRDefault="00976750" w:rsidP="00513383">
      <w:pPr>
        <w:jc w:val="both"/>
        <w:rPr>
          <w:sz w:val="2"/>
          <w:szCs w:val="2"/>
        </w:rPr>
        <w:sectPr w:rsidR="00976750" w:rsidSect="00513383">
          <w:footerReference w:type="even" r:id="rId11"/>
          <w:footerReference w:type="default" r:id="rId12"/>
          <w:pgSz w:w="11909" w:h="16838" w:code="9"/>
          <w:pgMar w:top="1417" w:right="1417" w:bottom="1417" w:left="1417" w:header="0" w:footer="3" w:gutter="0"/>
          <w:cols w:space="720"/>
          <w:noEndnote/>
          <w:docGrid w:linePitch="360"/>
        </w:sectPr>
      </w:pPr>
    </w:p>
    <w:p w:rsidR="00976750" w:rsidRDefault="006F655D" w:rsidP="00513383">
      <w:pPr>
        <w:pStyle w:val="Zkladntext70"/>
        <w:shd w:val="clear" w:color="auto" w:fill="auto"/>
        <w:spacing w:line="240" w:lineRule="auto"/>
        <w:jc w:val="both"/>
      </w:pPr>
      <w:r>
        <w:rPr>
          <w:rStyle w:val="Zkladntext71"/>
          <w:b/>
          <w:bCs/>
          <w:i/>
          <w:iCs/>
        </w:rPr>
        <w:lastRenderedPageBreak/>
        <w:t xml:space="preserve"> </w:t>
      </w:r>
    </w:p>
    <w:p w:rsidR="00976750" w:rsidRDefault="000C3842" w:rsidP="00513383">
      <w:pPr>
        <w:pStyle w:val="Zkladntext80"/>
        <w:shd w:val="clear" w:color="auto" w:fill="auto"/>
        <w:spacing w:line="240" w:lineRule="auto"/>
        <w:jc w:val="both"/>
      </w:pPr>
      <w:r>
        <w:pict>
          <v:shape id="_x0000_s1036" type="#_x0000_t75" style="position:absolute;left:0;text-align:left;margin-left:52.1pt;margin-top:-51.2pt;width:285.6pt;height:177.1pt;z-index:-251658752;mso-wrap-distance-left:5pt;mso-wrap-distance-right:5pt;mso-position-horizontal-relative:margin;mso-position-vertical-relative:margin" wrapcoords="0 0 21600 0 21600 21600 0 21600 0 0">
            <v:imagedata r:id="rId13" o:title="image5"/>
            <w10:wrap type="tight" anchorx="margin" anchory="margin"/>
          </v:shape>
        </w:pict>
      </w:r>
    </w:p>
    <w:p w:rsidR="00976750" w:rsidRDefault="00976750" w:rsidP="00513383">
      <w:pPr>
        <w:pStyle w:val="Zkladntext70"/>
        <w:shd w:val="clear" w:color="auto" w:fill="auto"/>
        <w:spacing w:line="240" w:lineRule="auto"/>
        <w:jc w:val="both"/>
      </w:pPr>
    </w:p>
    <w:p w:rsidR="00976750" w:rsidRDefault="00976750" w:rsidP="00513383">
      <w:pPr>
        <w:pStyle w:val="Zkladntext5"/>
        <w:shd w:val="clear" w:color="auto" w:fill="auto"/>
        <w:spacing w:before="0" w:after="0" w:line="240" w:lineRule="auto"/>
        <w:ind w:firstLine="0"/>
        <w:jc w:val="both"/>
      </w:pPr>
    </w:p>
    <w:p w:rsidR="00976750" w:rsidRDefault="00976750" w:rsidP="00513383">
      <w:pPr>
        <w:pStyle w:val="Zkladntext5"/>
        <w:shd w:val="clear" w:color="auto" w:fill="auto"/>
        <w:spacing w:before="0" w:after="0" w:line="240" w:lineRule="auto"/>
        <w:ind w:firstLine="0"/>
        <w:jc w:val="both"/>
      </w:pPr>
    </w:p>
    <w:p w:rsidR="00976750" w:rsidRDefault="00976750" w:rsidP="00513383">
      <w:pPr>
        <w:pStyle w:val="Zkladntext90"/>
        <w:shd w:val="clear" w:color="auto" w:fill="auto"/>
        <w:spacing w:after="0" w:line="240" w:lineRule="auto"/>
        <w:jc w:val="both"/>
      </w:pPr>
    </w:p>
    <w:p w:rsidR="00976750" w:rsidRDefault="001B1388" w:rsidP="00513383">
      <w:pPr>
        <w:framePr w:h="8630" w:wrap="notBeside" w:vAnchor="text" w:hAnchor="text" w:xAlign="center" w:y="1"/>
        <w:jc w:val="both"/>
        <w:rPr>
          <w:sz w:val="0"/>
          <w:szCs w:val="0"/>
        </w:rPr>
      </w:pPr>
      <w:r>
        <w:fldChar w:fldCharType="begin"/>
      </w:r>
      <w:r>
        <w:instrText xml:space="preserve"> INCLUDEPICTURE  "C:\\Users\\TATOUN~1.PLO\\AppData\\Local\\Temp\\FineReader11\\media\\image6.jpeg" \* MERGEFORMATINET </w:instrText>
      </w:r>
      <w:r>
        <w:fldChar w:fldCharType="separate"/>
      </w:r>
      <w:r w:rsidR="00C1442D">
        <w:fldChar w:fldCharType="begin"/>
      </w:r>
      <w:r w:rsidR="00C1442D">
        <w:instrText xml:space="preserve"> INCLUDEPICTURE  "C:\\Users\\TATOUN~1.PLO\\AppData\\Local\\Temp\\FineReader11\\media\\image6.jpeg" \* MERGEFORMATINET </w:instrText>
      </w:r>
      <w:r w:rsidR="00C1442D">
        <w:fldChar w:fldCharType="separate"/>
      </w:r>
      <w:r w:rsidR="00B53DBB">
        <w:fldChar w:fldCharType="begin"/>
      </w:r>
      <w:r w:rsidR="00B53DBB">
        <w:instrText xml:space="preserve"> INCLUDEPICTURE  "C:\\Users\\skaroupka\\Documents\\Evz 2018\\TATOUN~1.PLO\\AppData\\Local\\Temp\\FineReader11\\media\\image6.jpeg" \* MERGEFORMATINET </w:instrText>
      </w:r>
      <w:r w:rsidR="00B53DBB">
        <w:fldChar w:fldCharType="separate"/>
      </w:r>
      <w:r w:rsidR="000C3842">
        <w:fldChar w:fldCharType="begin"/>
      </w:r>
      <w:r w:rsidR="000C3842">
        <w:instrText xml:space="preserve"> </w:instrText>
      </w:r>
      <w:r w:rsidR="000C3842">
        <w:instrText>INCLUDEPICTURE  "C:\\Users\\skaroupka\\Documents\\Evz 2018\\TATOUN~1.PLO\\AppData\\Local\\Temp\\FineReader11\\media\\image6.jpeg" \* MERGEFORMATINET</w:instrText>
      </w:r>
      <w:r w:rsidR="000C3842">
        <w:instrText xml:space="preserve"> </w:instrText>
      </w:r>
      <w:r w:rsidR="000C3842">
        <w:fldChar w:fldCharType="separate"/>
      </w:r>
      <w:r w:rsidR="00F30CAD">
        <w:pict>
          <v:shape id="_x0000_i1026" type="#_x0000_t75" style="width:429.9pt;height:6in">
            <v:imagedata r:id="rId14" r:href="rId15"/>
          </v:shape>
        </w:pict>
      </w:r>
      <w:r w:rsidR="000C3842">
        <w:fldChar w:fldCharType="end"/>
      </w:r>
      <w:r w:rsidR="00B53DBB">
        <w:fldChar w:fldCharType="end"/>
      </w:r>
      <w:r w:rsidR="00C1442D">
        <w:fldChar w:fldCharType="end"/>
      </w:r>
      <w:r>
        <w:fldChar w:fldCharType="end"/>
      </w:r>
    </w:p>
    <w:p w:rsidR="00976750" w:rsidRDefault="00976750" w:rsidP="00513383">
      <w:pPr>
        <w:jc w:val="both"/>
        <w:rPr>
          <w:sz w:val="2"/>
          <w:szCs w:val="2"/>
        </w:rPr>
      </w:pPr>
    </w:p>
    <w:p w:rsidR="00976750" w:rsidRPr="006F655D" w:rsidRDefault="001B1388" w:rsidP="006F655D">
      <w:pPr>
        <w:pStyle w:val="Bezmezer"/>
        <w:rPr>
          <w:rStyle w:val="Zkladntext1"/>
          <w:rFonts w:eastAsia="Courier New"/>
        </w:rPr>
      </w:pPr>
      <w:r w:rsidRPr="006F655D">
        <w:rPr>
          <w:rStyle w:val="Zkladntext1"/>
          <w:rFonts w:eastAsia="Microsoft Sans Serif"/>
        </w:rPr>
        <w:t>Schemati</w:t>
      </w:r>
      <w:r w:rsidR="006F655D">
        <w:rPr>
          <w:rStyle w:val="Zkladntext1"/>
          <w:rFonts w:eastAsia="Microsoft Sans Serif"/>
        </w:rPr>
        <w:t>cké zobrazení reklamního panelu, příloha č. 2</w:t>
      </w:r>
    </w:p>
    <w:p w:rsidR="00976750" w:rsidRPr="006F655D" w:rsidRDefault="001B1388" w:rsidP="00513383">
      <w:pPr>
        <w:pStyle w:val="Zkladntext100"/>
        <w:shd w:val="clear" w:color="auto" w:fill="auto"/>
        <w:spacing w:before="0" w:line="240" w:lineRule="auto"/>
        <w:jc w:val="both"/>
        <w:rPr>
          <w:rStyle w:val="Zkladntext1"/>
          <w:rFonts w:eastAsia="Courier New"/>
          <w:b w:val="0"/>
          <w:bCs w:val="0"/>
        </w:rPr>
      </w:pPr>
      <w:r w:rsidRPr="006F655D">
        <w:rPr>
          <w:rStyle w:val="Zkladntext1"/>
          <w:rFonts w:eastAsia="Courier New"/>
          <w:b w:val="0"/>
        </w:rPr>
        <w:t xml:space="preserve">Měřítko: 1 </w:t>
      </w:r>
      <w:r w:rsidR="006F655D" w:rsidRPr="006F655D">
        <w:rPr>
          <w:rStyle w:val="Zkladntext1"/>
          <w:rFonts w:eastAsia="Courier New"/>
          <w:b w:val="0"/>
        </w:rPr>
        <w:t>:</w:t>
      </w:r>
      <w:r w:rsidRPr="006F655D">
        <w:rPr>
          <w:rStyle w:val="Zkladntext1"/>
          <w:rFonts w:eastAsia="Courier New"/>
          <w:b w:val="0"/>
        </w:rPr>
        <w:t xml:space="preserve"> </w:t>
      </w:r>
      <w:r w:rsidRPr="006F655D">
        <w:rPr>
          <w:rStyle w:val="Zkladntext1"/>
          <w:rFonts w:eastAsia="SimSun"/>
          <w:b w:val="0"/>
        </w:rPr>
        <w:t>5</w:t>
      </w:r>
      <w:r w:rsidR="006F655D" w:rsidRPr="006F655D">
        <w:rPr>
          <w:rStyle w:val="Zkladntext1"/>
          <w:rFonts w:eastAsia="Courier New"/>
          <w:b w:val="0"/>
        </w:rPr>
        <w:t>0</w:t>
      </w:r>
    </w:p>
    <w:sectPr w:rsidR="00976750" w:rsidRPr="006F655D" w:rsidSect="00513383">
      <w:pgSz w:w="11909" w:h="16838" w:code="9"/>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42" w:rsidRDefault="000C3842">
      <w:r>
        <w:separator/>
      </w:r>
    </w:p>
  </w:endnote>
  <w:endnote w:type="continuationSeparator" w:id="0">
    <w:p w:rsidR="000C3842" w:rsidRDefault="000C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50" w:rsidRDefault="009767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50" w:rsidRDefault="009767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42" w:rsidRDefault="000C3842"/>
  </w:footnote>
  <w:footnote w:type="continuationSeparator" w:id="0">
    <w:p w:rsidR="000C3842" w:rsidRDefault="000C38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72D8"/>
    <w:multiLevelType w:val="multilevel"/>
    <w:tmpl w:val="5260B1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02A0B"/>
    <w:multiLevelType w:val="hybridMultilevel"/>
    <w:tmpl w:val="D450B67E"/>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5D640AA"/>
    <w:multiLevelType w:val="multilevel"/>
    <w:tmpl w:val="1514FB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953C9F"/>
    <w:multiLevelType w:val="hybridMultilevel"/>
    <w:tmpl w:val="D450B67E"/>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6081B83"/>
    <w:multiLevelType w:val="multilevel"/>
    <w:tmpl w:val="3912F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2416F5"/>
    <w:multiLevelType w:val="hybridMultilevel"/>
    <w:tmpl w:val="EC62067E"/>
    <w:lvl w:ilvl="0" w:tplc="5F1E84A8">
      <w:start w:val="1"/>
      <w:numFmt w:val="ordinal"/>
      <w:lvlText w:val="%1"/>
      <w:lvlJc w:val="left"/>
      <w:pPr>
        <w:ind w:left="782" w:hanging="360"/>
      </w:pPr>
      <w:rPr>
        <w:rFonts w:hint="default"/>
      </w:rPr>
    </w:lvl>
    <w:lvl w:ilvl="1" w:tplc="04050019" w:tentative="1">
      <w:start w:val="1"/>
      <w:numFmt w:val="lowerLetter"/>
      <w:lvlText w:val="%2."/>
      <w:lvlJc w:val="left"/>
      <w:pPr>
        <w:ind w:left="1502" w:hanging="360"/>
      </w:pPr>
    </w:lvl>
    <w:lvl w:ilvl="2" w:tplc="0405001B" w:tentative="1">
      <w:start w:val="1"/>
      <w:numFmt w:val="lowerRoman"/>
      <w:lvlText w:val="%3."/>
      <w:lvlJc w:val="right"/>
      <w:pPr>
        <w:ind w:left="2222" w:hanging="180"/>
      </w:pPr>
    </w:lvl>
    <w:lvl w:ilvl="3" w:tplc="0405000F" w:tentative="1">
      <w:start w:val="1"/>
      <w:numFmt w:val="decimal"/>
      <w:lvlText w:val="%4."/>
      <w:lvlJc w:val="left"/>
      <w:pPr>
        <w:ind w:left="2942" w:hanging="360"/>
      </w:pPr>
    </w:lvl>
    <w:lvl w:ilvl="4" w:tplc="04050019" w:tentative="1">
      <w:start w:val="1"/>
      <w:numFmt w:val="lowerLetter"/>
      <w:lvlText w:val="%5."/>
      <w:lvlJc w:val="left"/>
      <w:pPr>
        <w:ind w:left="3662" w:hanging="360"/>
      </w:pPr>
    </w:lvl>
    <w:lvl w:ilvl="5" w:tplc="0405001B" w:tentative="1">
      <w:start w:val="1"/>
      <w:numFmt w:val="lowerRoman"/>
      <w:lvlText w:val="%6."/>
      <w:lvlJc w:val="right"/>
      <w:pPr>
        <w:ind w:left="4382" w:hanging="180"/>
      </w:pPr>
    </w:lvl>
    <w:lvl w:ilvl="6" w:tplc="0405000F" w:tentative="1">
      <w:start w:val="1"/>
      <w:numFmt w:val="decimal"/>
      <w:lvlText w:val="%7."/>
      <w:lvlJc w:val="left"/>
      <w:pPr>
        <w:ind w:left="5102" w:hanging="360"/>
      </w:pPr>
    </w:lvl>
    <w:lvl w:ilvl="7" w:tplc="04050019" w:tentative="1">
      <w:start w:val="1"/>
      <w:numFmt w:val="lowerLetter"/>
      <w:lvlText w:val="%8."/>
      <w:lvlJc w:val="left"/>
      <w:pPr>
        <w:ind w:left="5822" w:hanging="360"/>
      </w:pPr>
    </w:lvl>
    <w:lvl w:ilvl="8" w:tplc="0405001B" w:tentative="1">
      <w:start w:val="1"/>
      <w:numFmt w:val="lowerRoman"/>
      <w:lvlText w:val="%9."/>
      <w:lvlJc w:val="right"/>
      <w:pPr>
        <w:ind w:left="6542" w:hanging="180"/>
      </w:pPr>
    </w:lvl>
  </w:abstractNum>
  <w:abstractNum w:abstractNumId="6">
    <w:nsid w:val="441238E4"/>
    <w:multiLevelType w:val="multilevel"/>
    <w:tmpl w:val="9B4C1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091334"/>
    <w:multiLevelType w:val="hybridMultilevel"/>
    <w:tmpl w:val="D450B67E"/>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CEC23CD"/>
    <w:multiLevelType w:val="multilevel"/>
    <w:tmpl w:val="4336D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F2107F"/>
    <w:multiLevelType w:val="hybridMultilevel"/>
    <w:tmpl w:val="D450B67E"/>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3EF0C6B"/>
    <w:multiLevelType w:val="hybridMultilevel"/>
    <w:tmpl w:val="EC62067E"/>
    <w:lvl w:ilvl="0" w:tplc="5F1E84A8">
      <w:start w:val="1"/>
      <w:numFmt w:val="ordinal"/>
      <w:lvlText w:val="%1"/>
      <w:lvlJc w:val="left"/>
      <w:pPr>
        <w:ind w:left="782" w:hanging="360"/>
      </w:pPr>
      <w:rPr>
        <w:rFonts w:hint="default"/>
      </w:rPr>
    </w:lvl>
    <w:lvl w:ilvl="1" w:tplc="04050019" w:tentative="1">
      <w:start w:val="1"/>
      <w:numFmt w:val="lowerLetter"/>
      <w:lvlText w:val="%2."/>
      <w:lvlJc w:val="left"/>
      <w:pPr>
        <w:ind w:left="1502" w:hanging="360"/>
      </w:pPr>
    </w:lvl>
    <w:lvl w:ilvl="2" w:tplc="0405001B" w:tentative="1">
      <w:start w:val="1"/>
      <w:numFmt w:val="lowerRoman"/>
      <w:lvlText w:val="%3."/>
      <w:lvlJc w:val="right"/>
      <w:pPr>
        <w:ind w:left="2222" w:hanging="180"/>
      </w:pPr>
    </w:lvl>
    <w:lvl w:ilvl="3" w:tplc="0405000F" w:tentative="1">
      <w:start w:val="1"/>
      <w:numFmt w:val="decimal"/>
      <w:lvlText w:val="%4."/>
      <w:lvlJc w:val="left"/>
      <w:pPr>
        <w:ind w:left="2942" w:hanging="360"/>
      </w:pPr>
    </w:lvl>
    <w:lvl w:ilvl="4" w:tplc="04050019" w:tentative="1">
      <w:start w:val="1"/>
      <w:numFmt w:val="lowerLetter"/>
      <w:lvlText w:val="%5."/>
      <w:lvlJc w:val="left"/>
      <w:pPr>
        <w:ind w:left="3662" w:hanging="360"/>
      </w:pPr>
    </w:lvl>
    <w:lvl w:ilvl="5" w:tplc="0405001B" w:tentative="1">
      <w:start w:val="1"/>
      <w:numFmt w:val="lowerRoman"/>
      <w:lvlText w:val="%6."/>
      <w:lvlJc w:val="right"/>
      <w:pPr>
        <w:ind w:left="4382" w:hanging="180"/>
      </w:pPr>
    </w:lvl>
    <w:lvl w:ilvl="6" w:tplc="0405000F" w:tentative="1">
      <w:start w:val="1"/>
      <w:numFmt w:val="decimal"/>
      <w:lvlText w:val="%7."/>
      <w:lvlJc w:val="left"/>
      <w:pPr>
        <w:ind w:left="5102" w:hanging="360"/>
      </w:pPr>
    </w:lvl>
    <w:lvl w:ilvl="7" w:tplc="04050019" w:tentative="1">
      <w:start w:val="1"/>
      <w:numFmt w:val="lowerLetter"/>
      <w:lvlText w:val="%8."/>
      <w:lvlJc w:val="left"/>
      <w:pPr>
        <w:ind w:left="5822" w:hanging="360"/>
      </w:pPr>
    </w:lvl>
    <w:lvl w:ilvl="8" w:tplc="0405001B" w:tentative="1">
      <w:start w:val="1"/>
      <w:numFmt w:val="lowerRoman"/>
      <w:lvlText w:val="%9."/>
      <w:lvlJc w:val="right"/>
      <w:pPr>
        <w:ind w:left="6542" w:hanging="180"/>
      </w:pPr>
    </w:lvl>
  </w:abstractNum>
  <w:abstractNum w:abstractNumId="11">
    <w:nsid w:val="6E7422BB"/>
    <w:multiLevelType w:val="hybridMultilevel"/>
    <w:tmpl w:val="D450B67E"/>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2613707"/>
    <w:multiLevelType w:val="multilevel"/>
    <w:tmpl w:val="6E96C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0F2CC6"/>
    <w:multiLevelType w:val="hybridMultilevel"/>
    <w:tmpl w:val="EC62067E"/>
    <w:lvl w:ilvl="0" w:tplc="5F1E84A8">
      <w:start w:val="1"/>
      <w:numFmt w:val="ordinal"/>
      <w:lvlText w:val="%1"/>
      <w:lvlJc w:val="left"/>
      <w:pPr>
        <w:ind w:left="782" w:hanging="360"/>
      </w:pPr>
      <w:rPr>
        <w:rFonts w:hint="default"/>
      </w:rPr>
    </w:lvl>
    <w:lvl w:ilvl="1" w:tplc="04050019" w:tentative="1">
      <w:start w:val="1"/>
      <w:numFmt w:val="lowerLetter"/>
      <w:lvlText w:val="%2."/>
      <w:lvlJc w:val="left"/>
      <w:pPr>
        <w:ind w:left="1502" w:hanging="360"/>
      </w:pPr>
    </w:lvl>
    <w:lvl w:ilvl="2" w:tplc="0405001B" w:tentative="1">
      <w:start w:val="1"/>
      <w:numFmt w:val="lowerRoman"/>
      <w:lvlText w:val="%3."/>
      <w:lvlJc w:val="right"/>
      <w:pPr>
        <w:ind w:left="2222" w:hanging="180"/>
      </w:pPr>
    </w:lvl>
    <w:lvl w:ilvl="3" w:tplc="0405000F" w:tentative="1">
      <w:start w:val="1"/>
      <w:numFmt w:val="decimal"/>
      <w:lvlText w:val="%4."/>
      <w:lvlJc w:val="left"/>
      <w:pPr>
        <w:ind w:left="2942" w:hanging="360"/>
      </w:pPr>
    </w:lvl>
    <w:lvl w:ilvl="4" w:tplc="04050019" w:tentative="1">
      <w:start w:val="1"/>
      <w:numFmt w:val="lowerLetter"/>
      <w:lvlText w:val="%5."/>
      <w:lvlJc w:val="left"/>
      <w:pPr>
        <w:ind w:left="3662" w:hanging="360"/>
      </w:pPr>
    </w:lvl>
    <w:lvl w:ilvl="5" w:tplc="0405001B" w:tentative="1">
      <w:start w:val="1"/>
      <w:numFmt w:val="lowerRoman"/>
      <w:lvlText w:val="%6."/>
      <w:lvlJc w:val="right"/>
      <w:pPr>
        <w:ind w:left="4382" w:hanging="180"/>
      </w:pPr>
    </w:lvl>
    <w:lvl w:ilvl="6" w:tplc="0405000F" w:tentative="1">
      <w:start w:val="1"/>
      <w:numFmt w:val="decimal"/>
      <w:lvlText w:val="%7."/>
      <w:lvlJc w:val="left"/>
      <w:pPr>
        <w:ind w:left="5102" w:hanging="360"/>
      </w:pPr>
    </w:lvl>
    <w:lvl w:ilvl="7" w:tplc="04050019" w:tentative="1">
      <w:start w:val="1"/>
      <w:numFmt w:val="lowerLetter"/>
      <w:lvlText w:val="%8."/>
      <w:lvlJc w:val="left"/>
      <w:pPr>
        <w:ind w:left="5822" w:hanging="360"/>
      </w:pPr>
    </w:lvl>
    <w:lvl w:ilvl="8" w:tplc="0405001B" w:tentative="1">
      <w:start w:val="1"/>
      <w:numFmt w:val="lowerRoman"/>
      <w:lvlText w:val="%9."/>
      <w:lvlJc w:val="right"/>
      <w:pPr>
        <w:ind w:left="6542" w:hanging="180"/>
      </w:pPr>
    </w:lvl>
  </w:abstractNum>
  <w:num w:numId="1">
    <w:abstractNumId w:val="8"/>
  </w:num>
  <w:num w:numId="2">
    <w:abstractNumId w:val="12"/>
  </w:num>
  <w:num w:numId="3">
    <w:abstractNumId w:val="6"/>
  </w:num>
  <w:num w:numId="4">
    <w:abstractNumId w:val="4"/>
  </w:num>
  <w:num w:numId="5">
    <w:abstractNumId w:val="0"/>
  </w:num>
  <w:num w:numId="6">
    <w:abstractNumId w:val="2"/>
  </w:num>
  <w:num w:numId="7">
    <w:abstractNumId w:val="13"/>
  </w:num>
  <w:num w:numId="8">
    <w:abstractNumId w:val="10"/>
  </w:num>
  <w:num w:numId="9">
    <w:abstractNumId w:val="5"/>
  </w:num>
  <w:num w:numId="10">
    <w:abstractNumId w:val="3"/>
  </w:num>
  <w:num w:numId="11">
    <w:abstractNumId w:val="11"/>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76750"/>
    <w:rsid w:val="000C3842"/>
    <w:rsid w:val="00103AD2"/>
    <w:rsid w:val="001B1388"/>
    <w:rsid w:val="00513383"/>
    <w:rsid w:val="00582C55"/>
    <w:rsid w:val="006F655D"/>
    <w:rsid w:val="00976750"/>
    <w:rsid w:val="00B53DBB"/>
    <w:rsid w:val="00B9150E"/>
    <w:rsid w:val="00C1442D"/>
    <w:rsid w:val="00EF5AEF"/>
    <w:rsid w:val="00F30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Microsoft Sans Serif" w:eastAsia="Microsoft Sans Serif" w:hAnsi="Microsoft Sans Serif" w:cs="Microsoft Sans Serif"/>
      <w:b w:val="0"/>
      <w:bCs w:val="0"/>
      <w:i w:val="0"/>
      <w:iCs w:val="0"/>
      <w:smallCaps w:val="0"/>
      <w:strike w:val="0"/>
      <w:spacing w:val="2"/>
      <w:sz w:val="19"/>
      <w:szCs w:val="19"/>
      <w:u w:val="none"/>
    </w:rPr>
  </w:style>
  <w:style w:type="character" w:customStyle="1" w:styleId="Zkladntext3ArialNarrow11ptTundkovn0ptExact">
    <w:name w:val="Základní text (3) + Arial Narrow;11 pt;Tučné;Řádkování 0 pt Exact"/>
    <w:basedOn w:val="Zkladntext3Exact"/>
    <w:rPr>
      <w:rFonts w:ascii="Arial Narrow" w:eastAsia="Arial Narrow" w:hAnsi="Arial Narrow" w:cs="Arial Narrow"/>
      <w:b/>
      <w:bCs/>
      <w:i w:val="0"/>
      <w:iCs w:val="0"/>
      <w:smallCaps w:val="0"/>
      <w:strike w:val="0"/>
      <w:color w:val="000000"/>
      <w:spacing w:val="5"/>
      <w:w w:val="100"/>
      <w:position w:val="0"/>
      <w:sz w:val="22"/>
      <w:szCs w:val="22"/>
      <w:u w:val="none"/>
      <w:lang w:val="cs-CZ"/>
    </w:rPr>
  </w:style>
  <w:style w:type="character" w:customStyle="1" w:styleId="Zkladntext385ptdkovn0ptExact">
    <w:name w:val="Základní text (3) + 8;5 pt;Řádkování 0 pt Exact"/>
    <w:basedOn w:val="Zkladntext3Exact"/>
    <w:rPr>
      <w:rFonts w:ascii="Microsoft Sans Serif" w:eastAsia="Microsoft Sans Serif" w:hAnsi="Microsoft Sans Serif" w:cs="Microsoft Sans Serif"/>
      <w:b w:val="0"/>
      <w:bCs w:val="0"/>
      <w:i w:val="0"/>
      <w:iCs w:val="0"/>
      <w:smallCaps w:val="0"/>
      <w:strike w:val="0"/>
      <w:color w:val="000000"/>
      <w:spacing w:val="11"/>
      <w:w w:val="100"/>
      <w:position w:val="0"/>
      <w:sz w:val="17"/>
      <w:szCs w:val="17"/>
      <w:u w:val="none"/>
      <w:lang w:val="cs-CZ"/>
    </w:rPr>
  </w:style>
  <w:style w:type="character" w:customStyle="1" w:styleId="Zkladntext3Exact0">
    <w:name w:val="Základní text (3) Exact"/>
    <w:basedOn w:val="Zkladntext3Exact"/>
    <w:rPr>
      <w:rFonts w:ascii="Microsoft Sans Serif" w:eastAsia="Microsoft Sans Serif" w:hAnsi="Microsoft Sans Serif" w:cs="Microsoft Sans Serif"/>
      <w:b w:val="0"/>
      <w:bCs w:val="0"/>
      <w:i w:val="0"/>
      <w:iCs w:val="0"/>
      <w:smallCaps w:val="0"/>
      <w:strike w:val="0"/>
      <w:color w:val="000000"/>
      <w:spacing w:val="2"/>
      <w:w w:val="100"/>
      <w:position w:val="0"/>
      <w:sz w:val="19"/>
      <w:szCs w:val="19"/>
      <w:u w:val="none"/>
      <w:lang w:val="cs-CZ"/>
    </w:rPr>
  </w:style>
  <w:style w:type="character" w:customStyle="1" w:styleId="Zkladntext4Exact">
    <w:name w:val="Základní text (4) Exact"/>
    <w:basedOn w:val="Standardnpsmoodstavce"/>
    <w:link w:val="Zkladntext4"/>
    <w:rPr>
      <w:rFonts w:ascii="Arial Narrow" w:eastAsia="Arial Narrow" w:hAnsi="Arial Narrow" w:cs="Arial Narrow"/>
      <w:b w:val="0"/>
      <w:bCs w:val="0"/>
      <w:i/>
      <w:iCs/>
      <w:smallCaps w:val="0"/>
      <w:strike w:val="0"/>
      <w:spacing w:val="-17"/>
      <w:sz w:val="26"/>
      <w:szCs w:val="26"/>
      <w:u w:val="none"/>
    </w:rPr>
  </w:style>
  <w:style w:type="character" w:customStyle="1" w:styleId="Zkladntext4MicrosoftSansSerif95ptNekurzvadkovn0ptExact">
    <w:name w:val="Základní text (4) + Microsoft Sans Serif;9;5 pt;Ne kurzíva;Řádkování 0 pt Exact"/>
    <w:basedOn w:val="Zkladntext4Exact"/>
    <w:rPr>
      <w:rFonts w:ascii="Microsoft Sans Serif" w:eastAsia="Microsoft Sans Serif" w:hAnsi="Microsoft Sans Serif" w:cs="Microsoft Sans Serif"/>
      <w:b w:val="0"/>
      <w:bCs w:val="0"/>
      <w:i/>
      <w:iCs/>
      <w:smallCaps w:val="0"/>
      <w:strike w:val="0"/>
      <w:color w:val="000000"/>
      <w:spacing w:val="2"/>
      <w:w w:val="100"/>
      <w:position w:val="0"/>
      <w:sz w:val="19"/>
      <w:szCs w:val="19"/>
      <w:u w:val="none"/>
      <w:lang w:val="cs-CZ"/>
    </w:rPr>
  </w:style>
  <w:style w:type="character" w:customStyle="1" w:styleId="Zkladntext4Exact0">
    <w:name w:val="Základní text (4) Exact"/>
    <w:basedOn w:val="Zkladntext4Exact"/>
    <w:rPr>
      <w:rFonts w:ascii="Arial Narrow" w:eastAsia="Arial Narrow" w:hAnsi="Arial Narrow" w:cs="Arial Narrow"/>
      <w:b w:val="0"/>
      <w:bCs w:val="0"/>
      <w:i/>
      <w:iCs/>
      <w:smallCaps w:val="0"/>
      <w:strike w:val="0"/>
      <w:color w:val="000000"/>
      <w:spacing w:val="-17"/>
      <w:w w:val="100"/>
      <w:position w:val="0"/>
      <w:sz w:val="26"/>
      <w:szCs w:val="26"/>
      <w:u w:val="none"/>
      <w:lang w:val="cs-CZ"/>
    </w:rPr>
  </w:style>
  <w:style w:type="character" w:customStyle="1" w:styleId="Zkladntext4Exact1">
    <w:name w:val="Základní text (4) Exact"/>
    <w:basedOn w:val="Zkladntext4Exact"/>
    <w:rPr>
      <w:rFonts w:ascii="Arial Narrow" w:eastAsia="Arial Narrow" w:hAnsi="Arial Narrow" w:cs="Arial Narrow"/>
      <w:b w:val="0"/>
      <w:bCs w:val="0"/>
      <w:i/>
      <w:iCs/>
      <w:smallCaps w:val="0"/>
      <w:strike w:val="0"/>
      <w:color w:val="000000"/>
      <w:spacing w:val="-17"/>
      <w:w w:val="100"/>
      <w:position w:val="0"/>
      <w:sz w:val="26"/>
      <w:szCs w:val="26"/>
      <w:u w:val="none"/>
      <w:lang w:val="cs-CZ"/>
    </w:rPr>
  </w:style>
  <w:style w:type="character" w:customStyle="1" w:styleId="Zkladntext3Exact1">
    <w:name w:val="Základní text (3) Exact"/>
    <w:basedOn w:val="Zkladntext3Exact"/>
    <w:rPr>
      <w:rFonts w:ascii="Microsoft Sans Serif" w:eastAsia="Microsoft Sans Serif" w:hAnsi="Microsoft Sans Serif" w:cs="Microsoft Sans Serif"/>
      <w:b w:val="0"/>
      <w:bCs w:val="0"/>
      <w:i w:val="0"/>
      <w:iCs w:val="0"/>
      <w:smallCaps w:val="0"/>
      <w:strike w:val="0"/>
      <w:color w:val="000000"/>
      <w:spacing w:val="2"/>
      <w:w w:val="100"/>
      <w:position w:val="0"/>
      <w:sz w:val="19"/>
      <w:szCs w:val="19"/>
      <w:u w:val="none"/>
      <w:lang w:val="cs-CZ"/>
    </w:rPr>
  </w:style>
  <w:style w:type="character" w:customStyle="1" w:styleId="Zkladntext3ArialNarrowTundkovn0ptExact">
    <w:name w:val="Základní text (3) + Arial Narrow;Tučné;Řádkování 0 pt Exact"/>
    <w:basedOn w:val="Zkladntext3Exact"/>
    <w:rPr>
      <w:rFonts w:ascii="Arial Narrow" w:eastAsia="Arial Narrow" w:hAnsi="Arial Narrow" w:cs="Arial Narrow"/>
      <w:b/>
      <w:bCs/>
      <w:i w:val="0"/>
      <w:iCs w:val="0"/>
      <w:smallCaps w:val="0"/>
      <w:strike w:val="0"/>
      <w:color w:val="000000"/>
      <w:spacing w:val="1"/>
      <w:w w:val="100"/>
      <w:position w:val="0"/>
      <w:sz w:val="19"/>
      <w:szCs w:val="19"/>
      <w:u w:val="none"/>
      <w:lang w:val="cs-CZ"/>
    </w:rPr>
  </w:style>
  <w:style w:type="character" w:customStyle="1" w:styleId="Zkladntext3ArialNarrowKurzvadkovn1ptExact">
    <w:name w:val="Základní text (3) + Arial Narrow;Kurzíva;Řádkování 1 pt Exact"/>
    <w:basedOn w:val="Zkladntext3Exact"/>
    <w:rPr>
      <w:rFonts w:ascii="Arial Narrow" w:eastAsia="Arial Narrow" w:hAnsi="Arial Narrow" w:cs="Arial Narrow"/>
      <w:b w:val="0"/>
      <w:bCs w:val="0"/>
      <w:i/>
      <w:iCs/>
      <w:smallCaps w:val="0"/>
      <w:strike w:val="0"/>
      <w:color w:val="000000"/>
      <w:spacing w:val="29"/>
      <w:w w:val="100"/>
      <w:position w:val="0"/>
      <w:sz w:val="19"/>
      <w:szCs w:val="19"/>
      <w:u w:val="none"/>
      <w:lang w:val="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pacing w:val="10"/>
      <w:sz w:val="28"/>
      <w:szCs w:val="28"/>
      <w:u w:val="none"/>
    </w:rPr>
  </w:style>
  <w:style w:type="character" w:customStyle="1" w:styleId="ZhlavneboZpat">
    <w:name w:val="Záhlaví nebo Zápatí_"/>
    <w:basedOn w:val="Standardnpsmoodstavce"/>
    <w:link w:val="ZhlavneboZpat0"/>
    <w:rPr>
      <w:rFonts w:ascii="Arial Narrow" w:eastAsia="Arial Narrow" w:hAnsi="Arial Narrow" w:cs="Arial Narrow"/>
      <w:b/>
      <w:bCs/>
      <w:i w:val="0"/>
      <w:iCs w:val="0"/>
      <w:smallCaps w:val="0"/>
      <w:strike w:val="0"/>
      <w:sz w:val="22"/>
      <w:szCs w:val="22"/>
      <w:u w:val="none"/>
    </w:rPr>
  </w:style>
  <w:style w:type="character" w:customStyle="1" w:styleId="ZhlavneboZpat1">
    <w:name w:val="Záhlaví nebo Zápatí"/>
    <w:basedOn w:val="ZhlavneboZpat"/>
    <w:rPr>
      <w:rFonts w:ascii="Arial Narrow" w:eastAsia="Arial Narrow" w:hAnsi="Arial Narrow" w:cs="Arial Narrow"/>
      <w:b/>
      <w:bCs/>
      <w:i w:val="0"/>
      <w:iCs w:val="0"/>
      <w:smallCaps w:val="0"/>
      <w:strike w:val="0"/>
      <w:color w:val="000000"/>
      <w:spacing w:val="0"/>
      <w:w w:val="100"/>
      <w:position w:val="0"/>
      <w:sz w:val="22"/>
      <w:szCs w:val="22"/>
      <w:u w:val="none"/>
    </w:rPr>
  </w:style>
  <w:style w:type="character" w:customStyle="1" w:styleId="Zkladntext">
    <w:name w:val="Základní text_"/>
    <w:basedOn w:val="Standardnpsmoodstavce"/>
    <w:link w:val="Zkladntext5"/>
    <w:rPr>
      <w:rFonts w:ascii="Times New Roman" w:eastAsia="Times New Roman" w:hAnsi="Times New Roman" w:cs="Times New Roman"/>
      <w:b w:val="0"/>
      <w:bCs w:val="0"/>
      <w:i w:val="0"/>
      <w:iCs w:val="0"/>
      <w:smallCaps w:val="0"/>
      <w:strike w:val="0"/>
      <w:sz w:val="22"/>
      <w:szCs w:val="22"/>
      <w:u w:val="none"/>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1"/>
      <w:szCs w:val="21"/>
      <w:u w:val="none"/>
    </w:rPr>
  </w:style>
  <w:style w:type="character" w:customStyle="1" w:styleId="Zkladntext21">
    <w:name w:val="Základní text (2)"/>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22">
    <w:name w:val="Základní text2"/>
    <w:basedOn w:val="Zkladn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character" w:customStyle="1" w:styleId="Zkladntext30">
    <w:name w:val="Základní text3"/>
    <w:basedOn w:val="Zkladn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z w:val="22"/>
      <w:szCs w:val="22"/>
      <w:u w:val="none"/>
    </w:rPr>
  </w:style>
  <w:style w:type="character" w:customStyle="1" w:styleId="Titulekobrzku21">
    <w:name w:val="Titulek obrázku (2)"/>
    <w:basedOn w:val="Titulekobrzku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character" w:customStyle="1" w:styleId="Zkladntext135ptTunKurzvadkovn0pt">
    <w:name w:val="Základní text + 13;5 pt;Tučné;Kurzíva;Řádkování 0 pt"/>
    <w:basedOn w:val="Zkladntext"/>
    <w:rPr>
      <w:rFonts w:ascii="Times New Roman" w:eastAsia="Times New Roman" w:hAnsi="Times New Roman" w:cs="Times New Roman"/>
      <w:b/>
      <w:bCs/>
      <w:i/>
      <w:iCs/>
      <w:smallCaps w:val="0"/>
      <w:strike w:val="0"/>
      <w:color w:val="000000"/>
      <w:spacing w:val="-10"/>
      <w:w w:val="100"/>
      <w:position w:val="0"/>
      <w:sz w:val="27"/>
      <w:szCs w:val="27"/>
      <w:u w:val="none"/>
      <w:lang w:val="cs-CZ"/>
    </w:rPr>
  </w:style>
  <w:style w:type="character" w:customStyle="1" w:styleId="ZkladntextExact">
    <w:name w:val="Základní text Exact"/>
    <w:basedOn w:val="Standardnpsmoodstavce"/>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ZkladntextExact0">
    <w:name w:val="Základní text Exact"/>
    <w:basedOn w:val="Zkladntex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cs-CZ"/>
    </w:rPr>
  </w:style>
  <w:style w:type="character" w:customStyle="1" w:styleId="Titulekobrzku2Exact">
    <w:name w:val="Titulek obrázku (2) Exact"/>
    <w:basedOn w:val="Standardnpsmoodstavce"/>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Titulekobrzku2Exact0">
    <w:name w:val="Titulek obrázku (2) Exact"/>
    <w:basedOn w:val="Titulekobrzku2"/>
    <w:rPr>
      <w:rFonts w:ascii="Times New Roman" w:eastAsia="Times New Roman" w:hAnsi="Times New Roman" w:cs="Times New Roman"/>
      <w:b w:val="0"/>
      <w:bCs w:val="0"/>
      <w:i w:val="0"/>
      <w:iCs w:val="0"/>
      <w:smallCaps w:val="0"/>
      <w:strike w:val="0"/>
      <w:color w:val="000000"/>
      <w:spacing w:val="6"/>
      <w:w w:val="100"/>
      <w:position w:val="0"/>
      <w:sz w:val="21"/>
      <w:szCs w:val="21"/>
      <w:u w:val="none"/>
      <w:lang w:val="cs-CZ"/>
    </w:rPr>
  </w:style>
  <w:style w:type="character" w:customStyle="1" w:styleId="Zkladntext50">
    <w:name w:val="Základní text (5)_"/>
    <w:basedOn w:val="Standardnpsmoodstavce"/>
    <w:link w:val="Zkladntext51"/>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59pt">
    <w:name w:val="Základní text (5) + 9 pt"/>
    <w:basedOn w:val="Zkladntext50"/>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rPr>
  </w:style>
  <w:style w:type="character" w:customStyle="1" w:styleId="Zkladntext52">
    <w:name w:val="Základní text (5)"/>
    <w:basedOn w:val="Zkladntext50"/>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rPr>
  </w:style>
  <w:style w:type="character" w:customStyle="1" w:styleId="Zkladntext5ArialNarrow10ptTun">
    <w:name w:val="Základní text (5) + Arial Narrow;10 pt;Tučné"/>
    <w:basedOn w:val="Zkladntext50"/>
    <w:rPr>
      <w:rFonts w:ascii="Arial Narrow" w:eastAsia="Arial Narrow" w:hAnsi="Arial Narrow" w:cs="Arial Narrow"/>
      <w:b/>
      <w:bCs/>
      <w:i w:val="0"/>
      <w:iCs w:val="0"/>
      <w:smallCaps w:val="0"/>
      <w:strike w:val="0"/>
      <w:color w:val="000000"/>
      <w:spacing w:val="0"/>
      <w:w w:val="100"/>
      <w:position w:val="0"/>
      <w:sz w:val="20"/>
      <w:szCs w:val="20"/>
      <w:u w:val="none"/>
      <w:lang w:val="cs-CZ"/>
    </w:rPr>
  </w:style>
  <w:style w:type="character" w:customStyle="1" w:styleId="ZkladntextExact1">
    <w:name w:val="Základní text Exact"/>
    <w:basedOn w:val="Zkladntex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cs-CZ"/>
    </w:rPr>
  </w:style>
  <w:style w:type="character" w:customStyle="1" w:styleId="Zkladntext6Exact">
    <w:name w:val="Základní text (6) Exact"/>
    <w:basedOn w:val="Standardnpsmoodstavce"/>
    <w:link w:val="Zkladntext6"/>
    <w:rPr>
      <w:rFonts w:ascii="Microsoft Sans Serif" w:eastAsia="Microsoft Sans Serif" w:hAnsi="Microsoft Sans Serif" w:cs="Microsoft Sans Serif"/>
      <w:b w:val="0"/>
      <w:bCs w:val="0"/>
      <w:i/>
      <w:iCs/>
      <w:smallCaps w:val="0"/>
      <w:strike w:val="0"/>
      <w:spacing w:val="-4"/>
      <w:sz w:val="26"/>
      <w:szCs w:val="26"/>
      <w:u w:val="none"/>
    </w:rPr>
  </w:style>
  <w:style w:type="character" w:customStyle="1" w:styleId="Zkladntext6Exact0">
    <w:name w:val="Základní text (6) Exact"/>
    <w:basedOn w:val="Zkladntext6Exact"/>
    <w:rPr>
      <w:rFonts w:ascii="Microsoft Sans Serif" w:eastAsia="Microsoft Sans Serif" w:hAnsi="Microsoft Sans Serif" w:cs="Microsoft Sans Serif"/>
      <w:b w:val="0"/>
      <w:bCs w:val="0"/>
      <w:i/>
      <w:iCs/>
      <w:smallCaps w:val="0"/>
      <w:strike w:val="0"/>
      <w:color w:val="000000"/>
      <w:spacing w:val="-4"/>
      <w:w w:val="100"/>
      <w:position w:val="0"/>
      <w:sz w:val="26"/>
      <w:szCs w:val="26"/>
      <w:u w:val="none"/>
      <w:lang w:val="cs-CZ"/>
    </w:rPr>
  </w:style>
  <w:style w:type="character" w:customStyle="1" w:styleId="Titulekobrzku">
    <w:name w:val="Titulek obrázku_"/>
    <w:basedOn w:val="Standardnpsmoodstavce"/>
    <w:link w:val="Titulekobrzku0"/>
    <w:rPr>
      <w:rFonts w:ascii="Microsoft Sans Serif" w:eastAsia="Microsoft Sans Serif" w:hAnsi="Microsoft Sans Serif" w:cs="Microsoft Sans Serif"/>
      <w:b w:val="0"/>
      <w:bCs w:val="0"/>
      <w:i w:val="0"/>
      <w:iCs w:val="0"/>
      <w:smallCaps w:val="0"/>
      <w:strike w:val="0"/>
      <w:spacing w:val="-10"/>
      <w:sz w:val="14"/>
      <w:szCs w:val="14"/>
      <w:u w:val="none"/>
    </w:rPr>
  </w:style>
  <w:style w:type="character" w:customStyle="1" w:styleId="Titulekobrzku1">
    <w:name w:val="Titulek obrázku"/>
    <w:basedOn w:val="Titulekobrzku"/>
    <w:rPr>
      <w:rFonts w:ascii="Microsoft Sans Serif" w:eastAsia="Microsoft Sans Serif" w:hAnsi="Microsoft Sans Serif" w:cs="Microsoft Sans Serif"/>
      <w:b w:val="0"/>
      <w:bCs w:val="0"/>
      <w:i w:val="0"/>
      <w:iCs w:val="0"/>
      <w:smallCaps w:val="0"/>
      <w:strike w:val="0"/>
      <w:color w:val="000000"/>
      <w:spacing w:val="-10"/>
      <w:w w:val="100"/>
      <w:position w:val="0"/>
      <w:sz w:val="14"/>
      <w:szCs w:val="14"/>
      <w:u w:val="none"/>
      <w:lang w:val="cs-CZ"/>
    </w:rPr>
  </w:style>
  <w:style w:type="character" w:customStyle="1" w:styleId="Titulekobrzkudkovn0pt">
    <w:name w:val="Titulek obrázku + Řádkování 0 pt"/>
    <w:basedOn w:val="Titulekobrzku"/>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en-US"/>
    </w:rPr>
  </w:style>
  <w:style w:type="character" w:customStyle="1" w:styleId="Titulekobrzku3">
    <w:name w:val="Titulek obrázku (3)_"/>
    <w:basedOn w:val="Standardnpsmoodstavce"/>
    <w:link w:val="Titulekobrzku30"/>
    <w:rPr>
      <w:rFonts w:ascii="Times New Roman" w:eastAsia="Times New Roman" w:hAnsi="Times New Roman" w:cs="Times New Roman"/>
      <w:b/>
      <w:bCs/>
      <w:i/>
      <w:iCs/>
      <w:smallCaps w:val="0"/>
      <w:strike w:val="0"/>
      <w:spacing w:val="-10"/>
      <w:sz w:val="27"/>
      <w:szCs w:val="27"/>
      <w:u w:val="none"/>
    </w:rPr>
  </w:style>
  <w:style w:type="character" w:customStyle="1" w:styleId="Titulekobrzku31">
    <w:name w:val="Titulek obrázku (3)"/>
    <w:basedOn w:val="Titulekobrzku3"/>
    <w:rPr>
      <w:rFonts w:ascii="Times New Roman" w:eastAsia="Times New Roman" w:hAnsi="Times New Roman" w:cs="Times New Roman"/>
      <w:b/>
      <w:bCs/>
      <w:i/>
      <w:iCs/>
      <w:smallCaps w:val="0"/>
      <w:strike w:val="0"/>
      <w:color w:val="000000"/>
      <w:spacing w:val="-10"/>
      <w:w w:val="100"/>
      <w:position w:val="0"/>
      <w:sz w:val="27"/>
      <w:szCs w:val="27"/>
      <w:u w:val="none"/>
      <w:lang w:val="cs-CZ"/>
    </w:rPr>
  </w:style>
  <w:style w:type="character" w:customStyle="1" w:styleId="Zkladntext7">
    <w:name w:val="Základní text (7)_"/>
    <w:basedOn w:val="Standardnpsmoodstavce"/>
    <w:link w:val="Zkladntext70"/>
    <w:rPr>
      <w:rFonts w:ascii="Times New Roman" w:eastAsia="Times New Roman" w:hAnsi="Times New Roman" w:cs="Times New Roman"/>
      <w:b/>
      <w:bCs/>
      <w:i/>
      <w:iCs/>
      <w:smallCaps w:val="0"/>
      <w:strike w:val="0"/>
      <w:spacing w:val="-10"/>
      <w:sz w:val="27"/>
      <w:szCs w:val="27"/>
      <w:u w:val="none"/>
    </w:rPr>
  </w:style>
  <w:style w:type="character" w:customStyle="1" w:styleId="Zkladntext71">
    <w:name w:val="Základní text (7)"/>
    <w:basedOn w:val="Zkladntext7"/>
    <w:rPr>
      <w:rFonts w:ascii="Times New Roman" w:eastAsia="Times New Roman" w:hAnsi="Times New Roman" w:cs="Times New Roman"/>
      <w:b/>
      <w:bCs/>
      <w:i/>
      <w:iCs/>
      <w:smallCaps w:val="0"/>
      <w:strike w:val="0"/>
      <w:color w:val="000000"/>
      <w:spacing w:val="-10"/>
      <w:w w:val="100"/>
      <w:position w:val="0"/>
      <w:sz w:val="27"/>
      <w:szCs w:val="27"/>
      <w:u w:val="none"/>
    </w:rPr>
  </w:style>
  <w:style w:type="character" w:customStyle="1" w:styleId="Zkladntext8">
    <w:name w:val="Základní text (8)_"/>
    <w:basedOn w:val="Standardnpsmoodstavce"/>
    <w:link w:val="Zkladntext80"/>
    <w:rPr>
      <w:rFonts w:ascii="SimSun" w:eastAsia="SimSun" w:hAnsi="SimSun" w:cs="SimSun"/>
      <w:b w:val="0"/>
      <w:bCs w:val="0"/>
      <w:i w:val="0"/>
      <w:iCs w:val="0"/>
      <w:smallCaps w:val="0"/>
      <w:strike w:val="0"/>
      <w:sz w:val="8"/>
      <w:szCs w:val="8"/>
      <w:u w:val="none"/>
    </w:rPr>
  </w:style>
  <w:style w:type="character" w:customStyle="1" w:styleId="Zkladntext81">
    <w:name w:val="Základní text (8)"/>
    <w:basedOn w:val="Zkladntext8"/>
    <w:rPr>
      <w:rFonts w:ascii="SimSun" w:eastAsia="SimSun" w:hAnsi="SimSun" w:cs="SimSun"/>
      <w:b w:val="0"/>
      <w:bCs w:val="0"/>
      <w:i w:val="0"/>
      <w:iCs w:val="0"/>
      <w:smallCaps w:val="0"/>
      <w:strike w:val="0"/>
      <w:color w:val="000000"/>
      <w:spacing w:val="0"/>
      <w:w w:val="100"/>
      <w:position w:val="0"/>
      <w:sz w:val="8"/>
      <w:szCs w:val="8"/>
      <w:u w:val="none"/>
    </w:rPr>
  </w:style>
  <w:style w:type="character" w:customStyle="1" w:styleId="Zkladntext40">
    <w:name w:val="Základní text4"/>
    <w:basedOn w:val="Zkladn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character" w:customStyle="1" w:styleId="Zkladntext9">
    <w:name w:val="Základní text (9)_"/>
    <w:basedOn w:val="Standardnpsmoodstavce"/>
    <w:link w:val="Zkladntext90"/>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Zkladntext91">
    <w:name w:val="Základní text (9)"/>
    <w:basedOn w:val="Zkladntext9"/>
    <w:rPr>
      <w:rFonts w:ascii="Microsoft Sans Serif" w:eastAsia="Microsoft Sans Serif" w:hAnsi="Microsoft Sans Serif" w:cs="Microsoft Sans Serif"/>
      <w:b w:val="0"/>
      <w:bCs w:val="0"/>
      <w:i w:val="0"/>
      <w:iCs w:val="0"/>
      <w:smallCaps w:val="0"/>
      <w:strike w:val="0"/>
      <w:color w:val="000000"/>
      <w:spacing w:val="0"/>
      <w:w w:val="100"/>
      <w:position w:val="0"/>
      <w:sz w:val="28"/>
      <w:szCs w:val="28"/>
      <w:u w:val="none"/>
    </w:rPr>
  </w:style>
  <w:style w:type="character" w:customStyle="1" w:styleId="Zkladntext92">
    <w:name w:val="Základní text (9)"/>
    <w:basedOn w:val="Zkladntext9"/>
    <w:rPr>
      <w:rFonts w:ascii="Microsoft Sans Serif" w:eastAsia="Microsoft Sans Serif" w:hAnsi="Microsoft Sans Serif" w:cs="Microsoft Sans Serif"/>
      <w:b w:val="0"/>
      <w:bCs w:val="0"/>
      <w:i w:val="0"/>
      <w:iCs w:val="0"/>
      <w:smallCaps w:val="0"/>
      <w:strike w:val="0"/>
      <w:color w:val="000000"/>
      <w:spacing w:val="0"/>
      <w:w w:val="100"/>
      <w:position w:val="0"/>
      <w:sz w:val="28"/>
      <w:szCs w:val="28"/>
      <w:u w:val="none"/>
      <w:lang w:val="cs-CZ"/>
    </w:rPr>
  </w:style>
  <w:style w:type="character" w:customStyle="1" w:styleId="Zkladntext9135ptKurzvaMalpsmena">
    <w:name w:val="Základní text (9) + 13;5 pt;Kurzíva;Malá písmena"/>
    <w:basedOn w:val="Zkladntext9"/>
    <w:rPr>
      <w:rFonts w:ascii="Microsoft Sans Serif" w:eastAsia="Microsoft Sans Serif" w:hAnsi="Microsoft Sans Serif" w:cs="Microsoft Sans Serif"/>
      <w:b w:val="0"/>
      <w:bCs w:val="0"/>
      <w:i/>
      <w:iCs/>
      <w:smallCaps/>
      <w:strike w:val="0"/>
      <w:color w:val="000000"/>
      <w:spacing w:val="0"/>
      <w:w w:val="100"/>
      <w:position w:val="0"/>
      <w:sz w:val="27"/>
      <w:szCs w:val="27"/>
      <w:u w:val="none"/>
      <w:lang w:val="cs-CZ"/>
    </w:rPr>
  </w:style>
  <w:style w:type="character" w:customStyle="1" w:styleId="Zkladntext9135ptKurzva">
    <w:name w:val="Základní text (9) + 13;5 pt;Kurzíva"/>
    <w:basedOn w:val="Zkladntext9"/>
    <w:rPr>
      <w:rFonts w:ascii="Microsoft Sans Serif" w:eastAsia="Microsoft Sans Serif" w:hAnsi="Microsoft Sans Serif" w:cs="Microsoft Sans Serif"/>
      <w:b w:val="0"/>
      <w:bCs w:val="0"/>
      <w:i/>
      <w:iCs/>
      <w:smallCaps w:val="0"/>
      <w:strike w:val="0"/>
      <w:color w:val="000000"/>
      <w:spacing w:val="0"/>
      <w:w w:val="100"/>
      <w:position w:val="0"/>
      <w:sz w:val="27"/>
      <w:szCs w:val="27"/>
      <w:u w:val="none"/>
      <w:lang w:val="cs-CZ"/>
    </w:rPr>
  </w:style>
  <w:style w:type="character" w:customStyle="1" w:styleId="Zkladntext10">
    <w:name w:val="Základní text (10)_"/>
    <w:basedOn w:val="Standardnpsmoodstavce"/>
    <w:link w:val="Zkladntext100"/>
    <w:rPr>
      <w:b/>
      <w:bCs/>
      <w:i w:val="0"/>
      <w:iCs w:val="0"/>
      <w:smallCaps w:val="0"/>
      <w:strike w:val="0"/>
      <w:sz w:val="22"/>
      <w:szCs w:val="22"/>
      <w:u w:val="none"/>
    </w:rPr>
  </w:style>
  <w:style w:type="character" w:customStyle="1" w:styleId="Zkladntext101">
    <w:name w:val="Základní text (10)"/>
    <w:basedOn w:val="Zkladntext10"/>
    <w:rPr>
      <w:rFonts w:ascii="Courier New" w:eastAsia="Courier New" w:hAnsi="Courier New" w:cs="Courier New"/>
      <w:b/>
      <w:bCs/>
      <w:i w:val="0"/>
      <w:iCs w:val="0"/>
      <w:smallCaps w:val="0"/>
      <w:strike w:val="0"/>
      <w:color w:val="000000"/>
      <w:spacing w:val="0"/>
      <w:w w:val="100"/>
      <w:position w:val="0"/>
      <w:sz w:val="22"/>
      <w:szCs w:val="22"/>
      <w:u w:val="none"/>
      <w:lang w:val="cs-CZ"/>
    </w:rPr>
  </w:style>
  <w:style w:type="character" w:customStyle="1" w:styleId="Zkladntext10SimSunNetun">
    <w:name w:val="Základní text (10) + SimSun;Ne tučné"/>
    <w:basedOn w:val="Zkladntext10"/>
    <w:rPr>
      <w:rFonts w:ascii="SimSun" w:eastAsia="SimSun" w:hAnsi="SimSun" w:cs="SimSun"/>
      <w:b/>
      <w:bCs/>
      <w:i w:val="0"/>
      <w:iCs w:val="0"/>
      <w:smallCaps w:val="0"/>
      <w:strike w:val="0"/>
      <w:color w:val="000000"/>
      <w:spacing w:val="0"/>
      <w:w w:val="100"/>
      <w:position w:val="0"/>
      <w:sz w:val="22"/>
      <w:szCs w:val="22"/>
      <w:u w:val="none"/>
    </w:rPr>
  </w:style>
  <w:style w:type="paragraph" w:customStyle="1" w:styleId="Zkladntext3">
    <w:name w:val="Základní text (3)"/>
    <w:basedOn w:val="Normln"/>
    <w:link w:val="Zkladntext3Exact"/>
    <w:pPr>
      <w:shd w:val="clear" w:color="auto" w:fill="FFFFFF"/>
      <w:spacing w:line="278" w:lineRule="exact"/>
      <w:jc w:val="both"/>
    </w:pPr>
    <w:rPr>
      <w:rFonts w:ascii="Microsoft Sans Serif" w:eastAsia="Microsoft Sans Serif" w:hAnsi="Microsoft Sans Serif" w:cs="Microsoft Sans Serif"/>
      <w:spacing w:val="2"/>
      <w:sz w:val="19"/>
      <w:szCs w:val="19"/>
    </w:rPr>
  </w:style>
  <w:style w:type="paragraph" w:customStyle="1" w:styleId="Zkladntext4">
    <w:name w:val="Základní text (4)"/>
    <w:basedOn w:val="Normln"/>
    <w:link w:val="Zkladntext4Exact"/>
    <w:pPr>
      <w:shd w:val="clear" w:color="auto" w:fill="FFFFFF"/>
      <w:spacing w:line="293" w:lineRule="exact"/>
    </w:pPr>
    <w:rPr>
      <w:rFonts w:ascii="Arial Narrow" w:eastAsia="Arial Narrow" w:hAnsi="Arial Narrow" w:cs="Arial Narrow"/>
      <w:i/>
      <w:iCs/>
      <w:spacing w:val="-17"/>
      <w:sz w:val="26"/>
      <w:szCs w:val="26"/>
    </w:rPr>
  </w:style>
  <w:style w:type="paragraph" w:customStyle="1" w:styleId="Nadpis10">
    <w:name w:val="Nadpis #1"/>
    <w:basedOn w:val="Normln"/>
    <w:link w:val="Nadpis1"/>
    <w:pPr>
      <w:shd w:val="clear" w:color="auto" w:fill="FFFFFF"/>
      <w:spacing w:after="120" w:line="0" w:lineRule="atLeast"/>
      <w:jc w:val="center"/>
      <w:outlineLvl w:val="0"/>
    </w:pPr>
    <w:rPr>
      <w:rFonts w:ascii="Times New Roman" w:eastAsia="Times New Roman" w:hAnsi="Times New Roman" w:cs="Times New Roman"/>
      <w:b/>
      <w:bCs/>
      <w:spacing w:val="10"/>
      <w:sz w:val="28"/>
      <w:szCs w:val="28"/>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b/>
      <w:bCs/>
      <w:sz w:val="22"/>
      <w:szCs w:val="22"/>
    </w:rPr>
  </w:style>
  <w:style w:type="paragraph" w:customStyle="1" w:styleId="Zkladntext5">
    <w:name w:val="Základní text5"/>
    <w:basedOn w:val="Normln"/>
    <w:link w:val="Zkladntext"/>
    <w:pPr>
      <w:shd w:val="clear" w:color="auto" w:fill="FFFFFF"/>
      <w:spacing w:before="120" w:after="120" w:line="0" w:lineRule="atLeast"/>
      <w:ind w:hanging="420"/>
      <w:jc w:val="center"/>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before="720" w:line="274" w:lineRule="exact"/>
      <w:ind w:hanging="380"/>
    </w:pPr>
    <w:rPr>
      <w:rFonts w:ascii="Times New Roman" w:eastAsia="Times New Roman" w:hAnsi="Times New Roman" w:cs="Times New Roman"/>
      <w:b/>
      <w:bCs/>
      <w:sz w:val="21"/>
      <w:szCs w:val="21"/>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sz w:val="22"/>
      <w:szCs w:val="22"/>
    </w:rPr>
  </w:style>
  <w:style w:type="paragraph" w:customStyle="1" w:styleId="Zkladntext51">
    <w:name w:val="Základní text (5)"/>
    <w:basedOn w:val="Normln"/>
    <w:link w:val="Zkladntext50"/>
    <w:pPr>
      <w:shd w:val="clear" w:color="auto" w:fill="FFFFFF"/>
      <w:spacing w:before="300" w:line="235" w:lineRule="exact"/>
      <w:jc w:val="both"/>
    </w:pPr>
    <w:rPr>
      <w:rFonts w:ascii="Microsoft Sans Serif" w:eastAsia="Microsoft Sans Serif" w:hAnsi="Microsoft Sans Serif" w:cs="Microsoft Sans Serif"/>
      <w:sz w:val="16"/>
      <w:szCs w:val="16"/>
    </w:rPr>
  </w:style>
  <w:style w:type="paragraph" w:customStyle="1" w:styleId="Zkladntext6">
    <w:name w:val="Základní text (6)"/>
    <w:basedOn w:val="Normln"/>
    <w:link w:val="Zkladntext6Exact"/>
    <w:pPr>
      <w:shd w:val="clear" w:color="auto" w:fill="FFFFFF"/>
      <w:spacing w:line="0" w:lineRule="atLeast"/>
    </w:pPr>
    <w:rPr>
      <w:rFonts w:ascii="Microsoft Sans Serif" w:eastAsia="Microsoft Sans Serif" w:hAnsi="Microsoft Sans Serif" w:cs="Microsoft Sans Serif"/>
      <w:i/>
      <w:iCs/>
      <w:spacing w:val="-4"/>
      <w:sz w:val="26"/>
      <w:szCs w:val="26"/>
    </w:rPr>
  </w:style>
  <w:style w:type="paragraph" w:customStyle="1" w:styleId="Titulekobrzku0">
    <w:name w:val="Titulek obrázku"/>
    <w:basedOn w:val="Normln"/>
    <w:link w:val="Titulekobrzku"/>
    <w:pPr>
      <w:shd w:val="clear" w:color="auto" w:fill="FFFFFF"/>
      <w:spacing w:line="0" w:lineRule="atLeast"/>
    </w:pPr>
    <w:rPr>
      <w:rFonts w:ascii="Microsoft Sans Serif" w:eastAsia="Microsoft Sans Serif" w:hAnsi="Microsoft Sans Serif" w:cs="Microsoft Sans Serif"/>
      <w:spacing w:val="-10"/>
      <w:sz w:val="14"/>
      <w:szCs w:val="14"/>
    </w:rPr>
  </w:style>
  <w:style w:type="paragraph" w:customStyle="1" w:styleId="Titulekobrzku30">
    <w:name w:val="Titulek obrázku (3)"/>
    <w:basedOn w:val="Normln"/>
    <w:link w:val="Titulekobrzku3"/>
    <w:pPr>
      <w:shd w:val="clear" w:color="auto" w:fill="FFFFFF"/>
      <w:spacing w:line="0" w:lineRule="atLeast"/>
    </w:pPr>
    <w:rPr>
      <w:rFonts w:ascii="Times New Roman" w:eastAsia="Times New Roman" w:hAnsi="Times New Roman" w:cs="Times New Roman"/>
      <w:b/>
      <w:bCs/>
      <w:i/>
      <w:iCs/>
      <w:spacing w:val="-10"/>
      <w:sz w:val="27"/>
      <w:szCs w:val="27"/>
    </w:rPr>
  </w:style>
  <w:style w:type="paragraph" w:customStyle="1" w:styleId="Zkladntext70">
    <w:name w:val="Základní text (7)"/>
    <w:basedOn w:val="Normln"/>
    <w:link w:val="Zkladntext7"/>
    <w:pPr>
      <w:shd w:val="clear" w:color="auto" w:fill="FFFFFF"/>
      <w:spacing w:line="0" w:lineRule="atLeast"/>
    </w:pPr>
    <w:rPr>
      <w:rFonts w:ascii="Times New Roman" w:eastAsia="Times New Roman" w:hAnsi="Times New Roman" w:cs="Times New Roman"/>
      <w:b/>
      <w:bCs/>
      <w:i/>
      <w:iCs/>
      <w:spacing w:val="-10"/>
      <w:sz w:val="27"/>
      <w:szCs w:val="27"/>
    </w:rPr>
  </w:style>
  <w:style w:type="paragraph" w:customStyle="1" w:styleId="Zkladntext80">
    <w:name w:val="Základní text (8)"/>
    <w:basedOn w:val="Normln"/>
    <w:link w:val="Zkladntext8"/>
    <w:pPr>
      <w:shd w:val="clear" w:color="auto" w:fill="FFFFFF"/>
      <w:spacing w:line="0" w:lineRule="atLeast"/>
    </w:pPr>
    <w:rPr>
      <w:rFonts w:ascii="SimSun" w:eastAsia="SimSun" w:hAnsi="SimSun" w:cs="SimSun"/>
      <w:sz w:val="8"/>
      <w:szCs w:val="8"/>
    </w:rPr>
  </w:style>
  <w:style w:type="paragraph" w:customStyle="1" w:styleId="Zkladntext90">
    <w:name w:val="Základní text (9)"/>
    <w:basedOn w:val="Normln"/>
    <w:link w:val="Zkladntext9"/>
    <w:pPr>
      <w:shd w:val="clear" w:color="auto" w:fill="FFFFFF"/>
      <w:spacing w:after="1080" w:line="0" w:lineRule="atLeast"/>
    </w:pPr>
    <w:rPr>
      <w:rFonts w:ascii="Microsoft Sans Serif" w:eastAsia="Microsoft Sans Serif" w:hAnsi="Microsoft Sans Serif" w:cs="Microsoft Sans Serif"/>
      <w:sz w:val="28"/>
      <w:szCs w:val="28"/>
    </w:rPr>
  </w:style>
  <w:style w:type="paragraph" w:customStyle="1" w:styleId="Zkladntext100">
    <w:name w:val="Základní text (10)"/>
    <w:basedOn w:val="Normln"/>
    <w:link w:val="Zkladntext10"/>
    <w:pPr>
      <w:shd w:val="clear" w:color="auto" w:fill="FFFFFF"/>
      <w:spacing w:before="480" w:line="0" w:lineRule="atLeast"/>
      <w:jc w:val="right"/>
    </w:pPr>
    <w:rPr>
      <w:b/>
      <w:bCs/>
      <w:sz w:val="22"/>
      <w:szCs w:val="22"/>
    </w:rPr>
  </w:style>
  <w:style w:type="paragraph" w:styleId="Zhlav">
    <w:name w:val="header"/>
    <w:basedOn w:val="Normln"/>
    <w:link w:val="ZhlavChar"/>
    <w:uiPriority w:val="99"/>
    <w:unhideWhenUsed/>
    <w:rsid w:val="00582C55"/>
    <w:pPr>
      <w:tabs>
        <w:tab w:val="center" w:pos="4536"/>
        <w:tab w:val="right" w:pos="9072"/>
      </w:tabs>
    </w:pPr>
  </w:style>
  <w:style w:type="character" w:customStyle="1" w:styleId="ZhlavChar">
    <w:name w:val="Záhlaví Char"/>
    <w:basedOn w:val="Standardnpsmoodstavce"/>
    <w:link w:val="Zhlav"/>
    <w:uiPriority w:val="99"/>
    <w:rsid w:val="00582C55"/>
    <w:rPr>
      <w:color w:val="000000"/>
    </w:rPr>
  </w:style>
  <w:style w:type="paragraph" w:styleId="Zpat">
    <w:name w:val="footer"/>
    <w:basedOn w:val="Normln"/>
    <w:link w:val="ZpatChar"/>
    <w:uiPriority w:val="99"/>
    <w:unhideWhenUsed/>
    <w:rsid w:val="00582C55"/>
    <w:pPr>
      <w:tabs>
        <w:tab w:val="center" w:pos="4536"/>
        <w:tab w:val="right" w:pos="9072"/>
      </w:tabs>
    </w:pPr>
  </w:style>
  <w:style w:type="character" w:customStyle="1" w:styleId="ZpatChar">
    <w:name w:val="Zápatí Char"/>
    <w:basedOn w:val="Standardnpsmoodstavce"/>
    <w:link w:val="Zpat"/>
    <w:uiPriority w:val="99"/>
    <w:rsid w:val="00582C55"/>
    <w:rPr>
      <w:color w:val="000000"/>
    </w:rPr>
  </w:style>
  <w:style w:type="table" w:styleId="Mkatabulky">
    <w:name w:val="Table Grid"/>
    <w:basedOn w:val="Normlntabulka"/>
    <w:uiPriority w:val="39"/>
    <w:rsid w:val="0058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6F655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TATOUN~1.PLO/AppData/Local/Temp/FineReader11/media/image6.jpeg" TargetMode="External"/><Relationship Id="rId10" Type="http://schemas.openxmlformats.org/officeDocument/2006/relationships/image" Target="../../../TATOUN~1.PLO/AppData/Local/Temp/FineReader11/media/image4.jp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A6F2-5960-47B2-8FA9-B6DC3437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1466</Words>
  <Characters>8655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Tatoun</dc:creator>
  <cp:lastModifiedBy> Michal škaroupka</cp:lastModifiedBy>
  <cp:revision>8</cp:revision>
  <dcterms:created xsi:type="dcterms:W3CDTF">2018-03-20T12:57:00Z</dcterms:created>
  <dcterms:modified xsi:type="dcterms:W3CDTF">2018-03-21T05:44:00Z</dcterms:modified>
</cp:coreProperties>
</file>