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389CE" w14:textId="77777777" w:rsidR="003F1923" w:rsidRDefault="009653CE" w:rsidP="003F1923">
      <w:pPr>
        <w:pStyle w:val="Zkladntext"/>
        <w:jc w:val="center"/>
        <w:rPr>
          <w:b/>
          <w:sz w:val="40"/>
          <w:szCs w:val="40"/>
        </w:rPr>
      </w:pPr>
      <w:r>
        <w:rPr>
          <w:b/>
          <w:sz w:val="40"/>
          <w:szCs w:val="40"/>
        </w:rPr>
        <w:t xml:space="preserve">Smlouva o </w:t>
      </w:r>
      <w:r w:rsidR="00FA5F23">
        <w:rPr>
          <w:b/>
          <w:sz w:val="40"/>
          <w:szCs w:val="40"/>
        </w:rPr>
        <w:t>poskytnutí reklamy</w:t>
      </w:r>
    </w:p>
    <w:p w14:paraId="1AEA6C98" w14:textId="34E80C6F" w:rsidR="00383610" w:rsidRDefault="00862269" w:rsidP="004A5F17">
      <w:pPr>
        <w:ind w:left="1416" w:firstLine="708"/>
        <w:rPr>
          <w:bCs/>
          <w:sz w:val="20"/>
          <w:szCs w:val="20"/>
        </w:rPr>
      </w:pPr>
      <w:r>
        <w:rPr>
          <w:bCs/>
          <w:sz w:val="20"/>
          <w:szCs w:val="20"/>
        </w:rPr>
        <w:t>č. smlouvy p</w:t>
      </w:r>
      <w:r w:rsidR="00101BA9">
        <w:rPr>
          <w:bCs/>
          <w:sz w:val="20"/>
          <w:szCs w:val="20"/>
        </w:rPr>
        <w:t>oskytovatele</w:t>
      </w:r>
      <w:r w:rsidR="00383610" w:rsidRPr="00D603A5">
        <w:rPr>
          <w:bCs/>
          <w:sz w:val="20"/>
          <w:szCs w:val="20"/>
        </w:rPr>
        <w:t xml:space="preserve">: </w:t>
      </w:r>
      <w:r w:rsidR="0052333A">
        <w:rPr>
          <w:bCs/>
          <w:sz w:val="20"/>
          <w:szCs w:val="20"/>
        </w:rPr>
        <w:t>00983/2018/00</w:t>
      </w:r>
    </w:p>
    <w:p w14:paraId="2E54C502" w14:textId="4BBC6EAF" w:rsidR="00F94FA9" w:rsidRDefault="00862269" w:rsidP="004A5F17">
      <w:pPr>
        <w:ind w:left="1416" w:firstLine="708"/>
        <w:rPr>
          <w:bCs/>
          <w:sz w:val="20"/>
          <w:szCs w:val="20"/>
        </w:rPr>
      </w:pPr>
      <w:r>
        <w:rPr>
          <w:bCs/>
          <w:sz w:val="20"/>
          <w:szCs w:val="20"/>
        </w:rPr>
        <w:t>č. smlouvy o</w:t>
      </w:r>
      <w:r w:rsidR="00117AD5">
        <w:rPr>
          <w:bCs/>
          <w:sz w:val="20"/>
          <w:szCs w:val="20"/>
        </w:rPr>
        <w:t>bjednatele</w:t>
      </w:r>
      <w:r w:rsidR="00F94FA9" w:rsidRPr="00F94FA9">
        <w:rPr>
          <w:bCs/>
          <w:sz w:val="20"/>
          <w:szCs w:val="20"/>
        </w:rPr>
        <w:t>:</w:t>
      </w:r>
    </w:p>
    <w:p w14:paraId="0516A3A3" w14:textId="77777777" w:rsidR="00F94FA9" w:rsidRPr="00383610" w:rsidRDefault="00F94FA9" w:rsidP="004A5F17">
      <w:pPr>
        <w:ind w:left="1416" w:firstLine="708"/>
        <w:rPr>
          <w:bCs/>
          <w:sz w:val="20"/>
          <w:szCs w:val="20"/>
        </w:rPr>
      </w:pPr>
    </w:p>
    <w:p w14:paraId="509069BF" w14:textId="77777777" w:rsidR="00CF6B7C" w:rsidRPr="00B10308" w:rsidRDefault="00CF6B7C" w:rsidP="00CF6B7C">
      <w:pPr>
        <w:pStyle w:val="Zkladntext"/>
        <w:jc w:val="center"/>
        <w:rPr>
          <w:b/>
          <w:sz w:val="40"/>
          <w:szCs w:val="40"/>
        </w:rPr>
      </w:pPr>
      <w:r w:rsidRPr="000652C2">
        <w:rPr>
          <w:bCs/>
          <w:szCs w:val="22"/>
        </w:rPr>
        <w:t xml:space="preserve">uzavřená podle </w:t>
      </w:r>
      <w:r>
        <w:rPr>
          <w:bCs/>
          <w:szCs w:val="22"/>
        </w:rPr>
        <w:t>odst. (2)</w:t>
      </w:r>
      <w:r w:rsidRPr="000652C2">
        <w:rPr>
          <w:bCs/>
          <w:szCs w:val="22"/>
        </w:rPr>
        <w:t xml:space="preserve"> § </w:t>
      </w:r>
      <w:r>
        <w:rPr>
          <w:bCs/>
          <w:szCs w:val="22"/>
        </w:rPr>
        <w:t>1746</w:t>
      </w:r>
      <w:r w:rsidRPr="000652C2">
        <w:rPr>
          <w:bCs/>
          <w:szCs w:val="22"/>
        </w:rPr>
        <w:t xml:space="preserve"> o</w:t>
      </w:r>
      <w:r>
        <w:rPr>
          <w:bCs/>
          <w:szCs w:val="22"/>
        </w:rPr>
        <w:t>bčanského</w:t>
      </w:r>
      <w:r w:rsidRPr="000652C2">
        <w:rPr>
          <w:bCs/>
          <w:szCs w:val="22"/>
        </w:rPr>
        <w:t xml:space="preserve"> zákoníku mezi níže uvedenými smluvními stranami</w:t>
      </w:r>
    </w:p>
    <w:p w14:paraId="4F35B3CE" w14:textId="77777777" w:rsidR="00CF6B7C" w:rsidRDefault="00CF6B7C" w:rsidP="00545185">
      <w:pPr>
        <w:pStyle w:val="Zkladntext"/>
        <w:ind w:right="819"/>
        <w:jc w:val="left"/>
        <w:rPr>
          <w:b/>
          <w:sz w:val="20"/>
          <w:szCs w:val="20"/>
        </w:rPr>
      </w:pPr>
    </w:p>
    <w:p w14:paraId="5A3FC37F" w14:textId="77777777" w:rsidR="001A69E3" w:rsidRDefault="001A69E3" w:rsidP="001A69E3">
      <w:pPr>
        <w:pStyle w:val="Zkladntext"/>
        <w:ind w:right="819"/>
        <w:jc w:val="left"/>
        <w:rPr>
          <w:b/>
          <w:color w:val="00B0F0"/>
          <w:sz w:val="20"/>
          <w:szCs w:val="20"/>
        </w:rPr>
      </w:pPr>
    </w:p>
    <w:p w14:paraId="5B3BBAEC" w14:textId="77777777" w:rsidR="001A69E3" w:rsidRPr="009F3174" w:rsidRDefault="001A69E3" w:rsidP="001A69E3">
      <w:pPr>
        <w:pStyle w:val="Zkladntext"/>
        <w:ind w:right="819"/>
        <w:jc w:val="left"/>
        <w:rPr>
          <w:b/>
          <w:sz w:val="21"/>
          <w:szCs w:val="21"/>
        </w:rPr>
      </w:pPr>
      <w:r w:rsidRPr="009F3174">
        <w:rPr>
          <w:b/>
          <w:sz w:val="21"/>
          <w:szCs w:val="21"/>
        </w:rPr>
        <w:t>Fiberpreg CZ, a.s.</w:t>
      </w:r>
    </w:p>
    <w:p w14:paraId="1D7EDD22" w14:textId="77777777" w:rsidR="001A69E3" w:rsidRPr="009F3174" w:rsidRDefault="001A69E3" w:rsidP="001A69E3">
      <w:pPr>
        <w:pStyle w:val="Zkladntext"/>
        <w:ind w:right="819"/>
        <w:jc w:val="left"/>
        <w:rPr>
          <w:sz w:val="21"/>
          <w:szCs w:val="21"/>
        </w:rPr>
      </w:pPr>
      <w:r w:rsidRPr="009F3174">
        <w:rPr>
          <w:sz w:val="21"/>
          <w:szCs w:val="21"/>
        </w:rPr>
        <w:t>IČ: 05438837, DIČ: CZ05438837</w:t>
      </w:r>
      <w:r w:rsidRPr="009F3174">
        <w:rPr>
          <w:color w:val="00B0F0"/>
          <w:sz w:val="21"/>
          <w:szCs w:val="21"/>
        </w:rPr>
        <w:t> </w:t>
      </w:r>
    </w:p>
    <w:p w14:paraId="26F61C52" w14:textId="77777777" w:rsidR="001A69E3" w:rsidRPr="009F3174" w:rsidRDefault="001A69E3" w:rsidP="001A69E3">
      <w:pPr>
        <w:jc w:val="both"/>
        <w:rPr>
          <w:sz w:val="21"/>
          <w:szCs w:val="21"/>
        </w:rPr>
      </w:pPr>
      <w:r w:rsidRPr="009F3174">
        <w:rPr>
          <w:sz w:val="21"/>
          <w:szCs w:val="21"/>
        </w:rPr>
        <w:t>se sídlem:</w:t>
      </w:r>
      <w:r w:rsidRPr="009F3174">
        <w:rPr>
          <w:color w:val="00B0F0"/>
          <w:sz w:val="21"/>
          <w:szCs w:val="21"/>
        </w:rPr>
        <w:t xml:space="preserve"> </w:t>
      </w:r>
      <w:r w:rsidRPr="009F3174">
        <w:rPr>
          <w:color w:val="000000"/>
          <w:sz w:val="21"/>
          <w:szCs w:val="21"/>
        </w:rPr>
        <w:t>Hlinky 49/126, 603 00 Brno</w:t>
      </w:r>
      <w:r w:rsidRPr="009F3174">
        <w:rPr>
          <w:sz w:val="21"/>
          <w:szCs w:val="21"/>
        </w:rPr>
        <w:t> </w:t>
      </w:r>
    </w:p>
    <w:p w14:paraId="046287A8" w14:textId="069AD4FC" w:rsidR="00862269" w:rsidRPr="009F3174" w:rsidRDefault="001A69E3" w:rsidP="00385AF3">
      <w:pPr>
        <w:jc w:val="both"/>
        <w:rPr>
          <w:sz w:val="21"/>
          <w:szCs w:val="21"/>
        </w:rPr>
      </w:pPr>
      <w:r w:rsidRPr="009F3174">
        <w:rPr>
          <w:sz w:val="21"/>
          <w:szCs w:val="21"/>
        </w:rPr>
        <w:t xml:space="preserve">zastoupená: </w:t>
      </w:r>
      <w:r w:rsidR="00385AF3">
        <w:rPr>
          <w:color w:val="000000"/>
          <w:sz w:val="21"/>
          <w:szCs w:val="21"/>
        </w:rPr>
        <w:t>XXX</w:t>
      </w:r>
    </w:p>
    <w:p w14:paraId="5C18C864" w14:textId="7215B5BC" w:rsidR="001A69E3" w:rsidRPr="009F3174" w:rsidRDefault="001A69E3" w:rsidP="001A69E3">
      <w:pPr>
        <w:autoSpaceDE w:val="0"/>
        <w:autoSpaceDN w:val="0"/>
        <w:adjustRightInd w:val="0"/>
        <w:rPr>
          <w:sz w:val="21"/>
          <w:szCs w:val="21"/>
        </w:rPr>
      </w:pPr>
      <w:r w:rsidRPr="009F3174">
        <w:rPr>
          <w:sz w:val="21"/>
          <w:szCs w:val="21"/>
        </w:rPr>
        <w:t xml:space="preserve">bankovní spojení: </w:t>
      </w:r>
      <w:r w:rsidR="00385AF3">
        <w:rPr>
          <w:sz w:val="21"/>
          <w:szCs w:val="21"/>
        </w:rPr>
        <w:t>XXX</w:t>
      </w:r>
      <w:r w:rsidRPr="009F3174">
        <w:rPr>
          <w:sz w:val="21"/>
          <w:szCs w:val="21"/>
        </w:rPr>
        <w:t xml:space="preserve"> </w:t>
      </w:r>
    </w:p>
    <w:p w14:paraId="6CF0BCAC" w14:textId="0834FC59" w:rsidR="003F1923" w:rsidRPr="009F3174" w:rsidRDefault="00084600" w:rsidP="00726F49">
      <w:pPr>
        <w:pStyle w:val="Zkladntext"/>
        <w:spacing w:before="120"/>
        <w:ind w:right="819"/>
        <w:jc w:val="left"/>
        <w:rPr>
          <w:sz w:val="21"/>
          <w:szCs w:val="21"/>
        </w:rPr>
      </w:pPr>
      <w:r w:rsidRPr="009F3174">
        <w:rPr>
          <w:sz w:val="21"/>
          <w:szCs w:val="21"/>
        </w:rPr>
        <w:t xml:space="preserve">(dále jen </w:t>
      </w:r>
      <w:r w:rsidR="009653CE" w:rsidRPr="009F3174">
        <w:rPr>
          <w:sz w:val="21"/>
          <w:szCs w:val="21"/>
        </w:rPr>
        <w:t>„</w:t>
      </w:r>
      <w:r w:rsidR="00862269" w:rsidRPr="009F3174">
        <w:rPr>
          <w:sz w:val="21"/>
          <w:szCs w:val="21"/>
        </w:rPr>
        <w:t>o</w:t>
      </w:r>
      <w:r w:rsidR="00FA5F23" w:rsidRPr="009F3174">
        <w:rPr>
          <w:sz w:val="21"/>
          <w:szCs w:val="21"/>
        </w:rPr>
        <w:t>bjednatel</w:t>
      </w:r>
      <w:r w:rsidR="009653CE" w:rsidRPr="009F3174">
        <w:rPr>
          <w:sz w:val="21"/>
          <w:szCs w:val="21"/>
        </w:rPr>
        <w:t>“</w:t>
      </w:r>
      <w:r w:rsidR="003F1923" w:rsidRPr="009F3174">
        <w:rPr>
          <w:sz w:val="21"/>
          <w:szCs w:val="21"/>
        </w:rPr>
        <w:t>)</w:t>
      </w:r>
    </w:p>
    <w:p w14:paraId="6A830FE9" w14:textId="77777777" w:rsidR="003F1923" w:rsidRPr="009F3174" w:rsidRDefault="003F1923" w:rsidP="00F13929">
      <w:pPr>
        <w:pStyle w:val="Zkladntext"/>
        <w:ind w:right="819"/>
        <w:rPr>
          <w:color w:val="auto"/>
          <w:sz w:val="21"/>
          <w:szCs w:val="21"/>
        </w:rPr>
      </w:pPr>
    </w:p>
    <w:p w14:paraId="4106608B" w14:textId="77777777" w:rsidR="003F1923" w:rsidRPr="009F3174" w:rsidRDefault="009768EF" w:rsidP="00F13929">
      <w:pPr>
        <w:pStyle w:val="Zkladntext"/>
        <w:ind w:right="819"/>
        <w:rPr>
          <w:color w:val="auto"/>
          <w:sz w:val="21"/>
          <w:szCs w:val="21"/>
        </w:rPr>
      </w:pPr>
      <w:r w:rsidRPr="009F3174">
        <w:rPr>
          <w:color w:val="auto"/>
          <w:sz w:val="21"/>
          <w:szCs w:val="21"/>
        </w:rPr>
        <w:t>a</w:t>
      </w:r>
    </w:p>
    <w:p w14:paraId="2CB29ADA" w14:textId="77777777" w:rsidR="003F1923" w:rsidRPr="009F3174" w:rsidRDefault="003F1923" w:rsidP="00F13929">
      <w:pPr>
        <w:pStyle w:val="Zkladntext"/>
        <w:ind w:right="819"/>
        <w:rPr>
          <w:color w:val="auto"/>
          <w:sz w:val="21"/>
          <w:szCs w:val="21"/>
        </w:rPr>
      </w:pPr>
    </w:p>
    <w:p w14:paraId="5AEB5551" w14:textId="77777777" w:rsidR="003F1923" w:rsidRPr="009F3174" w:rsidRDefault="00E13C8F" w:rsidP="00E13C8F">
      <w:pPr>
        <w:pStyle w:val="Zkladntext"/>
        <w:ind w:right="819"/>
        <w:jc w:val="left"/>
        <w:rPr>
          <w:sz w:val="21"/>
          <w:szCs w:val="21"/>
        </w:rPr>
      </w:pPr>
      <w:r w:rsidRPr="009F3174">
        <w:rPr>
          <w:b/>
          <w:sz w:val="21"/>
          <w:szCs w:val="21"/>
        </w:rPr>
        <w:t>Vysoké učení technické v Brně</w:t>
      </w:r>
    </w:p>
    <w:p w14:paraId="1134E024" w14:textId="77777777" w:rsidR="001109E0" w:rsidRPr="009F3174" w:rsidRDefault="001109E0" w:rsidP="00E13C8F">
      <w:pPr>
        <w:pStyle w:val="Zkladntext"/>
        <w:ind w:right="819"/>
        <w:jc w:val="left"/>
        <w:rPr>
          <w:b/>
          <w:sz w:val="21"/>
          <w:szCs w:val="21"/>
        </w:rPr>
      </w:pPr>
      <w:r w:rsidRPr="009F3174">
        <w:rPr>
          <w:sz w:val="21"/>
          <w:szCs w:val="21"/>
        </w:rPr>
        <w:t>se sídlem: Antonínská 548/1, 601 9 Brno</w:t>
      </w:r>
    </w:p>
    <w:p w14:paraId="34878525" w14:textId="77777777" w:rsidR="001109E0" w:rsidRPr="009F3174" w:rsidRDefault="001109E0" w:rsidP="00E13C8F">
      <w:pPr>
        <w:pStyle w:val="Zkladntext"/>
        <w:ind w:right="819"/>
        <w:jc w:val="left"/>
        <w:rPr>
          <w:sz w:val="21"/>
          <w:szCs w:val="21"/>
        </w:rPr>
      </w:pPr>
      <w:r w:rsidRPr="009F3174">
        <w:rPr>
          <w:sz w:val="21"/>
          <w:szCs w:val="21"/>
        </w:rPr>
        <w:t>pro součást VVŠ:</w:t>
      </w:r>
    </w:p>
    <w:p w14:paraId="4E0B9B88" w14:textId="77777777" w:rsidR="00F24B0F" w:rsidRPr="009F3174" w:rsidRDefault="00F24B0F" w:rsidP="00E13C8F">
      <w:pPr>
        <w:pStyle w:val="Zkladntext"/>
        <w:ind w:right="819"/>
        <w:jc w:val="left"/>
        <w:rPr>
          <w:b/>
          <w:sz w:val="21"/>
          <w:szCs w:val="21"/>
        </w:rPr>
      </w:pPr>
      <w:r w:rsidRPr="009F3174">
        <w:rPr>
          <w:b/>
          <w:sz w:val="21"/>
          <w:szCs w:val="21"/>
        </w:rPr>
        <w:t>Fakulta strojního inženýrství</w:t>
      </w:r>
    </w:p>
    <w:p w14:paraId="2E5A8800" w14:textId="77777777" w:rsidR="001109E0" w:rsidRPr="009F3174" w:rsidRDefault="001109E0" w:rsidP="001109E0">
      <w:pPr>
        <w:pStyle w:val="Zkladntext"/>
        <w:ind w:right="819"/>
        <w:rPr>
          <w:sz w:val="21"/>
          <w:szCs w:val="21"/>
        </w:rPr>
      </w:pPr>
      <w:r w:rsidRPr="009F3174">
        <w:rPr>
          <w:sz w:val="21"/>
          <w:szCs w:val="21"/>
        </w:rPr>
        <w:t>se sídlem: Technická 2896/2, 616 69 Brno (adresa pro doručování)</w:t>
      </w:r>
    </w:p>
    <w:p w14:paraId="62202870" w14:textId="77777777" w:rsidR="00E13C8F" w:rsidRPr="009F3174" w:rsidRDefault="00E13C8F" w:rsidP="00E13C8F">
      <w:pPr>
        <w:pStyle w:val="Zkladntext"/>
        <w:ind w:right="819"/>
        <w:jc w:val="left"/>
        <w:rPr>
          <w:sz w:val="21"/>
          <w:szCs w:val="21"/>
        </w:rPr>
      </w:pPr>
      <w:r w:rsidRPr="009F3174">
        <w:rPr>
          <w:sz w:val="21"/>
          <w:szCs w:val="21"/>
        </w:rPr>
        <w:t>IČ: 00216305, DIČ: CZ 00216305</w:t>
      </w:r>
    </w:p>
    <w:p w14:paraId="06BC329F" w14:textId="02AAF2FF" w:rsidR="006F31EE" w:rsidRPr="009F3174" w:rsidRDefault="00E13C8F" w:rsidP="00F24B0F">
      <w:pPr>
        <w:pStyle w:val="Zkladntext"/>
        <w:ind w:right="819"/>
        <w:jc w:val="left"/>
        <w:rPr>
          <w:sz w:val="21"/>
          <w:szCs w:val="21"/>
        </w:rPr>
      </w:pPr>
      <w:r w:rsidRPr="009F3174">
        <w:rPr>
          <w:sz w:val="21"/>
          <w:szCs w:val="21"/>
        </w:rPr>
        <w:t>zastoupen</w:t>
      </w:r>
      <w:r w:rsidR="001109E0" w:rsidRPr="009F3174">
        <w:rPr>
          <w:sz w:val="21"/>
          <w:szCs w:val="21"/>
        </w:rPr>
        <w:t>o</w:t>
      </w:r>
      <w:r w:rsidRPr="009F3174">
        <w:rPr>
          <w:sz w:val="21"/>
          <w:szCs w:val="21"/>
        </w:rPr>
        <w:t xml:space="preserve">: </w:t>
      </w:r>
      <w:r w:rsidR="00EA1FD3">
        <w:rPr>
          <w:sz w:val="21"/>
          <w:szCs w:val="21"/>
        </w:rPr>
        <w:t>XXX</w:t>
      </w:r>
    </w:p>
    <w:p w14:paraId="7CEEC0BF" w14:textId="509F60B7" w:rsidR="00066742" w:rsidRPr="009F3174" w:rsidRDefault="00066742" w:rsidP="006F31EE">
      <w:pPr>
        <w:pStyle w:val="Zkladntext"/>
        <w:rPr>
          <w:color w:val="auto"/>
          <w:sz w:val="21"/>
          <w:szCs w:val="21"/>
        </w:rPr>
      </w:pPr>
      <w:r w:rsidRPr="009F3174">
        <w:rPr>
          <w:color w:val="auto"/>
          <w:sz w:val="21"/>
          <w:szCs w:val="21"/>
        </w:rPr>
        <w:t xml:space="preserve">zástupce pro věcná jednání: </w:t>
      </w:r>
      <w:r w:rsidR="00385AF3">
        <w:rPr>
          <w:color w:val="auto"/>
          <w:sz w:val="21"/>
          <w:szCs w:val="21"/>
        </w:rPr>
        <w:t>XXX</w:t>
      </w:r>
    </w:p>
    <w:p w14:paraId="6E65480F" w14:textId="2B6F9A43" w:rsidR="001109E0" w:rsidRPr="009F3174" w:rsidRDefault="008C093D" w:rsidP="006F31EE">
      <w:pPr>
        <w:pStyle w:val="Zkladntext"/>
        <w:rPr>
          <w:sz w:val="21"/>
          <w:szCs w:val="21"/>
        </w:rPr>
      </w:pPr>
      <w:r w:rsidRPr="009F3174">
        <w:rPr>
          <w:sz w:val="21"/>
          <w:szCs w:val="21"/>
        </w:rPr>
        <w:t xml:space="preserve">bankovní spojení: </w:t>
      </w:r>
      <w:r w:rsidR="00385AF3">
        <w:rPr>
          <w:sz w:val="21"/>
          <w:szCs w:val="21"/>
        </w:rPr>
        <w:t>XXX</w:t>
      </w:r>
    </w:p>
    <w:p w14:paraId="5D4D13B5" w14:textId="0FB6DA17" w:rsidR="003F1923" w:rsidRPr="009F3174" w:rsidRDefault="00084600" w:rsidP="00726F49">
      <w:pPr>
        <w:pStyle w:val="Zkladntext"/>
        <w:spacing w:before="120"/>
        <w:ind w:right="816"/>
        <w:rPr>
          <w:color w:val="auto"/>
          <w:sz w:val="21"/>
          <w:szCs w:val="21"/>
        </w:rPr>
      </w:pPr>
      <w:r w:rsidRPr="009F3174">
        <w:rPr>
          <w:color w:val="auto"/>
          <w:sz w:val="21"/>
          <w:szCs w:val="21"/>
        </w:rPr>
        <w:t>(dále jen „</w:t>
      </w:r>
      <w:r w:rsidR="00862269" w:rsidRPr="009F3174">
        <w:rPr>
          <w:color w:val="auto"/>
          <w:sz w:val="21"/>
          <w:szCs w:val="21"/>
        </w:rPr>
        <w:t>p</w:t>
      </w:r>
      <w:r w:rsidR="0074784E" w:rsidRPr="009F3174">
        <w:rPr>
          <w:color w:val="auto"/>
          <w:sz w:val="21"/>
          <w:szCs w:val="21"/>
        </w:rPr>
        <w:t>oskytovatel</w:t>
      </w:r>
      <w:r w:rsidR="003F1923" w:rsidRPr="009F3174">
        <w:rPr>
          <w:color w:val="auto"/>
          <w:sz w:val="21"/>
          <w:szCs w:val="21"/>
        </w:rPr>
        <w:t>“)</w:t>
      </w:r>
    </w:p>
    <w:p w14:paraId="70F9FBA4" w14:textId="77777777" w:rsidR="00CC2F2B" w:rsidRPr="009F3174" w:rsidRDefault="00CC2F2B" w:rsidP="00AB1959">
      <w:pPr>
        <w:pStyle w:val="Zkladntext"/>
        <w:spacing w:before="240"/>
        <w:ind w:right="816"/>
        <w:jc w:val="center"/>
        <w:rPr>
          <w:color w:val="auto"/>
          <w:sz w:val="21"/>
          <w:szCs w:val="21"/>
        </w:rPr>
      </w:pPr>
      <w:r w:rsidRPr="009F3174">
        <w:rPr>
          <w:color w:val="auto"/>
          <w:sz w:val="21"/>
          <w:szCs w:val="21"/>
        </w:rPr>
        <w:t xml:space="preserve">uzavírají níže uvedeného dne tuto smlouvu o </w:t>
      </w:r>
      <w:r w:rsidR="00117AD5" w:rsidRPr="009F3174">
        <w:rPr>
          <w:color w:val="auto"/>
          <w:sz w:val="21"/>
          <w:szCs w:val="21"/>
        </w:rPr>
        <w:t>poskytnutí reklamy</w:t>
      </w:r>
      <w:r w:rsidRPr="009F3174">
        <w:rPr>
          <w:color w:val="auto"/>
          <w:sz w:val="21"/>
          <w:szCs w:val="21"/>
        </w:rPr>
        <w:t>.</w:t>
      </w:r>
    </w:p>
    <w:p w14:paraId="4137AA34" w14:textId="77777777" w:rsidR="00CC2F2B" w:rsidRPr="009F3174" w:rsidRDefault="00CC2F2B" w:rsidP="00F13929">
      <w:pPr>
        <w:pStyle w:val="Zkladntext"/>
        <w:ind w:right="819"/>
        <w:rPr>
          <w:color w:val="auto"/>
          <w:sz w:val="21"/>
          <w:szCs w:val="21"/>
        </w:rPr>
      </w:pPr>
    </w:p>
    <w:p w14:paraId="0F896ED3" w14:textId="77777777" w:rsidR="00A47B66" w:rsidRPr="009F3174" w:rsidRDefault="00A47B66" w:rsidP="00726F49">
      <w:pPr>
        <w:pStyle w:val="Nadpis2"/>
        <w:spacing w:before="240" w:after="120" w:line="276" w:lineRule="auto"/>
        <w:rPr>
          <w:rFonts w:ascii="Times New Roman" w:hAnsi="Times New Roman"/>
          <w:caps w:val="0"/>
          <w:sz w:val="21"/>
          <w:szCs w:val="21"/>
        </w:rPr>
      </w:pPr>
      <w:r w:rsidRPr="009F3174">
        <w:rPr>
          <w:rFonts w:ascii="Times New Roman" w:hAnsi="Times New Roman"/>
          <w:caps w:val="0"/>
          <w:sz w:val="21"/>
          <w:szCs w:val="21"/>
        </w:rPr>
        <w:t>Článek 1</w:t>
      </w:r>
    </w:p>
    <w:p w14:paraId="266D57A4" w14:textId="77777777" w:rsidR="00A47B66" w:rsidRPr="009F3174" w:rsidRDefault="009653CE" w:rsidP="003D4A3A">
      <w:pPr>
        <w:pStyle w:val="Zkladntext5"/>
        <w:numPr>
          <w:ilvl w:val="0"/>
          <w:numId w:val="5"/>
        </w:numPr>
        <w:spacing w:after="120"/>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P</w:t>
      </w:r>
      <w:r w:rsidR="0074784E" w:rsidRPr="009F3174">
        <w:rPr>
          <w:rFonts w:ascii="Times New Roman" w:hAnsi="Times New Roman" w:cs="Times New Roman"/>
          <w:b w:val="0"/>
          <w:sz w:val="21"/>
          <w:szCs w:val="21"/>
          <w:lang w:val="cs-CZ"/>
        </w:rPr>
        <w:t>oskytovatel</w:t>
      </w:r>
      <w:r w:rsidRPr="009F3174">
        <w:rPr>
          <w:rFonts w:ascii="Times New Roman" w:hAnsi="Times New Roman" w:cs="Times New Roman"/>
          <w:b w:val="0"/>
          <w:sz w:val="21"/>
          <w:szCs w:val="21"/>
          <w:lang w:val="cs-CZ"/>
        </w:rPr>
        <w:t xml:space="preserve"> se </w:t>
      </w:r>
      <w:r w:rsidR="00084600" w:rsidRPr="009F3174">
        <w:rPr>
          <w:rFonts w:ascii="Times New Roman" w:hAnsi="Times New Roman" w:cs="Times New Roman"/>
          <w:b w:val="0"/>
          <w:sz w:val="21"/>
          <w:szCs w:val="21"/>
          <w:lang w:val="cs-CZ"/>
        </w:rPr>
        <w:t>v</w:t>
      </w:r>
      <w:r w:rsidR="00FA2B3C" w:rsidRPr="009F3174">
        <w:rPr>
          <w:rFonts w:ascii="Times New Roman" w:hAnsi="Times New Roman" w:cs="Times New Roman"/>
          <w:b w:val="0"/>
          <w:sz w:val="21"/>
          <w:szCs w:val="21"/>
          <w:lang w:val="cs-CZ"/>
        </w:rPr>
        <w:t> průběhu roku</w:t>
      </w:r>
      <w:r w:rsidR="00CF540F" w:rsidRPr="009F3174">
        <w:rPr>
          <w:rFonts w:ascii="Times New Roman" w:hAnsi="Times New Roman" w:cs="Times New Roman"/>
          <w:b w:val="0"/>
          <w:sz w:val="21"/>
          <w:szCs w:val="21"/>
          <w:lang w:val="cs-CZ"/>
        </w:rPr>
        <w:t xml:space="preserve"> </w:t>
      </w:r>
      <w:r w:rsidR="001223D3" w:rsidRPr="009F3174">
        <w:rPr>
          <w:rFonts w:ascii="Times New Roman" w:hAnsi="Times New Roman" w:cs="Times New Roman"/>
          <w:b w:val="0"/>
          <w:sz w:val="21"/>
          <w:szCs w:val="21"/>
          <w:lang w:val="cs-CZ"/>
        </w:rPr>
        <w:t>201</w:t>
      </w:r>
      <w:r w:rsidR="003D4A3A" w:rsidRPr="009F3174">
        <w:rPr>
          <w:rFonts w:ascii="Times New Roman" w:hAnsi="Times New Roman" w:cs="Times New Roman"/>
          <w:b w:val="0"/>
          <w:sz w:val="21"/>
          <w:szCs w:val="21"/>
          <w:lang w:val="cs-CZ"/>
        </w:rPr>
        <w:t>8</w:t>
      </w:r>
      <w:r w:rsidR="001223D3" w:rsidRPr="009F3174">
        <w:rPr>
          <w:rFonts w:ascii="Times New Roman" w:hAnsi="Times New Roman" w:cs="Times New Roman"/>
          <w:b w:val="0"/>
          <w:sz w:val="21"/>
          <w:szCs w:val="21"/>
          <w:lang w:val="cs-CZ"/>
        </w:rPr>
        <w:t xml:space="preserve"> </w:t>
      </w:r>
      <w:r w:rsidRPr="009F3174">
        <w:rPr>
          <w:rFonts w:ascii="Times New Roman" w:hAnsi="Times New Roman" w:cs="Times New Roman"/>
          <w:b w:val="0"/>
          <w:sz w:val="21"/>
          <w:szCs w:val="21"/>
          <w:lang w:val="cs-CZ"/>
        </w:rPr>
        <w:t xml:space="preserve">zavazuje </w:t>
      </w:r>
      <w:r w:rsidR="00B969E8" w:rsidRPr="009F3174">
        <w:rPr>
          <w:rFonts w:ascii="Times New Roman" w:hAnsi="Times New Roman" w:cs="Times New Roman"/>
          <w:b w:val="0"/>
          <w:sz w:val="21"/>
          <w:szCs w:val="21"/>
          <w:lang w:val="cs-CZ"/>
        </w:rPr>
        <w:t xml:space="preserve">zkonstruovat </w:t>
      </w:r>
      <w:r w:rsidR="003D4A3A" w:rsidRPr="009F3174">
        <w:rPr>
          <w:rFonts w:ascii="Times New Roman" w:hAnsi="Times New Roman" w:cs="Times New Roman"/>
          <w:b w:val="0"/>
          <w:sz w:val="21"/>
          <w:szCs w:val="21"/>
          <w:lang w:val="cs-CZ"/>
        </w:rPr>
        <w:t>8</w:t>
      </w:r>
      <w:r w:rsidR="001223D3" w:rsidRPr="009F3174">
        <w:rPr>
          <w:rFonts w:ascii="Times New Roman" w:hAnsi="Times New Roman" w:cs="Times New Roman"/>
          <w:b w:val="0"/>
          <w:sz w:val="21"/>
          <w:szCs w:val="21"/>
          <w:lang w:val="cs-CZ"/>
        </w:rPr>
        <w:t xml:space="preserve">. generaci </w:t>
      </w:r>
      <w:r w:rsidRPr="009F3174">
        <w:rPr>
          <w:rFonts w:ascii="Times New Roman" w:hAnsi="Times New Roman" w:cs="Times New Roman"/>
          <w:b w:val="0"/>
          <w:sz w:val="21"/>
          <w:szCs w:val="21"/>
          <w:lang w:val="cs-CZ"/>
        </w:rPr>
        <w:t xml:space="preserve">vozidla mezinárodní kategorie Formule Student </w:t>
      </w:r>
      <w:r w:rsidR="007E4547" w:rsidRPr="009F3174">
        <w:rPr>
          <w:rFonts w:ascii="Times New Roman" w:hAnsi="Times New Roman" w:cs="Times New Roman"/>
          <w:b w:val="0"/>
          <w:sz w:val="21"/>
          <w:szCs w:val="21"/>
          <w:lang w:val="cs-CZ"/>
        </w:rPr>
        <w:t xml:space="preserve">(dále jen „vozidlo“) </w:t>
      </w:r>
      <w:r w:rsidR="004B1EF6" w:rsidRPr="009F3174">
        <w:rPr>
          <w:rFonts w:ascii="Times New Roman" w:hAnsi="Times New Roman" w:cs="Times New Roman"/>
          <w:b w:val="0"/>
          <w:sz w:val="21"/>
          <w:szCs w:val="21"/>
          <w:lang w:val="cs-CZ"/>
        </w:rPr>
        <w:t xml:space="preserve">a </w:t>
      </w:r>
      <w:r w:rsidR="00E13C8F" w:rsidRPr="009F3174">
        <w:rPr>
          <w:rFonts w:ascii="Times New Roman" w:hAnsi="Times New Roman" w:cs="Times New Roman"/>
          <w:b w:val="0"/>
          <w:sz w:val="21"/>
          <w:szCs w:val="21"/>
          <w:lang w:val="cs-CZ"/>
        </w:rPr>
        <w:t xml:space="preserve">zúčastnit </w:t>
      </w:r>
      <w:r w:rsidRPr="009F3174">
        <w:rPr>
          <w:rFonts w:ascii="Times New Roman" w:hAnsi="Times New Roman" w:cs="Times New Roman"/>
          <w:b w:val="0"/>
          <w:sz w:val="21"/>
          <w:szCs w:val="21"/>
          <w:lang w:val="cs-CZ"/>
        </w:rPr>
        <w:t xml:space="preserve">se minimálně </w:t>
      </w:r>
      <w:r w:rsidR="00D016BC" w:rsidRPr="009F3174">
        <w:rPr>
          <w:rFonts w:ascii="Times New Roman" w:hAnsi="Times New Roman" w:cs="Times New Roman"/>
          <w:b w:val="0"/>
          <w:sz w:val="21"/>
          <w:szCs w:val="21"/>
          <w:lang w:val="cs-CZ"/>
        </w:rPr>
        <w:t>jedné</w:t>
      </w:r>
      <w:r w:rsidRPr="009F3174">
        <w:rPr>
          <w:rFonts w:ascii="Times New Roman" w:hAnsi="Times New Roman" w:cs="Times New Roman"/>
          <w:b w:val="0"/>
          <w:sz w:val="21"/>
          <w:szCs w:val="21"/>
          <w:lang w:val="cs-CZ"/>
        </w:rPr>
        <w:t xml:space="preserve"> mezinárodní </w:t>
      </w:r>
      <w:r w:rsidR="00E13C8F" w:rsidRPr="009F3174">
        <w:rPr>
          <w:rFonts w:ascii="Times New Roman" w:hAnsi="Times New Roman" w:cs="Times New Roman"/>
          <w:b w:val="0"/>
          <w:sz w:val="21"/>
          <w:szCs w:val="21"/>
          <w:lang w:val="cs-CZ"/>
        </w:rPr>
        <w:t>soutěž</w:t>
      </w:r>
      <w:r w:rsidR="00D016BC" w:rsidRPr="009F3174">
        <w:rPr>
          <w:rFonts w:ascii="Times New Roman" w:hAnsi="Times New Roman" w:cs="Times New Roman"/>
          <w:b w:val="0"/>
          <w:sz w:val="21"/>
          <w:szCs w:val="21"/>
          <w:lang w:val="cs-CZ"/>
        </w:rPr>
        <w:t>e</w:t>
      </w:r>
      <w:r w:rsidR="00474D2C" w:rsidRPr="009F3174">
        <w:rPr>
          <w:rFonts w:ascii="Times New Roman" w:hAnsi="Times New Roman" w:cs="Times New Roman"/>
          <w:b w:val="0"/>
          <w:sz w:val="21"/>
          <w:szCs w:val="21"/>
          <w:lang w:val="cs-CZ"/>
        </w:rPr>
        <w:t xml:space="preserve"> </w:t>
      </w:r>
      <w:r w:rsidRPr="009F3174">
        <w:rPr>
          <w:rFonts w:ascii="Times New Roman" w:hAnsi="Times New Roman" w:cs="Times New Roman"/>
          <w:b w:val="0"/>
          <w:sz w:val="21"/>
          <w:szCs w:val="21"/>
          <w:lang w:val="cs-CZ"/>
        </w:rPr>
        <w:t xml:space="preserve">této </w:t>
      </w:r>
      <w:r w:rsidR="000D7F46" w:rsidRPr="009F3174">
        <w:rPr>
          <w:rFonts w:ascii="Times New Roman" w:hAnsi="Times New Roman" w:cs="Times New Roman"/>
          <w:b w:val="0"/>
          <w:sz w:val="21"/>
          <w:szCs w:val="21"/>
          <w:lang w:val="cs-CZ"/>
        </w:rPr>
        <w:t>kategorie</w:t>
      </w:r>
      <w:r w:rsidR="008751B4" w:rsidRPr="009F3174">
        <w:rPr>
          <w:rFonts w:ascii="Times New Roman" w:hAnsi="Times New Roman" w:cs="Times New Roman"/>
          <w:b w:val="0"/>
          <w:sz w:val="21"/>
          <w:szCs w:val="21"/>
          <w:lang w:val="cs-CZ"/>
        </w:rPr>
        <w:t xml:space="preserve"> a</w:t>
      </w:r>
      <w:r w:rsidR="00D016BC" w:rsidRPr="009F3174">
        <w:rPr>
          <w:rFonts w:ascii="Times New Roman" w:hAnsi="Times New Roman" w:cs="Times New Roman"/>
          <w:b w:val="0"/>
          <w:sz w:val="21"/>
          <w:szCs w:val="21"/>
          <w:lang w:val="cs-CZ"/>
        </w:rPr>
        <w:t> </w:t>
      </w:r>
      <w:r w:rsidR="008751B4" w:rsidRPr="009F3174">
        <w:rPr>
          <w:rFonts w:ascii="Times New Roman" w:hAnsi="Times New Roman" w:cs="Times New Roman"/>
          <w:b w:val="0"/>
          <w:sz w:val="21"/>
          <w:szCs w:val="21"/>
          <w:lang w:val="cs-CZ"/>
        </w:rPr>
        <w:t>vybraných prezentačních akcí</w:t>
      </w:r>
      <w:r w:rsidR="00B90592" w:rsidRPr="009F3174">
        <w:rPr>
          <w:rFonts w:ascii="Times New Roman" w:hAnsi="Times New Roman" w:cs="Times New Roman"/>
          <w:b w:val="0"/>
          <w:sz w:val="21"/>
          <w:szCs w:val="21"/>
          <w:lang w:val="cs-CZ"/>
        </w:rPr>
        <w:t>.</w:t>
      </w:r>
    </w:p>
    <w:p w14:paraId="4BC7F0E4" w14:textId="77777777" w:rsidR="00084600" w:rsidRPr="009F3174" w:rsidRDefault="004A3E9A" w:rsidP="003D4A3A">
      <w:pPr>
        <w:pStyle w:val="Zkladntext5"/>
        <w:numPr>
          <w:ilvl w:val="0"/>
          <w:numId w:val="5"/>
        </w:numPr>
        <w:spacing w:after="120"/>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P</w:t>
      </w:r>
      <w:r w:rsidR="00511384" w:rsidRPr="009F3174">
        <w:rPr>
          <w:rFonts w:ascii="Times New Roman" w:hAnsi="Times New Roman" w:cs="Times New Roman"/>
          <w:b w:val="0"/>
          <w:sz w:val="21"/>
          <w:szCs w:val="21"/>
          <w:lang w:val="cs-CZ"/>
        </w:rPr>
        <w:t>oskytovatel</w:t>
      </w:r>
      <w:r w:rsidRPr="009F3174">
        <w:rPr>
          <w:rFonts w:ascii="Times New Roman" w:hAnsi="Times New Roman" w:cs="Times New Roman"/>
          <w:b w:val="0"/>
          <w:sz w:val="21"/>
          <w:szCs w:val="21"/>
          <w:lang w:val="cs-CZ"/>
        </w:rPr>
        <w:t xml:space="preserve"> na základě této smlouvy zajistí pro </w:t>
      </w:r>
      <w:r w:rsidR="00511384" w:rsidRPr="009F3174">
        <w:rPr>
          <w:rFonts w:ascii="Times New Roman" w:hAnsi="Times New Roman" w:cs="Times New Roman"/>
          <w:b w:val="0"/>
          <w:sz w:val="21"/>
          <w:szCs w:val="21"/>
          <w:lang w:val="cs-CZ"/>
        </w:rPr>
        <w:t>objedna</w:t>
      </w:r>
      <w:r w:rsidRPr="009F3174">
        <w:rPr>
          <w:rFonts w:ascii="Times New Roman" w:hAnsi="Times New Roman" w:cs="Times New Roman"/>
          <w:b w:val="0"/>
          <w:sz w:val="21"/>
          <w:szCs w:val="21"/>
          <w:lang w:val="cs-CZ"/>
        </w:rPr>
        <w:t xml:space="preserve">tele </w:t>
      </w:r>
      <w:r w:rsidR="007E4547" w:rsidRPr="009F3174">
        <w:rPr>
          <w:rFonts w:ascii="Times New Roman" w:hAnsi="Times New Roman" w:cs="Times New Roman"/>
          <w:b w:val="0"/>
          <w:sz w:val="21"/>
          <w:szCs w:val="21"/>
          <w:lang w:val="cs-CZ"/>
        </w:rPr>
        <w:t>v průběhu roku 201</w:t>
      </w:r>
      <w:r w:rsidR="007B7B68" w:rsidRPr="009F3174">
        <w:rPr>
          <w:rFonts w:ascii="Times New Roman" w:hAnsi="Times New Roman" w:cs="Times New Roman"/>
          <w:b w:val="0"/>
          <w:sz w:val="21"/>
          <w:szCs w:val="21"/>
          <w:lang w:val="cs-CZ"/>
        </w:rPr>
        <w:t>8</w:t>
      </w:r>
      <w:r w:rsidR="007E4547" w:rsidRPr="009F3174">
        <w:rPr>
          <w:rFonts w:ascii="Times New Roman" w:hAnsi="Times New Roman" w:cs="Times New Roman"/>
          <w:b w:val="0"/>
          <w:sz w:val="21"/>
          <w:szCs w:val="21"/>
          <w:lang w:val="cs-CZ"/>
        </w:rPr>
        <w:t xml:space="preserve"> </w:t>
      </w:r>
      <w:r w:rsidRPr="009F3174">
        <w:rPr>
          <w:rFonts w:ascii="Times New Roman" w:hAnsi="Times New Roman" w:cs="Times New Roman"/>
          <w:b w:val="0"/>
          <w:sz w:val="21"/>
          <w:szCs w:val="21"/>
          <w:lang w:val="cs-CZ"/>
        </w:rPr>
        <w:t>reklamní činnost v těchto oblastech</w:t>
      </w:r>
      <w:r w:rsidR="00084600" w:rsidRPr="009F3174">
        <w:rPr>
          <w:rFonts w:ascii="Times New Roman" w:hAnsi="Times New Roman" w:cs="Times New Roman"/>
          <w:b w:val="0"/>
          <w:sz w:val="21"/>
          <w:szCs w:val="21"/>
          <w:lang w:val="cs-CZ"/>
        </w:rPr>
        <w:t>:</w:t>
      </w:r>
    </w:p>
    <w:p w14:paraId="50712B27" w14:textId="602A0BE0" w:rsidR="00096C26" w:rsidRPr="009F3174" w:rsidRDefault="00096C26" w:rsidP="00726F49">
      <w:pPr>
        <w:pStyle w:val="Zkladntext5"/>
        <w:numPr>
          <w:ilvl w:val="1"/>
          <w:numId w:val="17"/>
        </w:numPr>
        <w:tabs>
          <w:tab w:val="left" w:pos="851"/>
        </w:tabs>
        <w:spacing w:before="0"/>
        <w:ind w:left="850" w:hanging="357"/>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uvedení objednatele jako partnera stavby formulového vozidla a studentského týmu</w:t>
      </w:r>
      <w:r w:rsidR="00862269" w:rsidRPr="009F3174">
        <w:rPr>
          <w:rFonts w:ascii="Times New Roman" w:hAnsi="Times New Roman" w:cs="Times New Roman"/>
          <w:b w:val="0"/>
          <w:sz w:val="21"/>
          <w:szCs w:val="21"/>
          <w:lang w:val="cs-CZ"/>
        </w:rPr>
        <w:t>;</w:t>
      </w:r>
    </w:p>
    <w:p w14:paraId="20914638" w14:textId="4CF914CE" w:rsidR="00096C26" w:rsidRPr="009F3174" w:rsidRDefault="00096C26" w:rsidP="00726F49">
      <w:pPr>
        <w:pStyle w:val="Zkladntext5"/>
        <w:numPr>
          <w:ilvl w:val="1"/>
          <w:numId w:val="17"/>
        </w:numPr>
        <w:tabs>
          <w:tab w:val="left" w:pos="851"/>
        </w:tabs>
        <w:spacing w:before="0"/>
        <w:ind w:left="850" w:hanging="357"/>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 xml:space="preserve">umístění grafické </w:t>
      </w:r>
      <w:r w:rsidR="00862269" w:rsidRPr="009F3174">
        <w:rPr>
          <w:rFonts w:ascii="Times New Roman" w:hAnsi="Times New Roman" w:cs="Times New Roman"/>
          <w:b w:val="0"/>
          <w:sz w:val="21"/>
          <w:szCs w:val="21"/>
          <w:lang w:val="cs-CZ"/>
        </w:rPr>
        <w:t>podoby obchodního jména a loga o</w:t>
      </w:r>
      <w:r w:rsidRPr="009F3174">
        <w:rPr>
          <w:rFonts w:ascii="Times New Roman" w:hAnsi="Times New Roman" w:cs="Times New Roman"/>
          <w:b w:val="0"/>
          <w:sz w:val="21"/>
          <w:szCs w:val="21"/>
          <w:lang w:val="cs-CZ"/>
        </w:rPr>
        <w:t>bjednatele na formulovém vozidle</w:t>
      </w:r>
      <w:r w:rsidR="00862269" w:rsidRPr="009F3174">
        <w:rPr>
          <w:rFonts w:ascii="Times New Roman" w:hAnsi="Times New Roman" w:cs="Times New Roman"/>
          <w:b w:val="0"/>
          <w:sz w:val="21"/>
          <w:szCs w:val="21"/>
          <w:lang w:val="cs-CZ"/>
        </w:rPr>
        <w:t>;</w:t>
      </w:r>
    </w:p>
    <w:p w14:paraId="003F9E07" w14:textId="77CF909D" w:rsidR="00096C26" w:rsidRPr="009F3174" w:rsidRDefault="00096C26" w:rsidP="00726F49">
      <w:pPr>
        <w:pStyle w:val="Zkladntext5"/>
        <w:numPr>
          <w:ilvl w:val="1"/>
          <w:numId w:val="17"/>
        </w:numPr>
        <w:tabs>
          <w:tab w:val="left" w:pos="851"/>
        </w:tabs>
        <w:spacing w:before="0"/>
        <w:ind w:left="850" w:hanging="357"/>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umístění grafické podoby obchodního jména a loga objednatele na propagačních materiálech poskytovatele týkajících se sportovního automobilu a studentského týmu</w:t>
      </w:r>
      <w:r w:rsidR="00862269" w:rsidRPr="009F3174">
        <w:rPr>
          <w:rFonts w:ascii="Times New Roman" w:hAnsi="Times New Roman" w:cs="Times New Roman"/>
          <w:b w:val="0"/>
          <w:sz w:val="21"/>
          <w:szCs w:val="21"/>
          <w:lang w:val="cs-CZ"/>
        </w:rPr>
        <w:t>;</w:t>
      </w:r>
    </w:p>
    <w:p w14:paraId="239E1131" w14:textId="0511EB00" w:rsidR="003D4A3A" w:rsidRPr="009F3174" w:rsidRDefault="003D4A3A" w:rsidP="00726F49">
      <w:pPr>
        <w:pStyle w:val="Zkladntext5"/>
        <w:numPr>
          <w:ilvl w:val="1"/>
          <w:numId w:val="17"/>
        </w:numPr>
        <w:tabs>
          <w:tab w:val="left" w:pos="851"/>
        </w:tabs>
        <w:spacing w:before="0"/>
        <w:ind w:left="850" w:hanging="357"/>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 xml:space="preserve">umístění grafické podoby obchodního jména a loga </w:t>
      </w:r>
      <w:r w:rsidR="00862269" w:rsidRPr="009F3174">
        <w:rPr>
          <w:rFonts w:ascii="Times New Roman" w:hAnsi="Times New Roman" w:cs="Times New Roman"/>
          <w:b w:val="0"/>
          <w:sz w:val="21"/>
          <w:szCs w:val="21"/>
          <w:lang w:val="cs-CZ"/>
        </w:rPr>
        <w:t>o</w:t>
      </w:r>
      <w:r w:rsidRPr="009F3174">
        <w:rPr>
          <w:rFonts w:ascii="Times New Roman" w:hAnsi="Times New Roman" w:cs="Times New Roman"/>
          <w:b w:val="0"/>
          <w:sz w:val="21"/>
          <w:szCs w:val="21"/>
          <w:lang w:val="cs-CZ"/>
        </w:rPr>
        <w:t>bjednatele na webových stránkách studentského týmu příjemce s logolinkem na webové stránky poskytovatele</w:t>
      </w:r>
      <w:r w:rsidR="00862269" w:rsidRPr="009F3174">
        <w:rPr>
          <w:rFonts w:ascii="Times New Roman" w:hAnsi="Times New Roman" w:cs="Times New Roman"/>
          <w:b w:val="0"/>
          <w:sz w:val="21"/>
          <w:szCs w:val="21"/>
          <w:lang w:val="cs-CZ"/>
        </w:rPr>
        <w:t>.</w:t>
      </w:r>
    </w:p>
    <w:p w14:paraId="02064372" w14:textId="77777777" w:rsidR="003218DF" w:rsidRPr="009F3174" w:rsidRDefault="003218DF" w:rsidP="00726F49">
      <w:pPr>
        <w:pStyle w:val="Nadpis2"/>
        <w:spacing w:before="240" w:after="120" w:line="276" w:lineRule="auto"/>
        <w:rPr>
          <w:rFonts w:ascii="Times New Roman" w:hAnsi="Times New Roman"/>
          <w:caps w:val="0"/>
          <w:sz w:val="21"/>
          <w:szCs w:val="21"/>
        </w:rPr>
      </w:pPr>
      <w:r w:rsidRPr="009F3174">
        <w:rPr>
          <w:rFonts w:ascii="Times New Roman" w:hAnsi="Times New Roman"/>
          <w:caps w:val="0"/>
          <w:sz w:val="21"/>
          <w:szCs w:val="21"/>
        </w:rPr>
        <w:t>Článek</w:t>
      </w:r>
      <w:r w:rsidR="00A47B66" w:rsidRPr="009F3174">
        <w:rPr>
          <w:rFonts w:ascii="Times New Roman" w:hAnsi="Times New Roman"/>
          <w:caps w:val="0"/>
          <w:sz w:val="21"/>
          <w:szCs w:val="21"/>
        </w:rPr>
        <w:t xml:space="preserve"> 2</w:t>
      </w:r>
    </w:p>
    <w:p w14:paraId="45562895" w14:textId="3A83576D" w:rsidR="008529EB" w:rsidRPr="009F3174" w:rsidRDefault="00865CC6" w:rsidP="00477662">
      <w:pPr>
        <w:pStyle w:val="Seznam"/>
        <w:numPr>
          <w:ilvl w:val="0"/>
          <w:numId w:val="12"/>
        </w:numPr>
        <w:spacing w:after="120" w:line="276" w:lineRule="auto"/>
        <w:jc w:val="both"/>
        <w:rPr>
          <w:rFonts w:ascii="Times New Roman" w:hAnsi="Times New Roman"/>
          <w:sz w:val="21"/>
          <w:szCs w:val="21"/>
        </w:rPr>
      </w:pPr>
      <w:r w:rsidRPr="009F3174">
        <w:rPr>
          <w:rFonts w:ascii="Times New Roman" w:hAnsi="Times New Roman"/>
          <w:sz w:val="21"/>
          <w:szCs w:val="21"/>
        </w:rPr>
        <w:t>Poskytovatel</w:t>
      </w:r>
      <w:r w:rsidR="003218DF" w:rsidRPr="009F3174">
        <w:rPr>
          <w:rFonts w:ascii="Times New Roman" w:hAnsi="Times New Roman"/>
          <w:sz w:val="21"/>
          <w:szCs w:val="21"/>
        </w:rPr>
        <w:t xml:space="preserve"> se zavazuje na základě této smlouvy </w:t>
      </w:r>
      <w:r w:rsidR="00862269" w:rsidRPr="009F3174">
        <w:rPr>
          <w:rFonts w:ascii="Times New Roman" w:hAnsi="Times New Roman"/>
          <w:sz w:val="21"/>
          <w:szCs w:val="21"/>
        </w:rPr>
        <w:t>poskyt</w:t>
      </w:r>
      <w:r w:rsidR="008529EB" w:rsidRPr="009F3174">
        <w:rPr>
          <w:rFonts w:ascii="Times New Roman" w:hAnsi="Times New Roman"/>
          <w:sz w:val="21"/>
          <w:szCs w:val="21"/>
        </w:rPr>
        <w:t>nout</w:t>
      </w:r>
      <w:r w:rsidR="003218DF" w:rsidRPr="009F3174">
        <w:rPr>
          <w:rFonts w:ascii="Times New Roman" w:hAnsi="Times New Roman"/>
          <w:sz w:val="21"/>
          <w:szCs w:val="21"/>
        </w:rPr>
        <w:t xml:space="preserve"> </w:t>
      </w:r>
      <w:r w:rsidRPr="009F3174">
        <w:rPr>
          <w:rFonts w:ascii="Times New Roman" w:hAnsi="Times New Roman"/>
          <w:sz w:val="21"/>
          <w:szCs w:val="21"/>
        </w:rPr>
        <w:t xml:space="preserve">objednateli </w:t>
      </w:r>
      <w:r w:rsidR="003218DF" w:rsidRPr="009F3174">
        <w:rPr>
          <w:rFonts w:ascii="Times New Roman" w:hAnsi="Times New Roman"/>
          <w:sz w:val="21"/>
          <w:szCs w:val="21"/>
        </w:rPr>
        <w:t xml:space="preserve">reklamní činnost </w:t>
      </w:r>
      <w:r w:rsidRPr="009F3174">
        <w:rPr>
          <w:rFonts w:ascii="Times New Roman" w:hAnsi="Times New Roman"/>
          <w:sz w:val="21"/>
          <w:szCs w:val="21"/>
        </w:rPr>
        <w:t>dle</w:t>
      </w:r>
      <w:r w:rsidR="00A47B66" w:rsidRPr="009F3174">
        <w:rPr>
          <w:rFonts w:ascii="Times New Roman" w:hAnsi="Times New Roman"/>
          <w:sz w:val="21"/>
          <w:szCs w:val="21"/>
        </w:rPr>
        <w:t> </w:t>
      </w:r>
      <w:r w:rsidR="003218DF" w:rsidRPr="009F3174">
        <w:rPr>
          <w:rFonts w:ascii="Times New Roman" w:hAnsi="Times New Roman"/>
          <w:sz w:val="21"/>
          <w:szCs w:val="21"/>
        </w:rPr>
        <w:t>čl. </w:t>
      </w:r>
      <w:r w:rsidR="00E1298B" w:rsidRPr="009F3174">
        <w:rPr>
          <w:rFonts w:ascii="Times New Roman" w:hAnsi="Times New Roman"/>
          <w:sz w:val="21"/>
          <w:szCs w:val="21"/>
        </w:rPr>
        <w:t>1</w:t>
      </w:r>
      <w:r w:rsidR="003218DF" w:rsidRPr="009F3174">
        <w:rPr>
          <w:rFonts w:ascii="Times New Roman" w:hAnsi="Times New Roman"/>
          <w:sz w:val="21"/>
          <w:szCs w:val="21"/>
        </w:rPr>
        <w:t> </w:t>
      </w:r>
      <w:r w:rsidR="00E1298B" w:rsidRPr="009F3174">
        <w:rPr>
          <w:rFonts w:ascii="Times New Roman" w:hAnsi="Times New Roman"/>
          <w:sz w:val="21"/>
          <w:szCs w:val="21"/>
        </w:rPr>
        <w:t>odst.</w:t>
      </w:r>
      <w:r w:rsidRPr="009F3174">
        <w:rPr>
          <w:rFonts w:ascii="Times New Roman" w:hAnsi="Times New Roman"/>
          <w:sz w:val="21"/>
          <w:szCs w:val="21"/>
        </w:rPr>
        <w:t> </w:t>
      </w:r>
      <w:r w:rsidR="00E1298B" w:rsidRPr="009F3174">
        <w:rPr>
          <w:rFonts w:ascii="Times New Roman" w:hAnsi="Times New Roman"/>
          <w:sz w:val="21"/>
          <w:szCs w:val="21"/>
        </w:rPr>
        <w:t xml:space="preserve">2 </w:t>
      </w:r>
      <w:r w:rsidR="00862269" w:rsidRPr="009F3174">
        <w:rPr>
          <w:rFonts w:ascii="Times New Roman" w:hAnsi="Times New Roman"/>
          <w:sz w:val="21"/>
          <w:szCs w:val="21"/>
        </w:rPr>
        <w:t xml:space="preserve">výměnou za </w:t>
      </w:r>
      <w:r w:rsidRPr="009F3174">
        <w:rPr>
          <w:rFonts w:ascii="Times New Roman" w:hAnsi="Times New Roman"/>
          <w:sz w:val="21"/>
          <w:szCs w:val="21"/>
        </w:rPr>
        <w:t xml:space="preserve">věcné </w:t>
      </w:r>
      <w:r w:rsidR="008529EB" w:rsidRPr="009F3174">
        <w:rPr>
          <w:rFonts w:ascii="Times New Roman" w:hAnsi="Times New Roman"/>
          <w:sz w:val="21"/>
          <w:szCs w:val="21"/>
        </w:rPr>
        <w:t>protiplnění</w:t>
      </w:r>
      <w:r w:rsidR="00D60C08" w:rsidRPr="009F3174">
        <w:rPr>
          <w:rFonts w:ascii="Times New Roman" w:hAnsi="Times New Roman"/>
          <w:sz w:val="21"/>
          <w:szCs w:val="21"/>
        </w:rPr>
        <w:t xml:space="preserve"> </w:t>
      </w:r>
      <w:r w:rsidRPr="009F3174">
        <w:rPr>
          <w:rFonts w:ascii="Times New Roman" w:hAnsi="Times New Roman"/>
          <w:sz w:val="21"/>
          <w:szCs w:val="21"/>
        </w:rPr>
        <w:t xml:space="preserve">ve formě dodávky zboží Fiberpreg, specifikované v příloze </w:t>
      </w:r>
      <w:r w:rsidR="00F4081E" w:rsidRPr="009F3174">
        <w:rPr>
          <w:rFonts w:ascii="Times New Roman" w:hAnsi="Times New Roman"/>
          <w:sz w:val="21"/>
          <w:szCs w:val="21"/>
        </w:rPr>
        <w:t>č. 1, v celkové</w:t>
      </w:r>
      <w:r w:rsidR="008529EB" w:rsidRPr="009F3174">
        <w:rPr>
          <w:rFonts w:ascii="Times New Roman" w:hAnsi="Times New Roman"/>
          <w:sz w:val="21"/>
          <w:szCs w:val="21"/>
        </w:rPr>
        <w:t xml:space="preserve"> </w:t>
      </w:r>
      <w:r w:rsidR="00D60C08" w:rsidRPr="009F3174">
        <w:rPr>
          <w:rFonts w:ascii="Times New Roman" w:hAnsi="Times New Roman"/>
          <w:sz w:val="21"/>
          <w:szCs w:val="21"/>
        </w:rPr>
        <w:t>hodn</w:t>
      </w:r>
      <w:r w:rsidR="008529EB" w:rsidRPr="009F3174">
        <w:rPr>
          <w:rFonts w:ascii="Times New Roman" w:hAnsi="Times New Roman"/>
          <w:sz w:val="21"/>
          <w:szCs w:val="21"/>
        </w:rPr>
        <w:t>otě</w:t>
      </w:r>
      <w:r w:rsidR="003218DF" w:rsidRPr="009F3174">
        <w:rPr>
          <w:rFonts w:ascii="Times New Roman" w:hAnsi="Times New Roman"/>
          <w:sz w:val="21"/>
          <w:szCs w:val="21"/>
        </w:rPr>
        <w:t xml:space="preserve"> </w:t>
      </w:r>
      <w:r w:rsidR="00385AF3">
        <w:rPr>
          <w:rFonts w:ascii="Times New Roman" w:hAnsi="Times New Roman"/>
          <w:sz w:val="21"/>
          <w:szCs w:val="21"/>
        </w:rPr>
        <w:t>XXX</w:t>
      </w:r>
      <w:r w:rsidRPr="009F3174">
        <w:rPr>
          <w:rFonts w:ascii="Times New Roman" w:hAnsi="Times New Roman"/>
          <w:sz w:val="21"/>
          <w:szCs w:val="21"/>
        </w:rPr>
        <w:t>,- Kč bez DPH</w:t>
      </w:r>
      <w:r w:rsidR="008529EB" w:rsidRPr="009F3174">
        <w:rPr>
          <w:rFonts w:ascii="Times New Roman" w:hAnsi="Times New Roman"/>
          <w:sz w:val="21"/>
          <w:szCs w:val="21"/>
        </w:rPr>
        <w:t>.</w:t>
      </w:r>
    </w:p>
    <w:p w14:paraId="155FB081" w14:textId="317CE145" w:rsidR="00683670" w:rsidRPr="009F3174" w:rsidRDefault="00683670" w:rsidP="00683670">
      <w:pPr>
        <w:pStyle w:val="Seznam"/>
        <w:numPr>
          <w:ilvl w:val="0"/>
          <w:numId w:val="12"/>
        </w:numPr>
        <w:spacing w:after="120" w:line="276" w:lineRule="auto"/>
        <w:jc w:val="both"/>
        <w:rPr>
          <w:rFonts w:ascii="Times New Roman" w:hAnsi="Times New Roman"/>
          <w:sz w:val="21"/>
          <w:szCs w:val="21"/>
        </w:rPr>
      </w:pPr>
      <w:r w:rsidRPr="009F3174">
        <w:rPr>
          <w:rFonts w:ascii="Times New Roman" w:hAnsi="Times New Roman"/>
          <w:sz w:val="21"/>
          <w:szCs w:val="21"/>
        </w:rPr>
        <w:t>Veškeré náklady spojené se zajištěním reklamní činnosti uvedené v</w:t>
      </w:r>
      <w:r w:rsidR="00F4081E" w:rsidRPr="009F3174">
        <w:rPr>
          <w:rFonts w:ascii="Times New Roman" w:hAnsi="Times New Roman"/>
          <w:sz w:val="21"/>
          <w:szCs w:val="21"/>
        </w:rPr>
        <w:t> č</w:t>
      </w:r>
      <w:r w:rsidRPr="009F3174">
        <w:rPr>
          <w:rFonts w:ascii="Times New Roman" w:hAnsi="Times New Roman"/>
          <w:sz w:val="21"/>
          <w:szCs w:val="21"/>
        </w:rPr>
        <w:t>l</w:t>
      </w:r>
      <w:r w:rsidR="00F4081E" w:rsidRPr="009F3174">
        <w:rPr>
          <w:rFonts w:ascii="Times New Roman" w:hAnsi="Times New Roman"/>
          <w:sz w:val="21"/>
          <w:szCs w:val="21"/>
        </w:rPr>
        <w:t>.</w:t>
      </w:r>
      <w:r w:rsidRPr="009F3174">
        <w:rPr>
          <w:rFonts w:ascii="Times New Roman" w:hAnsi="Times New Roman"/>
          <w:sz w:val="21"/>
          <w:szCs w:val="21"/>
        </w:rPr>
        <w:t xml:space="preserve"> 1 odst. 2. této smlouvy nese </w:t>
      </w:r>
      <w:r w:rsidR="00862269" w:rsidRPr="009F3174">
        <w:rPr>
          <w:rFonts w:ascii="Times New Roman" w:hAnsi="Times New Roman"/>
          <w:sz w:val="21"/>
          <w:szCs w:val="21"/>
        </w:rPr>
        <w:t>poskyt</w:t>
      </w:r>
      <w:r w:rsidRPr="009F3174">
        <w:rPr>
          <w:rFonts w:ascii="Times New Roman" w:hAnsi="Times New Roman"/>
          <w:sz w:val="21"/>
          <w:szCs w:val="21"/>
        </w:rPr>
        <w:t>ovatel.</w:t>
      </w:r>
    </w:p>
    <w:p w14:paraId="74B8CADE" w14:textId="71D93835" w:rsidR="00683670" w:rsidRPr="009F3174" w:rsidRDefault="00683670" w:rsidP="00683670">
      <w:pPr>
        <w:pStyle w:val="Seznam"/>
        <w:numPr>
          <w:ilvl w:val="0"/>
          <w:numId w:val="12"/>
        </w:numPr>
        <w:spacing w:after="120" w:line="276" w:lineRule="auto"/>
        <w:jc w:val="both"/>
        <w:rPr>
          <w:rFonts w:ascii="Times New Roman" w:hAnsi="Times New Roman"/>
          <w:sz w:val="21"/>
          <w:szCs w:val="21"/>
        </w:rPr>
      </w:pPr>
      <w:r w:rsidRPr="009F3174">
        <w:rPr>
          <w:rFonts w:ascii="Times New Roman" w:hAnsi="Times New Roman"/>
          <w:sz w:val="21"/>
          <w:szCs w:val="21"/>
        </w:rPr>
        <w:t xml:space="preserve">Objednatel dodá </w:t>
      </w:r>
      <w:r w:rsidR="00862269" w:rsidRPr="009F3174">
        <w:rPr>
          <w:rFonts w:ascii="Times New Roman" w:hAnsi="Times New Roman"/>
          <w:sz w:val="21"/>
          <w:szCs w:val="21"/>
        </w:rPr>
        <w:t>poskyt</w:t>
      </w:r>
      <w:r w:rsidRPr="009F3174">
        <w:rPr>
          <w:rFonts w:ascii="Times New Roman" w:hAnsi="Times New Roman"/>
          <w:sz w:val="21"/>
          <w:szCs w:val="21"/>
        </w:rPr>
        <w:t>o</w:t>
      </w:r>
      <w:r w:rsidR="00726F49" w:rsidRPr="009F3174">
        <w:rPr>
          <w:rFonts w:ascii="Times New Roman" w:hAnsi="Times New Roman"/>
          <w:sz w:val="21"/>
          <w:szCs w:val="21"/>
        </w:rPr>
        <w:t>vateli protiplnění sjednané v čl.</w:t>
      </w:r>
      <w:r w:rsidRPr="009F3174">
        <w:rPr>
          <w:rFonts w:ascii="Times New Roman" w:hAnsi="Times New Roman"/>
          <w:sz w:val="21"/>
          <w:szCs w:val="21"/>
        </w:rPr>
        <w:t xml:space="preserve"> 2 odst. 1. v termínu do 90 pracovních dnů ode dne </w:t>
      </w:r>
      <w:r w:rsidR="004325FE">
        <w:rPr>
          <w:rFonts w:ascii="Times New Roman" w:hAnsi="Times New Roman"/>
          <w:sz w:val="21"/>
          <w:szCs w:val="21"/>
        </w:rPr>
        <w:t>uzavření této smlouvy</w:t>
      </w:r>
      <w:r w:rsidRPr="009F3174">
        <w:rPr>
          <w:rFonts w:ascii="Times New Roman" w:hAnsi="Times New Roman"/>
          <w:sz w:val="21"/>
          <w:szCs w:val="21"/>
        </w:rPr>
        <w:t xml:space="preserve">, nedohodnou-li se smluvní strany samostatnou dohodou jinak.  </w:t>
      </w:r>
    </w:p>
    <w:p w14:paraId="704BA713" w14:textId="77777777" w:rsidR="00084600" w:rsidRPr="009F3174" w:rsidRDefault="00FA1439" w:rsidP="00726F49">
      <w:pPr>
        <w:pStyle w:val="Nadpis2"/>
        <w:spacing w:before="240" w:after="120" w:line="276" w:lineRule="auto"/>
        <w:rPr>
          <w:rFonts w:ascii="Times New Roman" w:hAnsi="Times New Roman"/>
          <w:caps w:val="0"/>
          <w:sz w:val="21"/>
          <w:szCs w:val="21"/>
        </w:rPr>
      </w:pPr>
      <w:r w:rsidRPr="009F3174">
        <w:rPr>
          <w:rFonts w:ascii="Times New Roman" w:hAnsi="Times New Roman"/>
          <w:caps w:val="0"/>
          <w:sz w:val="21"/>
          <w:szCs w:val="21"/>
        </w:rPr>
        <w:lastRenderedPageBreak/>
        <w:t>Článek</w:t>
      </w:r>
      <w:r w:rsidR="00D4453D" w:rsidRPr="009F3174">
        <w:rPr>
          <w:rFonts w:ascii="Times New Roman" w:hAnsi="Times New Roman"/>
          <w:caps w:val="0"/>
          <w:sz w:val="21"/>
          <w:szCs w:val="21"/>
        </w:rPr>
        <w:t xml:space="preserve"> </w:t>
      </w:r>
      <w:r w:rsidR="0089100E" w:rsidRPr="009F3174">
        <w:rPr>
          <w:rFonts w:ascii="Times New Roman" w:hAnsi="Times New Roman"/>
          <w:caps w:val="0"/>
          <w:sz w:val="21"/>
          <w:szCs w:val="21"/>
        </w:rPr>
        <w:t>3</w:t>
      </w:r>
    </w:p>
    <w:p w14:paraId="21556AA2" w14:textId="77777777" w:rsidR="00CF6B7C" w:rsidRPr="009F3174" w:rsidRDefault="00CF6B7C" w:rsidP="00683670">
      <w:pPr>
        <w:pStyle w:val="Seznam"/>
        <w:numPr>
          <w:ilvl w:val="0"/>
          <w:numId w:val="15"/>
        </w:numPr>
        <w:spacing w:after="120" w:line="276" w:lineRule="auto"/>
        <w:jc w:val="both"/>
        <w:rPr>
          <w:rFonts w:ascii="Times New Roman" w:hAnsi="Times New Roman"/>
          <w:sz w:val="21"/>
          <w:szCs w:val="21"/>
        </w:rPr>
      </w:pPr>
      <w:r w:rsidRPr="009F3174">
        <w:rPr>
          <w:rFonts w:ascii="Times New Roman" w:hAnsi="Times New Roman"/>
          <w:sz w:val="21"/>
          <w:szCs w:val="21"/>
        </w:rPr>
        <w:t>Právní vztahy touto smlouvou výslovně neupravené se řídí příslušnými ustanoveními občanského zákoníku.</w:t>
      </w:r>
    </w:p>
    <w:p w14:paraId="64E87D86" w14:textId="77777777" w:rsidR="00AC49F2" w:rsidRPr="009F3174" w:rsidRDefault="00AC49F2" w:rsidP="00683670">
      <w:pPr>
        <w:pStyle w:val="Seznam"/>
        <w:numPr>
          <w:ilvl w:val="0"/>
          <w:numId w:val="15"/>
        </w:numPr>
        <w:spacing w:after="120" w:line="276" w:lineRule="auto"/>
        <w:ind w:left="360" w:hanging="360"/>
        <w:jc w:val="both"/>
        <w:rPr>
          <w:rFonts w:ascii="Times New Roman" w:hAnsi="Times New Roman"/>
          <w:sz w:val="21"/>
          <w:szCs w:val="21"/>
        </w:rPr>
      </w:pPr>
      <w:r w:rsidRPr="009F3174">
        <w:rPr>
          <w:rFonts w:ascii="Times New Roman" w:hAnsi="Times New Roman"/>
          <w:sz w:val="21"/>
          <w:szCs w:val="21"/>
        </w:rPr>
        <w:t>Smluvní strany se zavazují všechny případné spory z právních vztahů na základě této smlouvy a v souvislosti s ní vzniklých řešit společným jednáním. Nebude-li smírného řešení dosaženo v přiměřené době, bude mít kterákoliv ze smluvních stran právo předložit spornou záležitost k rozhodnutí příslušnému obecnému soudu.</w:t>
      </w:r>
    </w:p>
    <w:p w14:paraId="4624721E" w14:textId="77777777" w:rsidR="0015628B" w:rsidRPr="009F3174" w:rsidRDefault="00AC49F2" w:rsidP="00683670">
      <w:pPr>
        <w:pStyle w:val="Seznam"/>
        <w:numPr>
          <w:ilvl w:val="0"/>
          <w:numId w:val="15"/>
        </w:numPr>
        <w:spacing w:after="120" w:line="276" w:lineRule="auto"/>
        <w:ind w:left="360" w:hanging="360"/>
        <w:jc w:val="both"/>
        <w:rPr>
          <w:rFonts w:ascii="Times New Roman" w:hAnsi="Times New Roman"/>
          <w:sz w:val="21"/>
          <w:szCs w:val="21"/>
        </w:rPr>
      </w:pPr>
      <w:r w:rsidRPr="009F3174">
        <w:rPr>
          <w:rFonts w:ascii="Times New Roman" w:hAnsi="Times New Roman"/>
          <w:sz w:val="21"/>
          <w:szCs w:val="21"/>
        </w:rPr>
        <w:t>V případě, že se některá ujednání této smlouvy stanou neplatnými, nebo budou za neplatná prohlášena a pokud jejich neplatnost nezpůsobí neplatnost celé této smlouvy, zůstávají ostatní ujednání této smlouvy v platnosti.</w:t>
      </w:r>
    </w:p>
    <w:p w14:paraId="7F3ACD13" w14:textId="77777777" w:rsidR="00AC49F2" w:rsidRPr="009F3174" w:rsidRDefault="00AC49F2" w:rsidP="00683670">
      <w:pPr>
        <w:pStyle w:val="Seznam"/>
        <w:numPr>
          <w:ilvl w:val="0"/>
          <w:numId w:val="15"/>
        </w:numPr>
        <w:spacing w:after="120" w:line="276" w:lineRule="auto"/>
        <w:ind w:left="360" w:hanging="360"/>
        <w:jc w:val="both"/>
        <w:rPr>
          <w:rFonts w:ascii="Times New Roman" w:hAnsi="Times New Roman"/>
          <w:sz w:val="21"/>
          <w:szCs w:val="21"/>
        </w:rPr>
      </w:pPr>
      <w:r w:rsidRPr="009F3174">
        <w:rPr>
          <w:rFonts w:ascii="Times New Roman" w:hAnsi="Times New Roman"/>
          <w:sz w:val="21"/>
          <w:szCs w:val="21"/>
        </w:rPr>
        <w:t>V případě změny právních předpisů, které dopadají na právní vztahy smluvních stran touto smlouvou založené, nebo na jejím základě vzniklé v době účinnosti této smlouvy, se smluvní strany zavazují akceptovat takové změny a od jejich účinnosti se jimi řídit nebo uzavřít změně odpovídající dodatek k této smlouvě.</w:t>
      </w:r>
    </w:p>
    <w:p w14:paraId="0DDA4C7D" w14:textId="77777777" w:rsidR="00E1298B" w:rsidRPr="009F3174" w:rsidRDefault="00E1298B" w:rsidP="00683670">
      <w:pPr>
        <w:pStyle w:val="Zkladntext5"/>
        <w:numPr>
          <w:ilvl w:val="0"/>
          <w:numId w:val="15"/>
        </w:numPr>
        <w:spacing w:after="120"/>
        <w:jc w:val="both"/>
        <w:rPr>
          <w:rFonts w:ascii="Times New Roman" w:hAnsi="Times New Roman" w:cs="Times New Roman"/>
          <w:b w:val="0"/>
          <w:sz w:val="21"/>
          <w:szCs w:val="21"/>
          <w:lang w:val="cs-CZ"/>
        </w:rPr>
      </w:pPr>
      <w:r w:rsidRPr="009F3174">
        <w:rPr>
          <w:rFonts w:ascii="Times New Roman" w:hAnsi="Times New Roman" w:cs="Times New Roman"/>
          <w:b w:val="0"/>
          <w:sz w:val="21"/>
          <w:szCs w:val="21"/>
          <w:lang w:val="cs-CZ"/>
        </w:rPr>
        <w:t>Objednatel bere na vědomí, že tato smlouva může být poskytovatelem uveřejněna prostřednictvím registru smluv postupem dle zákona č. 340/2015 Sb., o zvláštních podmínkách účinnosti některých smluv, uveřejňování těchto smluv a o registru smluv (zákon o registru smluv), v platném znění. V případě, že tato smlouva nebo její pozdější dodatky budou obsahovat údaje vztahující se k objednateli nebo jeho činnosti, které se v souladu se zákonem o registru smluv nezveřejňují, příp. jde o informace určené k anonymizaci (zejména údaje, které jsou předmětem obchodního tajemství objednatele, citlivé údaje, utajované informace atd.) je objednatel povinen nejpozději v den podpisu této smlouvy příp. jejího pozdějšího dodatku upozornit poskytovatele na tuto skutečnost a jednoznačně označit tyto údaje způsobem, který umožní poskytovateli předejít jejich neoprávněnému zveřejnění např. jejich znečitelněním nebo jiným vhodným způsobem dle uvážení poskytovatele. Pokud objednatel tuto povinnost nedodrží, neodpovídá poskytovatel za jakoukoli újmu nebo škodu, která objednateli nebo třetí osobě takovýmto zveřejněním vznikne.</w:t>
      </w:r>
    </w:p>
    <w:p w14:paraId="0AB5112F" w14:textId="77777777" w:rsidR="00E1298B" w:rsidRPr="009F3174" w:rsidRDefault="00E1298B" w:rsidP="00683670">
      <w:pPr>
        <w:pStyle w:val="Odstavecseseznamem"/>
        <w:numPr>
          <w:ilvl w:val="0"/>
          <w:numId w:val="15"/>
        </w:numPr>
        <w:spacing w:after="120"/>
        <w:jc w:val="both"/>
        <w:rPr>
          <w:rFonts w:ascii="Times New Roman" w:eastAsia="Times New Roman" w:hAnsi="Times New Roman"/>
          <w:sz w:val="21"/>
          <w:szCs w:val="21"/>
        </w:rPr>
      </w:pPr>
      <w:r w:rsidRPr="009F3174">
        <w:rPr>
          <w:rFonts w:ascii="Times New Roman" w:eastAsia="Times New Roman" w:hAnsi="Times New Roman"/>
          <w:sz w:val="21"/>
          <w:szCs w:val="21"/>
        </w:rPr>
        <w:t xml:space="preserve">Smlouva nabývá platnosti dnem jejího podpisu oprávněnými zástupci obou smluvních stran. Smlouva nabývá účinnosti dnem jejího podpisu oprávněnými zástupci obou smluvních stran, pokud se na ni nevztahuje povinnost uveřejnění dle zákona č. 340/2015 Sb., o zvláštních podmínkách účinnosti některých smluv, uveřejňování těchto smluv a o registru smluv (zákon o registru smluv), v </w:t>
      </w:r>
      <w:r w:rsidR="00391237" w:rsidRPr="009F3174">
        <w:rPr>
          <w:rFonts w:ascii="Times New Roman" w:eastAsia="Times New Roman" w:hAnsi="Times New Roman"/>
          <w:sz w:val="21"/>
          <w:szCs w:val="21"/>
        </w:rPr>
        <w:t>opačném</w:t>
      </w:r>
      <w:r w:rsidRPr="009F3174">
        <w:rPr>
          <w:rFonts w:ascii="Times New Roman" w:eastAsia="Times New Roman" w:hAnsi="Times New Roman"/>
          <w:sz w:val="21"/>
          <w:szCs w:val="21"/>
        </w:rPr>
        <w:t xml:space="preserve"> případě smlouva nabyde účinnosti až dnem jejího zveřejnění v registru smluv</w:t>
      </w:r>
      <w:r w:rsidR="00391237" w:rsidRPr="009F3174">
        <w:rPr>
          <w:rFonts w:ascii="Times New Roman" w:eastAsia="Times New Roman" w:hAnsi="Times New Roman"/>
          <w:sz w:val="21"/>
          <w:szCs w:val="21"/>
        </w:rPr>
        <w:t xml:space="preserve"> dle předchozího odstavce</w:t>
      </w:r>
      <w:r w:rsidRPr="009F3174">
        <w:rPr>
          <w:rFonts w:ascii="Times New Roman" w:eastAsia="Times New Roman" w:hAnsi="Times New Roman"/>
          <w:sz w:val="21"/>
          <w:szCs w:val="21"/>
        </w:rPr>
        <w:t xml:space="preserve">. </w:t>
      </w:r>
    </w:p>
    <w:p w14:paraId="5F60ED46" w14:textId="77777777" w:rsidR="00E1298B" w:rsidRPr="009F3174" w:rsidRDefault="00E1298B" w:rsidP="00683670">
      <w:pPr>
        <w:pStyle w:val="Odstavecseseznamem"/>
        <w:numPr>
          <w:ilvl w:val="0"/>
          <w:numId w:val="15"/>
        </w:numPr>
        <w:spacing w:after="120"/>
        <w:jc w:val="both"/>
        <w:rPr>
          <w:rFonts w:ascii="Times New Roman" w:eastAsia="Times New Roman" w:hAnsi="Times New Roman"/>
          <w:sz w:val="21"/>
          <w:szCs w:val="21"/>
        </w:rPr>
      </w:pPr>
      <w:r w:rsidRPr="009F3174">
        <w:rPr>
          <w:rFonts w:ascii="Times New Roman" w:eastAsia="Times New Roman" w:hAnsi="Times New Roman"/>
          <w:sz w:val="21"/>
          <w:szCs w:val="21"/>
        </w:rPr>
        <w:t>Tuto smlouvu lze měnit nebo rušit pouze písemnými číslovanými dodatky, oboustranně podepsanými oprávněnými zástupci obou stran. Smluvní strany tímto ve smyslu § 564 občanského zákoníku výslovně vylučují možnost změny smlouvy v jiné formě.</w:t>
      </w:r>
    </w:p>
    <w:p w14:paraId="247B6EEC" w14:textId="77777777" w:rsidR="00AC49F2" w:rsidRPr="009F3174" w:rsidRDefault="00AC49F2" w:rsidP="00683670">
      <w:pPr>
        <w:pStyle w:val="Seznam"/>
        <w:numPr>
          <w:ilvl w:val="0"/>
          <w:numId w:val="15"/>
        </w:numPr>
        <w:spacing w:after="120" w:line="276" w:lineRule="auto"/>
        <w:jc w:val="both"/>
        <w:rPr>
          <w:rFonts w:ascii="Times New Roman" w:hAnsi="Times New Roman"/>
          <w:sz w:val="21"/>
          <w:szCs w:val="21"/>
        </w:rPr>
      </w:pPr>
      <w:r w:rsidRPr="009F3174">
        <w:rPr>
          <w:rFonts w:ascii="Times New Roman" w:hAnsi="Times New Roman"/>
          <w:sz w:val="21"/>
          <w:szCs w:val="21"/>
        </w:rPr>
        <w:t>Smlouva je vyhotovena ve čtyřech vyhotoveních, z nichž každá smluvní strana obdrží po dvou.</w:t>
      </w:r>
    </w:p>
    <w:p w14:paraId="2E5B1B11" w14:textId="283A469B" w:rsidR="00AC49F2" w:rsidRDefault="00726F49" w:rsidP="00683670">
      <w:pPr>
        <w:pStyle w:val="Seznam"/>
        <w:numPr>
          <w:ilvl w:val="0"/>
          <w:numId w:val="15"/>
        </w:numPr>
        <w:spacing w:after="120" w:line="276" w:lineRule="auto"/>
        <w:jc w:val="both"/>
        <w:rPr>
          <w:rFonts w:ascii="Times New Roman" w:hAnsi="Times New Roman"/>
          <w:sz w:val="21"/>
          <w:szCs w:val="21"/>
        </w:rPr>
      </w:pPr>
      <w:r w:rsidRPr="009F3174">
        <w:rPr>
          <w:rFonts w:ascii="Times New Roman" w:hAnsi="Times New Roman"/>
          <w:sz w:val="21"/>
          <w:szCs w:val="21"/>
        </w:rPr>
        <w:t>Smluvní strany</w:t>
      </w:r>
      <w:r w:rsidR="00AC49F2" w:rsidRPr="009F3174">
        <w:rPr>
          <w:rFonts w:ascii="Times New Roman" w:hAnsi="Times New Roman"/>
          <w:sz w:val="21"/>
          <w:szCs w:val="21"/>
        </w:rPr>
        <w:t xml:space="preserve"> si smlouvu přečetl</w:t>
      </w:r>
      <w:r w:rsidRPr="009F3174">
        <w:rPr>
          <w:rFonts w:ascii="Times New Roman" w:hAnsi="Times New Roman"/>
          <w:sz w:val="21"/>
          <w:szCs w:val="21"/>
        </w:rPr>
        <w:t>y</w:t>
      </w:r>
      <w:r w:rsidR="00AC49F2" w:rsidRPr="009F3174">
        <w:rPr>
          <w:rFonts w:ascii="Times New Roman" w:hAnsi="Times New Roman"/>
          <w:sz w:val="21"/>
          <w:szCs w:val="21"/>
        </w:rPr>
        <w:t>, souhlasí s jejím obsahem a na důkaz svého souhlasu ji podepisují.</w:t>
      </w:r>
    </w:p>
    <w:p w14:paraId="5EB36F6A" w14:textId="77777777" w:rsidR="009F3174" w:rsidRPr="009F3174" w:rsidRDefault="009F3174" w:rsidP="009F3174">
      <w:pPr>
        <w:pStyle w:val="Seznam"/>
        <w:spacing w:after="120" w:line="276" w:lineRule="auto"/>
        <w:ind w:left="357" w:firstLine="0"/>
        <w:jc w:val="both"/>
        <w:rPr>
          <w:rFonts w:ascii="Times New Roman" w:hAnsi="Times New Roman"/>
          <w:sz w:val="6"/>
          <w:szCs w:val="6"/>
        </w:rPr>
      </w:pPr>
    </w:p>
    <w:tbl>
      <w:tblPr>
        <w:tblW w:w="9039" w:type="dxa"/>
        <w:tblLayout w:type="fixed"/>
        <w:tblLook w:val="01E0" w:firstRow="1" w:lastRow="1" w:firstColumn="1" w:lastColumn="1" w:noHBand="0" w:noVBand="0"/>
      </w:tblPr>
      <w:tblGrid>
        <w:gridCol w:w="4644"/>
        <w:gridCol w:w="4395"/>
      </w:tblGrid>
      <w:tr w:rsidR="005C6494" w:rsidRPr="009F3174" w14:paraId="06D09C50" w14:textId="77777777" w:rsidTr="005C6494">
        <w:tc>
          <w:tcPr>
            <w:tcW w:w="4644" w:type="dxa"/>
          </w:tcPr>
          <w:p w14:paraId="05CDB14D" w14:textId="77777777" w:rsidR="005C6494" w:rsidRPr="009F3174" w:rsidRDefault="005C6494" w:rsidP="00DF2730">
            <w:pPr>
              <w:rPr>
                <w:sz w:val="21"/>
                <w:szCs w:val="21"/>
              </w:rPr>
            </w:pPr>
            <w:r w:rsidRPr="009F3174">
              <w:rPr>
                <w:sz w:val="21"/>
                <w:szCs w:val="21"/>
              </w:rPr>
              <w:t xml:space="preserve">V </w:t>
            </w:r>
            <w:r w:rsidR="00DF2730" w:rsidRPr="009F3174">
              <w:rPr>
                <w:sz w:val="21"/>
                <w:szCs w:val="21"/>
              </w:rPr>
              <w:t>Brně</w:t>
            </w:r>
            <w:r w:rsidRPr="009F3174">
              <w:rPr>
                <w:sz w:val="21"/>
                <w:szCs w:val="21"/>
              </w:rPr>
              <w:t xml:space="preserve">, dne </w:t>
            </w:r>
          </w:p>
        </w:tc>
        <w:tc>
          <w:tcPr>
            <w:tcW w:w="4395" w:type="dxa"/>
          </w:tcPr>
          <w:p w14:paraId="3F17958A" w14:textId="77777777" w:rsidR="005C6494" w:rsidRPr="009F3174" w:rsidRDefault="005C6494" w:rsidP="0062186B">
            <w:pPr>
              <w:rPr>
                <w:sz w:val="21"/>
                <w:szCs w:val="21"/>
              </w:rPr>
            </w:pPr>
            <w:r w:rsidRPr="009F3174">
              <w:rPr>
                <w:sz w:val="21"/>
                <w:szCs w:val="21"/>
              </w:rPr>
              <w:t>V Brně, dne</w:t>
            </w:r>
          </w:p>
        </w:tc>
      </w:tr>
      <w:tr w:rsidR="005C6494" w:rsidRPr="009F3174" w14:paraId="401D1E32" w14:textId="77777777" w:rsidTr="00AB1959">
        <w:trPr>
          <w:trHeight w:val="417"/>
        </w:trPr>
        <w:tc>
          <w:tcPr>
            <w:tcW w:w="4644" w:type="dxa"/>
            <w:vAlign w:val="bottom"/>
          </w:tcPr>
          <w:p w14:paraId="0C095FFD" w14:textId="77777777" w:rsidR="005C6494" w:rsidRPr="009F3174" w:rsidRDefault="00E1298B" w:rsidP="004C1084">
            <w:pPr>
              <w:rPr>
                <w:sz w:val="21"/>
                <w:szCs w:val="21"/>
              </w:rPr>
            </w:pPr>
            <w:r w:rsidRPr="009F3174">
              <w:rPr>
                <w:sz w:val="21"/>
                <w:szCs w:val="21"/>
              </w:rPr>
              <w:t>Za o</w:t>
            </w:r>
            <w:r w:rsidR="005C6494" w:rsidRPr="009F3174">
              <w:rPr>
                <w:sz w:val="21"/>
                <w:szCs w:val="21"/>
              </w:rPr>
              <w:t>bjednatele</w:t>
            </w:r>
          </w:p>
        </w:tc>
        <w:tc>
          <w:tcPr>
            <w:tcW w:w="4395" w:type="dxa"/>
            <w:vAlign w:val="bottom"/>
          </w:tcPr>
          <w:p w14:paraId="5EB425DB" w14:textId="77777777" w:rsidR="005C6494" w:rsidRPr="009F3174" w:rsidRDefault="00E1298B" w:rsidP="0062186B">
            <w:pPr>
              <w:rPr>
                <w:sz w:val="21"/>
                <w:szCs w:val="21"/>
              </w:rPr>
            </w:pPr>
            <w:r w:rsidRPr="009F3174">
              <w:rPr>
                <w:sz w:val="21"/>
                <w:szCs w:val="21"/>
              </w:rPr>
              <w:t>Za p</w:t>
            </w:r>
            <w:r w:rsidR="005C6494" w:rsidRPr="009F3174">
              <w:rPr>
                <w:sz w:val="21"/>
                <w:szCs w:val="21"/>
              </w:rPr>
              <w:t>oskytovatele</w:t>
            </w:r>
          </w:p>
        </w:tc>
      </w:tr>
      <w:tr w:rsidR="003D4A3A" w:rsidRPr="009F3174" w14:paraId="5427FE75" w14:textId="77777777" w:rsidTr="0033698A">
        <w:trPr>
          <w:trHeight w:val="1740"/>
        </w:trPr>
        <w:tc>
          <w:tcPr>
            <w:tcW w:w="4644" w:type="dxa"/>
            <w:vAlign w:val="bottom"/>
          </w:tcPr>
          <w:p w14:paraId="381C43A0" w14:textId="1C178255" w:rsidR="003D4A3A" w:rsidRPr="009F3174" w:rsidRDefault="003D4A3A" w:rsidP="003D4A3A">
            <w:pPr>
              <w:rPr>
                <w:sz w:val="21"/>
                <w:szCs w:val="21"/>
              </w:rPr>
            </w:pPr>
          </w:p>
        </w:tc>
        <w:tc>
          <w:tcPr>
            <w:tcW w:w="4395" w:type="dxa"/>
            <w:vAlign w:val="bottom"/>
          </w:tcPr>
          <w:p w14:paraId="2F5B1456" w14:textId="6438F31B" w:rsidR="003D4A3A" w:rsidRPr="009F3174" w:rsidRDefault="003D4A3A" w:rsidP="003D4A3A">
            <w:pPr>
              <w:rPr>
                <w:sz w:val="21"/>
                <w:szCs w:val="21"/>
              </w:rPr>
            </w:pPr>
            <w:bookmarkStart w:id="0" w:name="_GoBack"/>
            <w:bookmarkEnd w:id="0"/>
          </w:p>
        </w:tc>
      </w:tr>
      <w:tr w:rsidR="003D4A3A" w:rsidRPr="009F3174" w14:paraId="28ADB1EA" w14:textId="77777777" w:rsidTr="005C6494">
        <w:tc>
          <w:tcPr>
            <w:tcW w:w="4644" w:type="dxa"/>
            <w:vAlign w:val="bottom"/>
          </w:tcPr>
          <w:p w14:paraId="1D59B8D4" w14:textId="4CEFB7B1" w:rsidR="003D4A3A" w:rsidRPr="009F3174" w:rsidRDefault="003D4A3A" w:rsidP="003D4A3A">
            <w:pPr>
              <w:rPr>
                <w:sz w:val="21"/>
                <w:szCs w:val="21"/>
              </w:rPr>
            </w:pPr>
          </w:p>
        </w:tc>
        <w:tc>
          <w:tcPr>
            <w:tcW w:w="4395" w:type="dxa"/>
          </w:tcPr>
          <w:p w14:paraId="16146D31" w14:textId="77D3496B" w:rsidR="003D4A3A" w:rsidRPr="009F3174" w:rsidRDefault="003D4A3A" w:rsidP="003D4A3A">
            <w:pPr>
              <w:rPr>
                <w:sz w:val="21"/>
                <w:szCs w:val="21"/>
              </w:rPr>
            </w:pPr>
          </w:p>
        </w:tc>
      </w:tr>
      <w:tr w:rsidR="003D4A3A" w:rsidRPr="009F3174" w14:paraId="5CAEEDE4" w14:textId="77777777" w:rsidTr="005C6494">
        <w:tc>
          <w:tcPr>
            <w:tcW w:w="4644" w:type="dxa"/>
            <w:vAlign w:val="bottom"/>
          </w:tcPr>
          <w:p w14:paraId="2A8F31EE" w14:textId="7F16FA82" w:rsidR="003D4A3A" w:rsidRPr="009F3174" w:rsidRDefault="00BC145A" w:rsidP="003D4A3A">
            <w:pPr>
              <w:pStyle w:val="Zkladntext"/>
              <w:ind w:right="819"/>
              <w:jc w:val="left"/>
              <w:rPr>
                <w:sz w:val="21"/>
                <w:szCs w:val="21"/>
              </w:rPr>
            </w:pPr>
            <w:r w:rsidRPr="009F3174">
              <w:rPr>
                <w:sz w:val="21"/>
                <w:szCs w:val="21"/>
              </w:rPr>
              <w:t>Fiberpreg CZ, a.s.</w:t>
            </w:r>
          </w:p>
        </w:tc>
        <w:tc>
          <w:tcPr>
            <w:tcW w:w="4395" w:type="dxa"/>
          </w:tcPr>
          <w:p w14:paraId="527B3BB8" w14:textId="77777777" w:rsidR="003D4A3A" w:rsidRPr="009F3174" w:rsidRDefault="003D4A3A" w:rsidP="003D4A3A">
            <w:pPr>
              <w:pStyle w:val="Zkladntext"/>
              <w:ind w:right="819"/>
              <w:jc w:val="left"/>
              <w:rPr>
                <w:sz w:val="21"/>
                <w:szCs w:val="21"/>
              </w:rPr>
            </w:pPr>
            <w:r w:rsidRPr="009F3174">
              <w:rPr>
                <w:sz w:val="21"/>
                <w:szCs w:val="21"/>
              </w:rPr>
              <w:t>Vysoké učení technické v Brně</w:t>
            </w:r>
          </w:p>
        </w:tc>
      </w:tr>
      <w:tr w:rsidR="005C6494" w:rsidRPr="009F3174" w14:paraId="27E55F4B" w14:textId="77777777" w:rsidTr="005C6494">
        <w:tc>
          <w:tcPr>
            <w:tcW w:w="4644" w:type="dxa"/>
          </w:tcPr>
          <w:p w14:paraId="3DE91AD2" w14:textId="77777777" w:rsidR="005C6494" w:rsidRPr="009F3174" w:rsidRDefault="005C6494" w:rsidP="00A5673E">
            <w:pPr>
              <w:pStyle w:val="Zkladntext"/>
              <w:ind w:right="819"/>
              <w:jc w:val="left"/>
              <w:rPr>
                <w:sz w:val="21"/>
                <w:szCs w:val="21"/>
              </w:rPr>
            </w:pPr>
          </w:p>
        </w:tc>
        <w:tc>
          <w:tcPr>
            <w:tcW w:w="4395" w:type="dxa"/>
          </w:tcPr>
          <w:p w14:paraId="32B6BFB5" w14:textId="77777777" w:rsidR="005C6494" w:rsidRPr="009F3174" w:rsidRDefault="005C6494" w:rsidP="0062186B">
            <w:pPr>
              <w:rPr>
                <w:sz w:val="21"/>
                <w:szCs w:val="21"/>
              </w:rPr>
            </w:pPr>
            <w:r w:rsidRPr="009F3174">
              <w:rPr>
                <w:sz w:val="21"/>
                <w:szCs w:val="21"/>
              </w:rPr>
              <w:t>Fakulta strojního inženýrství</w:t>
            </w:r>
          </w:p>
        </w:tc>
      </w:tr>
    </w:tbl>
    <w:p w14:paraId="2585803D" w14:textId="77777777" w:rsidR="00084600" w:rsidRPr="009F3174" w:rsidRDefault="00084600" w:rsidP="0033698A">
      <w:pPr>
        <w:pStyle w:val="Zkladntext"/>
        <w:tabs>
          <w:tab w:val="center" w:pos="2552"/>
          <w:tab w:val="center" w:pos="6804"/>
        </w:tabs>
        <w:jc w:val="left"/>
        <w:rPr>
          <w:color w:val="auto"/>
          <w:sz w:val="21"/>
          <w:szCs w:val="21"/>
        </w:rPr>
      </w:pPr>
    </w:p>
    <w:sectPr w:rsidR="00084600" w:rsidRPr="009F3174" w:rsidSect="0033698A">
      <w:footerReference w:type="default" r:id="rId8"/>
      <w:pgSz w:w="11907" w:h="16840"/>
      <w:pgMar w:top="851"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D84D7" w14:textId="77777777" w:rsidR="00DC5CDB" w:rsidRDefault="00DC5CDB">
      <w:r>
        <w:separator/>
      </w:r>
    </w:p>
  </w:endnote>
  <w:endnote w:type="continuationSeparator" w:id="0">
    <w:p w14:paraId="29F0C9D3" w14:textId="77777777" w:rsidR="00DC5CDB" w:rsidRDefault="00DC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80D1" w14:textId="210D0D50" w:rsidR="009178BE" w:rsidRPr="0015628B" w:rsidRDefault="0015628B" w:rsidP="0015628B">
    <w:pPr>
      <w:pStyle w:val="Zpat"/>
      <w:tabs>
        <w:tab w:val="left" w:pos="3615"/>
        <w:tab w:val="center" w:pos="4819"/>
      </w:tabs>
      <w:rPr>
        <w:rFonts w:ascii="Times New Roman" w:hAnsi="Times New Roman"/>
        <w:sz w:val="20"/>
      </w:rPr>
    </w:pPr>
    <w:r w:rsidRPr="0015628B">
      <w:rPr>
        <w:rFonts w:ascii="Times New Roman" w:hAnsi="Times New Roman"/>
        <w:sz w:val="20"/>
      </w:rPr>
      <w:tab/>
    </w:r>
    <w:r w:rsidRPr="0015628B">
      <w:rPr>
        <w:rFonts w:ascii="Times New Roman" w:hAnsi="Times New Roman"/>
        <w:sz w:val="20"/>
      </w:rPr>
      <w:tab/>
    </w:r>
    <w:r w:rsidR="008655A7" w:rsidRPr="0015628B">
      <w:rPr>
        <w:rFonts w:ascii="Times New Roman" w:hAnsi="Times New Roman"/>
        <w:sz w:val="20"/>
      </w:rPr>
      <w:t xml:space="preserve">Stránka </w:t>
    </w:r>
    <w:r w:rsidR="009178BE" w:rsidRPr="0015628B">
      <w:rPr>
        <w:rFonts w:ascii="Times New Roman" w:hAnsi="Times New Roman"/>
        <w:b/>
        <w:sz w:val="20"/>
      </w:rPr>
      <w:fldChar w:fldCharType="begin"/>
    </w:r>
    <w:r w:rsidR="009178BE" w:rsidRPr="0015628B">
      <w:rPr>
        <w:rFonts w:ascii="Times New Roman" w:hAnsi="Times New Roman"/>
        <w:b/>
        <w:sz w:val="20"/>
      </w:rPr>
      <w:instrText>PAGE</w:instrText>
    </w:r>
    <w:r w:rsidR="009178BE" w:rsidRPr="0015628B">
      <w:rPr>
        <w:rFonts w:ascii="Times New Roman" w:hAnsi="Times New Roman"/>
        <w:b/>
        <w:sz w:val="20"/>
      </w:rPr>
      <w:fldChar w:fldCharType="separate"/>
    </w:r>
    <w:r w:rsidR="009A2968">
      <w:rPr>
        <w:rFonts w:ascii="Times New Roman" w:hAnsi="Times New Roman"/>
        <w:b/>
        <w:noProof/>
        <w:sz w:val="20"/>
      </w:rPr>
      <w:t>2</w:t>
    </w:r>
    <w:r w:rsidR="009178BE" w:rsidRPr="0015628B">
      <w:rPr>
        <w:rFonts w:ascii="Times New Roman" w:hAnsi="Times New Roman"/>
        <w:b/>
        <w:sz w:val="20"/>
      </w:rPr>
      <w:fldChar w:fldCharType="end"/>
    </w:r>
    <w:r w:rsidR="008655A7" w:rsidRPr="0015628B">
      <w:rPr>
        <w:rFonts w:ascii="Times New Roman" w:hAnsi="Times New Roman"/>
        <w:sz w:val="20"/>
      </w:rPr>
      <w:t xml:space="preserve"> z </w:t>
    </w:r>
    <w:r w:rsidR="009178BE" w:rsidRPr="0015628B">
      <w:rPr>
        <w:rFonts w:ascii="Times New Roman" w:hAnsi="Times New Roman"/>
        <w:b/>
        <w:sz w:val="20"/>
      </w:rPr>
      <w:fldChar w:fldCharType="begin"/>
    </w:r>
    <w:r w:rsidR="009178BE" w:rsidRPr="0015628B">
      <w:rPr>
        <w:rFonts w:ascii="Times New Roman" w:hAnsi="Times New Roman"/>
        <w:b/>
        <w:sz w:val="20"/>
      </w:rPr>
      <w:instrText>NUMPAGES</w:instrText>
    </w:r>
    <w:r w:rsidR="009178BE" w:rsidRPr="0015628B">
      <w:rPr>
        <w:rFonts w:ascii="Times New Roman" w:hAnsi="Times New Roman"/>
        <w:b/>
        <w:sz w:val="20"/>
      </w:rPr>
      <w:fldChar w:fldCharType="separate"/>
    </w:r>
    <w:r w:rsidR="009A2968">
      <w:rPr>
        <w:rFonts w:ascii="Times New Roman" w:hAnsi="Times New Roman"/>
        <w:b/>
        <w:noProof/>
        <w:sz w:val="20"/>
      </w:rPr>
      <w:t>2</w:t>
    </w:r>
    <w:r w:rsidR="009178BE" w:rsidRPr="0015628B">
      <w:rPr>
        <w:rFonts w:ascii="Times New Roman" w:hAnsi="Times New Roman"/>
        <w:b/>
        <w:sz w:val="20"/>
      </w:rPr>
      <w:fldChar w:fldCharType="end"/>
    </w:r>
  </w:p>
  <w:p w14:paraId="2258A4A6" w14:textId="77777777" w:rsidR="00474D2C" w:rsidRPr="008655A7" w:rsidRDefault="00474D2C" w:rsidP="004E38F3">
    <w:pPr>
      <w:pStyle w:val="Zpat"/>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D00EC" w14:textId="77777777" w:rsidR="00DC5CDB" w:rsidRDefault="00DC5CDB">
      <w:r>
        <w:separator/>
      </w:r>
    </w:p>
  </w:footnote>
  <w:footnote w:type="continuationSeparator" w:id="0">
    <w:p w14:paraId="5D8AD2DE" w14:textId="77777777" w:rsidR="00DC5CDB" w:rsidRDefault="00DC5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9C2"/>
    <w:multiLevelType w:val="hybridMultilevel"/>
    <w:tmpl w:val="D4E4F156"/>
    <w:lvl w:ilvl="0" w:tplc="40E60940">
      <w:start w:val="1"/>
      <w:numFmt w:val="decimal"/>
      <w:lvlText w:val="%1."/>
      <w:lvlJc w:val="left"/>
      <w:pPr>
        <w:tabs>
          <w:tab w:val="num" w:pos="360"/>
        </w:tabs>
        <w:ind w:left="357" w:hanging="357"/>
      </w:pPr>
      <w:rPr>
        <w:rFonts w:hint="default"/>
      </w:rPr>
    </w:lvl>
    <w:lvl w:ilvl="1" w:tplc="F2880C72">
      <w:start w:val="1"/>
      <w:numFmt w:val="lowerLetter"/>
      <w:lvlText w:val="%2)"/>
      <w:lvlJc w:val="left"/>
      <w:pPr>
        <w:ind w:left="1635" w:hanging="55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6608C3"/>
    <w:multiLevelType w:val="singleLevel"/>
    <w:tmpl w:val="8E70D1AC"/>
    <w:lvl w:ilvl="0">
      <w:start w:val="1"/>
      <w:numFmt w:val="decimal"/>
      <w:lvlText w:val="%1."/>
      <w:legacy w:legacy="1" w:legacySpace="0" w:legacyIndent="283"/>
      <w:lvlJc w:val="left"/>
      <w:pPr>
        <w:ind w:left="283" w:hanging="283"/>
      </w:pPr>
    </w:lvl>
  </w:abstractNum>
  <w:abstractNum w:abstractNumId="2" w15:restartNumberingAfterBreak="0">
    <w:nsid w:val="0ECF471D"/>
    <w:multiLevelType w:val="hybridMultilevel"/>
    <w:tmpl w:val="DA9040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F9E62BC"/>
    <w:multiLevelType w:val="hybridMultilevel"/>
    <w:tmpl w:val="3026668A"/>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46C1D9F"/>
    <w:multiLevelType w:val="hybridMultilevel"/>
    <w:tmpl w:val="CD9214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6B23D8"/>
    <w:multiLevelType w:val="hybridMultilevel"/>
    <w:tmpl w:val="4E5EF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F67BDB"/>
    <w:multiLevelType w:val="hybridMultilevel"/>
    <w:tmpl w:val="214E0F60"/>
    <w:lvl w:ilvl="0" w:tplc="53320E74">
      <w:start w:val="1"/>
      <w:numFmt w:val="decimal"/>
      <w:lvlText w:val="8.%1"/>
      <w:lvlJc w:val="left"/>
      <w:pPr>
        <w:ind w:left="720" w:hanging="360"/>
      </w:pPr>
      <w:rPr>
        <w:rFonts w:ascii="Arial Narrow" w:eastAsia="Franklin Gothic Medium" w:hAnsi="Arial Narrow" w:cs="Franklin Gothic Medium"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84B97"/>
    <w:multiLevelType w:val="hybridMultilevel"/>
    <w:tmpl w:val="465819D8"/>
    <w:lvl w:ilvl="0" w:tplc="5C5CAF1A">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B72400"/>
    <w:multiLevelType w:val="hybridMultilevel"/>
    <w:tmpl w:val="AF8E8C9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9057CDF"/>
    <w:multiLevelType w:val="multilevel"/>
    <w:tmpl w:val="3AB000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AC102E1"/>
    <w:multiLevelType w:val="hybridMultilevel"/>
    <w:tmpl w:val="31642D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0D11C0D"/>
    <w:multiLevelType w:val="hybridMultilevel"/>
    <w:tmpl w:val="B3622D02"/>
    <w:lvl w:ilvl="0" w:tplc="EB467058">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12D3989"/>
    <w:multiLevelType w:val="hybridMultilevel"/>
    <w:tmpl w:val="F94C840C"/>
    <w:lvl w:ilvl="0" w:tplc="40E60940">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6BB6D51"/>
    <w:multiLevelType w:val="singleLevel"/>
    <w:tmpl w:val="04F68ED0"/>
    <w:lvl w:ilvl="0">
      <w:start w:val="1"/>
      <w:numFmt w:val="decimal"/>
      <w:lvlText w:val="%1."/>
      <w:legacy w:legacy="1" w:legacySpace="0" w:legacyIndent="283"/>
      <w:lvlJc w:val="left"/>
      <w:pPr>
        <w:ind w:left="283" w:hanging="283"/>
      </w:pPr>
    </w:lvl>
  </w:abstractNum>
  <w:abstractNum w:abstractNumId="14" w15:restartNumberingAfterBreak="0">
    <w:nsid w:val="6C8A2F6C"/>
    <w:multiLevelType w:val="hybridMultilevel"/>
    <w:tmpl w:val="ED00BB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ED405F0"/>
    <w:multiLevelType w:val="multilevel"/>
    <w:tmpl w:val="3AB000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0E5351"/>
    <w:multiLevelType w:val="hybridMultilevel"/>
    <w:tmpl w:val="E05CCEB6"/>
    <w:lvl w:ilvl="0" w:tplc="10B2C7F0">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11"/>
  </w:num>
  <w:num w:numId="5">
    <w:abstractNumId w:val="0"/>
  </w:num>
  <w:num w:numId="6">
    <w:abstractNumId w:val="8"/>
  </w:num>
  <w:num w:numId="7">
    <w:abstractNumId w:val="1"/>
  </w:num>
  <w:num w:numId="8">
    <w:abstractNumId w:val="13"/>
    <w:lvlOverride w:ilvl="0">
      <w:lvl w:ilvl="0">
        <w:start w:val="1"/>
        <w:numFmt w:val="decimal"/>
        <w:lvlText w:val="%1."/>
        <w:legacy w:legacy="1" w:legacySpace="0" w:legacyIndent="283"/>
        <w:lvlJc w:val="left"/>
        <w:pPr>
          <w:ind w:left="283" w:hanging="283"/>
        </w:pPr>
      </w:lvl>
    </w:lvlOverride>
  </w:num>
  <w:num w:numId="9">
    <w:abstractNumId w:val="7"/>
  </w:num>
  <w:num w:numId="10">
    <w:abstractNumId w:val="5"/>
  </w:num>
  <w:num w:numId="11">
    <w:abstractNumId w:val="4"/>
  </w:num>
  <w:num w:numId="12">
    <w:abstractNumId w:val="15"/>
  </w:num>
  <w:num w:numId="13">
    <w:abstractNumId w:val="16"/>
  </w:num>
  <w:num w:numId="14">
    <w:abstractNumId w:val="6"/>
  </w:num>
  <w:num w:numId="15">
    <w:abstractNumId w:val="12"/>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23"/>
    <w:rsid w:val="00001B44"/>
    <w:rsid w:val="00010F20"/>
    <w:rsid w:val="00013CF4"/>
    <w:rsid w:val="0002077F"/>
    <w:rsid w:val="00023F6C"/>
    <w:rsid w:val="00055F2E"/>
    <w:rsid w:val="00063508"/>
    <w:rsid w:val="00063903"/>
    <w:rsid w:val="00066742"/>
    <w:rsid w:val="0007434F"/>
    <w:rsid w:val="00084600"/>
    <w:rsid w:val="000914C8"/>
    <w:rsid w:val="00096C26"/>
    <w:rsid w:val="000A1349"/>
    <w:rsid w:val="000A44F8"/>
    <w:rsid w:val="000B0F67"/>
    <w:rsid w:val="000C0B4E"/>
    <w:rsid w:val="000C0E12"/>
    <w:rsid w:val="000C3815"/>
    <w:rsid w:val="000D0DF4"/>
    <w:rsid w:val="000D4250"/>
    <w:rsid w:val="000D6782"/>
    <w:rsid w:val="000D7F46"/>
    <w:rsid w:val="000E2E6B"/>
    <w:rsid w:val="000F0335"/>
    <w:rsid w:val="000F5CF4"/>
    <w:rsid w:val="00101BA9"/>
    <w:rsid w:val="00103819"/>
    <w:rsid w:val="001058FD"/>
    <w:rsid w:val="001109E0"/>
    <w:rsid w:val="00114B0B"/>
    <w:rsid w:val="00117AD5"/>
    <w:rsid w:val="00120C9C"/>
    <w:rsid w:val="001223D3"/>
    <w:rsid w:val="00125451"/>
    <w:rsid w:val="00144850"/>
    <w:rsid w:val="0015628B"/>
    <w:rsid w:val="00167026"/>
    <w:rsid w:val="001717E9"/>
    <w:rsid w:val="001725A2"/>
    <w:rsid w:val="001727D4"/>
    <w:rsid w:val="001960BC"/>
    <w:rsid w:val="001968C3"/>
    <w:rsid w:val="001A6618"/>
    <w:rsid w:val="001A69E3"/>
    <w:rsid w:val="001B7876"/>
    <w:rsid w:val="001D0672"/>
    <w:rsid w:val="001D56C7"/>
    <w:rsid w:val="001E38D5"/>
    <w:rsid w:val="001E62C4"/>
    <w:rsid w:val="001F2746"/>
    <w:rsid w:val="001F6210"/>
    <w:rsid w:val="001F6EC0"/>
    <w:rsid w:val="00200A3B"/>
    <w:rsid w:val="002216E5"/>
    <w:rsid w:val="00256F4F"/>
    <w:rsid w:val="00260657"/>
    <w:rsid w:val="002661D7"/>
    <w:rsid w:val="0026680C"/>
    <w:rsid w:val="002723F0"/>
    <w:rsid w:val="00273D28"/>
    <w:rsid w:val="00282785"/>
    <w:rsid w:val="0028405C"/>
    <w:rsid w:val="00284C2F"/>
    <w:rsid w:val="00285900"/>
    <w:rsid w:val="00287074"/>
    <w:rsid w:val="002A07CD"/>
    <w:rsid w:val="002A3238"/>
    <w:rsid w:val="002A49D8"/>
    <w:rsid w:val="002B1C70"/>
    <w:rsid w:val="002B233E"/>
    <w:rsid w:val="002C7111"/>
    <w:rsid w:val="002D1780"/>
    <w:rsid w:val="002D2532"/>
    <w:rsid w:val="002F11C4"/>
    <w:rsid w:val="002F381C"/>
    <w:rsid w:val="002F3915"/>
    <w:rsid w:val="002F6F86"/>
    <w:rsid w:val="00301228"/>
    <w:rsid w:val="00310203"/>
    <w:rsid w:val="003218DF"/>
    <w:rsid w:val="00326A4C"/>
    <w:rsid w:val="003318DD"/>
    <w:rsid w:val="0033698A"/>
    <w:rsid w:val="00342919"/>
    <w:rsid w:val="003475AA"/>
    <w:rsid w:val="0035289F"/>
    <w:rsid w:val="00353669"/>
    <w:rsid w:val="003578C5"/>
    <w:rsid w:val="00366B3E"/>
    <w:rsid w:val="00383218"/>
    <w:rsid w:val="00383610"/>
    <w:rsid w:val="00385AF3"/>
    <w:rsid w:val="00391237"/>
    <w:rsid w:val="003A5C04"/>
    <w:rsid w:val="003A5E0A"/>
    <w:rsid w:val="003B0A84"/>
    <w:rsid w:val="003B66D0"/>
    <w:rsid w:val="003C2B3E"/>
    <w:rsid w:val="003C45A7"/>
    <w:rsid w:val="003D3D80"/>
    <w:rsid w:val="003D4A3A"/>
    <w:rsid w:val="003D6144"/>
    <w:rsid w:val="003F1923"/>
    <w:rsid w:val="003F2B25"/>
    <w:rsid w:val="003F6962"/>
    <w:rsid w:val="003F7443"/>
    <w:rsid w:val="00401802"/>
    <w:rsid w:val="0041052C"/>
    <w:rsid w:val="00414CE1"/>
    <w:rsid w:val="004325FE"/>
    <w:rsid w:val="004508ED"/>
    <w:rsid w:val="004539EB"/>
    <w:rsid w:val="00454DF1"/>
    <w:rsid w:val="00456C3B"/>
    <w:rsid w:val="00465B5F"/>
    <w:rsid w:val="0046700E"/>
    <w:rsid w:val="00474D2C"/>
    <w:rsid w:val="00474DEF"/>
    <w:rsid w:val="00482D80"/>
    <w:rsid w:val="00492935"/>
    <w:rsid w:val="004A3E9A"/>
    <w:rsid w:val="004A5F17"/>
    <w:rsid w:val="004A7C6A"/>
    <w:rsid w:val="004B1EF6"/>
    <w:rsid w:val="004B3D99"/>
    <w:rsid w:val="004C055E"/>
    <w:rsid w:val="004C1084"/>
    <w:rsid w:val="004C3ECF"/>
    <w:rsid w:val="004D31D4"/>
    <w:rsid w:val="004D69B4"/>
    <w:rsid w:val="004E38F3"/>
    <w:rsid w:val="004F2CF7"/>
    <w:rsid w:val="004F55B0"/>
    <w:rsid w:val="004F59DC"/>
    <w:rsid w:val="00506D22"/>
    <w:rsid w:val="005076C8"/>
    <w:rsid w:val="00507D66"/>
    <w:rsid w:val="00511384"/>
    <w:rsid w:val="00516E14"/>
    <w:rsid w:val="0052333A"/>
    <w:rsid w:val="00524DCD"/>
    <w:rsid w:val="00527EB0"/>
    <w:rsid w:val="00533B56"/>
    <w:rsid w:val="00545185"/>
    <w:rsid w:val="00551599"/>
    <w:rsid w:val="005547A4"/>
    <w:rsid w:val="00555CA8"/>
    <w:rsid w:val="0056000B"/>
    <w:rsid w:val="00562503"/>
    <w:rsid w:val="005649B1"/>
    <w:rsid w:val="00565585"/>
    <w:rsid w:val="00571E26"/>
    <w:rsid w:val="005750A0"/>
    <w:rsid w:val="005763D0"/>
    <w:rsid w:val="00577EB5"/>
    <w:rsid w:val="00587D09"/>
    <w:rsid w:val="00587F5D"/>
    <w:rsid w:val="00595083"/>
    <w:rsid w:val="005A16E0"/>
    <w:rsid w:val="005A7E0A"/>
    <w:rsid w:val="005B010F"/>
    <w:rsid w:val="005B1FAD"/>
    <w:rsid w:val="005C19CB"/>
    <w:rsid w:val="005C5DE1"/>
    <w:rsid w:val="005C6494"/>
    <w:rsid w:val="005D24EF"/>
    <w:rsid w:val="005D41A6"/>
    <w:rsid w:val="005F1DCA"/>
    <w:rsid w:val="00607C8B"/>
    <w:rsid w:val="0061136D"/>
    <w:rsid w:val="00613833"/>
    <w:rsid w:val="00621581"/>
    <w:rsid w:val="0062186B"/>
    <w:rsid w:val="00622323"/>
    <w:rsid w:val="00623205"/>
    <w:rsid w:val="00625E27"/>
    <w:rsid w:val="00635108"/>
    <w:rsid w:val="00647ED7"/>
    <w:rsid w:val="006557EF"/>
    <w:rsid w:val="006559F4"/>
    <w:rsid w:val="006645AC"/>
    <w:rsid w:val="00666881"/>
    <w:rsid w:val="0067081F"/>
    <w:rsid w:val="00683670"/>
    <w:rsid w:val="00683F6C"/>
    <w:rsid w:val="00690DEB"/>
    <w:rsid w:val="00692791"/>
    <w:rsid w:val="00694654"/>
    <w:rsid w:val="006A2510"/>
    <w:rsid w:val="006A26F2"/>
    <w:rsid w:val="006A6737"/>
    <w:rsid w:val="006B278C"/>
    <w:rsid w:val="006B6F98"/>
    <w:rsid w:val="006C11E1"/>
    <w:rsid w:val="006D1998"/>
    <w:rsid w:val="006E308D"/>
    <w:rsid w:val="006E4A24"/>
    <w:rsid w:val="006F31EE"/>
    <w:rsid w:val="00700BB7"/>
    <w:rsid w:val="00704DBF"/>
    <w:rsid w:val="00724B8A"/>
    <w:rsid w:val="00725E3F"/>
    <w:rsid w:val="00726315"/>
    <w:rsid w:val="00726F49"/>
    <w:rsid w:val="00740464"/>
    <w:rsid w:val="0074743B"/>
    <w:rsid w:val="0074784E"/>
    <w:rsid w:val="00752705"/>
    <w:rsid w:val="007558C2"/>
    <w:rsid w:val="00784BEB"/>
    <w:rsid w:val="007901C7"/>
    <w:rsid w:val="0079301F"/>
    <w:rsid w:val="007963C8"/>
    <w:rsid w:val="007B7B68"/>
    <w:rsid w:val="007C4E02"/>
    <w:rsid w:val="007E20FD"/>
    <w:rsid w:val="007E4547"/>
    <w:rsid w:val="007E7C1C"/>
    <w:rsid w:val="00802A19"/>
    <w:rsid w:val="00805CCE"/>
    <w:rsid w:val="00810F17"/>
    <w:rsid w:val="008114F8"/>
    <w:rsid w:val="00817DAF"/>
    <w:rsid w:val="00823B86"/>
    <w:rsid w:val="00824994"/>
    <w:rsid w:val="008435C2"/>
    <w:rsid w:val="00843D9D"/>
    <w:rsid w:val="008529EB"/>
    <w:rsid w:val="00856C58"/>
    <w:rsid w:val="008600D4"/>
    <w:rsid w:val="0086128D"/>
    <w:rsid w:val="00862269"/>
    <w:rsid w:val="00862F3E"/>
    <w:rsid w:val="008655A7"/>
    <w:rsid w:val="00865CC6"/>
    <w:rsid w:val="008751B4"/>
    <w:rsid w:val="0089100E"/>
    <w:rsid w:val="00894CAE"/>
    <w:rsid w:val="00895DAA"/>
    <w:rsid w:val="008A4274"/>
    <w:rsid w:val="008C093D"/>
    <w:rsid w:val="008C291C"/>
    <w:rsid w:val="008C43B5"/>
    <w:rsid w:val="008C4D31"/>
    <w:rsid w:val="008D255A"/>
    <w:rsid w:val="008E189E"/>
    <w:rsid w:val="008E4452"/>
    <w:rsid w:val="008F274F"/>
    <w:rsid w:val="008F5F56"/>
    <w:rsid w:val="00910DDB"/>
    <w:rsid w:val="00911603"/>
    <w:rsid w:val="00911AAB"/>
    <w:rsid w:val="009178BE"/>
    <w:rsid w:val="00921A52"/>
    <w:rsid w:val="00925918"/>
    <w:rsid w:val="009361CA"/>
    <w:rsid w:val="00945A83"/>
    <w:rsid w:val="00946E20"/>
    <w:rsid w:val="00950F48"/>
    <w:rsid w:val="009525F4"/>
    <w:rsid w:val="00955ACC"/>
    <w:rsid w:val="00962B92"/>
    <w:rsid w:val="009653CE"/>
    <w:rsid w:val="009655A7"/>
    <w:rsid w:val="00971314"/>
    <w:rsid w:val="00972606"/>
    <w:rsid w:val="009768EF"/>
    <w:rsid w:val="009773B8"/>
    <w:rsid w:val="00990948"/>
    <w:rsid w:val="009A2968"/>
    <w:rsid w:val="009A3519"/>
    <w:rsid w:val="009B306F"/>
    <w:rsid w:val="009C059C"/>
    <w:rsid w:val="009D3003"/>
    <w:rsid w:val="009D7157"/>
    <w:rsid w:val="009D7AB5"/>
    <w:rsid w:val="009E2C19"/>
    <w:rsid w:val="009F3174"/>
    <w:rsid w:val="00A213D9"/>
    <w:rsid w:val="00A217F7"/>
    <w:rsid w:val="00A248B1"/>
    <w:rsid w:val="00A24B57"/>
    <w:rsid w:val="00A25291"/>
    <w:rsid w:val="00A47B66"/>
    <w:rsid w:val="00A5673E"/>
    <w:rsid w:val="00A613E8"/>
    <w:rsid w:val="00A64CFC"/>
    <w:rsid w:val="00A73475"/>
    <w:rsid w:val="00A746B8"/>
    <w:rsid w:val="00A86569"/>
    <w:rsid w:val="00AA4DF7"/>
    <w:rsid w:val="00AA50D6"/>
    <w:rsid w:val="00AA6E0C"/>
    <w:rsid w:val="00AB0C65"/>
    <w:rsid w:val="00AB1959"/>
    <w:rsid w:val="00AB2A7C"/>
    <w:rsid w:val="00AC0D44"/>
    <w:rsid w:val="00AC49F2"/>
    <w:rsid w:val="00AD21BC"/>
    <w:rsid w:val="00AF1D19"/>
    <w:rsid w:val="00AF70BF"/>
    <w:rsid w:val="00AF729C"/>
    <w:rsid w:val="00B00B2D"/>
    <w:rsid w:val="00B02E75"/>
    <w:rsid w:val="00B10308"/>
    <w:rsid w:val="00B20CB8"/>
    <w:rsid w:val="00B2268C"/>
    <w:rsid w:val="00B35A2A"/>
    <w:rsid w:val="00B52B71"/>
    <w:rsid w:val="00B7610F"/>
    <w:rsid w:val="00B81D2A"/>
    <w:rsid w:val="00B90592"/>
    <w:rsid w:val="00B96699"/>
    <w:rsid w:val="00B969E8"/>
    <w:rsid w:val="00BA4C1B"/>
    <w:rsid w:val="00BA78DD"/>
    <w:rsid w:val="00BB7337"/>
    <w:rsid w:val="00BC145A"/>
    <w:rsid w:val="00BC18BA"/>
    <w:rsid w:val="00BD0806"/>
    <w:rsid w:val="00BE6696"/>
    <w:rsid w:val="00BF67B9"/>
    <w:rsid w:val="00BF6F95"/>
    <w:rsid w:val="00C01889"/>
    <w:rsid w:val="00C05C53"/>
    <w:rsid w:val="00C07BFA"/>
    <w:rsid w:val="00C07C74"/>
    <w:rsid w:val="00C114DE"/>
    <w:rsid w:val="00C27A7C"/>
    <w:rsid w:val="00C3439D"/>
    <w:rsid w:val="00C368F4"/>
    <w:rsid w:val="00C36C68"/>
    <w:rsid w:val="00C561B9"/>
    <w:rsid w:val="00C60899"/>
    <w:rsid w:val="00C7081C"/>
    <w:rsid w:val="00C744E5"/>
    <w:rsid w:val="00C91175"/>
    <w:rsid w:val="00CA4020"/>
    <w:rsid w:val="00CA5179"/>
    <w:rsid w:val="00CB39A2"/>
    <w:rsid w:val="00CC2F2B"/>
    <w:rsid w:val="00CE7045"/>
    <w:rsid w:val="00CF1727"/>
    <w:rsid w:val="00CF3AE1"/>
    <w:rsid w:val="00CF540F"/>
    <w:rsid w:val="00CF6B7C"/>
    <w:rsid w:val="00D016BC"/>
    <w:rsid w:val="00D14779"/>
    <w:rsid w:val="00D15B1A"/>
    <w:rsid w:val="00D20C1A"/>
    <w:rsid w:val="00D21224"/>
    <w:rsid w:val="00D4453D"/>
    <w:rsid w:val="00D5680D"/>
    <w:rsid w:val="00D572A2"/>
    <w:rsid w:val="00D603A5"/>
    <w:rsid w:val="00D60C08"/>
    <w:rsid w:val="00D64933"/>
    <w:rsid w:val="00D67375"/>
    <w:rsid w:val="00D740FF"/>
    <w:rsid w:val="00D82A6D"/>
    <w:rsid w:val="00D86256"/>
    <w:rsid w:val="00D93BEA"/>
    <w:rsid w:val="00D96E6A"/>
    <w:rsid w:val="00D97A41"/>
    <w:rsid w:val="00DA2367"/>
    <w:rsid w:val="00DB2BA0"/>
    <w:rsid w:val="00DC58F6"/>
    <w:rsid w:val="00DC5CDB"/>
    <w:rsid w:val="00DF2730"/>
    <w:rsid w:val="00DF4EE9"/>
    <w:rsid w:val="00DF5171"/>
    <w:rsid w:val="00DF6CB8"/>
    <w:rsid w:val="00E00761"/>
    <w:rsid w:val="00E11F3B"/>
    <w:rsid w:val="00E1298B"/>
    <w:rsid w:val="00E13C8F"/>
    <w:rsid w:val="00E33328"/>
    <w:rsid w:val="00E34141"/>
    <w:rsid w:val="00E36E0D"/>
    <w:rsid w:val="00E42C7E"/>
    <w:rsid w:val="00E51A7A"/>
    <w:rsid w:val="00E81294"/>
    <w:rsid w:val="00E82F9A"/>
    <w:rsid w:val="00E85CC7"/>
    <w:rsid w:val="00E87678"/>
    <w:rsid w:val="00E906AC"/>
    <w:rsid w:val="00E97433"/>
    <w:rsid w:val="00EA04E7"/>
    <w:rsid w:val="00EA1FD3"/>
    <w:rsid w:val="00EA44A8"/>
    <w:rsid w:val="00EA6A44"/>
    <w:rsid w:val="00EB1427"/>
    <w:rsid w:val="00EB54F6"/>
    <w:rsid w:val="00EB5901"/>
    <w:rsid w:val="00EC2BCC"/>
    <w:rsid w:val="00ED22F7"/>
    <w:rsid w:val="00ED2611"/>
    <w:rsid w:val="00ED3B7A"/>
    <w:rsid w:val="00EE2AF0"/>
    <w:rsid w:val="00EE709B"/>
    <w:rsid w:val="00EF0BD7"/>
    <w:rsid w:val="00F04A01"/>
    <w:rsid w:val="00F06114"/>
    <w:rsid w:val="00F13929"/>
    <w:rsid w:val="00F15949"/>
    <w:rsid w:val="00F170DA"/>
    <w:rsid w:val="00F21FFB"/>
    <w:rsid w:val="00F23A02"/>
    <w:rsid w:val="00F24B0F"/>
    <w:rsid w:val="00F40227"/>
    <w:rsid w:val="00F4081E"/>
    <w:rsid w:val="00F41C8D"/>
    <w:rsid w:val="00F46F45"/>
    <w:rsid w:val="00F76245"/>
    <w:rsid w:val="00F92D85"/>
    <w:rsid w:val="00F94FA9"/>
    <w:rsid w:val="00FA1439"/>
    <w:rsid w:val="00FA2B3C"/>
    <w:rsid w:val="00FA5F23"/>
    <w:rsid w:val="00FB106A"/>
    <w:rsid w:val="00FB32D2"/>
    <w:rsid w:val="00FD733A"/>
    <w:rsid w:val="00FD7BED"/>
    <w:rsid w:val="00FE2446"/>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CA3A3"/>
  <w15:docId w15:val="{176B9391-4F89-4A42-9743-1022AAE3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cs-CZ" w:eastAsia="cs-CZ"/>
    </w:rPr>
  </w:style>
  <w:style w:type="paragraph" w:styleId="Nadpis2">
    <w:name w:val="heading 2"/>
    <w:basedOn w:val="Normln"/>
    <w:next w:val="Normln"/>
    <w:qFormat/>
    <w:rsid w:val="00084600"/>
    <w:pPr>
      <w:keepNext/>
      <w:keepLines/>
      <w:spacing w:before="480" w:after="240"/>
      <w:jc w:val="center"/>
      <w:outlineLvl w:val="1"/>
    </w:pPr>
    <w:rPr>
      <w:rFonts w:ascii="Arial" w:hAnsi="Arial"/>
      <w:b/>
      <w:cap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F1923"/>
    <w:pPr>
      <w:widowControl w:val="0"/>
      <w:autoSpaceDE w:val="0"/>
      <w:autoSpaceDN w:val="0"/>
      <w:adjustRightInd w:val="0"/>
      <w:spacing w:line="220" w:lineRule="atLeast"/>
      <w:jc w:val="both"/>
    </w:pPr>
    <w:rPr>
      <w:color w:val="000000"/>
      <w:sz w:val="18"/>
      <w:szCs w:val="18"/>
    </w:rPr>
  </w:style>
  <w:style w:type="paragraph" w:styleId="Seznam">
    <w:name w:val="List"/>
    <w:basedOn w:val="Normln"/>
    <w:rsid w:val="00084600"/>
    <w:pPr>
      <w:keepLines/>
      <w:ind w:left="283" w:hanging="283"/>
    </w:pPr>
    <w:rPr>
      <w:rFonts w:ascii="Arial" w:hAnsi="Arial"/>
      <w:sz w:val="22"/>
      <w:szCs w:val="20"/>
    </w:rPr>
  </w:style>
  <w:style w:type="paragraph" w:styleId="Zpat">
    <w:name w:val="footer"/>
    <w:basedOn w:val="Normln"/>
    <w:link w:val="ZpatChar"/>
    <w:uiPriority w:val="99"/>
    <w:rsid w:val="00084600"/>
    <w:pPr>
      <w:keepLines/>
      <w:tabs>
        <w:tab w:val="center" w:pos="4536"/>
        <w:tab w:val="right" w:pos="9072"/>
      </w:tabs>
    </w:pPr>
    <w:rPr>
      <w:rFonts w:ascii="Arial" w:hAnsi="Arial"/>
      <w:sz w:val="22"/>
      <w:szCs w:val="20"/>
    </w:rPr>
  </w:style>
  <w:style w:type="character" w:styleId="slostrnky">
    <w:name w:val="page number"/>
    <w:basedOn w:val="Standardnpsmoodstavce"/>
    <w:rsid w:val="00084600"/>
  </w:style>
  <w:style w:type="character" w:styleId="Odkaznakoment">
    <w:name w:val="annotation reference"/>
    <w:uiPriority w:val="99"/>
    <w:semiHidden/>
    <w:rsid w:val="00084600"/>
    <w:rPr>
      <w:sz w:val="16"/>
      <w:szCs w:val="16"/>
    </w:rPr>
  </w:style>
  <w:style w:type="paragraph" w:styleId="Textkomente">
    <w:name w:val="annotation text"/>
    <w:basedOn w:val="Normln"/>
    <w:link w:val="TextkomenteChar"/>
    <w:uiPriority w:val="99"/>
    <w:semiHidden/>
    <w:rsid w:val="00084600"/>
    <w:pPr>
      <w:keepLines/>
    </w:pPr>
    <w:rPr>
      <w:rFonts w:ascii="Arial" w:hAnsi="Arial"/>
      <w:sz w:val="20"/>
      <w:szCs w:val="20"/>
    </w:rPr>
  </w:style>
  <w:style w:type="paragraph" w:styleId="Textbubliny">
    <w:name w:val="Balloon Text"/>
    <w:basedOn w:val="Normln"/>
    <w:semiHidden/>
    <w:rsid w:val="00084600"/>
    <w:rPr>
      <w:rFonts w:ascii="Tahoma" w:hAnsi="Tahoma" w:cs="Tahoma"/>
      <w:sz w:val="16"/>
      <w:szCs w:val="16"/>
    </w:rPr>
  </w:style>
  <w:style w:type="paragraph" w:styleId="Adresanaoblku">
    <w:name w:val="envelope address"/>
    <w:basedOn w:val="Normln"/>
    <w:rsid w:val="00456C3B"/>
    <w:pPr>
      <w:framePr w:w="5040" w:h="1980" w:hRule="exact" w:hSpace="141" w:wrap="auto" w:vAnchor="page" w:hAnchor="page" w:x="5994" w:y="3539"/>
    </w:pPr>
    <w:rPr>
      <w:rFonts w:ascii="Arial" w:hAnsi="Arial"/>
      <w:szCs w:val="20"/>
    </w:rPr>
  </w:style>
  <w:style w:type="paragraph" w:styleId="Rozloendokumentu">
    <w:name w:val="Document Map"/>
    <w:basedOn w:val="Normln"/>
    <w:semiHidden/>
    <w:rsid w:val="00E13C8F"/>
    <w:pPr>
      <w:shd w:val="clear" w:color="auto" w:fill="000080"/>
    </w:pPr>
    <w:rPr>
      <w:rFonts w:ascii="Tahoma" w:hAnsi="Tahoma" w:cs="Tahoma"/>
      <w:sz w:val="20"/>
      <w:szCs w:val="20"/>
    </w:rPr>
  </w:style>
  <w:style w:type="table" w:styleId="Mkatabulky">
    <w:name w:val="Table Grid"/>
    <w:basedOn w:val="Normlntabulka"/>
    <w:rsid w:val="00ED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4E38F3"/>
    <w:pPr>
      <w:tabs>
        <w:tab w:val="center" w:pos="4536"/>
        <w:tab w:val="right" w:pos="9072"/>
      </w:tabs>
    </w:pPr>
  </w:style>
  <w:style w:type="paragraph" w:styleId="Pedmtkomente">
    <w:name w:val="annotation subject"/>
    <w:basedOn w:val="Textkomente"/>
    <w:next w:val="Textkomente"/>
    <w:link w:val="PedmtkomenteChar"/>
    <w:rsid w:val="0067081F"/>
    <w:pPr>
      <w:keepLines w:val="0"/>
    </w:pPr>
    <w:rPr>
      <w:rFonts w:ascii="Times New Roman" w:hAnsi="Times New Roman"/>
      <w:b/>
      <w:bCs/>
    </w:rPr>
  </w:style>
  <w:style w:type="character" w:customStyle="1" w:styleId="TextkomenteChar">
    <w:name w:val="Text komentáře Char"/>
    <w:link w:val="Textkomente"/>
    <w:uiPriority w:val="99"/>
    <w:semiHidden/>
    <w:rsid w:val="0067081F"/>
    <w:rPr>
      <w:rFonts w:ascii="Arial" w:hAnsi="Arial"/>
    </w:rPr>
  </w:style>
  <w:style w:type="character" w:customStyle="1" w:styleId="PedmtkomenteChar">
    <w:name w:val="Předmět komentáře Char"/>
    <w:link w:val="Pedmtkomente"/>
    <w:rsid w:val="0067081F"/>
    <w:rPr>
      <w:rFonts w:ascii="Arial" w:hAnsi="Arial"/>
    </w:rPr>
  </w:style>
  <w:style w:type="paragraph" w:styleId="Odstavecseseznamem">
    <w:name w:val="List Paragraph"/>
    <w:basedOn w:val="Normln"/>
    <w:uiPriority w:val="34"/>
    <w:qFormat/>
    <w:rsid w:val="00474DEF"/>
    <w:pPr>
      <w:ind w:left="720"/>
    </w:pPr>
    <w:rPr>
      <w:rFonts w:ascii="Calibri" w:eastAsia="Calibri" w:hAnsi="Calibri"/>
      <w:sz w:val="22"/>
      <w:szCs w:val="22"/>
    </w:rPr>
  </w:style>
  <w:style w:type="character" w:customStyle="1" w:styleId="platne1">
    <w:name w:val="platne1"/>
    <w:basedOn w:val="Standardnpsmoodstavce"/>
    <w:rsid w:val="00A613E8"/>
  </w:style>
  <w:style w:type="character" w:customStyle="1" w:styleId="ZpatChar">
    <w:name w:val="Zápatí Char"/>
    <w:link w:val="Zpat"/>
    <w:uiPriority w:val="99"/>
    <w:rsid w:val="009178BE"/>
    <w:rPr>
      <w:rFonts w:ascii="Arial" w:hAnsi="Arial"/>
      <w:sz w:val="22"/>
    </w:rPr>
  </w:style>
  <w:style w:type="character" w:customStyle="1" w:styleId="tsubjname">
    <w:name w:val="tsubjname"/>
    <w:basedOn w:val="Standardnpsmoodstavce"/>
    <w:rsid w:val="00545185"/>
  </w:style>
  <w:style w:type="character" w:customStyle="1" w:styleId="ZkladntextChar">
    <w:name w:val="Základní text Char"/>
    <w:link w:val="Zkladntext"/>
    <w:rsid w:val="009768EF"/>
    <w:rPr>
      <w:color w:val="000000"/>
      <w:sz w:val="18"/>
      <w:szCs w:val="18"/>
      <w:lang w:eastAsia="cs-CZ"/>
    </w:rPr>
  </w:style>
  <w:style w:type="paragraph" w:styleId="Normlnweb">
    <w:name w:val="Normal (Web)"/>
    <w:basedOn w:val="Normln"/>
    <w:uiPriority w:val="99"/>
    <w:unhideWhenUsed/>
    <w:rsid w:val="00096C26"/>
    <w:pPr>
      <w:spacing w:before="100" w:beforeAutospacing="1" w:after="100" w:afterAutospacing="1"/>
    </w:pPr>
    <w:rPr>
      <w:lang w:val="en-GB" w:eastAsia="en-GB"/>
    </w:rPr>
  </w:style>
  <w:style w:type="character" w:customStyle="1" w:styleId="apple-converted-space">
    <w:name w:val="apple-converted-space"/>
    <w:rsid w:val="00096C26"/>
  </w:style>
  <w:style w:type="character" w:customStyle="1" w:styleId="platne">
    <w:name w:val="platne"/>
    <w:basedOn w:val="Standardnpsmoodstavce"/>
    <w:rsid w:val="003A5E0A"/>
  </w:style>
  <w:style w:type="character" w:styleId="Hypertextovodkaz">
    <w:name w:val="Hyperlink"/>
    <w:basedOn w:val="Standardnpsmoodstavce"/>
    <w:unhideWhenUsed/>
    <w:rsid w:val="00925918"/>
    <w:rPr>
      <w:color w:val="0000FF" w:themeColor="hyperlink"/>
      <w:u w:val="single"/>
    </w:rPr>
  </w:style>
  <w:style w:type="paragraph" w:customStyle="1" w:styleId="Zkladntext5">
    <w:name w:val="Základní text 5"/>
    <w:basedOn w:val="Nzev"/>
    <w:rsid w:val="00E1298B"/>
    <w:pPr>
      <w:suppressAutoHyphens/>
      <w:overflowPunct w:val="0"/>
      <w:autoSpaceDE w:val="0"/>
      <w:spacing w:before="120"/>
      <w:contextualSpacing w:val="0"/>
      <w:jc w:val="center"/>
      <w:textAlignment w:val="baseline"/>
    </w:pPr>
    <w:rPr>
      <w:rFonts w:ascii="Arial Narrow" w:eastAsia="Times New Roman" w:hAnsi="Arial Narrow" w:cs="Arial"/>
      <w:b/>
      <w:spacing w:val="0"/>
      <w:kern w:val="1"/>
      <w:sz w:val="22"/>
      <w:szCs w:val="20"/>
      <w:lang w:val="x-none" w:eastAsia="ar-SA"/>
    </w:rPr>
  </w:style>
  <w:style w:type="paragraph" w:styleId="Nzev">
    <w:name w:val="Title"/>
    <w:basedOn w:val="Normln"/>
    <w:next w:val="Normln"/>
    <w:link w:val="NzevChar"/>
    <w:qFormat/>
    <w:rsid w:val="00E1298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E1298B"/>
    <w:rPr>
      <w:rFonts w:asciiTheme="majorHAnsi" w:eastAsiaTheme="majorEastAsia" w:hAnsiTheme="majorHAnsi" w:cstheme="majorBidi"/>
      <w:spacing w:val="-10"/>
      <w:kern w:val="28"/>
      <w:sz w:val="56"/>
      <w:szCs w:val="56"/>
      <w:lang w:val="cs-CZ" w:eastAsia="cs-CZ"/>
    </w:rPr>
  </w:style>
  <w:style w:type="character" w:customStyle="1" w:styleId="preformatted">
    <w:name w:val="preformatted"/>
    <w:basedOn w:val="Standardnpsmoodstavce"/>
    <w:rsid w:val="001A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4264">
      <w:bodyDiv w:val="1"/>
      <w:marLeft w:val="0"/>
      <w:marRight w:val="0"/>
      <w:marTop w:val="0"/>
      <w:marBottom w:val="0"/>
      <w:divBdr>
        <w:top w:val="none" w:sz="0" w:space="0" w:color="auto"/>
        <w:left w:val="none" w:sz="0" w:space="0" w:color="auto"/>
        <w:bottom w:val="none" w:sz="0" w:space="0" w:color="auto"/>
        <w:right w:val="none" w:sz="0" w:space="0" w:color="auto"/>
      </w:divBdr>
    </w:div>
    <w:div w:id="193269605">
      <w:bodyDiv w:val="1"/>
      <w:marLeft w:val="0"/>
      <w:marRight w:val="0"/>
      <w:marTop w:val="0"/>
      <w:marBottom w:val="0"/>
      <w:divBdr>
        <w:top w:val="none" w:sz="0" w:space="0" w:color="auto"/>
        <w:left w:val="none" w:sz="0" w:space="0" w:color="auto"/>
        <w:bottom w:val="none" w:sz="0" w:space="0" w:color="auto"/>
        <w:right w:val="none" w:sz="0" w:space="0" w:color="auto"/>
      </w:divBdr>
      <w:divsChild>
        <w:div w:id="1893688961">
          <w:marLeft w:val="0"/>
          <w:marRight w:val="0"/>
          <w:marTop w:val="100"/>
          <w:marBottom w:val="100"/>
          <w:divBdr>
            <w:top w:val="single" w:sz="4" w:space="0" w:color="336699"/>
            <w:left w:val="single" w:sz="4" w:space="0" w:color="336699"/>
            <w:bottom w:val="single" w:sz="4" w:space="0" w:color="336699"/>
            <w:right w:val="single" w:sz="4" w:space="0" w:color="336699"/>
          </w:divBdr>
          <w:divsChild>
            <w:div w:id="136069441">
              <w:marLeft w:val="0"/>
              <w:marRight w:val="0"/>
              <w:marTop w:val="0"/>
              <w:marBottom w:val="0"/>
              <w:divBdr>
                <w:top w:val="none" w:sz="0" w:space="0" w:color="auto"/>
                <w:left w:val="none" w:sz="0" w:space="0" w:color="auto"/>
                <w:bottom w:val="none" w:sz="0" w:space="0" w:color="auto"/>
                <w:right w:val="none" w:sz="0" w:space="0" w:color="auto"/>
              </w:divBdr>
              <w:divsChild>
                <w:div w:id="885484602">
                  <w:marLeft w:val="0"/>
                  <w:marRight w:val="0"/>
                  <w:marTop w:val="0"/>
                  <w:marBottom w:val="0"/>
                  <w:divBdr>
                    <w:top w:val="dashed" w:sz="4" w:space="0" w:color="FFFFFF"/>
                    <w:left w:val="none" w:sz="0" w:space="0" w:color="auto"/>
                    <w:bottom w:val="none" w:sz="0" w:space="0" w:color="auto"/>
                    <w:right w:val="none" w:sz="0" w:space="0" w:color="auto"/>
                  </w:divBdr>
                  <w:divsChild>
                    <w:div w:id="109907567">
                      <w:marLeft w:val="0"/>
                      <w:marRight w:val="0"/>
                      <w:marTop w:val="0"/>
                      <w:marBottom w:val="0"/>
                      <w:divBdr>
                        <w:top w:val="none" w:sz="0" w:space="0" w:color="auto"/>
                        <w:left w:val="none" w:sz="0" w:space="0" w:color="auto"/>
                        <w:bottom w:val="none" w:sz="0" w:space="0" w:color="auto"/>
                        <w:right w:val="none" w:sz="0" w:space="0" w:color="auto"/>
                      </w:divBdr>
                    </w:div>
                    <w:div w:id="15737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9826">
      <w:bodyDiv w:val="1"/>
      <w:marLeft w:val="0"/>
      <w:marRight w:val="0"/>
      <w:marTop w:val="0"/>
      <w:marBottom w:val="0"/>
      <w:divBdr>
        <w:top w:val="none" w:sz="0" w:space="0" w:color="auto"/>
        <w:left w:val="none" w:sz="0" w:space="0" w:color="auto"/>
        <w:bottom w:val="none" w:sz="0" w:space="0" w:color="auto"/>
        <w:right w:val="none" w:sz="0" w:space="0" w:color="auto"/>
      </w:divBdr>
      <w:divsChild>
        <w:div w:id="1718045241">
          <w:marLeft w:val="0"/>
          <w:marRight w:val="0"/>
          <w:marTop w:val="100"/>
          <w:marBottom w:val="100"/>
          <w:divBdr>
            <w:top w:val="single" w:sz="4" w:space="0" w:color="336699"/>
            <w:left w:val="single" w:sz="4" w:space="0" w:color="336699"/>
            <w:bottom w:val="single" w:sz="4" w:space="0" w:color="336699"/>
            <w:right w:val="single" w:sz="4" w:space="0" w:color="336699"/>
          </w:divBdr>
          <w:divsChild>
            <w:div w:id="1107508945">
              <w:marLeft w:val="0"/>
              <w:marRight w:val="0"/>
              <w:marTop w:val="0"/>
              <w:marBottom w:val="0"/>
              <w:divBdr>
                <w:top w:val="none" w:sz="0" w:space="0" w:color="auto"/>
                <w:left w:val="none" w:sz="0" w:space="0" w:color="auto"/>
                <w:bottom w:val="none" w:sz="0" w:space="0" w:color="auto"/>
                <w:right w:val="none" w:sz="0" w:space="0" w:color="auto"/>
              </w:divBdr>
              <w:divsChild>
                <w:div w:id="172382626">
                  <w:marLeft w:val="0"/>
                  <w:marRight w:val="0"/>
                  <w:marTop w:val="0"/>
                  <w:marBottom w:val="0"/>
                  <w:divBdr>
                    <w:top w:val="dashed" w:sz="4" w:space="0" w:color="FFFFFF"/>
                    <w:left w:val="none" w:sz="0" w:space="0" w:color="auto"/>
                    <w:bottom w:val="none" w:sz="0" w:space="0" w:color="auto"/>
                    <w:right w:val="none" w:sz="0" w:space="0" w:color="auto"/>
                  </w:divBdr>
                  <w:divsChild>
                    <w:div w:id="1337460849">
                      <w:marLeft w:val="0"/>
                      <w:marRight w:val="0"/>
                      <w:marTop w:val="0"/>
                      <w:marBottom w:val="0"/>
                      <w:divBdr>
                        <w:top w:val="none" w:sz="0" w:space="0" w:color="auto"/>
                        <w:left w:val="none" w:sz="0" w:space="0" w:color="auto"/>
                        <w:bottom w:val="none" w:sz="0" w:space="0" w:color="auto"/>
                        <w:right w:val="none" w:sz="0" w:space="0" w:color="auto"/>
                      </w:divBdr>
                    </w:div>
                    <w:div w:id="14515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58221">
      <w:bodyDiv w:val="1"/>
      <w:marLeft w:val="0"/>
      <w:marRight w:val="0"/>
      <w:marTop w:val="0"/>
      <w:marBottom w:val="0"/>
      <w:divBdr>
        <w:top w:val="none" w:sz="0" w:space="0" w:color="auto"/>
        <w:left w:val="none" w:sz="0" w:space="0" w:color="auto"/>
        <w:bottom w:val="none" w:sz="0" w:space="0" w:color="auto"/>
        <w:right w:val="none" w:sz="0" w:space="0" w:color="auto"/>
      </w:divBdr>
      <w:divsChild>
        <w:div w:id="379089663">
          <w:marLeft w:val="0"/>
          <w:marRight w:val="0"/>
          <w:marTop w:val="0"/>
          <w:marBottom w:val="0"/>
          <w:divBdr>
            <w:top w:val="none" w:sz="0" w:space="0" w:color="auto"/>
            <w:left w:val="none" w:sz="0" w:space="0" w:color="auto"/>
            <w:bottom w:val="none" w:sz="0" w:space="0" w:color="auto"/>
            <w:right w:val="none" w:sz="0" w:space="0" w:color="auto"/>
          </w:divBdr>
          <w:divsChild>
            <w:div w:id="1073698709">
              <w:marLeft w:val="0"/>
              <w:marRight w:val="0"/>
              <w:marTop w:val="0"/>
              <w:marBottom w:val="0"/>
              <w:divBdr>
                <w:top w:val="none" w:sz="0" w:space="0" w:color="auto"/>
                <w:left w:val="none" w:sz="0" w:space="0" w:color="auto"/>
                <w:bottom w:val="none" w:sz="0" w:space="0" w:color="auto"/>
                <w:right w:val="none" w:sz="0" w:space="0" w:color="auto"/>
              </w:divBdr>
              <w:divsChild>
                <w:div w:id="10651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2116">
      <w:bodyDiv w:val="1"/>
      <w:marLeft w:val="0"/>
      <w:marRight w:val="0"/>
      <w:marTop w:val="0"/>
      <w:marBottom w:val="0"/>
      <w:divBdr>
        <w:top w:val="none" w:sz="0" w:space="0" w:color="auto"/>
        <w:left w:val="none" w:sz="0" w:space="0" w:color="auto"/>
        <w:bottom w:val="none" w:sz="0" w:space="0" w:color="auto"/>
        <w:right w:val="none" w:sz="0" w:space="0" w:color="auto"/>
      </w:divBdr>
      <w:divsChild>
        <w:div w:id="1657104503">
          <w:marLeft w:val="0"/>
          <w:marRight w:val="0"/>
          <w:marTop w:val="0"/>
          <w:marBottom w:val="0"/>
          <w:divBdr>
            <w:top w:val="none" w:sz="0" w:space="0" w:color="auto"/>
            <w:left w:val="none" w:sz="0" w:space="0" w:color="auto"/>
            <w:bottom w:val="none" w:sz="0" w:space="0" w:color="auto"/>
            <w:right w:val="none" w:sz="0" w:space="0" w:color="auto"/>
          </w:divBdr>
          <w:divsChild>
            <w:div w:id="2055687916">
              <w:marLeft w:val="0"/>
              <w:marRight w:val="0"/>
              <w:marTop w:val="0"/>
              <w:marBottom w:val="0"/>
              <w:divBdr>
                <w:top w:val="none" w:sz="0" w:space="0" w:color="auto"/>
                <w:left w:val="none" w:sz="0" w:space="0" w:color="auto"/>
                <w:bottom w:val="none" w:sz="0" w:space="0" w:color="auto"/>
                <w:right w:val="none" w:sz="0" w:space="0" w:color="auto"/>
              </w:divBdr>
              <w:divsChild>
                <w:div w:id="20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0DD9-D6E5-4BD8-AAD5-B22A54A6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4493</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Mann Hummel</vt:lpstr>
      <vt:lpstr>Mann Hummel</vt:lpstr>
    </vt:vector>
  </TitlesOfParts>
  <Company>Advokátní společnost</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 Hummel</dc:title>
  <dc:creator/>
  <cp:lastModifiedBy>ruda</cp:lastModifiedBy>
  <cp:revision>5</cp:revision>
  <cp:lastPrinted>2012-01-24T06:52:00Z</cp:lastPrinted>
  <dcterms:created xsi:type="dcterms:W3CDTF">2018-03-20T09:51:00Z</dcterms:created>
  <dcterms:modified xsi:type="dcterms:W3CDTF">2018-03-20T09:53:00Z</dcterms:modified>
</cp:coreProperties>
</file>