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2A" w:rsidRPr="00413D5D" w:rsidRDefault="0007192A" w:rsidP="0007192A">
      <w:pPr>
        <w:pStyle w:val="Bezmezer"/>
        <w:jc w:val="center"/>
        <w:rPr>
          <w:b/>
          <w:sz w:val="24"/>
          <w:szCs w:val="24"/>
        </w:rPr>
      </w:pPr>
      <w:r w:rsidRPr="00413D5D">
        <w:rPr>
          <w:b/>
          <w:sz w:val="24"/>
          <w:szCs w:val="24"/>
        </w:rPr>
        <w:t>Smlouva o dílo</w:t>
      </w:r>
    </w:p>
    <w:p w:rsidR="0007192A" w:rsidRDefault="0007192A" w:rsidP="0007192A">
      <w:pPr>
        <w:pStyle w:val="Bezmez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uzavření dle ustanovení § 2586 a násl. zákona č. 89/2012 Sb., občanský zákoník, ve znění pozdějších</w:t>
      </w:r>
    </w:p>
    <w:p w:rsidR="0007192A" w:rsidRDefault="0007192A" w:rsidP="0007192A">
      <w:pPr>
        <w:pStyle w:val="Bezmez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předpisů</w:t>
      </w:r>
    </w:p>
    <w:p w:rsidR="0007192A" w:rsidRDefault="0007192A" w:rsidP="0007192A">
      <w:pPr>
        <w:pStyle w:val="Bezmezer"/>
        <w:rPr>
          <w:rFonts w:ascii="TimesNewRomanPSMT" w:hAnsi="TimesNewRomanPSMT" w:cs="TimesNewRomanPSMT"/>
        </w:rPr>
      </w:pPr>
    </w:p>
    <w:p w:rsidR="0007192A" w:rsidRDefault="0007192A" w:rsidP="0007192A">
      <w:pPr>
        <w:pStyle w:val="Bezmezer"/>
        <w:rPr>
          <w:rFonts w:ascii="TimesNewRomanPSMT" w:hAnsi="TimesNewRomanPSMT" w:cs="TimesNewRomanPSMT"/>
        </w:rPr>
      </w:pPr>
    </w:p>
    <w:p w:rsidR="0007192A" w:rsidRPr="009D1E73" w:rsidRDefault="0007192A" w:rsidP="0007192A">
      <w:pPr>
        <w:pStyle w:val="Bezmezer"/>
        <w:rPr>
          <w:b/>
          <w:sz w:val="20"/>
          <w:szCs w:val="20"/>
        </w:rPr>
      </w:pPr>
      <w:r w:rsidRPr="009D1E73">
        <w:rPr>
          <w:b/>
          <w:sz w:val="20"/>
          <w:szCs w:val="20"/>
        </w:rPr>
        <w:t>Obchodní akademie, vyšší odborná škola cestovního ruchu</w:t>
      </w:r>
    </w:p>
    <w:p w:rsidR="0007192A" w:rsidRPr="009D1E73" w:rsidRDefault="0007192A" w:rsidP="0007192A">
      <w:pPr>
        <w:pStyle w:val="Bezmezer"/>
        <w:rPr>
          <w:b/>
          <w:sz w:val="20"/>
          <w:szCs w:val="20"/>
        </w:rPr>
      </w:pPr>
      <w:r w:rsidRPr="009D1E73">
        <w:rPr>
          <w:b/>
          <w:sz w:val="20"/>
          <w:szCs w:val="20"/>
        </w:rPr>
        <w:t>a jazyková škola s právem státní jazykové zkoušky Karlovy Vary</w:t>
      </w:r>
    </w:p>
    <w:p w:rsidR="0007192A" w:rsidRPr="001461BF" w:rsidRDefault="0007192A" w:rsidP="0007192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příspěvková organizace</w:t>
      </w: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se sídlem: Bezručova 1312/17,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360 01  Karlovy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Vary</w:t>
      </w: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IČO:63553597 DIČ:CZ63553597</w:t>
      </w: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zastoupená: Mgr. Pavlem Bartošem, ředitelem školy</w:t>
      </w:r>
    </w:p>
    <w:p w:rsidR="0007192A" w:rsidRDefault="006C72B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číslo účtu: 2…………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….</w:t>
      </w:r>
      <w:r w:rsidR="0007192A">
        <w:rPr>
          <w:rFonts w:ascii="TimesNewRomanPSMT" w:hAnsi="TimesNewRomanPSMT" w:cs="TimesNewRomanPSMT"/>
          <w:sz w:val="20"/>
          <w:szCs w:val="20"/>
        </w:rPr>
        <w:t>vedený</w:t>
      </w:r>
      <w:proofErr w:type="gramEnd"/>
      <w:r w:rsidR="0007192A">
        <w:rPr>
          <w:rFonts w:ascii="TimesNewRomanPSMT" w:hAnsi="TimesNewRomanPSMT" w:cs="TimesNewRomanPSMT"/>
          <w:sz w:val="20"/>
          <w:szCs w:val="20"/>
        </w:rPr>
        <w:t xml:space="preserve"> u ČSOB a.s., pobočka Karlovy Vary</w:t>
      </w:r>
    </w:p>
    <w:p w:rsidR="0007192A" w:rsidRDefault="0007192A" w:rsidP="0007192A">
      <w:pPr>
        <w:pStyle w:val="Bezmezer"/>
        <w:rPr>
          <w:rFonts w:ascii="TimesNewRomanPSMT" w:hAnsi="TimesNewRomanPSMT" w:cs="TimesNewRomanPSMT"/>
          <w:b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(dále jen </w:t>
      </w:r>
      <w:r w:rsidRPr="009D1E73">
        <w:rPr>
          <w:rFonts w:ascii="TimesNewRomanPSMT" w:hAnsi="TimesNewRomanPSMT" w:cs="TimesNewRomanPSMT"/>
          <w:b/>
          <w:sz w:val="20"/>
          <w:szCs w:val="20"/>
        </w:rPr>
        <w:t>„</w:t>
      </w:r>
      <w:r w:rsidRPr="009D1E73">
        <w:rPr>
          <w:rFonts w:ascii="TimesNewRomanPS-ItalicMT" w:hAnsi="TimesNewRomanPS-ItalicMT" w:cs="TimesNewRomanPS-ItalicMT"/>
          <w:b/>
          <w:i/>
          <w:iCs/>
          <w:sz w:val="20"/>
          <w:szCs w:val="20"/>
        </w:rPr>
        <w:t>objednatel</w:t>
      </w:r>
      <w:r w:rsidRPr="009D1E73">
        <w:rPr>
          <w:rFonts w:ascii="TimesNewRomanPSMT" w:hAnsi="TimesNewRomanPSMT" w:cs="TimesNewRomanPSMT"/>
          <w:b/>
          <w:sz w:val="20"/>
          <w:szCs w:val="20"/>
        </w:rPr>
        <w:t>“)</w:t>
      </w: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07192A" w:rsidRDefault="00802103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</w:t>
      </w:r>
    </w:p>
    <w:p w:rsidR="00802103" w:rsidRDefault="00802103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07192A" w:rsidRPr="00802103" w:rsidRDefault="0007192A" w:rsidP="0007192A">
      <w:pPr>
        <w:pStyle w:val="Bezmezer"/>
        <w:rPr>
          <w:b/>
          <w:sz w:val="20"/>
          <w:szCs w:val="20"/>
        </w:rPr>
      </w:pPr>
      <w:r w:rsidRPr="00802103">
        <w:rPr>
          <w:b/>
          <w:sz w:val="20"/>
          <w:szCs w:val="20"/>
        </w:rPr>
        <w:t>Kancelářské systémy, a.s.</w:t>
      </w: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se sídlem: Závodu míru 175/58,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360 17  Karlovy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Vary</w:t>
      </w: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IČO: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18225306  DIČ</w:t>
      </w:r>
      <w:proofErr w:type="gramEnd"/>
      <w:r>
        <w:rPr>
          <w:rFonts w:ascii="TimesNewRomanPSMT" w:hAnsi="TimesNewRomanPSMT" w:cs="TimesNewRomanPSMT"/>
          <w:sz w:val="20"/>
          <w:szCs w:val="20"/>
        </w:rPr>
        <w:t>:CZ18225306</w:t>
      </w:r>
    </w:p>
    <w:p w:rsidR="0007192A" w:rsidRDefault="00802103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zastoupená</w:t>
      </w:r>
      <w:r w:rsidR="0007192A">
        <w:rPr>
          <w:rFonts w:ascii="TimesNewRomanPSMT" w:hAnsi="TimesNewRomanPSMT" w:cs="TimesNewRomanPSMT"/>
          <w:sz w:val="20"/>
          <w:szCs w:val="20"/>
        </w:rPr>
        <w:t>:</w:t>
      </w:r>
      <w:r>
        <w:rPr>
          <w:rFonts w:ascii="TimesNewRomanPSMT" w:hAnsi="TimesNewRomanPSMT" w:cs="TimesNewRomanPSMT"/>
          <w:sz w:val="20"/>
          <w:szCs w:val="20"/>
        </w:rPr>
        <w:t xml:space="preserve"> Ing. Radkem Motyčkou, členem představenstva</w:t>
      </w:r>
    </w:p>
    <w:p w:rsidR="0007192A" w:rsidRDefault="006C72B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číslo účtu: 4……………….</w:t>
      </w:r>
      <w:r w:rsidR="0007192A">
        <w:rPr>
          <w:rFonts w:ascii="TimesNewRomanPSMT" w:hAnsi="TimesNewRomanPSMT" w:cs="TimesNewRomanPSMT"/>
          <w:sz w:val="20"/>
          <w:szCs w:val="20"/>
        </w:rPr>
        <w:t>vedený u Komerční banky a.s., pobočka Karlovy Vary</w:t>
      </w: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registrace ve veřejném rejstříku (u registrovaných): Zápis u Krajského soudu v Plzni – B 123 </w:t>
      </w: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(dále jen </w:t>
      </w:r>
      <w:r w:rsidRPr="009D1E73">
        <w:rPr>
          <w:rFonts w:ascii="TimesNewRomanPSMT" w:hAnsi="TimesNewRomanPSMT" w:cs="TimesNewRomanPSMT"/>
          <w:b/>
          <w:sz w:val="20"/>
          <w:szCs w:val="20"/>
        </w:rPr>
        <w:t>„</w:t>
      </w:r>
      <w:r w:rsidRPr="009D1E73">
        <w:rPr>
          <w:rFonts w:ascii="TimesNewRomanPS-ItalicMT" w:hAnsi="TimesNewRomanPS-ItalicMT" w:cs="TimesNewRomanPS-ItalicMT"/>
          <w:b/>
          <w:i/>
          <w:iCs/>
          <w:sz w:val="20"/>
          <w:szCs w:val="20"/>
        </w:rPr>
        <w:t>zhotovitel</w:t>
      </w:r>
      <w:r w:rsidRPr="009D1E73">
        <w:rPr>
          <w:rFonts w:ascii="TimesNewRomanPSMT" w:hAnsi="TimesNewRomanPSMT" w:cs="TimesNewRomanPSMT"/>
          <w:b/>
          <w:sz w:val="20"/>
          <w:szCs w:val="20"/>
        </w:rPr>
        <w:t>“)</w:t>
      </w: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Smluvní strany uzavřely v souladu s ustanovením § 2586 a násl. zákona č. 89/2012 Sb., občanský zákoník,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ve</w:t>
      </w:r>
      <w:proofErr w:type="gramEnd"/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znění pozdějších předpisů následující smlouvu o dílo (dále jen „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smlouva</w:t>
      </w:r>
      <w:r>
        <w:rPr>
          <w:rFonts w:ascii="TimesNewRomanPSMT" w:hAnsi="TimesNewRomanPSMT" w:cs="TimesNewRomanPSMT"/>
          <w:sz w:val="20"/>
          <w:szCs w:val="20"/>
        </w:rPr>
        <w:t>“):</w:t>
      </w: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07192A" w:rsidRPr="009D1E73" w:rsidRDefault="0007192A" w:rsidP="0007192A">
      <w:pPr>
        <w:pStyle w:val="Bezmezer"/>
        <w:jc w:val="center"/>
        <w:rPr>
          <w:b/>
          <w:sz w:val="20"/>
          <w:szCs w:val="20"/>
        </w:rPr>
      </w:pPr>
      <w:r w:rsidRPr="009D1E73">
        <w:rPr>
          <w:b/>
          <w:sz w:val="20"/>
          <w:szCs w:val="20"/>
        </w:rPr>
        <w:t>I. Předmět smlouvy</w:t>
      </w:r>
    </w:p>
    <w:p w:rsidR="0007192A" w:rsidRPr="009D1E73" w:rsidRDefault="0007192A" w:rsidP="0007192A">
      <w:pPr>
        <w:pStyle w:val="Bezmezer"/>
        <w:jc w:val="center"/>
        <w:rPr>
          <w:b/>
          <w:sz w:val="20"/>
          <w:szCs w:val="20"/>
        </w:rPr>
      </w:pP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1.1. Předmětem této smlouvy je </w:t>
      </w:r>
      <w:r w:rsidR="00B773B5">
        <w:rPr>
          <w:rFonts w:ascii="TimesNewRomanPSMT" w:hAnsi="TimesNewRomanPSMT" w:cs="TimesNewRomanPSMT"/>
          <w:sz w:val="20"/>
          <w:szCs w:val="20"/>
        </w:rPr>
        <w:t xml:space="preserve">nákup – prodloužení </w:t>
      </w:r>
      <w:r w:rsidR="00B773B5">
        <w:rPr>
          <w:rFonts w:ascii="TimesNewRomanPSMT" w:hAnsi="TimesNewRomanPSMT" w:cs="TimesNewRomanPSMT"/>
          <w:b/>
          <w:sz w:val="20"/>
          <w:szCs w:val="20"/>
        </w:rPr>
        <w:t xml:space="preserve">antivirového programu AVAST </w:t>
      </w:r>
      <w:proofErr w:type="spellStart"/>
      <w:r w:rsidR="00B773B5">
        <w:rPr>
          <w:rFonts w:ascii="TimesNewRomanPSMT" w:hAnsi="TimesNewRomanPSMT" w:cs="TimesNewRomanPSMT"/>
          <w:b/>
          <w:sz w:val="20"/>
          <w:szCs w:val="20"/>
        </w:rPr>
        <w:t>Endpoint</w:t>
      </w:r>
      <w:proofErr w:type="spellEnd"/>
      <w:r w:rsidR="00B773B5">
        <w:rPr>
          <w:rFonts w:ascii="TimesNewRomanPSMT" w:hAnsi="TimesNewRomanPSMT" w:cs="TimesNewRomanPSMT"/>
          <w:b/>
          <w:sz w:val="20"/>
          <w:szCs w:val="20"/>
        </w:rPr>
        <w:t xml:space="preserve"> </w:t>
      </w:r>
      <w:proofErr w:type="spellStart"/>
      <w:r w:rsidR="00B773B5">
        <w:rPr>
          <w:rFonts w:ascii="TimesNewRomanPSMT" w:hAnsi="TimesNewRomanPSMT" w:cs="TimesNewRomanPSMT"/>
          <w:b/>
          <w:sz w:val="20"/>
          <w:szCs w:val="20"/>
        </w:rPr>
        <w:t>Protection</w:t>
      </w:r>
      <w:proofErr w:type="spellEnd"/>
      <w:r w:rsidR="00B773B5">
        <w:rPr>
          <w:rFonts w:ascii="TimesNewRomanPSMT" w:hAnsi="TimesNewRomanPSMT" w:cs="TimesNewRomanPSMT"/>
          <w:b/>
          <w:sz w:val="20"/>
          <w:szCs w:val="20"/>
        </w:rPr>
        <w:t xml:space="preserve"> EDU 3 pro 170 ks počítačů</w:t>
      </w:r>
      <w:r>
        <w:rPr>
          <w:rFonts w:ascii="TimesNewRomanPSMT" w:hAnsi="TimesNewRomanPSMT" w:cs="TimesNewRomanPSMT"/>
          <w:sz w:val="20"/>
          <w:szCs w:val="20"/>
        </w:rPr>
        <w:t xml:space="preserve"> zhotovitelem (dále jen</w:t>
      </w:r>
      <w:r w:rsidR="00B773B5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„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dílo</w:t>
      </w:r>
      <w:r>
        <w:rPr>
          <w:rFonts w:ascii="TimesNewRomanPSMT" w:hAnsi="TimesNewRomanPSMT" w:cs="TimesNewRomanPSMT"/>
          <w:sz w:val="20"/>
          <w:szCs w:val="20"/>
        </w:rPr>
        <w:t>“) způsobem a za podmínek stanovených uvedených v obchodní nabídce ze</w:t>
      </w:r>
      <w:r w:rsidR="00B773B5">
        <w:rPr>
          <w:rFonts w:ascii="TimesNewRomanPSMT" w:hAnsi="TimesNewRomanPSMT" w:cs="TimesNewRomanPSMT"/>
          <w:sz w:val="20"/>
          <w:szCs w:val="20"/>
        </w:rPr>
        <w:t xml:space="preserve"> dne 20. 2</w:t>
      </w:r>
      <w:r>
        <w:rPr>
          <w:rFonts w:ascii="TimesNewRomanPSMT" w:hAnsi="TimesNewRomanPSMT" w:cs="TimesNewRomanPSMT"/>
          <w:sz w:val="20"/>
          <w:szCs w:val="20"/>
        </w:rPr>
        <w:t xml:space="preserve">. 2018 (viz.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příloha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) </w:t>
      </w: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Dílo zhotovitel provádí na svůj náklad a na své nebezpečí.</w:t>
      </w:r>
    </w:p>
    <w:p w:rsidR="00802103" w:rsidRDefault="00802103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1.2. Zhotovitel se zavazuje provést dílo nejpozději do </w:t>
      </w:r>
      <w:r>
        <w:rPr>
          <w:rFonts w:ascii="TimesNewRomanPSMT" w:hAnsi="TimesNewRomanPSMT" w:cs="TimesNewRomanPSMT"/>
          <w:b/>
          <w:sz w:val="20"/>
          <w:szCs w:val="20"/>
        </w:rPr>
        <w:t>28. února 2018.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802103" w:rsidRDefault="00802103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1.3. Dílo bude dodáno do sídla objednatele.</w:t>
      </w: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07192A" w:rsidRPr="009D1E73" w:rsidRDefault="0007192A" w:rsidP="0007192A">
      <w:pPr>
        <w:pStyle w:val="Bezmezer"/>
        <w:jc w:val="center"/>
        <w:rPr>
          <w:b/>
          <w:sz w:val="20"/>
          <w:szCs w:val="20"/>
        </w:rPr>
      </w:pPr>
      <w:r w:rsidRPr="009D1E73">
        <w:rPr>
          <w:b/>
          <w:sz w:val="20"/>
          <w:szCs w:val="20"/>
        </w:rPr>
        <w:t>II. Cena díla a záruční doba</w:t>
      </w:r>
    </w:p>
    <w:p w:rsidR="0007192A" w:rsidRDefault="0007192A" w:rsidP="0007192A">
      <w:pPr>
        <w:pStyle w:val="Bezmezer"/>
        <w:rPr>
          <w:sz w:val="20"/>
          <w:szCs w:val="20"/>
        </w:rPr>
      </w:pP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2.1. Objednatel se zavazuje uhradit zhotoviteli za dílo provedené v souladu s touto smlouvou cenu v celkové</w:t>
      </w:r>
    </w:p>
    <w:p w:rsidR="0007192A" w:rsidRPr="00B773B5" w:rsidRDefault="0007192A" w:rsidP="0007192A">
      <w:pPr>
        <w:pStyle w:val="Bezmezer"/>
        <w:rPr>
          <w:rFonts w:ascii="TimesNewRomanPSMT" w:hAnsi="TimesNewRomanPSMT" w:cs="TimesNewRomanPSMT"/>
          <w:i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výši </w:t>
      </w:r>
      <w:r w:rsidR="00B773B5">
        <w:rPr>
          <w:rFonts w:ascii="TimesNewRomanPSMT" w:hAnsi="TimesNewRomanPSMT" w:cs="TimesNewRomanPSMT"/>
          <w:b/>
          <w:sz w:val="20"/>
          <w:szCs w:val="20"/>
        </w:rPr>
        <w:t>49 573,70</w:t>
      </w:r>
      <w:r w:rsidRPr="00802103">
        <w:rPr>
          <w:rFonts w:ascii="TimesNewRomanPSMT" w:hAnsi="TimesNewRomanPSMT" w:cs="TimesNewRomanPSMT"/>
          <w:b/>
          <w:sz w:val="20"/>
          <w:szCs w:val="20"/>
        </w:rPr>
        <w:t xml:space="preserve"> Kč</w:t>
      </w:r>
      <w:r>
        <w:rPr>
          <w:rFonts w:ascii="TimesNewRomanPSMT" w:hAnsi="TimesNewRomanPSMT" w:cs="TimesNewRomanPSMT"/>
          <w:sz w:val="20"/>
          <w:szCs w:val="20"/>
        </w:rPr>
        <w:t xml:space="preserve"> (slovy: </w:t>
      </w:r>
      <w:r w:rsidR="00B773B5" w:rsidRPr="00B773B5">
        <w:rPr>
          <w:rFonts w:ascii="TimesNewRomanPSMT" w:hAnsi="TimesNewRomanPSMT" w:cs="TimesNewRomanPSMT"/>
          <w:i/>
          <w:sz w:val="20"/>
          <w:szCs w:val="20"/>
        </w:rPr>
        <w:t>Čtyřicet</w:t>
      </w:r>
      <w:r w:rsidR="00B773B5">
        <w:rPr>
          <w:rFonts w:ascii="TimesNewRomanPSMT" w:hAnsi="TimesNewRomanPSMT" w:cs="TimesNewRomanPSMT"/>
          <w:i/>
          <w:sz w:val="20"/>
          <w:szCs w:val="20"/>
        </w:rPr>
        <w:t xml:space="preserve"> devět tisíc pět set sedmdesát tři koruny 70 haléřů</w:t>
      </w:r>
      <w:r w:rsidRPr="00B773B5">
        <w:rPr>
          <w:rFonts w:ascii="TimesNewRomanPSMT" w:hAnsi="TimesNewRomanPSMT" w:cs="TimesNewRomanPSMT"/>
          <w:i/>
          <w:sz w:val="20"/>
          <w:szCs w:val="20"/>
        </w:rPr>
        <w:t xml:space="preserve"> českých) včetně DPH.</w:t>
      </w:r>
    </w:p>
    <w:p w:rsidR="00802103" w:rsidRPr="00B773B5" w:rsidRDefault="00802103" w:rsidP="0007192A">
      <w:pPr>
        <w:pStyle w:val="Bezmezer"/>
        <w:rPr>
          <w:rFonts w:ascii="TimesNewRomanPSMT" w:hAnsi="TimesNewRomanPSMT" w:cs="TimesNewRomanPSMT"/>
          <w:i/>
          <w:color w:val="FF0000"/>
          <w:sz w:val="20"/>
          <w:szCs w:val="20"/>
        </w:rPr>
      </w:pP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2.2. Cena za dílo uvedená předchozím odstavci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2.1. je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pevnou cenou za dílo. Objednatel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se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zavazuje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cenu</w:t>
      </w:r>
      <w:proofErr w:type="gramEnd"/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zaplatit zhotoviteli na základě vystavené faktury, </w:t>
      </w:r>
      <w:r w:rsidRPr="0015293F">
        <w:rPr>
          <w:rFonts w:ascii="TimesNewRomanPSMT" w:hAnsi="TimesNewRomanPSMT" w:cs="TimesNewRomanPSMT"/>
          <w:sz w:val="20"/>
          <w:szCs w:val="20"/>
        </w:rPr>
        <w:t>na účet uvedený v záhlaví smlouvy</w:t>
      </w:r>
      <w:r>
        <w:rPr>
          <w:rFonts w:ascii="TimesNewRomanPSMT" w:hAnsi="TimesNewRomanPSMT" w:cs="TimesNewRomanPSMT"/>
          <w:color w:val="FF0000"/>
          <w:sz w:val="20"/>
          <w:szCs w:val="20"/>
        </w:rPr>
        <w:t xml:space="preserve"> </w:t>
      </w:r>
      <w:r w:rsidRPr="0015293F">
        <w:rPr>
          <w:rFonts w:ascii="TimesNewRomanPSMT" w:hAnsi="TimesNewRomanPSMT" w:cs="TimesNewRomanPSMT"/>
          <w:sz w:val="20"/>
          <w:szCs w:val="20"/>
        </w:rPr>
        <w:t>do 14 dnů od převzetí řádně dodaného díla objednatelem</w:t>
      </w:r>
    </w:p>
    <w:p w:rsidR="00802103" w:rsidRPr="0015293F" w:rsidRDefault="00802103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802103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2.3. Zhotovitel </w:t>
      </w:r>
      <w:r w:rsidR="006C55A3">
        <w:rPr>
          <w:rFonts w:ascii="TimesNewRomanPSMT" w:hAnsi="TimesNewRomanPSMT" w:cs="TimesNewRomanPSMT"/>
          <w:sz w:val="20"/>
          <w:szCs w:val="20"/>
        </w:rPr>
        <w:t xml:space="preserve">zaručuje prodloužení antivirového programu </w:t>
      </w:r>
      <w:proofErr w:type="spellStart"/>
      <w:r w:rsidR="006C55A3">
        <w:rPr>
          <w:rFonts w:ascii="TimesNewRomanPSMT" w:hAnsi="TimesNewRomanPSMT" w:cs="TimesNewRomanPSMT"/>
          <w:sz w:val="20"/>
          <w:szCs w:val="20"/>
        </w:rPr>
        <w:t>Avast</w:t>
      </w:r>
      <w:proofErr w:type="spellEnd"/>
      <w:r w:rsidR="006C55A3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 w:rsidR="006C55A3">
        <w:rPr>
          <w:rFonts w:ascii="TimesNewRomanPSMT" w:hAnsi="TimesNewRomanPSMT" w:cs="TimesNewRomanPSMT"/>
          <w:sz w:val="20"/>
          <w:szCs w:val="20"/>
        </w:rPr>
        <w:t>Endpoint</w:t>
      </w:r>
      <w:proofErr w:type="spellEnd"/>
      <w:r w:rsidR="006C55A3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 w:rsidR="006C55A3">
        <w:rPr>
          <w:rFonts w:ascii="TimesNewRomanPSMT" w:hAnsi="TimesNewRomanPSMT" w:cs="TimesNewRomanPSMT"/>
          <w:sz w:val="20"/>
          <w:szCs w:val="20"/>
        </w:rPr>
        <w:t>Protection</w:t>
      </w:r>
      <w:proofErr w:type="spellEnd"/>
      <w:r w:rsidR="006C55A3">
        <w:rPr>
          <w:rFonts w:ascii="TimesNewRomanPSMT" w:hAnsi="TimesNewRomanPSMT" w:cs="TimesNewRomanPSMT"/>
          <w:sz w:val="20"/>
          <w:szCs w:val="20"/>
        </w:rPr>
        <w:t xml:space="preserve"> EDU na 3 roky.</w:t>
      </w:r>
    </w:p>
    <w:p w:rsidR="006C55A3" w:rsidRDefault="006C55A3" w:rsidP="0007192A">
      <w:pPr>
        <w:pStyle w:val="Bezmezer"/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</w:pPr>
    </w:p>
    <w:p w:rsidR="0007192A" w:rsidRDefault="0007192A" w:rsidP="0007192A">
      <w:pPr>
        <w:pStyle w:val="Bezmezer"/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</w:pPr>
    </w:p>
    <w:p w:rsidR="0007192A" w:rsidRDefault="0007192A" w:rsidP="0007192A">
      <w:pPr>
        <w:pStyle w:val="Bezmezer"/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</w:pPr>
    </w:p>
    <w:p w:rsidR="0007192A" w:rsidRPr="009D1E73" w:rsidRDefault="0007192A" w:rsidP="0007192A">
      <w:pPr>
        <w:pStyle w:val="Bezmezer"/>
        <w:jc w:val="center"/>
        <w:rPr>
          <w:b/>
          <w:sz w:val="20"/>
          <w:szCs w:val="20"/>
        </w:rPr>
      </w:pPr>
      <w:r w:rsidRPr="009D1E73">
        <w:rPr>
          <w:b/>
          <w:sz w:val="20"/>
          <w:szCs w:val="20"/>
        </w:rPr>
        <w:lastRenderedPageBreak/>
        <w:t>III. Závěrečná ustanovení</w:t>
      </w:r>
    </w:p>
    <w:p w:rsidR="0007192A" w:rsidRDefault="0007192A" w:rsidP="0007192A">
      <w:pPr>
        <w:pStyle w:val="Bezmezer"/>
        <w:rPr>
          <w:sz w:val="20"/>
          <w:szCs w:val="20"/>
        </w:rPr>
      </w:pP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3.1. Smluvní strany shodně prohlašují, že si tuto smlouvu před jejím podpisem přečetly, že byla uzavřena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po</w:t>
      </w:r>
      <w:proofErr w:type="gramEnd"/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vzájemném projednání podle jejich pravé a svobodné vůle, určitě, vážně a srozumitelně, nikoliv v tísni a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za</w:t>
      </w:r>
      <w:proofErr w:type="gramEnd"/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nápadně nevýhodných podmínek. Smlouva je sepsána ve třech vyhotoveních, z nichž dvě obdrží objednatel a</w:t>
      </w: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jedno zhotovitel. Změny a doplňky této smlouvy lze činit pouze písemně, číslovanými dodatky, podepsanými</w:t>
      </w: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oběma smluvními stranami.</w:t>
      </w:r>
    </w:p>
    <w:p w:rsidR="00802103" w:rsidRDefault="00802103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3.2. Smlouva nabývá platnosti a účinnosti podpisem oběma smluvními stranami.</w:t>
      </w: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3.3. Smluvní strany se dohodly, že uveřejnění smlouvy v registru smluv provede objednatel,</w:t>
      </w: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kontakt na doručení oznámení o vkladu smluvní protistraně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na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784D99">
        <w:rPr>
          <w:rFonts w:ascii="TimesNewRomanPSMT" w:hAnsi="TimesNewRomanPSMT" w:cs="TimesNewRomanPSMT"/>
          <w:sz w:val="20"/>
          <w:szCs w:val="20"/>
        </w:rPr>
        <w:t>……………….</w:t>
      </w:r>
      <w:bookmarkStart w:id="0" w:name="_GoBack"/>
      <w:bookmarkEnd w:id="0"/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07192A" w:rsidRDefault="0007192A" w:rsidP="0007192A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V Karlových Varech dne 2</w:t>
      </w:r>
      <w:r w:rsidR="006C55A3">
        <w:rPr>
          <w:rFonts w:ascii="TimesNewRomanPSMT" w:hAnsi="TimesNewRomanPSMT" w:cs="TimesNewRomanPSMT"/>
          <w:sz w:val="20"/>
          <w:szCs w:val="20"/>
        </w:rPr>
        <w:t>2</w:t>
      </w:r>
      <w:r>
        <w:rPr>
          <w:rFonts w:ascii="TimesNewRomanPSMT" w:hAnsi="TimesNewRomanPSMT" w:cs="TimesNewRomanPSMT"/>
          <w:sz w:val="20"/>
          <w:szCs w:val="20"/>
        </w:rPr>
        <w:t>. února 2018</w:t>
      </w:r>
    </w:p>
    <w:p w:rsidR="0007192A" w:rsidRDefault="0007192A" w:rsidP="0007192A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07192A" w:rsidRDefault="0007192A" w:rsidP="0007192A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07192A" w:rsidRDefault="0007192A" w:rsidP="0007192A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07192A" w:rsidRDefault="0007192A" w:rsidP="0007192A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07192A" w:rsidRDefault="0007192A" w:rsidP="0007192A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07192A" w:rsidRDefault="0007192A" w:rsidP="0007192A">
      <w:pPr>
        <w:pStyle w:val="Bezmezer"/>
      </w:pPr>
      <w:r>
        <w:t xml:space="preserve">--------------------------------------- </w:t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</w:t>
      </w:r>
    </w:p>
    <w:p w:rsidR="0007192A" w:rsidRPr="0059706C" w:rsidRDefault="0007192A" w:rsidP="0007192A">
      <w:pPr>
        <w:pStyle w:val="Bezmezer"/>
        <w:rPr>
          <w:i/>
        </w:rPr>
      </w:pPr>
      <w:r>
        <w:t xml:space="preserve">                objednatel 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         zhotovitel/dodavatel</w:t>
      </w:r>
    </w:p>
    <w:p w:rsidR="00D0776A" w:rsidRPr="00ED6629" w:rsidRDefault="00D0776A" w:rsidP="00ED6629"/>
    <w:sectPr w:rsidR="00D0776A" w:rsidRPr="00ED6629" w:rsidSect="00C040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311" w:rsidRDefault="00CC7311" w:rsidP="00135863">
      <w:pPr>
        <w:spacing w:after="0" w:line="240" w:lineRule="auto"/>
      </w:pPr>
      <w:r>
        <w:separator/>
      </w:r>
    </w:p>
  </w:endnote>
  <w:endnote w:type="continuationSeparator" w:id="0">
    <w:p w:rsidR="00CC7311" w:rsidRDefault="00CC7311" w:rsidP="0013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27" w:rsidRDefault="000B60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27" w:rsidRDefault="000B60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6A" w:rsidRPr="0007192A" w:rsidRDefault="00D0776A" w:rsidP="000719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311" w:rsidRDefault="00CC7311" w:rsidP="00135863">
      <w:pPr>
        <w:spacing w:after="0" w:line="240" w:lineRule="auto"/>
      </w:pPr>
      <w:r>
        <w:separator/>
      </w:r>
    </w:p>
  </w:footnote>
  <w:footnote w:type="continuationSeparator" w:id="0">
    <w:p w:rsidR="00CC7311" w:rsidRDefault="00CC7311" w:rsidP="0013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27" w:rsidRDefault="000B60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27" w:rsidRDefault="000B60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13" w:rsidRDefault="000B6027" w:rsidP="00C04013">
    <w:pPr>
      <w:pStyle w:val="Zhlav"/>
    </w:pPr>
    <w:r>
      <w:rPr>
        <w:noProof/>
        <w:lang w:eastAsia="cs-CZ"/>
      </w:rPr>
      <w:drawing>
        <wp:inline distT="0" distB="0" distL="0" distR="0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6A"/>
    <w:rsid w:val="00064CCB"/>
    <w:rsid w:val="0007192A"/>
    <w:rsid w:val="00083519"/>
    <w:rsid w:val="000B6027"/>
    <w:rsid w:val="00135863"/>
    <w:rsid w:val="001C6AD1"/>
    <w:rsid w:val="00217FC2"/>
    <w:rsid w:val="00377FE2"/>
    <w:rsid w:val="004656D8"/>
    <w:rsid w:val="00491C01"/>
    <w:rsid w:val="00583749"/>
    <w:rsid w:val="006C55A3"/>
    <w:rsid w:val="006C72BA"/>
    <w:rsid w:val="00784D99"/>
    <w:rsid w:val="00796D5B"/>
    <w:rsid w:val="007E49B6"/>
    <w:rsid w:val="007F3BC7"/>
    <w:rsid w:val="00802103"/>
    <w:rsid w:val="009E1F93"/>
    <w:rsid w:val="00A534CB"/>
    <w:rsid w:val="00AB3362"/>
    <w:rsid w:val="00B773B5"/>
    <w:rsid w:val="00C04013"/>
    <w:rsid w:val="00C2128C"/>
    <w:rsid w:val="00CC7311"/>
    <w:rsid w:val="00CD2152"/>
    <w:rsid w:val="00D0776A"/>
    <w:rsid w:val="00D206A4"/>
    <w:rsid w:val="00D56268"/>
    <w:rsid w:val="00DB0839"/>
    <w:rsid w:val="00DF1E9A"/>
    <w:rsid w:val="00E86DE8"/>
    <w:rsid w:val="00E95F3F"/>
    <w:rsid w:val="00ED6629"/>
    <w:rsid w:val="00F445ED"/>
    <w:rsid w:val="00F7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92A"/>
    <w:pPr>
      <w:spacing w:after="200" w:afterAutospacing="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="0" w:afterAutospacing="1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92A"/>
    <w:pPr>
      <w:spacing w:after="200" w:afterAutospacing="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="0" w:afterAutospacing="1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OAKV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Vaňková</dc:creator>
  <cp:lastModifiedBy>Soňa Hovorková</cp:lastModifiedBy>
  <cp:revision>8</cp:revision>
  <cp:lastPrinted>2013-11-08T13:20:00Z</cp:lastPrinted>
  <dcterms:created xsi:type="dcterms:W3CDTF">2018-03-19T13:58:00Z</dcterms:created>
  <dcterms:modified xsi:type="dcterms:W3CDTF">2018-03-20T10:25:00Z</dcterms:modified>
</cp:coreProperties>
</file>