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3C" w:rsidRDefault="00C57D3C" w:rsidP="00C57D3C">
      <w:pPr>
        <w:tabs>
          <w:tab w:val="left" w:pos="2250"/>
          <w:tab w:val="center" w:pos="5692"/>
        </w:tabs>
        <w:ind w:left="1134" w:right="1134" w:firstLine="181"/>
        <w:outlineLvl w:val="0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ab/>
        <w:t xml:space="preserve">           Dohoda o užívání  </w:t>
      </w:r>
    </w:p>
    <w:p w:rsidR="00C57D3C" w:rsidRDefault="00C57D3C" w:rsidP="00C57D3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 </w:t>
      </w:r>
    </w:p>
    <w:p w:rsidR="00C57D3C" w:rsidRDefault="00C57D3C" w:rsidP="00C57D3C">
      <w:pPr>
        <w:pStyle w:val="Zkladntext"/>
        <w:rPr>
          <w:rFonts w:asciiTheme="minorHAnsi" w:hAnsiTheme="minorHAnsi"/>
          <w:sz w:val="22"/>
          <w:szCs w:val="22"/>
        </w:rPr>
      </w:pPr>
    </w:p>
    <w:p w:rsidR="00C57D3C" w:rsidRDefault="00C57D3C" w:rsidP="00C57D3C">
      <w:pPr>
        <w:pStyle w:val="Zkladn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uzavřená dnešního dne, měsíce a roku v souladu s ustanovením zákona č. 89/2012, občanského zákoníku mezi níže uvedenými účastníky:</w:t>
      </w:r>
    </w:p>
    <w:p w:rsidR="00C57D3C" w:rsidRDefault="00C57D3C" w:rsidP="00C57D3C">
      <w:pPr>
        <w:pStyle w:val="Zkladntext"/>
        <w:rPr>
          <w:rFonts w:asciiTheme="minorHAnsi" w:hAnsiTheme="minorHAnsi"/>
          <w:sz w:val="22"/>
          <w:szCs w:val="22"/>
        </w:rPr>
      </w:pPr>
    </w:p>
    <w:p w:rsidR="00C57D3C" w:rsidRDefault="00C57D3C" w:rsidP="00C57D3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Městský obvod Liberec – Vratislavice nad Nisou </w:t>
      </w:r>
      <w:r>
        <w:rPr>
          <w:rFonts w:asciiTheme="minorHAnsi" w:hAnsiTheme="minorHAnsi"/>
          <w:sz w:val="22"/>
          <w:szCs w:val="22"/>
        </w:rPr>
        <w:t>se sídlem Tanvaldská 50, Liberec 30, 463 11, IČ 00262978, DIČ CZ00262978, zastoupená starostou panem Lukášem Pohankou, číslo účtu 984943369/0800, Česká spořitelna, a.s.</w:t>
      </w:r>
    </w:p>
    <w:p w:rsidR="00C57D3C" w:rsidRDefault="00C57D3C" w:rsidP="00C57D3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(dále jen „vlastník“)</w:t>
      </w:r>
    </w:p>
    <w:p w:rsidR="00C57D3C" w:rsidRDefault="00C57D3C" w:rsidP="00C57D3C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</w:t>
      </w:r>
      <w:r>
        <w:rPr>
          <w:rFonts w:asciiTheme="minorHAnsi" w:hAnsiTheme="minorHAnsi"/>
          <w:b/>
          <w:sz w:val="22"/>
          <w:szCs w:val="22"/>
        </w:rPr>
        <w:t>a</w:t>
      </w:r>
    </w:p>
    <w:p w:rsidR="00C57D3C" w:rsidRDefault="00C57D3C" w:rsidP="00C57D3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ŠERM Liberec. z.s. </w:t>
      </w:r>
      <w:r>
        <w:rPr>
          <w:rFonts w:asciiTheme="minorHAnsi" w:hAnsiTheme="minorHAnsi"/>
          <w:sz w:val="22"/>
          <w:szCs w:val="22"/>
        </w:rPr>
        <w:t>se sídlem Gagarinova 793/5, Liberec 6, PSČ 460 07, IČ 22715436 zastoupená předsedou výboru panem Petrem Brabcem, číslo účtu 2200304008/2010, Fio banka, a.s.</w:t>
      </w:r>
    </w:p>
    <w:p w:rsidR="00C57D3C" w:rsidRDefault="00C57D3C" w:rsidP="00C57D3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(dále jen „uživatel“)</w:t>
      </w:r>
    </w:p>
    <w:p w:rsidR="00C57D3C" w:rsidRDefault="00C57D3C" w:rsidP="00C57D3C">
      <w:pPr>
        <w:jc w:val="both"/>
        <w:rPr>
          <w:rFonts w:asciiTheme="minorHAnsi" w:hAnsiTheme="minorHAnsi"/>
          <w:sz w:val="22"/>
          <w:szCs w:val="22"/>
        </w:rPr>
      </w:pPr>
    </w:p>
    <w:p w:rsidR="00C57D3C" w:rsidRDefault="00C57D3C" w:rsidP="00C57D3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 a k t o:</w:t>
      </w:r>
    </w:p>
    <w:p w:rsidR="00C57D3C" w:rsidRDefault="00C57D3C" w:rsidP="00C57D3C">
      <w:pPr>
        <w:jc w:val="both"/>
        <w:rPr>
          <w:rFonts w:asciiTheme="minorHAnsi" w:hAnsiTheme="minorHAnsi"/>
          <w:sz w:val="22"/>
          <w:szCs w:val="22"/>
        </w:rPr>
      </w:pPr>
    </w:p>
    <w:p w:rsidR="00C57D3C" w:rsidRDefault="00C57D3C" w:rsidP="00C57D3C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 I.</w:t>
      </w:r>
    </w:p>
    <w:p w:rsidR="00C57D3C" w:rsidRDefault="00C57D3C" w:rsidP="00C57D3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Předmět a účel smlouvy</w:t>
      </w:r>
      <w:r>
        <w:rPr>
          <w:rFonts w:asciiTheme="minorHAnsi" w:hAnsiTheme="minorHAnsi"/>
          <w:sz w:val="22"/>
          <w:szCs w:val="22"/>
        </w:rPr>
        <w:t> </w:t>
      </w:r>
    </w:p>
    <w:p w:rsidR="00C57D3C" w:rsidRDefault="00C57D3C" w:rsidP="00C57D3C">
      <w:pPr>
        <w:jc w:val="both"/>
        <w:rPr>
          <w:rFonts w:asciiTheme="minorHAnsi" w:hAnsiTheme="minorHAnsi"/>
          <w:b/>
          <w:sz w:val="22"/>
          <w:szCs w:val="22"/>
        </w:rPr>
      </w:pPr>
    </w:p>
    <w:p w:rsidR="00C57D3C" w:rsidRDefault="00C57D3C" w:rsidP="00C57D3C">
      <w:pPr>
        <w:pStyle w:val="Zkladntext"/>
        <w:widowControl/>
        <w:numPr>
          <w:ilvl w:val="0"/>
          <w:numId w:val="1"/>
        </w:numPr>
        <w:tabs>
          <w:tab w:val="num" w:pos="660"/>
        </w:tabs>
        <w:autoSpaceDE/>
        <w:adjustRightInd/>
        <w:ind w:left="6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Předmětem smlouvy je užívání sportovních sálů s označením „hlavní“ a „zrcadlový“ nacházející se v budově č.p. 228 v ulici U Tělocvičny v Liberci 30 označené Sokolovna Vratislavice nad Nisou, jenž jsou stavebně určené k provozování tělovýchovné a sportovní činnosti.</w:t>
      </w:r>
    </w:p>
    <w:p w:rsidR="00C57D3C" w:rsidRDefault="00C57D3C" w:rsidP="00C57D3C">
      <w:pPr>
        <w:pStyle w:val="Zkladntext"/>
        <w:widowControl/>
        <w:numPr>
          <w:ilvl w:val="0"/>
          <w:numId w:val="1"/>
        </w:numPr>
        <w:tabs>
          <w:tab w:val="num" w:pos="660"/>
        </w:tabs>
        <w:autoSpaceDE/>
        <w:adjustRightInd/>
        <w:ind w:left="6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Účelem smlouvy je užívání shora popsaných sportovních sálů, vč. jejich zařízení, nářadí, náčiní (po předchozí domluvě) a sociálního zařízení nacházejícího se v budově za účelem provozování sportovní činnosti v rozsahu, jenž je uveden v čl. II. bodu 1 této smlouvy. </w:t>
      </w:r>
    </w:p>
    <w:p w:rsidR="00C57D3C" w:rsidRDefault="00C57D3C" w:rsidP="00C57D3C">
      <w:pPr>
        <w:pStyle w:val="Zkladn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 </w:t>
      </w:r>
    </w:p>
    <w:p w:rsidR="00C57D3C" w:rsidRDefault="00C57D3C" w:rsidP="00C57D3C">
      <w:pPr>
        <w:pStyle w:val="Zkladntext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II.</w:t>
      </w:r>
    </w:p>
    <w:p w:rsidR="00C57D3C" w:rsidRDefault="00C57D3C" w:rsidP="00C57D3C">
      <w:pPr>
        <w:pStyle w:val="Zkladntex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Doba užívání a jeho skončení</w:t>
      </w:r>
    </w:p>
    <w:p w:rsidR="00C57D3C" w:rsidRDefault="00C57D3C" w:rsidP="00C57D3C">
      <w:pPr>
        <w:pStyle w:val="Zkladntext"/>
        <w:rPr>
          <w:rFonts w:asciiTheme="minorHAnsi" w:hAnsiTheme="minorHAnsi"/>
          <w:b/>
          <w:sz w:val="22"/>
          <w:szCs w:val="22"/>
        </w:rPr>
      </w:pPr>
    </w:p>
    <w:p w:rsidR="00C57D3C" w:rsidRDefault="00C57D3C" w:rsidP="00C57D3C">
      <w:pPr>
        <w:pStyle w:val="Zkladntext"/>
        <w:widowControl/>
        <w:numPr>
          <w:ilvl w:val="0"/>
          <w:numId w:val="2"/>
        </w:numPr>
        <w:autoSpaceDE/>
        <w:adjustRightInd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Užívání se sjednává na dobu určitou od: </w:t>
      </w:r>
      <w:r>
        <w:rPr>
          <w:rFonts w:asciiTheme="minorHAnsi" w:hAnsiTheme="minorHAnsi"/>
          <w:b/>
          <w:sz w:val="22"/>
          <w:szCs w:val="22"/>
        </w:rPr>
        <w:t xml:space="preserve"> 1. 9. 2016 do 30. 06. 2017.</w:t>
      </w:r>
    </w:p>
    <w:p w:rsidR="00C57D3C" w:rsidRDefault="00C57D3C" w:rsidP="00C57D3C">
      <w:pPr>
        <w:pStyle w:val="Zkladntext"/>
        <w:widowControl/>
        <w:numPr>
          <w:ilvl w:val="0"/>
          <w:numId w:val="2"/>
        </w:numPr>
        <w:autoSpaceDE/>
        <w:adjustRightInd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 rozvrženo do týdenních cyklů a hodin.</w:t>
      </w:r>
    </w:p>
    <w:p w:rsidR="00C57D3C" w:rsidRDefault="00C57D3C" w:rsidP="00C57D3C">
      <w:pPr>
        <w:pStyle w:val="Zkladntext"/>
        <w:widowControl/>
        <w:numPr>
          <w:ilvl w:val="0"/>
          <w:numId w:val="2"/>
        </w:numPr>
        <w:autoSpaceDE/>
        <w:adjustRightInd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Smlouvu lze ukončit:</w:t>
      </w:r>
    </w:p>
    <w:p w:rsidR="00C57D3C" w:rsidRPr="00C57D3C" w:rsidRDefault="00C57D3C" w:rsidP="00C57D3C">
      <w:pPr>
        <w:pStyle w:val="Zkladntext"/>
        <w:widowControl/>
        <w:autoSpaceDE/>
        <w:adjustRightInd/>
        <w:ind w:left="360"/>
        <w:rPr>
          <w:rFonts w:asciiTheme="minorHAnsi" w:hAnsiTheme="minorHAnsi"/>
          <w:sz w:val="22"/>
          <w:szCs w:val="22"/>
        </w:rPr>
      </w:pPr>
      <w:r w:rsidRPr="00C57D3C">
        <w:rPr>
          <w:rFonts w:asciiTheme="minorHAnsi" w:hAnsiTheme="minorHAnsi"/>
          <w:sz w:val="22"/>
          <w:szCs w:val="22"/>
        </w:rPr>
        <w:t>a) dohodou stran,</w:t>
      </w:r>
    </w:p>
    <w:p w:rsidR="00C57D3C" w:rsidRDefault="00C57D3C" w:rsidP="00C57D3C">
      <w:pPr>
        <w:pStyle w:val="Zkladn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b) uplynutím doby, na kterou byl sjednán v případě, že nájem byl sjednán na dobu </w:t>
      </w:r>
    </w:p>
    <w:p w:rsidR="00C57D3C" w:rsidRDefault="00C57D3C" w:rsidP="00C57D3C">
      <w:pPr>
        <w:pStyle w:val="Zkladn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určitou,</w:t>
      </w:r>
    </w:p>
    <w:p w:rsidR="00C57D3C" w:rsidRDefault="00C57D3C" w:rsidP="00C57D3C">
      <w:pPr>
        <w:pStyle w:val="Zkladn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c) výpovědí obou stran, jež musí být podána písemně a doručena druhé straně      </w:t>
      </w:r>
    </w:p>
    <w:p w:rsidR="00C57D3C" w:rsidRDefault="00C57D3C" w:rsidP="00C57D3C">
      <w:pPr>
        <w:pStyle w:val="Zkladn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                s tím, že výpovědní lhůta činí 2 měsíce a započne běžet prvním dnem měsíce </w:t>
      </w:r>
    </w:p>
    <w:p w:rsidR="00C57D3C" w:rsidRDefault="00C57D3C" w:rsidP="00C57D3C">
      <w:pPr>
        <w:pStyle w:val="Zkladn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následujícím po doručení výpovědi, vlastník může písemně vypovědět smlouvu uzavřenou na dobu určitou před uplynutím sjednané doby, jestliže:</w:t>
      </w:r>
    </w:p>
    <w:p w:rsidR="00C57D3C" w:rsidRDefault="00C57D3C" w:rsidP="00C57D3C">
      <w:pPr>
        <w:pStyle w:val="Zkladntext"/>
        <w:tabs>
          <w:tab w:val="left" w:pos="1530"/>
        </w:tabs>
        <w:rPr>
          <w:rFonts w:asciiTheme="minorHAnsi" w:hAnsiTheme="minorHAnsi"/>
          <w:sz w:val="22"/>
          <w:szCs w:val="22"/>
        </w:rPr>
      </w:pPr>
    </w:p>
    <w:p w:rsidR="00C57D3C" w:rsidRDefault="00C57D3C" w:rsidP="00C57D3C">
      <w:pPr>
        <w:pStyle w:val="Zkladntext"/>
        <w:numPr>
          <w:ilvl w:val="0"/>
          <w:numId w:val="6"/>
        </w:numPr>
        <w:tabs>
          <w:tab w:val="left" w:pos="153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uživatel užívá nebytový prostor v rozporu se smlouvou;</w:t>
      </w:r>
    </w:p>
    <w:p w:rsidR="00C57D3C" w:rsidRDefault="00C57D3C" w:rsidP="00C57D3C">
      <w:pPr>
        <w:pStyle w:val="Zkladntext"/>
        <w:numPr>
          <w:ilvl w:val="0"/>
          <w:numId w:val="6"/>
        </w:numPr>
        <w:tabs>
          <w:tab w:val="left" w:pos="1530"/>
        </w:tabs>
        <w:rPr>
          <w:rFonts w:asciiTheme="minorHAnsi" w:hAnsiTheme="minorHAnsi"/>
          <w:sz w:val="22"/>
          <w:szCs w:val="22"/>
        </w:rPr>
      </w:pPr>
      <w:r w:rsidRPr="00C57D3C">
        <w:rPr>
          <w:rFonts w:asciiTheme="minorHAnsi" w:hAnsiTheme="minorHAnsi"/>
          <w:sz w:val="22"/>
          <w:szCs w:val="22"/>
        </w:rPr>
        <w:t xml:space="preserve"> uživatel je o více než dva měsíce v prodlení s placením úhrady za užívání nebo úhrady za služby, jejichž poskytování je spojeno s užíváním;</w:t>
      </w:r>
    </w:p>
    <w:p w:rsidR="00C57D3C" w:rsidRPr="00C57D3C" w:rsidRDefault="00C57D3C" w:rsidP="00C57D3C">
      <w:pPr>
        <w:pStyle w:val="Zkladntext"/>
        <w:numPr>
          <w:ilvl w:val="0"/>
          <w:numId w:val="6"/>
        </w:numPr>
        <w:tabs>
          <w:tab w:val="left" w:pos="1530"/>
        </w:tabs>
        <w:rPr>
          <w:rFonts w:asciiTheme="minorHAnsi" w:hAnsiTheme="minorHAnsi"/>
          <w:sz w:val="22"/>
          <w:szCs w:val="22"/>
        </w:rPr>
      </w:pPr>
      <w:r w:rsidRPr="00C57D3C">
        <w:rPr>
          <w:rFonts w:asciiTheme="minorHAnsi" w:hAnsiTheme="minorHAnsi"/>
          <w:sz w:val="22"/>
          <w:szCs w:val="22"/>
        </w:rPr>
        <w:t>bylo rozhodnuto o odstranění stavby nebo o změnách stavby, jež brání užívání nebytového prostoru;</w:t>
      </w:r>
    </w:p>
    <w:p w:rsidR="00C57D3C" w:rsidRDefault="00C57D3C" w:rsidP="00C57D3C">
      <w:pPr>
        <w:pStyle w:val="Zkladntext"/>
        <w:tabs>
          <w:tab w:val="left" w:pos="1530"/>
        </w:tabs>
        <w:rPr>
          <w:rFonts w:asciiTheme="minorHAnsi" w:hAnsiTheme="minorHAnsi"/>
          <w:sz w:val="22"/>
          <w:szCs w:val="22"/>
        </w:rPr>
      </w:pPr>
    </w:p>
    <w:p w:rsidR="00C57D3C" w:rsidRDefault="00C57D3C" w:rsidP="00C57D3C">
      <w:pPr>
        <w:pStyle w:val="Zkladntext"/>
        <w:tabs>
          <w:tab w:val="left" w:pos="153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d) uživatel může písemně vypovědět smlouvu uzavřenou na dobu určitou před uplynutím sjednané doby, jestliže:</w:t>
      </w:r>
    </w:p>
    <w:p w:rsidR="00C57D3C" w:rsidRDefault="00C57D3C" w:rsidP="00C57D3C">
      <w:pPr>
        <w:pStyle w:val="Zkladntext"/>
        <w:numPr>
          <w:ilvl w:val="0"/>
          <w:numId w:val="8"/>
        </w:numPr>
        <w:tabs>
          <w:tab w:val="left" w:pos="153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ztratí způsobilost k provozování činnosti, pro kterou nebytový prostory užívá;</w:t>
      </w:r>
    </w:p>
    <w:p w:rsidR="00C57D3C" w:rsidRPr="00C57D3C" w:rsidRDefault="00C57D3C" w:rsidP="00C57D3C">
      <w:pPr>
        <w:pStyle w:val="Zkladntext"/>
        <w:numPr>
          <w:ilvl w:val="0"/>
          <w:numId w:val="8"/>
        </w:numPr>
        <w:tabs>
          <w:tab w:val="left" w:pos="153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nebytový prostor se stane bez zavinění uživatele nezpůsobilý </w:t>
      </w:r>
      <w:r w:rsidRPr="00C57D3C">
        <w:rPr>
          <w:rFonts w:asciiTheme="minorHAnsi" w:hAnsiTheme="minorHAnsi"/>
          <w:sz w:val="22"/>
          <w:szCs w:val="22"/>
        </w:rPr>
        <w:t>ke smluvenému užívání;</w:t>
      </w:r>
    </w:p>
    <w:p w:rsidR="00C57D3C" w:rsidRDefault="00C57D3C" w:rsidP="00C57D3C">
      <w:pPr>
        <w:pStyle w:val="Zkladntext"/>
        <w:numPr>
          <w:ilvl w:val="0"/>
          <w:numId w:val="8"/>
        </w:numPr>
        <w:tabs>
          <w:tab w:val="left" w:pos="153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vlastník hrubě porušuje své povinnosti vyplývající ze zákona č. 89/2012 Sb.</w:t>
      </w:r>
    </w:p>
    <w:p w:rsidR="00C57D3C" w:rsidRDefault="00C57D3C" w:rsidP="00C57D3C">
      <w:pPr>
        <w:pStyle w:val="Zkladntext"/>
        <w:tabs>
          <w:tab w:val="left" w:pos="153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</w:p>
    <w:p w:rsidR="00C57D3C" w:rsidRDefault="00C57D3C" w:rsidP="00C57D3C">
      <w:pPr>
        <w:pStyle w:val="Zkladntext"/>
        <w:tabs>
          <w:tab w:val="left" w:pos="1530"/>
        </w:tabs>
        <w:rPr>
          <w:rFonts w:asciiTheme="minorHAnsi" w:hAnsiTheme="minorHAnsi"/>
          <w:sz w:val="22"/>
          <w:szCs w:val="22"/>
        </w:rPr>
      </w:pPr>
    </w:p>
    <w:p w:rsidR="00C57D3C" w:rsidRDefault="00C57D3C" w:rsidP="00C57D3C">
      <w:pPr>
        <w:pStyle w:val="Zkladntext"/>
        <w:tabs>
          <w:tab w:val="left" w:pos="153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  Užívání zaniká zánikem předmětu užívání nebo zánikem právnické osoby. </w:t>
      </w:r>
    </w:p>
    <w:p w:rsidR="00C57D3C" w:rsidRDefault="00C57D3C" w:rsidP="00C57D3C">
      <w:pPr>
        <w:pStyle w:val="Zkladntext"/>
        <w:tabs>
          <w:tab w:val="left" w:pos="153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případě právního nástupnictví na straně uživatele nebo vlastníka, právní nástupce vstupuje do všech práv a povinností vyplývajících z této smlouvy.</w:t>
      </w:r>
    </w:p>
    <w:p w:rsidR="00C57D3C" w:rsidRDefault="00C57D3C" w:rsidP="00C57D3C">
      <w:pPr>
        <w:pStyle w:val="Zkladntext"/>
        <w:tabs>
          <w:tab w:val="left" w:pos="153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C57D3C" w:rsidRDefault="00C57D3C" w:rsidP="00C57D3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III.</w:t>
      </w:r>
    </w:p>
    <w:p w:rsidR="00C57D3C" w:rsidRDefault="00C57D3C" w:rsidP="00C57D3C">
      <w:pPr>
        <w:pStyle w:val="Zkladntext"/>
        <w:tabs>
          <w:tab w:val="left" w:pos="153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Výše úhrady za užívání a její splatnost</w:t>
      </w:r>
      <w:r>
        <w:rPr>
          <w:rFonts w:asciiTheme="minorHAnsi" w:hAnsiTheme="minorHAnsi"/>
          <w:sz w:val="22"/>
          <w:szCs w:val="22"/>
        </w:rPr>
        <w:t> </w:t>
      </w:r>
    </w:p>
    <w:p w:rsidR="00C57D3C" w:rsidRDefault="00C57D3C" w:rsidP="00C57D3C">
      <w:pPr>
        <w:pStyle w:val="Zkladntext"/>
        <w:tabs>
          <w:tab w:val="left" w:pos="1530"/>
        </w:tabs>
        <w:rPr>
          <w:rFonts w:asciiTheme="minorHAnsi" w:hAnsiTheme="minorHAnsi"/>
          <w:b/>
          <w:sz w:val="22"/>
          <w:szCs w:val="22"/>
        </w:rPr>
      </w:pPr>
    </w:p>
    <w:p w:rsidR="00C57D3C" w:rsidRDefault="00C57D3C" w:rsidP="00C57D3C">
      <w:pPr>
        <w:pStyle w:val="Zkladntext"/>
        <w:widowControl/>
        <w:numPr>
          <w:ilvl w:val="0"/>
          <w:numId w:val="3"/>
        </w:numPr>
        <w:tabs>
          <w:tab w:val="left" w:pos="1530"/>
        </w:tabs>
        <w:autoSpaceDE/>
        <w:adjustRightInd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Úhrada za užívání je stanovena pro období od </w:t>
      </w:r>
      <w:r>
        <w:rPr>
          <w:rFonts w:asciiTheme="minorHAnsi" w:hAnsiTheme="minorHAnsi"/>
          <w:b/>
          <w:sz w:val="22"/>
          <w:szCs w:val="22"/>
        </w:rPr>
        <w:t>1. 9. 2016 do 30. 06. 2017</w:t>
      </w:r>
      <w:r>
        <w:rPr>
          <w:rFonts w:asciiTheme="minorHAnsi" w:hAnsiTheme="minorHAnsi"/>
          <w:sz w:val="22"/>
          <w:szCs w:val="22"/>
        </w:rPr>
        <w:t xml:space="preserve"> v uvedených cenách za 1 hodinu /60 minut/. Sál: “hlavní“: </w:t>
      </w:r>
      <w:r w:rsidRPr="00C57D3C">
        <w:rPr>
          <w:rFonts w:asciiTheme="minorHAnsi" w:hAnsiTheme="minorHAnsi"/>
          <w:b/>
          <w:sz w:val="22"/>
          <w:szCs w:val="22"/>
        </w:rPr>
        <w:t>290 Kč</w:t>
      </w:r>
      <w:r>
        <w:rPr>
          <w:rFonts w:asciiTheme="minorHAnsi" w:hAnsiTheme="minorHAnsi"/>
          <w:sz w:val="22"/>
          <w:szCs w:val="22"/>
        </w:rPr>
        <w:t xml:space="preserve"> vč. DPH, “zrcadlový“: </w:t>
      </w:r>
      <w:r w:rsidRPr="00C57D3C">
        <w:rPr>
          <w:rFonts w:asciiTheme="minorHAnsi" w:hAnsiTheme="minorHAnsi"/>
          <w:b/>
          <w:sz w:val="22"/>
          <w:szCs w:val="22"/>
        </w:rPr>
        <w:t>200 Kč</w:t>
      </w:r>
      <w:r>
        <w:rPr>
          <w:rFonts w:asciiTheme="minorHAnsi" w:hAnsiTheme="minorHAnsi"/>
          <w:sz w:val="22"/>
          <w:szCs w:val="22"/>
        </w:rPr>
        <w:t xml:space="preserve"> vč. DPH. Tato cena byla schválena rozhodnutím Rady Městského obvodu Liberec – Vratislavice nad Nisou dne             9. 5. 2016 usnesením č. 230/05/2016. </w:t>
      </w:r>
    </w:p>
    <w:p w:rsidR="00C57D3C" w:rsidRDefault="00C57D3C" w:rsidP="00C57D3C">
      <w:pPr>
        <w:pStyle w:val="Zkladntext"/>
        <w:widowControl/>
        <w:numPr>
          <w:ilvl w:val="0"/>
          <w:numId w:val="3"/>
        </w:numPr>
        <w:tabs>
          <w:tab w:val="left" w:pos="1530"/>
        </w:tabs>
        <w:autoSpaceDE/>
        <w:adjustRightInd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Výše úhrady za užívání obsahuje i používání běžných šaten, sociálního zařízení (WC, sprch s teplou vodou, umýváren) a užívání nářadí a náčiní umístěného ve sportovních sálech po předchozí domluvě.</w:t>
      </w:r>
    </w:p>
    <w:p w:rsidR="00C57D3C" w:rsidRDefault="00C57D3C" w:rsidP="00C57D3C">
      <w:pPr>
        <w:pStyle w:val="Zkladntext"/>
        <w:widowControl/>
        <w:numPr>
          <w:ilvl w:val="0"/>
          <w:numId w:val="3"/>
        </w:numPr>
        <w:tabs>
          <w:tab w:val="left" w:pos="1530"/>
        </w:tabs>
        <w:autoSpaceDE/>
        <w:adjustRightInd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Úhrada za užívání je splatná na základě faktur vystavených vlastníkem za 3 kalendářní měsíce (kvartál) a zaslaných do 15. dne následujícího měsíce, který začíná nový kvartál. Splatnost faktur je 14 dnů. K faktuře bude jako podklad pro vyúčtování přiložen výpis z rezervačního systému o využití tělocvičen za fakturované období podepsaný vlastníkem. </w:t>
      </w:r>
    </w:p>
    <w:p w:rsidR="00C57D3C" w:rsidRDefault="00C57D3C" w:rsidP="00C57D3C">
      <w:pPr>
        <w:pStyle w:val="Zkladntext"/>
        <w:widowControl/>
        <w:numPr>
          <w:ilvl w:val="0"/>
          <w:numId w:val="3"/>
        </w:numPr>
        <w:tabs>
          <w:tab w:val="left" w:pos="1530"/>
        </w:tabs>
        <w:autoSpaceDE/>
        <w:adjustRightInd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případě prodlení s úhradou fakturované částky je uživatel povinen hradit za každý den prodlení poplatek z prodlení ve výši 0,1% úhrady za užívání.</w:t>
      </w:r>
    </w:p>
    <w:p w:rsidR="00C57D3C" w:rsidRDefault="00C57D3C" w:rsidP="00C57D3C">
      <w:pPr>
        <w:pStyle w:val="Zkladntext"/>
        <w:widowControl/>
        <w:numPr>
          <w:ilvl w:val="0"/>
          <w:numId w:val="3"/>
        </w:numPr>
        <w:tabs>
          <w:tab w:val="left" w:pos="1530"/>
        </w:tabs>
        <w:autoSpaceDE/>
        <w:adjustRightInd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Vlastník při mimořádných příležitostech může přerušit dobu trvání užívání a to zejména při opravách tělocvičen nebo budovy, kdy nebude možno tělocvičny z důvodu opravy nebo rekonstrukce budovy používat, pořádání mimořádných akcí celostátního nebo mezistátního formátu. Tyto skutečnosti však vlastník musí oznámit uživateli nejméně 3 dny předem a to písemně nebo emailem.</w:t>
      </w:r>
    </w:p>
    <w:p w:rsidR="00C57D3C" w:rsidRDefault="00C57D3C" w:rsidP="00C57D3C">
      <w:pPr>
        <w:pStyle w:val="Zkladntext"/>
        <w:tabs>
          <w:tab w:val="left" w:pos="1530"/>
        </w:tabs>
        <w:outlineLvl w:val="0"/>
        <w:rPr>
          <w:rFonts w:asciiTheme="minorHAnsi" w:hAnsiTheme="minorHAnsi"/>
          <w:sz w:val="22"/>
          <w:szCs w:val="22"/>
        </w:rPr>
      </w:pPr>
    </w:p>
    <w:p w:rsidR="00C57D3C" w:rsidRDefault="00C57D3C" w:rsidP="00C57D3C">
      <w:pPr>
        <w:pStyle w:val="Zkladntext"/>
        <w:tabs>
          <w:tab w:val="left" w:pos="1530"/>
        </w:tabs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IV.</w:t>
      </w:r>
    </w:p>
    <w:p w:rsidR="00C57D3C" w:rsidRDefault="00C57D3C" w:rsidP="00C57D3C">
      <w:pPr>
        <w:pStyle w:val="Zkladntext"/>
        <w:tabs>
          <w:tab w:val="left" w:pos="153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Práva a povinnosti stran </w:t>
      </w:r>
    </w:p>
    <w:p w:rsidR="00C57D3C" w:rsidRDefault="00C57D3C" w:rsidP="00C57D3C">
      <w:pPr>
        <w:pStyle w:val="Zkladntext"/>
        <w:tabs>
          <w:tab w:val="left" w:pos="1530"/>
        </w:tabs>
        <w:rPr>
          <w:rFonts w:asciiTheme="minorHAnsi" w:hAnsiTheme="minorHAnsi"/>
          <w:b/>
          <w:sz w:val="22"/>
          <w:szCs w:val="22"/>
        </w:rPr>
      </w:pPr>
    </w:p>
    <w:p w:rsidR="00C57D3C" w:rsidRDefault="00C57D3C" w:rsidP="00C57D3C">
      <w:pPr>
        <w:pStyle w:val="Zkladntext"/>
        <w:widowControl/>
        <w:numPr>
          <w:ilvl w:val="0"/>
          <w:numId w:val="4"/>
        </w:numPr>
        <w:tabs>
          <w:tab w:val="left" w:pos="1530"/>
        </w:tabs>
        <w:autoSpaceDE/>
        <w:adjustRightInd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Vlastník je povinen předat uživateli předmět užívání, vč. zařízení a vybavení ve stavu provozuschopném a hygienicky nezávadném a splňující bezpečnostní předpisy.</w:t>
      </w:r>
    </w:p>
    <w:p w:rsidR="00C57D3C" w:rsidRDefault="00C57D3C" w:rsidP="00C57D3C">
      <w:pPr>
        <w:pStyle w:val="Zkladntext"/>
        <w:widowControl/>
        <w:numPr>
          <w:ilvl w:val="0"/>
          <w:numId w:val="4"/>
        </w:numPr>
        <w:tabs>
          <w:tab w:val="left" w:pos="1530"/>
        </w:tabs>
        <w:autoSpaceDE/>
        <w:adjustRightInd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sportovních sálů je povolen vstup výhradně v čisté sálové obuvi nebo domácí obuvi. Obuv nesmí zanechávat na podlaze černé nebo jinak barevné šmouhy.</w:t>
      </w:r>
    </w:p>
    <w:p w:rsidR="00C57D3C" w:rsidRDefault="00C57D3C" w:rsidP="00C57D3C">
      <w:pPr>
        <w:pStyle w:val="Zkladntext"/>
        <w:widowControl/>
        <w:numPr>
          <w:ilvl w:val="0"/>
          <w:numId w:val="4"/>
        </w:numPr>
        <w:tabs>
          <w:tab w:val="left" w:pos="1530"/>
        </w:tabs>
        <w:autoSpaceDE/>
        <w:adjustRightInd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Vlastník dále není odpovědný za škody na zdraví nebo majetku uživatele a osob, kterým uživatel poskytuje účel užívání, pokud tato škoda nebyla v příčinné souvislosti se zanedbáním povinností vlastníka.</w:t>
      </w:r>
    </w:p>
    <w:p w:rsidR="00C57D3C" w:rsidRDefault="00C57D3C" w:rsidP="00C57D3C">
      <w:pPr>
        <w:pStyle w:val="Zkladntext"/>
        <w:widowControl/>
        <w:numPr>
          <w:ilvl w:val="0"/>
          <w:numId w:val="4"/>
        </w:numPr>
        <w:tabs>
          <w:tab w:val="left" w:pos="1530"/>
        </w:tabs>
        <w:autoSpaceDE/>
        <w:adjustRightInd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Uživatel není oprávněn bez souhlasu vlastníka předmět užívání přenechat další osobě. </w:t>
      </w:r>
    </w:p>
    <w:p w:rsidR="00C57D3C" w:rsidRDefault="00C57D3C" w:rsidP="00C57D3C">
      <w:pPr>
        <w:pStyle w:val="Zkladntext"/>
        <w:widowControl/>
        <w:numPr>
          <w:ilvl w:val="0"/>
          <w:numId w:val="4"/>
        </w:numPr>
        <w:tabs>
          <w:tab w:val="left" w:pos="1530"/>
        </w:tabs>
        <w:autoSpaceDE/>
        <w:adjustRightInd/>
        <w:rPr>
          <w:rFonts w:asciiTheme="minorHAnsi" w:hAnsiTheme="minorHAnsi"/>
          <w:sz w:val="22"/>
          <w:szCs w:val="22"/>
        </w:rPr>
      </w:pPr>
    </w:p>
    <w:p w:rsidR="00C57D3C" w:rsidRDefault="00C57D3C" w:rsidP="00C57D3C">
      <w:pPr>
        <w:jc w:val="both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VI.</w:t>
      </w:r>
    </w:p>
    <w:p w:rsidR="00C57D3C" w:rsidRDefault="00C57D3C" w:rsidP="00C57D3C">
      <w:pPr>
        <w:jc w:val="both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Rozpis užívání tělocvičen</w:t>
      </w:r>
    </w:p>
    <w:p w:rsidR="00C57D3C" w:rsidRDefault="00C57D3C" w:rsidP="00C57D3C">
      <w:pPr>
        <w:jc w:val="both"/>
        <w:outlineLvl w:val="0"/>
        <w:rPr>
          <w:rFonts w:asciiTheme="minorHAnsi" w:hAnsiTheme="minorHAnsi"/>
          <w:b/>
          <w:sz w:val="22"/>
          <w:szCs w:val="22"/>
        </w:rPr>
      </w:pPr>
    </w:p>
    <w:p w:rsidR="00C57D3C" w:rsidRDefault="00C57D3C" w:rsidP="00C57D3C">
      <w:pPr>
        <w:pStyle w:val="Odstavecseseznamem"/>
        <w:numPr>
          <w:ilvl w:val="1"/>
          <w:numId w:val="4"/>
        </w:numPr>
        <w:contextualSpacing/>
        <w:jc w:val="both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Rozpis užívání tělocvičen se řídí rezervačním systémem.</w:t>
      </w:r>
    </w:p>
    <w:p w:rsidR="00C57D3C" w:rsidRDefault="00C57D3C" w:rsidP="00C57D3C">
      <w:pPr>
        <w:pStyle w:val="Odstavecseseznamem"/>
        <w:ind w:left="1440"/>
        <w:jc w:val="both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</w:t>
      </w:r>
    </w:p>
    <w:p w:rsidR="00C57D3C" w:rsidRDefault="00C57D3C" w:rsidP="00C57D3C">
      <w:pPr>
        <w:pStyle w:val="Zkladntext"/>
        <w:tabs>
          <w:tab w:val="left" w:pos="153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VII.</w:t>
      </w:r>
    </w:p>
    <w:p w:rsidR="00C57D3C" w:rsidRDefault="00C57D3C" w:rsidP="00C57D3C">
      <w:pPr>
        <w:pStyle w:val="Zkladntext"/>
        <w:tabs>
          <w:tab w:val="left" w:pos="153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Závěrečná ustanovení</w:t>
      </w:r>
    </w:p>
    <w:p w:rsidR="00C57D3C" w:rsidRDefault="00C57D3C" w:rsidP="00C57D3C">
      <w:pPr>
        <w:pStyle w:val="Zkladntext"/>
        <w:tabs>
          <w:tab w:val="left" w:pos="1530"/>
        </w:tabs>
        <w:rPr>
          <w:rFonts w:asciiTheme="minorHAnsi" w:hAnsiTheme="minorHAnsi"/>
          <w:b/>
          <w:sz w:val="22"/>
          <w:szCs w:val="22"/>
        </w:rPr>
      </w:pPr>
    </w:p>
    <w:p w:rsidR="00C57D3C" w:rsidRDefault="00C57D3C" w:rsidP="00C57D3C">
      <w:pPr>
        <w:pStyle w:val="Zkladntext"/>
        <w:widowControl/>
        <w:numPr>
          <w:ilvl w:val="0"/>
          <w:numId w:val="5"/>
        </w:numPr>
        <w:tabs>
          <w:tab w:val="left" w:pos="1530"/>
        </w:tabs>
        <w:autoSpaceDE/>
        <w:adjustRightInd/>
        <w:ind w:right="-1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Smlouva je vyhotovená ve třech stejnopisech, vlastník obdrží 2 vyhotovení a uživatel 1 stejnopis. </w:t>
      </w:r>
    </w:p>
    <w:p w:rsidR="00C57D3C" w:rsidRDefault="00C57D3C" w:rsidP="00C57D3C">
      <w:pPr>
        <w:pStyle w:val="Zkladntext"/>
        <w:widowControl/>
        <w:numPr>
          <w:ilvl w:val="0"/>
          <w:numId w:val="5"/>
        </w:numPr>
        <w:tabs>
          <w:tab w:val="left" w:pos="1530"/>
        </w:tabs>
        <w:autoSpaceDE/>
        <w:adjustRightInd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Smlouva je sepsána dle svobodné a vážně míněné vůle a na důkaz správnosti obsahu účastníci připojují své podpisy.</w:t>
      </w:r>
    </w:p>
    <w:p w:rsidR="00C57D3C" w:rsidRDefault="00C57D3C" w:rsidP="00C57D3C">
      <w:pPr>
        <w:pStyle w:val="Zkladntext"/>
        <w:widowControl/>
        <w:numPr>
          <w:ilvl w:val="0"/>
          <w:numId w:val="5"/>
        </w:numPr>
        <w:tabs>
          <w:tab w:val="left" w:pos="1530"/>
        </w:tabs>
        <w:autoSpaceDE/>
        <w:adjustRightInd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souhlasí, že tato smlouva může být zveřejněna v registru smluv zřízeného dle zákona č. 340/2015 Sb., o registru smluv a současně bere na vědomí, že tato smlouva může být poskytnuta jako informace na základě zákona č. 106/1999 Sb., o svobodném přístupu k informacím.</w:t>
      </w:r>
    </w:p>
    <w:p w:rsidR="00C57D3C" w:rsidRDefault="00C57D3C" w:rsidP="00C57D3C">
      <w:pPr>
        <w:pStyle w:val="Zkladntext"/>
        <w:widowControl/>
        <w:numPr>
          <w:ilvl w:val="0"/>
          <w:numId w:val="5"/>
        </w:numPr>
        <w:tabs>
          <w:tab w:val="left" w:pos="1530"/>
        </w:tabs>
        <w:autoSpaceDE/>
        <w:adjustRightInd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Tato smlouva je platná a účinná podpisem stran a zveřejněním v registru smluv.</w:t>
      </w:r>
    </w:p>
    <w:p w:rsidR="00C57D3C" w:rsidRPr="00C57D3C" w:rsidRDefault="00C57D3C" w:rsidP="00C57D3C">
      <w:pPr>
        <w:pStyle w:val="Zkladntext"/>
        <w:widowControl/>
        <w:numPr>
          <w:ilvl w:val="0"/>
          <w:numId w:val="5"/>
        </w:numPr>
        <w:tabs>
          <w:tab w:val="left" w:pos="1530"/>
        </w:tabs>
        <w:autoSpaceDE/>
        <w:adjustRightInd/>
        <w:rPr>
          <w:rFonts w:asciiTheme="minorHAnsi" w:hAnsiTheme="minorHAnsi"/>
          <w:sz w:val="22"/>
          <w:szCs w:val="22"/>
        </w:rPr>
      </w:pPr>
      <w:r w:rsidRPr="00C57D3C">
        <w:rPr>
          <w:rFonts w:asciiTheme="minorHAnsi" w:hAnsiTheme="minorHAnsi"/>
          <w:sz w:val="22"/>
          <w:szCs w:val="22"/>
        </w:rPr>
        <w:t xml:space="preserve">Tato smlouva byla schválena usnesením Rady Městského obvodu Liberec – Vratislavice nad Nisou č. </w:t>
      </w:r>
      <w:r w:rsidR="00E149AA">
        <w:rPr>
          <w:rFonts w:asciiTheme="minorHAnsi" w:hAnsiTheme="minorHAnsi"/>
          <w:sz w:val="22"/>
          <w:szCs w:val="22"/>
        </w:rPr>
        <w:t>352/08/2016</w:t>
      </w:r>
      <w:bookmarkStart w:id="0" w:name="_GoBack"/>
      <w:bookmarkEnd w:id="0"/>
      <w:r w:rsidRPr="00C57D3C">
        <w:rPr>
          <w:rFonts w:asciiTheme="minorHAnsi" w:hAnsiTheme="minorHAnsi"/>
          <w:sz w:val="22"/>
          <w:szCs w:val="22"/>
        </w:rPr>
        <w:t xml:space="preserve"> ze dne 29. 8. 2016.  </w:t>
      </w:r>
    </w:p>
    <w:p w:rsidR="00C57D3C" w:rsidRDefault="00C57D3C" w:rsidP="00C57D3C">
      <w:pPr>
        <w:pStyle w:val="Zkladntext"/>
        <w:tabs>
          <w:tab w:val="left" w:pos="1530"/>
        </w:tabs>
        <w:rPr>
          <w:rFonts w:asciiTheme="minorHAnsi" w:hAnsiTheme="minorHAnsi"/>
          <w:sz w:val="22"/>
          <w:szCs w:val="22"/>
        </w:rPr>
      </w:pPr>
    </w:p>
    <w:p w:rsidR="00C57D3C" w:rsidRDefault="00C57D3C" w:rsidP="00C57D3C">
      <w:pPr>
        <w:pStyle w:val="Zkladntext"/>
        <w:tabs>
          <w:tab w:val="left" w:pos="1530"/>
        </w:tabs>
        <w:rPr>
          <w:rFonts w:asciiTheme="minorHAnsi" w:hAnsiTheme="minorHAnsi"/>
          <w:sz w:val="22"/>
          <w:szCs w:val="22"/>
        </w:rPr>
      </w:pPr>
    </w:p>
    <w:p w:rsidR="00C57D3C" w:rsidRDefault="00C57D3C" w:rsidP="00C57D3C">
      <w:pPr>
        <w:pStyle w:val="Zkladntext"/>
        <w:tabs>
          <w:tab w:val="left" w:pos="1530"/>
        </w:tabs>
        <w:rPr>
          <w:rFonts w:asciiTheme="minorHAnsi" w:hAnsiTheme="minorHAnsi"/>
          <w:sz w:val="22"/>
          <w:szCs w:val="22"/>
        </w:rPr>
      </w:pPr>
    </w:p>
    <w:p w:rsidR="00C57D3C" w:rsidRDefault="00C57D3C" w:rsidP="00C57D3C">
      <w:pPr>
        <w:pStyle w:val="Zkladntext"/>
        <w:tabs>
          <w:tab w:val="left" w:pos="153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V Liberci dne                                                   </w:t>
      </w:r>
      <w:r>
        <w:rPr>
          <w:rFonts w:asciiTheme="minorHAnsi" w:hAnsiTheme="minorHAnsi"/>
          <w:sz w:val="22"/>
          <w:szCs w:val="22"/>
        </w:rPr>
        <w:tab/>
        <w:t xml:space="preserve">    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V Liberci dne</w:t>
      </w:r>
    </w:p>
    <w:p w:rsidR="00C57D3C" w:rsidRDefault="00C57D3C" w:rsidP="00C57D3C">
      <w:pPr>
        <w:pStyle w:val="Zkladntext"/>
        <w:tabs>
          <w:tab w:val="left" w:pos="153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 </w:t>
      </w:r>
    </w:p>
    <w:p w:rsidR="00C57D3C" w:rsidRDefault="00C57D3C" w:rsidP="00C57D3C">
      <w:pPr>
        <w:pStyle w:val="Zkladntext"/>
        <w:tabs>
          <w:tab w:val="left" w:pos="1530"/>
        </w:tabs>
        <w:rPr>
          <w:rFonts w:asciiTheme="minorHAnsi" w:hAnsiTheme="minorHAnsi"/>
          <w:sz w:val="22"/>
          <w:szCs w:val="22"/>
        </w:rPr>
      </w:pPr>
    </w:p>
    <w:p w:rsidR="00C57D3C" w:rsidRDefault="00C57D3C" w:rsidP="00C57D3C">
      <w:pPr>
        <w:pStyle w:val="Zkladntext"/>
        <w:tabs>
          <w:tab w:val="left" w:pos="1530"/>
        </w:tabs>
        <w:rPr>
          <w:rFonts w:asciiTheme="minorHAnsi" w:hAnsiTheme="minorHAnsi"/>
          <w:sz w:val="22"/>
          <w:szCs w:val="22"/>
        </w:rPr>
      </w:pPr>
    </w:p>
    <w:p w:rsidR="00C57D3C" w:rsidRDefault="00C57D3C" w:rsidP="00C57D3C">
      <w:pPr>
        <w:pStyle w:val="Zkladntext"/>
        <w:tabs>
          <w:tab w:val="left" w:pos="1530"/>
        </w:tabs>
        <w:rPr>
          <w:rFonts w:asciiTheme="minorHAnsi" w:hAnsiTheme="minorHAnsi"/>
          <w:sz w:val="22"/>
          <w:szCs w:val="22"/>
        </w:rPr>
      </w:pPr>
    </w:p>
    <w:p w:rsidR="00C57D3C" w:rsidRDefault="00C57D3C" w:rsidP="00C57D3C">
      <w:pPr>
        <w:pStyle w:val="Zkladntext"/>
        <w:tabs>
          <w:tab w:val="left" w:pos="1530"/>
        </w:tabs>
        <w:rPr>
          <w:rFonts w:asciiTheme="minorHAnsi" w:hAnsiTheme="minorHAnsi"/>
          <w:sz w:val="22"/>
          <w:szCs w:val="22"/>
        </w:rPr>
      </w:pPr>
    </w:p>
    <w:p w:rsidR="00C57D3C" w:rsidRDefault="00C57D3C" w:rsidP="00C57D3C">
      <w:pPr>
        <w:pStyle w:val="Zkladntext"/>
        <w:tabs>
          <w:tab w:val="left" w:pos="153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__________________                                    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__________________</w:t>
      </w:r>
    </w:p>
    <w:p w:rsidR="00C57D3C" w:rsidRDefault="00C57D3C" w:rsidP="00C57D3C">
      <w:pPr>
        <w:pStyle w:val="Zkladntext"/>
        <w:tabs>
          <w:tab w:val="left" w:pos="153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Lukáš Pohanka, starosta                                          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Petr Brabec, předseda výboru</w:t>
      </w:r>
    </w:p>
    <w:p w:rsidR="00C57D3C" w:rsidRDefault="00C57D3C" w:rsidP="00C57D3C">
      <w:pPr>
        <w:rPr>
          <w:rFonts w:ascii="Arial" w:hAnsi="Arial" w:cs="Arial"/>
          <w:sz w:val="22"/>
          <w:szCs w:val="22"/>
        </w:rPr>
      </w:pPr>
    </w:p>
    <w:p w:rsidR="00DD044C" w:rsidRDefault="00DD044C"/>
    <w:sectPr w:rsidR="00DD044C" w:rsidSect="008161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F3F" w:rsidRDefault="00040F3F" w:rsidP="00C57D3C">
      <w:r>
        <w:separator/>
      </w:r>
    </w:p>
  </w:endnote>
  <w:endnote w:type="continuationSeparator" w:id="0">
    <w:p w:rsidR="00040F3F" w:rsidRDefault="00040F3F" w:rsidP="00C57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7199042"/>
      <w:docPartObj>
        <w:docPartGallery w:val="Page Numbers (Bottom of Page)"/>
        <w:docPartUnique/>
      </w:docPartObj>
    </w:sdtPr>
    <w:sdtContent>
      <w:p w:rsidR="00C57D3C" w:rsidRDefault="00816179">
        <w:pPr>
          <w:pStyle w:val="Zpat"/>
          <w:jc w:val="right"/>
        </w:pPr>
        <w:r>
          <w:fldChar w:fldCharType="begin"/>
        </w:r>
        <w:r w:rsidR="00C57D3C">
          <w:instrText>PAGE   \* MERGEFORMAT</w:instrText>
        </w:r>
        <w:r>
          <w:fldChar w:fldCharType="separate"/>
        </w:r>
        <w:r w:rsidR="000141B2">
          <w:rPr>
            <w:noProof/>
          </w:rPr>
          <w:t>1</w:t>
        </w:r>
        <w:r>
          <w:fldChar w:fldCharType="end"/>
        </w:r>
      </w:p>
    </w:sdtContent>
  </w:sdt>
  <w:p w:rsidR="00C57D3C" w:rsidRDefault="00C57D3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F3F" w:rsidRDefault="00040F3F" w:rsidP="00C57D3C">
      <w:r>
        <w:separator/>
      </w:r>
    </w:p>
  </w:footnote>
  <w:footnote w:type="continuationSeparator" w:id="0">
    <w:p w:rsidR="00040F3F" w:rsidRDefault="00040F3F" w:rsidP="00C57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D3C" w:rsidRPr="00C57D3C" w:rsidRDefault="00C57D3C">
    <w:pPr>
      <w:pStyle w:val="Zhlav"/>
      <w:rPr>
        <w:sz w:val="18"/>
        <w:szCs w:val="18"/>
      </w:rPr>
    </w:pPr>
    <w:r>
      <w:tab/>
    </w:r>
    <w:r>
      <w:tab/>
    </w:r>
    <w:r w:rsidRPr="00C57D3C">
      <w:rPr>
        <w:sz w:val="18"/>
        <w:szCs w:val="18"/>
      </w:rPr>
      <w:t>Smlouva č. 249/2016/05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7899"/>
    <w:multiLevelType w:val="multilevel"/>
    <w:tmpl w:val="01964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844CB"/>
    <w:multiLevelType w:val="multilevel"/>
    <w:tmpl w:val="BAFE3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3F3BA1"/>
    <w:multiLevelType w:val="multilevel"/>
    <w:tmpl w:val="CC3CA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E835C1"/>
    <w:multiLevelType w:val="hybridMultilevel"/>
    <w:tmpl w:val="70109E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C1A18"/>
    <w:multiLevelType w:val="multilevel"/>
    <w:tmpl w:val="6EECB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744C9"/>
    <w:multiLevelType w:val="multilevel"/>
    <w:tmpl w:val="5B788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130A6E"/>
    <w:multiLevelType w:val="hybridMultilevel"/>
    <w:tmpl w:val="2EBAE3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273A7"/>
    <w:multiLevelType w:val="hybridMultilevel"/>
    <w:tmpl w:val="42D67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D3C"/>
    <w:rsid w:val="000141B2"/>
    <w:rsid w:val="00040F3F"/>
    <w:rsid w:val="006B75C3"/>
    <w:rsid w:val="00816179"/>
    <w:rsid w:val="00892D21"/>
    <w:rsid w:val="00C57D3C"/>
    <w:rsid w:val="00DD044C"/>
    <w:rsid w:val="00E1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C57D3C"/>
    <w:pPr>
      <w:widowControl w:val="0"/>
      <w:autoSpaceDE w:val="0"/>
      <w:autoSpaceDN w:val="0"/>
      <w:adjustRightInd w:val="0"/>
      <w:jc w:val="both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57D3C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57D3C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C57D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7D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7D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7D3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C57D3C"/>
    <w:pPr>
      <w:widowControl w:val="0"/>
      <w:autoSpaceDE w:val="0"/>
      <w:autoSpaceDN w:val="0"/>
      <w:adjustRightInd w:val="0"/>
      <w:jc w:val="both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57D3C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57D3C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C57D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7D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7D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7D3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Křečková Markéta</dc:creator>
  <cp:lastModifiedBy>prorok.martin</cp:lastModifiedBy>
  <cp:revision>2</cp:revision>
  <cp:lastPrinted>2016-08-31T08:56:00Z</cp:lastPrinted>
  <dcterms:created xsi:type="dcterms:W3CDTF">2016-10-31T12:20:00Z</dcterms:created>
  <dcterms:modified xsi:type="dcterms:W3CDTF">2016-10-31T12:20:00Z</dcterms:modified>
</cp:coreProperties>
</file>