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14" w:rsidRPr="00FB780C" w:rsidRDefault="005A1214" w:rsidP="005A1214">
      <w:pPr>
        <w:pStyle w:val="Zhlavdohody"/>
      </w:pPr>
      <w:r w:rsidRPr="007D289A">
        <w:rPr>
          <w:noProof/>
          <w:szCs w:val="16"/>
        </w:rPr>
        <w:t>DODATEK č.</w:t>
      </w:r>
      <w:r>
        <w:rPr>
          <w:b w:val="0"/>
        </w:rPr>
        <w:t> </w:t>
      </w:r>
      <w:r>
        <w:t xml:space="preserve"> </w:t>
      </w:r>
      <w:r w:rsidR="003F64EF">
        <w:t>1</w:t>
      </w:r>
      <w:r w:rsidRPr="00D6053A">
        <w:rPr>
          <w:noProof/>
          <w:szCs w:val="16"/>
        </w:rPr>
        <w:t xml:space="preserve"> </w:t>
      </w:r>
    </w:p>
    <w:p w:rsidR="003F64EF" w:rsidRDefault="005A1214" w:rsidP="005A1214">
      <w:pPr>
        <w:pStyle w:val="Nzevdohody"/>
      </w:pPr>
      <w:r>
        <w:t xml:space="preserve">k dohodě </w:t>
      </w:r>
      <w:r w:rsidRPr="00FB780C">
        <w:t xml:space="preserve">o </w:t>
      </w:r>
      <w:r w:rsidR="003F64EF">
        <w:t xml:space="preserve">zřízení chráněného pracovního místa a poskytnutí příspěvku </w:t>
      </w:r>
    </w:p>
    <w:p w:rsidR="005A1214" w:rsidRPr="00FB780C" w:rsidRDefault="003F64EF" w:rsidP="005A1214">
      <w:pPr>
        <w:pStyle w:val="Nzevdohody"/>
      </w:pPr>
      <w:r>
        <w:t xml:space="preserve">č. </w:t>
      </w:r>
      <w:r w:rsidR="0064424D">
        <w:t>TPA-P-</w:t>
      </w:r>
      <w:r w:rsidR="00DA2D28">
        <w:t>10/2016</w:t>
      </w:r>
      <w:r w:rsidR="00A13ADD">
        <w:t xml:space="preserve"> ze dne </w:t>
      </w:r>
      <w:r w:rsidR="00DA2D28">
        <w:t>30. 6. 2016</w:t>
      </w:r>
    </w:p>
    <w:p w:rsidR="005A1214" w:rsidRPr="00FB780C" w:rsidRDefault="005A1214" w:rsidP="005A1214">
      <w:pPr>
        <w:rPr>
          <w:rFonts w:cs="Arial"/>
          <w:szCs w:val="20"/>
        </w:rPr>
      </w:pPr>
    </w:p>
    <w:p w:rsidR="005A1214" w:rsidRPr="00FB780C" w:rsidRDefault="005A1214" w:rsidP="005A1214">
      <w:pPr>
        <w:pBdr>
          <w:top w:val="single" w:sz="4" w:space="6" w:color="auto"/>
        </w:pBdr>
        <w:rPr>
          <w:rFonts w:cs="Arial"/>
          <w:szCs w:val="20"/>
        </w:rPr>
      </w:pPr>
      <w:r w:rsidRPr="00FB780C">
        <w:rPr>
          <w:rFonts w:cs="Arial"/>
          <w:szCs w:val="20"/>
        </w:rPr>
        <w:t>uzavřen</w:t>
      </w:r>
      <w:r w:rsidR="003F64EF">
        <w:rPr>
          <w:rFonts w:cs="Arial"/>
          <w:szCs w:val="20"/>
        </w:rPr>
        <w:t>ý</w:t>
      </w:r>
      <w:r w:rsidRPr="00FB780C">
        <w:rPr>
          <w:rFonts w:cs="Arial"/>
          <w:szCs w:val="20"/>
        </w:rPr>
        <w:t xml:space="preserve"> </w:t>
      </w:r>
      <w:proofErr w:type="gramStart"/>
      <w:r w:rsidRPr="00FB780C">
        <w:rPr>
          <w:rFonts w:cs="Arial"/>
          <w:szCs w:val="20"/>
        </w:rPr>
        <w:t>mezi</w:t>
      </w:r>
      <w:proofErr w:type="gramEnd"/>
    </w:p>
    <w:p w:rsidR="005A1214" w:rsidRPr="00FB780C" w:rsidRDefault="005A1214" w:rsidP="005A1214">
      <w:pPr>
        <w:rPr>
          <w:rFonts w:cs="Arial"/>
          <w:szCs w:val="20"/>
        </w:rPr>
      </w:pPr>
    </w:p>
    <w:p w:rsidR="005A1214" w:rsidRPr="00A3020E" w:rsidRDefault="005A1214" w:rsidP="005A1214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5A1214" w:rsidRPr="00A3020E" w:rsidRDefault="005A1214" w:rsidP="005A1214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3F64EF">
        <w:rPr>
          <w:rFonts w:cs="Arial"/>
          <w:szCs w:val="20"/>
        </w:rPr>
        <w:tab/>
      </w:r>
      <w:r w:rsidR="003F64EF">
        <w:rPr>
          <w:rFonts w:cs="Arial"/>
          <w:szCs w:val="20"/>
        </w:rPr>
        <w:tab/>
      </w:r>
      <w:r w:rsidRPr="00D204F3">
        <w:rPr>
          <w:rFonts w:cs="Arial"/>
          <w:szCs w:val="20"/>
        </w:rPr>
        <w:t xml:space="preserve">Ing. </w:t>
      </w:r>
      <w:r>
        <w:t>Martina Bečvářová</w:t>
      </w:r>
      <w:r w:rsidRPr="00A3020E">
        <w:rPr>
          <w:rFonts w:cs="Arial"/>
          <w:szCs w:val="20"/>
        </w:rPr>
        <w:t xml:space="preserve">, </w:t>
      </w:r>
      <w:r w:rsidRPr="00D204F3">
        <w:rPr>
          <w:rFonts w:cs="Arial"/>
          <w:szCs w:val="20"/>
        </w:rPr>
        <w:t>ředitel</w:t>
      </w:r>
      <w:r>
        <w:rPr>
          <w:rFonts w:cs="Arial"/>
          <w:szCs w:val="20"/>
        </w:rPr>
        <w:t>ka</w:t>
      </w:r>
      <w:r w:rsidRPr="00D204F3">
        <w:rPr>
          <w:rFonts w:cs="Arial"/>
          <w:szCs w:val="20"/>
        </w:rPr>
        <w:t xml:space="preserve"> kontaktního</w:t>
      </w:r>
      <w:r>
        <w:t xml:space="preserve"> pracoviště, </w:t>
      </w:r>
      <w:proofErr w:type="spellStart"/>
      <w:r>
        <w:t>KoP</w:t>
      </w:r>
      <w:proofErr w:type="spellEnd"/>
      <w:r>
        <w:t xml:space="preserve"> Teplice</w:t>
      </w:r>
    </w:p>
    <w:p w:rsidR="005A1214" w:rsidRPr="00A3020E" w:rsidRDefault="005A1214" w:rsidP="005A1214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3F64EF">
        <w:rPr>
          <w:rFonts w:cs="Arial"/>
          <w:szCs w:val="20"/>
        </w:rPr>
        <w:tab/>
      </w:r>
      <w:r w:rsidR="003F64EF">
        <w:rPr>
          <w:rFonts w:cs="Arial"/>
          <w:szCs w:val="20"/>
        </w:rPr>
        <w:tab/>
      </w:r>
      <w:r w:rsidRPr="00D204F3">
        <w:rPr>
          <w:rFonts w:cs="Arial"/>
          <w:szCs w:val="20"/>
        </w:rPr>
        <w:t>Dobrovského 1278</w:t>
      </w:r>
      <w:r>
        <w:t>/25, 170 00 Praha 7</w:t>
      </w:r>
    </w:p>
    <w:p w:rsidR="005A1214" w:rsidRDefault="005A1214" w:rsidP="005A1214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3F64EF">
        <w:rPr>
          <w:rFonts w:cs="Arial"/>
          <w:szCs w:val="20"/>
        </w:rPr>
        <w:tab/>
      </w:r>
      <w:r w:rsidR="003F64EF">
        <w:rPr>
          <w:rFonts w:cs="Arial"/>
          <w:szCs w:val="20"/>
        </w:rPr>
        <w:tab/>
      </w:r>
      <w:r w:rsidRPr="00D204F3">
        <w:rPr>
          <w:rFonts w:cs="Arial"/>
          <w:szCs w:val="20"/>
        </w:rPr>
        <w:t>72496991</w:t>
      </w:r>
    </w:p>
    <w:p w:rsidR="005A1214" w:rsidRPr="00A3020E" w:rsidRDefault="005A1214" w:rsidP="005A1214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3F64EF">
        <w:rPr>
          <w:rFonts w:cs="Arial"/>
          <w:szCs w:val="20"/>
        </w:rPr>
        <w:tab/>
      </w:r>
      <w:r w:rsidR="003F64EF">
        <w:rPr>
          <w:rFonts w:cs="Arial"/>
          <w:szCs w:val="20"/>
        </w:rPr>
        <w:tab/>
      </w:r>
      <w:r w:rsidRPr="00D204F3">
        <w:rPr>
          <w:rFonts w:cs="Arial"/>
          <w:szCs w:val="20"/>
        </w:rPr>
        <w:t>Vrchlického 3175,</w:t>
      </w:r>
      <w:r>
        <w:t xml:space="preserve"> 415 02 Teplice</w:t>
      </w:r>
    </w:p>
    <w:p w:rsidR="005A1214" w:rsidRPr="00A3020E" w:rsidRDefault="005A1214" w:rsidP="005A1214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úřad práce) na straně jedné</w:t>
      </w:r>
    </w:p>
    <w:p w:rsidR="005A1214" w:rsidRPr="00A3020E" w:rsidRDefault="005A1214" w:rsidP="005A1214">
      <w:pPr>
        <w:tabs>
          <w:tab w:val="left" w:pos="2520"/>
        </w:tabs>
        <w:rPr>
          <w:rFonts w:cs="Arial"/>
          <w:szCs w:val="20"/>
        </w:rPr>
      </w:pPr>
    </w:p>
    <w:p w:rsidR="005A1214" w:rsidRPr="00A3020E" w:rsidRDefault="005A1214" w:rsidP="005A1214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5A1214" w:rsidRPr="00A3020E" w:rsidRDefault="005A1214" w:rsidP="005A1214">
      <w:pPr>
        <w:tabs>
          <w:tab w:val="left" w:pos="2520"/>
        </w:tabs>
        <w:rPr>
          <w:rFonts w:cs="Arial"/>
          <w:szCs w:val="20"/>
        </w:rPr>
      </w:pPr>
    </w:p>
    <w:p w:rsidR="005A1214" w:rsidRDefault="005A1214" w:rsidP="003F64E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51B">
        <w:rPr>
          <w:rFonts w:cs="Arial"/>
          <w:szCs w:val="20"/>
        </w:rPr>
        <w:t>zaměstnavatelem:</w:t>
      </w:r>
      <w:r w:rsidRPr="0033651B">
        <w:rPr>
          <w:rFonts w:cs="Arial"/>
          <w:szCs w:val="20"/>
        </w:rPr>
        <w:tab/>
      </w:r>
      <w:r w:rsidR="003F64EF">
        <w:rPr>
          <w:rFonts w:cs="Arial"/>
          <w:szCs w:val="20"/>
        </w:rPr>
        <w:tab/>
      </w:r>
      <w:r w:rsidR="003F64EF">
        <w:rPr>
          <w:rFonts w:cs="Arial"/>
          <w:szCs w:val="20"/>
        </w:rPr>
        <w:tab/>
      </w:r>
      <w:r w:rsidR="005C553B">
        <w:rPr>
          <w:rFonts w:cs="Arial"/>
          <w:szCs w:val="20"/>
        </w:rPr>
        <w:t>JEES REALITY s.r.o.</w:t>
      </w:r>
    </w:p>
    <w:p w:rsidR="0064424D" w:rsidRPr="0033651B" w:rsidRDefault="005C553B" w:rsidP="003F64EF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>
        <w:rPr>
          <w:rFonts w:cs="Arial"/>
          <w:szCs w:val="20"/>
        </w:rPr>
        <w:t>v zastoupení</w:t>
      </w:r>
      <w:r w:rsidR="0064424D">
        <w:rPr>
          <w:rFonts w:cs="Arial"/>
          <w:szCs w:val="20"/>
        </w:rPr>
        <w:t>:</w:t>
      </w:r>
      <w:r w:rsidR="0064424D">
        <w:rPr>
          <w:rFonts w:cs="Arial"/>
          <w:szCs w:val="20"/>
        </w:rPr>
        <w:tab/>
      </w:r>
      <w:r w:rsidR="0064424D">
        <w:rPr>
          <w:rFonts w:cs="Arial"/>
          <w:szCs w:val="20"/>
        </w:rPr>
        <w:tab/>
      </w:r>
      <w:r w:rsidR="0064424D">
        <w:rPr>
          <w:rFonts w:cs="Arial"/>
          <w:szCs w:val="20"/>
        </w:rPr>
        <w:tab/>
      </w:r>
      <w:r>
        <w:rPr>
          <w:rFonts w:cs="Arial"/>
          <w:szCs w:val="20"/>
        </w:rPr>
        <w:t>RNDr. JAROSLAV OPRCHAL, jednatel</w:t>
      </w:r>
    </w:p>
    <w:p w:rsidR="005A1214" w:rsidRPr="0033651B" w:rsidRDefault="0064424D" w:rsidP="005C553B">
      <w:pPr>
        <w:tabs>
          <w:tab w:val="left" w:pos="2212"/>
          <w:tab w:val="left" w:pos="2835"/>
        </w:tabs>
        <w:ind w:left="2832" w:hanging="2832"/>
        <w:rPr>
          <w:rFonts w:cs="Arial"/>
          <w:szCs w:val="20"/>
        </w:rPr>
      </w:pPr>
      <w:r>
        <w:rPr>
          <w:rFonts w:cs="Arial"/>
          <w:noProof/>
          <w:szCs w:val="20"/>
        </w:rPr>
        <w:t>sídlo</w:t>
      </w:r>
      <w:r w:rsidR="003F64EF">
        <w:rPr>
          <w:rFonts w:cs="Arial"/>
          <w:noProof/>
          <w:szCs w:val="20"/>
        </w:rPr>
        <w:t>:</w:t>
      </w:r>
      <w:r w:rsidR="003F64EF">
        <w:rPr>
          <w:rFonts w:cs="Arial"/>
          <w:noProof/>
          <w:szCs w:val="20"/>
        </w:rPr>
        <w:tab/>
      </w:r>
      <w:r w:rsidR="003F64EF">
        <w:rPr>
          <w:rFonts w:cs="Arial"/>
          <w:noProof/>
          <w:szCs w:val="20"/>
        </w:rPr>
        <w:tab/>
      </w:r>
      <w:r w:rsidR="003F64EF">
        <w:rPr>
          <w:rFonts w:cs="Arial"/>
          <w:noProof/>
          <w:szCs w:val="20"/>
        </w:rPr>
        <w:tab/>
      </w:r>
      <w:r w:rsidR="005C553B">
        <w:rPr>
          <w:rFonts w:cs="Arial"/>
          <w:szCs w:val="20"/>
        </w:rPr>
        <w:t xml:space="preserve">Nádražní 745/4, Brandýs nad Labem, </w:t>
      </w:r>
      <w:proofErr w:type="gramStart"/>
      <w:r w:rsidR="005C553B">
        <w:rPr>
          <w:rFonts w:cs="Arial"/>
          <w:szCs w:val="20"/>
        </w:rPr>
        <w:t>250 01  Brandýs</w:t>
      </w:r>
      <w:proofErr w:type="gramEnd"/>
      <w:r w:rsidR="005C553B">
        <w:rPr>
          <w:rFonts w:cs="Arial"/>
          <w:szCs w:val="20"/>
        </w:rPr>
        <w:t xml:space="preserve"> nad Labem-Stará Boleslav</w:t>
      </w:r>
    </w:p>
    <w:p w:rsidR="005A1214" w:rsidRPr="0033651B" w:rsidRDefault="005A1214" w:rsidP="005A1214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51B">
        <w:rPr>
          <w:rFonts w:cs="Arial"/>
          <w:szCs w:val="20"/>
        </w:rPr>
        <w:t>IČ:</w:t>
      </w:r>
      <w:r w:rsidRPr="0033651B">
        <w:rPr>
          <w:rFonts w:cs="Arial"/>
          <w:szCs w:val="20"/>
        </w:rPr>
        <w:tab/>
      </w:r>
      <w:r w:rsidR="003F64EF">
        <w:rPr>
          <w:rFonts w:cs="Arial"/>
          <w:szCs w:val="20"/>
        </w:rPr>
        <w:tab/>
      </w:r>
      <w:r w:rsidR="003F64EF">
        <w:rPr>
          <w:rFonts w:cs="Arial"/>
          <w:szCs w:val="20"/>
        </w:rPr>
        <w:tab/>
      </w:r>
      <w:r w:rsidR="005C553B">
        <w:rPr>
          <w:rFonts w:cs="Arial"/>
          <w:szCs w:val="20"/>
        </w:rPr>
        <w:t>048 16 676</w:t>
      </w:r>
    </w:p>
    <w:p w:rsidR="005A1214" w:rsidRPr="005C553B" w:rsidRDefault="005A1214" w:rsidP="005C553B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51B">
        <w:rPr>
          <w:rFonts w:cs="Arial"/>
          <w:szCs w:val="20"/>
        </w:rPr>
        <w:t>adresa provozovny:</w:t>
      </w:r>
      <w:r w:rsidRPr="0033651B">
        <w:rPr>
          <w:rFonts w:cs="Arial"/>
          <w:szCs w:val="20"/>
        </w:rPr>
        <w:tab/>
      </w:r>
      <w:r w:rsidR="003F64EF">
        <w:rPr>
          <w:rFonts w:cs="Arial"/>
          <w:szCs w:val="20"/>
        </w:rPr>
        <w:tab/>
      </w:r>
      <w:r w:rsidR="003F64EF">
        <w:rPr>
          <w:rFonts w:cs="Arial"/>
          <w:szCs w:val="20"/>
        </w:rPr>
        <w:tab/>
      </w:r>
      <w:r w:rsidR="005C553B">
        <w:rPr>
          <w:rFonts w:cs="Arial"/>
          <w:szCs w:val="20"/>
        </w:rPr>
        <w:t xml:space="preserve">Plynárenská 280, </w:t>
      </w:r>
      <w:proofErr w:type="gramStart"/>
      <w:r w:rsidR="005C553B">
        <w:rPr>
          <w:rFonts w:cs="Arial"/>
          <w:szCs w:val="20"/>
        </w:rPr>
        <w:t>415 01  Teplice</w:t>
      </w:r>
      <w:proofErr w:type="gramEnd"/>
    </w:p>
    <w:p w:rsidR="005A1214" w:rsidRPr="00FB780C" w:rsidRDefault="003F64EF" w:rsidP="005A1214">
      <w:pPr>
        <w:tabs>
          <w:tab w:val="left" w:pos="2520"/>
        </w:tabs>
        <w:spacing w:before="60"/>
        <w:rPr>
          <w:rFonts w:cs="Arial"/>
          <w:szCs w:val="20"/>
        </w:rPr>
      </w:pPr>
      <w:r w:rsidRPr="00FB780C">
        <w:rPr>
          <w:rFonts w:cs="Arial"/>
          <w:szCs w:val="20"/>
        </w:rPr>
        <w:t xml:space="preserve"> </w:t>
      </w:r>
      <w:r w:rsidR="005A1214" w:rsidRPr="00FB780C">
        <w:rPr>
          <w:rFonts w:cs="Arial"/>
          <w:szCs w:val="20"/>
        </w:rPr>
        <w:t>(dále jen zaměstnavatel) na straně druhé.</w:t>
      </w:r>
    </w:p>
    <w:p w:rsidR="005A1214" w:rsidRPr="00FB780C" w:rsidRDefault="005A1214" w:rsidP="005A1214">
      <w:pPr>
        <w:tabs>
          <w:tab w:val="left" w:pos="2520"/>
        </w:tabs>
        <w:spacing w:before="60"/>
        <w:rPr>
          <w:rFonts w:cs="Arial"/>
          <w:szCs w:val="20"/>
        </w:rPr>
      </w:pPr>
    </w:p>
    <w:p w:rsidR="005A1214" w:rsidRPr="00FB780C" w:rsidRDefault="005A1214" w:rsidP="005A1214">
      <w:pPr>
        <w:pStyle w:val="lnek"/>
      </w:pPr>
      <w:r w:rsidRPr="00FB780C">
        <w:t>Článek I</w:t>
      </w:r>
    </w:p>
    <w:p w:rsidR="005A1214" w:rsidRPr="00FB780C" w:rsidRDefault="005A1214" w:rsidP="005A1214">
      <w:pPr>
        <w:pStyle w:val="lnek"/>
      </w:pPr>
      <w:r>
        <w:t>Účel dodatku</w:t>
      </w:r>
    </w:p>
    <w:p w:rsidR="005A1214" w:rsidRPr="0089748F" w:rsidRDefault="005A1214" w:rsidP="005A1214">
      <w:pPr>
        <w:keepNext/>
        <w:tabs>
          <w:tab w:val="left" w:pos="2520"/>
        </w:tabs>
        <w:rPr>
          <w:rFonts w:cs="Arial"/>
          <w:szCs w:val="20"/>
        </w:rPr>
      </w:pPr>
      <w:r w:rsidRPr="0089748F">
        <w:rPr>
          <w:rFonts w:cs="Arial"/>
          <w:szCs w:val="20"/>
        </w:rPr>
        <w:t xml:space="preserve">Účelem tohoto dodatku je úprava výše uvedené dohody uzavřené mezi </w:t>
      </w:r>
      <w:r w:rsidR="0064424D">
        <w:rPr>
          <w:rFonts w:cs="Arial"/>
          <w:szCs w:val="20"/>
        </w:rPr>
        <w:t>Ú</w:t>
      </w:r>
      <w:r w:rsidRPr="0089748F">
        <w:rPr>
          <w:rFonts w:cs="Arial"/>
          <w:szCs w:val="20"/>
        </w:rPr>
        <w:t>řadem práce</w:t>
      </w:r>
      <w:r w:rsidR="005C553B">
        <w:rPr>
          <w:rFonts w:cs="Arial"/>
          <w:szCs w:val="20"/>
        </w:rPr>
        <w:t xml:space="preserve"> ČR</w:t>
      </w:r>
      <w:r w:rsidRPr="0089748F">
        <w:rPr>
          <w:rFonts w:cs="Arial"/>
          <w:szCs w:val="20"/>
        </w:rPr>
        <w:t xml:space="preserve"> a </w:t>
      </w:r>
      <w:r>
        <w:rPr>
          <w:rFonts w:cs="Arial"/>
          <w:szCs w:val="20"/>
        </w:rPr>
        <w:t>zaměstnavatelem. S</w:t>
      </w:r>
      <w:r w:rsidR="0086520E">
        <w:rPr>
          <w:rFonts w:cs="Arial"/>
          <w:szCs w:val="20"/>
        </w:rPr>
        <w:t> </w:t>
      </w:r>
      <w:r>
        <w:rPr>
          <w:rFonts w:cs="Arial"/>
          <w:szCs w:val="20"/>
        </w:rPr>
        <w:t>účinností</w:t>
      </w:r>
      <w:r w:rsidR="0086520E">
        <w:rPr>
          <w:rFonts w:cs="Arial"/>
          <w:szCs w:val="20"/>
        </w:rPr>
        <w:t xml:space="preserve"> od </w:t>
      </w:r>
      <w:r w:rsidR="005C553B">
        <w:rPr>
          <w:rFonts w:cs="Arial"/>
          <w:szCs w:val="20"/>
        </w:rPr>
        <w:t>26. 3. 2018</w:t>
      </w:r>
      <w:r>
        <w:rPr>
          <w:rFonts w:cs="Arial"/>
          <w:szCs w:val="20"/>
        </w:rPr>
        <w:t xml:space="preserve"> dochází </w:t>
      </w:r>
      <w:r w:rsidR="009C459D">
        <w:rPr>
          <w:rFonts w:cs="Arial"/>
          <w:szCs w:val="20"/>
        </w:rPr>
        <w:t xml:space="preserve">na základě oznámení zaměstnavatele ze dne </w:t>
      </w:r>
      <w:r w:rsidR="005C553B">
        <w:rPr>
          <w:rFonts w:cs="Arial"/>
          <w:szCs w:val="20"/>
        </w:rPr>
        <w:t>2. 3. 2018</w:t>
      </w:r>
      <w:r w:rsidR="009C459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</w:t>
      </w:r>
      <w:r w:rsidR="0086520E">
        <w:rPr>
          <w:rFonts w:cs="Arial"/>
          <w:szCs w:val="20"/>
        </w:rPr>
        <w:t xml:space="preserve">e změně místa výkonu práce </w:t>
      </w:r>
      <w:r w:rsidR="009C459D">
        <w:rPr>
          <w:rFonts w:cs="Arial"/>
          <w:szCs w:val="20"/>
        </w:rPr>
        <w:t>zřízen</w:t>
      </w:r>
      <w:r w:rsidR="005C553B">
        <w:rPr>
          <w:rFonts w:cs="Arial"/>
          <w:szCs w:val="20"/>
        </w:rPr>
        <w:t>ých</w:t>
      </w:r>
      <w:r w:rsidR="009C459D">
        <w:rPr>
          <w:rFonts w:cs="Arial"/>
          <w:szCs w:val="20"/>
        </w:rPr>
        <w:t xml:space="preserve"> chráněn</w:t>
      </w:r>
      <w:r w:rsidR="005C553B">
        <w:rPr>
          <w:rFonts w:cs="Arial"/>
          <w:szCs w:val="20"/>
        </w:rPr>
        <w:t>ých</w:t>
      </w:r>
      <w:r w:rsidR="009C459D">
        <w:rPr>
          <w:rFonts w:cs="Arial"/>
          <w:szCs w:val="20"/>
        </w:rPr>
        <w:t xml:space="preserve"> pracovní</w:t>
      </w:r>
      <w:r w:rsidR="005C553B">
        <w:rPr>
          <w:rFonts w:cs="Arial"/>
          <w:szCs w:val="20"/>
        </w:rPr>
        <w:t>ch</w:t>
      </w:r>
      <w:r w:rsidR="009C459D">
        <w:rPr>
          <w:rFonts w:cs="Arial"/>
          <w:szCs w:val="20"/>
        </w:rPr>
        <w:t xml:space="preserve"> míst </w:t>
      </w:r>
      <w:r w:rsidR="0086520E">
        <w:rPr>
          <w:rFonts w:cs="Arial"/>
          <w:szCs w:val="20"/>
        </w:rPr>
        <w:t>v</w:t>
      </w:r>
      <w:r w:rsidR="009C459D">
        <w:rPr>
          <w:rFonts w:cs="Arial"/>
          <w:szCs w:val="20"/>
        </w:rPr>
        <w:t xml:space="preserve"> celkovém počtu </w:t>
      </w:r>
      <w:r w:rsidR="00B401D7">
        <w:rPr>
          <w:rFonts w:cs="Arial"/>
          <w:szCs w:val="20"/>
        </w:rPr>
        <w:t>dvě</w:t>
      </w:r>
      <w:r w:rsidR="005C553B">
        <w:rPr>
          <w:rFonts w:cs="Arial"/>
          <w:szCs w:val="20"/>
        </w:rPr>
        <w:t xml:space="preserve"> pracovní místa</w:t>
      </w:r>
      <w:r w:rsidR="009C459D">
        <w:rPr>
          <w:rFonts w:cs="Arial"/>
          <w:szCs w:val="20"/>
        </w:rPr>
        <w:t xml:space="preserve"> u </w:t>
      </w:r>
      <w:r w:rsidR="0086520E">
        <w:rPr>
          <w:rFonts w:cs="Arial"/>
          <w:szCs w:val="20"/>
        </w:rPr>
        <w:t>profes</w:t>
      </w:r>
      <w:r w:rsidR="009C459D">
        <w:rPr>
          <w:rFonts w:cs="Arial"/>
          <w:szCs w:val="20"/>
        </w:rPr>
        <w:t>e</w:t>
      </w:r>
      <w:r>
        <w:rPr>
          <w:rFonts w:cs="Arial"/>
          <w:szCs w:val="20"/>
        </w:rPr>
        <w:t> </w:t>
      </w:r>
      <w:r w:rsidR="005C553B">
        <w:rPr>
          <w:rFonts w:cs="Arial"/>
          <w:szCs w:val="20"/>
        </w:rPr>
        <w:t xml:space="preserve">dělník ve výrobě, </w:t>
      </w:r>
      <w:r w:rsidR="003B05C0">
        <w:rPr>
          <w:rFonts w:cs="Arial"/>
          <w:szCs w:val="20"/>
        </w:rPr>
        <w:t xml:space="preserve">z důvodu </w:t>
      </w:r>
      <w:r w:rsidR="00577C4C">
        <w:rPr>
          <w:rFonts w:cs="Arial"/>
          <w:szCs w:val="20"/>
        </w:rPr>
        <w:t>využití větší</w:t>
      </w:r>
      <w:r w:rsidR="0064424D">
        <w:rPr>
          <w:rFonts w:cs="Arial"/>
          <w:szCs w:val="20"/>
        </w:rPr>
        <w:t xml:space="preserve">ch </w:t>
      </w:r>
      <w:r w:rsidR="0024736D">
        <w:rPr>
          <w:rFonts w:cs="Arial"/>
          <w:szCs w:val="20"/>
        </w:rPr>
        <w:t>prostor s možností vjezdu paletových vozíků přímo na pracoviště.</w:t>
      </w:r>
      <w:r w:rsidR="0086520E">
        <w:rPr>
          <w:rFonts w:cs="Arial"/>
          <w:szCs w:val="20"/>
        </w:rPr>
        <w:t xml:space="preserve"> </w:t>
      </w:r>
      <w:r w:rsidR="009C459D">
        <w:rPr>
          <w:rFonts w:cs="Arial"/>
          <w:szCs w:val="20"/>
        </w:rPr>
        <w:t>V souvislosti s tím dochází k přemístění vybraného vybavení dle nákladových položek uvedených v</w:t>
      </w:r>
      <w:r w:rsidR="00B52FEB">
        <w:rPr>
          <w:rFonts w:cs="Arial"/>
          <w:szCs w:val="20"/>
        </w:rPr>
        <w:t> </w:t>
      </w:r>
      <w:r w:rsidR="009C459D">
        <w:rPr>
          <w:rFonts w:cs="Arial"/>
          <w:szCs w:val="20"/>
        </w:rPr>
        <w:t>příloze</w:t>
      </w:r>
      <w:r w:rsidR="00B52FEB">
        <w:rPr>
          <w:rFonts w:cs="Arial"/>
          <w:szCs w:val="20"/>
        </w:rPr>
        <w:t xml:space="preserve"> č. 2</w:t>
      </w:r>
      <w:r w:rsidR="009C459D">
        <w:rPr>
          <w:rFonts w:cs="Arial"/>
          <w:szCs w:val="20"/>
        </w:rPr>
        <w:t xml:space="preserve"> dohody č. </w:t>
      </w:r>
      <w:r w:rsidR="00577C4C">
        <w:rPr>
          <w:rFonts w:cs="Arial"/>
          <w:szCs w:val="20"/>
        </w:rPr>
        <w:t>TPA-P-</w:t>
      </w:r>
      <w:r w:rsidR="00B401D7">
        <w:rPr>
          <w:rFonts w:cs="Arial"/>
          <w:szCs w:val="20"/>
        </w:rPr>
        <w:t>10/2016</w:t>
      </w:r>
      <w:r w:rsidR="009C459D">
        <w:rPr>
          <w:rFonts w:cs="Arial"/>
          <w:szCs w:val="20"/>
        </w:rPr>
        <w:t xml:space="preserve"> na jinou provozovnu.  </w:t>
      </w:r>
      <w:r>
        <w:rPr>
          <w:rFonts w:cs="Arial"/>
          <w:szCs w:val="20"/>
        </w:rPr>
        <w:t xml:space="preserve">V souladu s tím dochází ke změně článku II, odst. </w:t>
      </w:r>
      <w:r w:rsidR="0086520E">
        <w:rPr>
          <w:rFonts w:cs="Arial"/>
          <w:szCs w:val="20"/>
        </w:rPr>
        <w:t xml:space="preserve">1 </w:t>
      </w:r>
      <w:r w:rsidR="00B52FEB">
        <w:rPr>
          <w:rFonts w:cs="Arial"/>
          <w:szCs w:val="20"/>
        </w:rPr>
        <w:t xml:space="preserve">dohody, </w:t>
      </w:r>
      <w:r>
        <w:rPr>
          <w:rFonts w:cs="Arial"/>
          <w:szCs w:val="20"/>
        </w:rPr>
        <w:t xml:space="preserve">a to takto. </w:t>
      </w:r>
    </w:p>
    <w:p w:rsidR="005A1214" w:rsidRPr="00FB780C" w:rsidRDefault="005A1214" w:rsidP="005A1214">
      <w:pPr>
        <w:pStyle w:val="lnek"/>
      </w:pPr>
      <w:r w:rsidRPr="00FB780C">
        <w:t>Článek II</w:t>
      </w:r>
    </w:p>
    <w:p w:rsidR="005A1214" w:rsidRPr="00FB780C" w:rsidRDefault="005A1214" w:rsidP="005A1214">
      <w:pPr>
        <w:pStyle w:val="lnek"/>
      </w:pPr>
      <w:r>
        <w:t>Předmět dodatku</w:t>
      </w:r>
    </w:p>
    <w:p w:rsidR="005A1214" w:rsidRDefault="005A1214" w:rsidP="005A1214">
      <w:pPr>
        <w:pStyle w:val="Bezmezer"/>
        <w:spacing w:after="120"/>
      </w:pPr>
      <w:r>
        <w:rPr>
          <w:noProof/>
        </w:rPr>
        <w:t xml:space="preserve">Dosavadní text článku II, odst. </w:t>
      </w:r>
      <w:r w:rsidR="0086520E">
        <w:rPr>
          <w:noProof/>
        </w:rPr>
        <w:t>1.</w:t>
      </w:r>
      <w:r>
        <w:rPr>
          <w:noProof/>
        </w:rPr>
        <w:t xml:space="preserve"> dohody se nahrazuje textem:</w:t>
      </w:r>
    </w:p>
    <w:p w:rsidR="005A1214" w:rsidRDefault="005A1214" w:rsidP="005A1214">
      <w:pPr>
        <w:keepNext/>
        <w:tabs>
          <w:tab w:val="left" w:pos="2520"/>
        </w:tabs>
        <w:rPr>
          <w:rFonts w:cs="Arial"/>
          <w:szCs w:val="20"/>
        </w:rPr>
      </w:pPr>
    </w:p>
    <w:p w:rsidR="003D7F64" w:rsidRPr="003D7F64" w:rsidRDefault="0086520E" w:rsidP="00D647B9">
      <w:pPr>
        <w:pStyle w:val="Odstavecseseznamem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>
        <w:rPr>
          <w:rFonts w:ascii="Arial" w:hAnsi="Arial" w:cs="Arial"/>
          <w:sz w:val="20"/>
          <w:szCs w:val="20"/>
        </w:rPr>
        <w:t>Zaměstnavatel zřídí níže uveden</w:t>
      </w:r>
      <w:r w:rsidR="0024736D">
        <w:rPr>
          <w:rFonts w:ascii="Arial" w:hAnsi="Arial" w:cs="Arial"/>
          <w:sz w:val="20"/>
          <w:szCs w:val="20"/>
        </w:rPr>
        <w:t>á</w:t>
      </w:r>
      <w:r w:rsidR="0064424D">
        <w:rPr>
          <w:rFonts w:ascii="Arial" w:hAnsi="Arial" w:cs="Arial"/>
          <w:sz w:val="20"/>
          <w:szCs w:val="20"/>
        </w:rPr>
        <w:t xml:space="preserve"> chráněn</w:t>
      </w:r>
      <w:r w:rsidR="0024736D">
        <w:rPr>
          <w:rFonts w:ascii="Arial" w:hAnsi="Arial" w:cs="Arial"/>
          <w:sz w:val="20"/>
          <w:szCs w:val="20"/>
        </w:rPr>
        <w:t>á pracovní místa</w:t>
      </w:r>
      <w:r>
        <w:rPr>
          <w:rFonts w:ascii="Arial" w:hAnsi="Arial" w:cs="Arial"/>
          <w:sz w:val="20"/>
          <w:szCs w:val="20"/>
        </w:rPr>
        <w:t xml:space="preserve"> (dále jen „pracovní míst</w:t>
      </w:r>
      <w:r w:rsidR="004807CF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“). Charakteristika pracovníh</w:t>
      </w:r>
      <w:r w:rsidR="0024736D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míst</w:t>
      </w:r>
      <w:r w:rsidR="0024736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3D7F64">
        <w:rPr>
          <w:rFonts w:ascii="Arial" w:hAnsi="Arial" w:cs="Arial"/>
          <w:sz w:val="20"/>
          <w:szCs w:val="20"/>
        </w:rPr>
        <w:t xml:space="preserve">obsahující popis pracovní činnosti, pracovních podmínek, popis a umístění pracoviště je přílohou č. 1 dohody. </w:t>
      </w:r>
      <w:r>
        <w:rPr>
          <w:rFonts w:ascii="Arial" w:hAnsi="Arial" w:cs="Arial"/>
          <w:sz w:val="20"/>
          <w:szCs w:val="20"/>
        </w:rPr>
        <w:t xml:space="preserve"> </w:t>
      </w:r>
      <w:r w:rsidR="005A1214">
        <w:rPr>
          <w:rFonts w:ascii="Arial" w:hAnsi="Arial" w:cs="Arial"/>
          <w:sz w:val="20"/>
          <w:szCs w:val="20"/>
        </w:rPr>
        <w:t xml:space="preserve"> </w:t>
      </w:r>
    </w:p>
    <w:p w:rsidR="003D7F64" w:rsidRDefault="003D7F64" w:rsidP="003D7F64">
      <w:pPr>
        <w:tabs>
          <w:tab w:val="left" w:pos="284"/>
        </w:tabs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2693"/>
        <w:gridCol w:w="709"/>
        <w:gridCol w:w="2268"/>
        <w:gridCol w:w="1701"/>
      </w:tblGrid>
      <w:tr w:rsidR="0024736D" w:rsidRPr="008F2039" w:rsidTr="0024736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36D" w:rsidRPr="008F2039" w:rsidRDefault="0024736D" w:rsidP="005D1D44">
            <w:pPr>
              <w:pStyle w:val="Style8"/>
              <w:widowControl/>
              <w:spacing w:line="220" w:lineRule="exact"/>
              <w:jc w:val="center"/>
              <w:rPr>
                <w:rStyle w:val="FontStyle20"/>
                <w:b w:val="0"/>
              </w:rPr>
            </w:pPr>
            <w:proofErr w:type="spellStart"/>
            <w:r w:rsidRPr="008F2039">
              <w:rPr>
                <w:rStyle w:val="FontStyle20"/>
                <w:b w:val="0"/>
              </w:rPr>
              <w:t>Poř</w:t>
            </w:r>
            <w:proofErr w:type="spellEnd"/>
            <w:r w:rsidRPr="008F2039">
              <w:rPr>
                <w:rStyle w:val="FontStyle20"/>
                <w:b w:val="0"/>
              </w:rPr>
              <w:t>. číslo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36D" w:rsidRPr="008F2039" w:rsidRDefault="0024736D" w:rsidP="005D1D44">
            <w:pPr>
              <w:pStyle w:val="Style8"/>
              <w:widowControl/>
              <w:spacing w:line="220" w:lineRule="exact"/>
              <w:jc w:val="center"/>
              <w:rPr>
                <w:rStyle w:val="FontStyle20"/>
                <w:b w:val="0"/>
              </w:rPr>
            </w:pPr>
            <w:r w:rsidRPr="008F2039">
              <w:rPr>
                <w:rStyle w:val="FontStyle20"/>
                <w:b w:val="0"/>
              </w:rPr>
              <w:t>Druh práce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36D" w:rsidRPr="008F2039" w:rsidRDefault="0024736D" w:rsidP="005D1D44">
            <w:pPr>
              <w:pStyle w:val="Style8"/>
              <w:widowControl/>
              <w:spacing w:line="220" w:lineRule="exact"/>
              <w:jc w:val="center"/>
              <w:rPr>
                <w:rStyle w:val="FontStyle20"/>
                <w:b w:val="0"/>
              </w:rPr>
            </w:pPr>
            <w:r>
              <w:rPr>
                <w:rStyle w:val="FontStyle20"/>
                <w:b w:val="0"/>
              </w:rPr>
              <w:t>Místo výkonu práce</w:t>
            </w:r>
            <w:r w:rsidRPr="008F2039">
              <w:rPr>
                <w:rStyle w:val="FontStyle20"/>
                <w:b w:val="0"/>
              </w:rPr>
              <w:t xml:space="preserve"> (obec)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36D" w:rsidRPr="008F2039" w:rsidRDefault="0024736D" w:rsidP="005D1D44">
            <w:pPr>
              <w:pStyle w:val="Style8"/>
              <w:widowControl/>
              <w:spacing w:line="220" w:lineRule="exact"/>
              <w:ind w:left="19" w:hanging="19"/>
              <w:jc w:val="center"/>
              <w:rPr>
                <w:rStyle w:val="FontStyle20"/>
                <w:b w:val="0"/>
              </w:rPr>
            </w:pPr>
            <w:r w:rsidRPr="008F2039">
              <w:rPr>
                <w:rStyle w:val="FontStyle20"/>
                <w:b w:val="0"/>
              </w:rPr>
              <w:t>Počet míst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36D" w:rsidRPr="008F2039" w:rsidRDefault="0024736D" w:rsidP="005D1D44">
            <w:pPr>
              <w:pStyle w:val="Style8"/>
              <w:widowControl/>
              <w:spacing w:line="220" w:lineRule="exact"/>
              <w:jc w:val="center"/>
              <w:rPr>
                <w:rStyle w:val="FontStyle20"/>
                <w:b w:val="0"/>
              </w:rPr>
            </w:pPr>
            <w:r w:rsidRPr="008F2039">
              <w:rPr>
                <w:rStyle w:val="FontStyle20"/>
                <w:b w:val="0"/>
              </w:rPr>
              <w:t>Max. počet zaměstnanců se ZP</w:t>
            </w:r>
            <w:r>
              <w:rPr>
                <w:rStyle w:val="FontStyle20"/>
                <w:b w:val="0"/>
              </w:rPr>
              <w:t xml:space="preserve"> </w:t>
            </w:r>
            <w:r w:rsidRPr="008F2039">
              <w:rPr>
                <w:rStyle w:val="FontStyle20"/>
                <w:b w:val="0"/>
              </w:rPr>
              <w:t xml:space="preserve">na </w:t>
            </w:r>
            <w:proofErr w:type="spellStart"/>
            <w:r w:rsidRPr="008F2039">
              <w:rPr>
                <w:rStyle w:val="FontStyle20"/>
                <w:b w:val="0"/>
              </w:rPr>
              <w:t>prac</w:t>
            </w:r>
            <w:proofErr w:type="spellEnd"/>
            <w:r>
              <w:rPr>
                <w:rStyle w:val="FontStyle20"/>
                <w:b w:val="0"/>
              </w:rPr>
              <w:t>.</w:t>
            </w:r>
            <w:r w:rsidRPr="008F2039">
              <w:rPr>
                <w:rStyle w:val="FontStyle20"/>
                <w:b w:val="0"/>
              </w:rPr>
              <w:t xml:space="preserve"> </w:t>
            </w:r>
            <w:proofErr w:type="gramStart"/>
            <w:r w:rsidRPr="008F2039">
              <w:rPr>
                <w:rStyle w:val="FontStyle20"/>
                <w:b w:val="0"/>
              </w:rPr>
              <w:t>místech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6D" w:rsidRPr="008F2039" w:rsidRDefault="0024736D" w:rsidP="005D1D44">
            <w:pPr>
              <w:pStyle w:val="Style8"/>
              <w:widowControl/>
              <w:spacing w:line="220" w:lineRule="exact"/>
              <w:jc w:val="center"/>
              <w:rPr>
                <w:rStyle w:val="FontStyle20"/>
                <w:b w:val="0"/>
              </w:rPr>
            </w:pPr>
            <w:r>
              <w:rPr>
                <w:rStyle w:val="FontStyle20"/>
                <w:b w:val="0"/>
              </w:rPr>
              <w:t>Výše příspěvku na pracovní místo</w:t>
            </w:r>
          </w:p>
        </w:tc>
      </w:tr>
      <w:tr w:rsidR="0024736D" w:rsidTr="0024736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36D" w:rsidRPr="0024736D" w:rsidRDefault="00A13ADD" w:rsidP="00A13ADD">
            <w:pPr>
              <w:pStyle w:val="Style11"/>
              <w:widowControl/>
              <w:spacing w:line="220" w:lineRule="exact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36D" w:rsidRPr="0024736D" w:rsidRDefault="0024736D" w:rsidP="005D1D44">
            <w:pPr>
              <w:pStyle w:val="Style11"/>
              <w:widowControl/>
              <w:spacing w:line="220" w:lineRule="exact"/>
              <w:rPr>
                <w:rStyle w:val="FontStyle21"/>
              </w:rPr>
            </w:pPr>
            <w:r w:rsidRPr="0024736D">
              <w:rPr>
                <w:rStyle w:val="FontStyle21"/>
              </w:rPr>
              <w:t>Dělník ve výrobě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36D" w:rsidRDefault="0024736D" w:rsidP="005D1D44">
            <w:pPr>
              <w:pStyle w:val="Style11"/>
              <w:widowControl/>
              <w:spacing w:line="220" w:lineRule="exact"/>
              <w:ind w:right="346"/>
              <w:rPr>
                <w:rStyle w:val="FontStyle21"/>
              </w:rPr>
            </w:pPr>
            <w:r w:rsidRPr="0024736D">
              <w:rPr>
                <w:rStyle w:val="FontStyle21"/>
              </w:rPr>
              <w:t>Plynárenská 280</w:t>
            </w:r>
          </w:p>
          <w:p w:rsidR="0024736D" w:rsidRPr="0024736D" w:rsidRDefault="0024736D" w:rsidP="005D1D44">
            <w:pPr>
              <w:pStyle w:val="Style11"/>
              <w:widowControl/>
              <w:spacing w:line="220" w:lineRule="exact"/>
              <w:ind w:right="346"/>
              <w:rPr>
                <w:rStyle w:val="FontStyle21"/>
              </w:rPr>
            </w:pPr>
            <w:proofErr w:type="gramStart"/>
            <w:r w:rsidRPr="0024736D">
              <w:rPr>
                <w:rStyle w:val="FontStyle21"/>
              </w:rPr>
              <w:t>415 01  Teplice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36D" w:rsidRPr="0024736D" w:rsidRDefault="00B401D7" w:rsidP="00B401D7">
            <w:pPr>
              <w:pStyle w:val="Style11"/>
              <w:widowControl/>
              <w:spacing w:line="220" w:lineRule="exact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36D" w:rsidRPr="0024736D" w:rsidRDefault="00B401D7" w:rsidP="00B401D7">
            <w:pPr>
              <w:pStyle w:val="Style11"/>
              <w:widowControl/>
              <w:spacing w:line="220" w:lineRule="exact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6D" w:rsidRPr="0024736D" w:rsidRDefault="00A13ADD" w:rsidP="004807CF">
            <w:pPr>
              <w:pStyle w:val="Style11"/>
              <w:widowControl/>
              <w:spacing w:line="220" w:lineRule="exact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60 000</w:t>
            </w:r>
            <w:r w:rsidR="0024736D" w:rsidRPr="0024736D">
              <w:rPr>
                <w:rStyle w:val="FontStyle21"/>
              </w:rPr>
              <w:t xml:space="preserve"> Kč</w:t>
            </w:r>
          </w:p>
        </w:tc>
      </w:tr>
      <w:tr w:rsidR="0024736D" w:rsidTr="0024736D"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36D" w:rsidRPr="0024736D" w:rsidRDefault="0024736D" w:rsidP="00D647B9">
            <w:pPr>
              <w:pStyle w:val="Style10"/>
              <w:widowControl/>
              <w:spacing w:line="220" w:lineRule="exact"/>
              <w:jc w:val="left"/>
              <w:rPr>
                <w:b/>
                <w:sz w:val="18"/>
                <w:szCs w:val="18"/>
              </w:rPr>
            </w:pPr>
            <w:r w:rsidRPr="0024736D">
              <w:rPr>
                <w:rStyle w:val="FontStyle20"/>
                <w:b w:val="0"/>
                <w:sz w:val="18"/>
                <w:szCs w:val="18"/>
              </w:rPr>
              <w:t>Celkem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36D" w:rsidRPr="0024736D" w:rsidRDefault="00B401D7" w:rsidP="00B401D7">
            <w:pPr>
              <w:pStyle w:val="Style8"/>
              <w:widowControl/>
              <w:spacing w:line="220" w:lineRule="exact"/>
              <w:jc w:val="center"/>
              <w:rPr>
                <w:rStyle w:val="FontStyle20"/>
                <w:b w:val="0"/>
                <w:sz w:val="18"/>
                <w:szCs w:val="18"/>
              </w:rPr>
            </w:pPr>
            <w:r>
              <w:rPr>
                <w:rStyle w:val="FontStyle20"/>
                <w:b w:val="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36D" w:rsidRPr="0024736D" w:rsidRDefault="00B401D7" w:rsidP="00B401D7">
            <w:pPr>
              <w:pStyle w:val="Style8"/>
              <w:widowControl/>
              <w:spacing w:line="220" w:lineRule="exact"/>
              <w:jc w:val="center"/>
              <w:rPr>
                <w:rStyle w:val="FontStyle20"/>
                <w:b w:val="0"/>
                <w:sz w:val="18"/>
                <w:szCs w:val="18"/>
              </w:rPr>
            </w:pPr>
            <w:r>
              <w:rPr>
                <w:rStyle w:val="FontStyle20"/>
                <w:b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6D" w:rsidRPr="0024736D" w:rsidRDefault="00A13ADD" w:rsidP="00B401D7">
            <w:pPr>
              <w:pStyle w:val="Style8"/>
              <w:widowControl/>
              <w:spacing w:line="220" w:lineRule="exact"/>
              <w:jc w:val="center"/>
              <w:rPr>
                <w:rStyle w:val="FontStyle20"/>
                <w:b w:val="0"/>
                <w:sz w:val="18"/>
                <w:szCs w:val="18"/>
              </w:rPr>
            </w:pPr>
            <w:r>
              <w:rPr>
                <w:rStyle w:val="FontStyle20"/>
                <w:b w:val="0"/>
                <w:sz w:val="18"/>
                <w:szCs w:val="18"/>
              </w:rPr>
              <w:t>1</w:t>
            </w:r>
            <w:r w:rsidR="00B401D7">
              <w:rPr>
                <w:rStyle w:val="FontStyle20"/>
                <w:b w:val="0"/>
                <w:sz w:val="18"/>
                <w:szCs w:val="18"/>
              </w:rPr>
              <w:t>2</w:t>
            </w:r>
            <w:r>
              <w:rPr>
                <w:rStyle w:val="FontStyle20"/>
                <w:b w:val="0"/>
                <w:sz w:val="18"/>
                <w:szCs w:val="18"/>
              </w:rPr>
              <w:t>0</w:t>
            </w:r>
            <w:r w:rsidR="0024736D" w:rsidRPr="0024736D">
              <w:rPr>
                <w:rStyle w:val="FontStyle20"/>
                <w:b w:val="0"/>
                <w:sz w:val="18"/>
                <w:szCs w:val="18"/>
              </w:rPr>
              <w:t xml:space="preserve"> 000 </w:t>
            </w:r>
            <w:proofErr w:type="spellStart"/>
            <w:r w:rsidR="0024736D" w:rsidRPr="0024736D">
              <w:rPr>
                <w:rStyle w:val="FontStyle20"/>
                <w:b w:val="0"/>
                <w:sz w:val="18"/>
                <w:szCs w:val="18"/>
              </w:rPr>
              <w:t>kč</w:t>
            </w:r>
            <w:proofErr w:type="spellEnd"/>
          </w:p>
        </w:tc>
      </w:tr>
    </w:tbl>
    <w:p w:rsidR="005A426D" w:rsidRDefault="005A426D" w:rsidP="003D7F64">
      <w:pPr>
        <w:tabs>
          <w:tab w:val="left" w:pos="284"/>
        </w:tabs>
      </w:pPr>
    </w:p>
    <w:p w:rsidR="003D7F64" w:rsidRDefault="005A426D" w:rsidP="003D7F64">
      <w:pPr>
        <w:tabs>
          <w:tab w:val="left" w:pos="284"/>
        </w:tabs>
      </w:pPr>
      <w:r>
        <w:t xml:space="preserve">Současně dochází ke změně </w:t>
      </w:r>
      <w:r>
        <w:rPr>
          <w:rFonts w:cs="Arial"/>
          <w:szCs w:val="20"/>
        </w:rPr>
        <w:t>přílohy k dohodě č. 1,</w:t>
      </w:r>
      <w:r w:rsidRPr="00B52FE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 to charakteristiky</w:t>
      </w:r>
      <w:r w:rsidR="00577C4C">
        <w:rPr>
          <w:rFonts w:cs="Arial"/>
          <w:szCs w:val="20"/>
        </w:rPr>
        <w:t xml:space="preserve"> chráněných pracovních míst </w:t>
      </w:r>
      <w:proofErr w:type="gramStart"/>
      <w:r w:rsidR="00577C4C">
        <w:rPr>
          <w:rFonts w:cs="Arial"/>
          <w:szCs w:val="20"/>
        </w:rPr>
        <w:t>č.1</w:t>
      </w:r>
      <w:r w:rsidR="0024736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</w:t>
      </w:r>
      <w:r w:rsidR="009C6099">
        <w:rPr>
          <w:rFonts w:cs="Arial"/>
          <w:szCs w:val="20"/>
        </w:rPr>
        <w:t xml:space="preserve">          </w:t>
      </w:r>
      <w:r>
        <w:rPr>
          <w:rFonts w:cs="Arial"/>
          <w:szCs w:val="20"/>
        </w:rPr>
        <w:t>k dohodě</w:t>
      </w:r>
      <w:proofErr w:type="gramEnd"/>
      <w:r>
        <w:rPr>
          <w:rFonts w:cs="Arial"/>
          <w:szCs w:val="20"/>
        </w:rPr>
        <w:t>, kter</w:t>
      </w:r>
      <w:r w:rsidR="00577C4C">
        <w:rPr>
          <w:rFonts w:cs="Arial"/>
          <w:szCs w:val="20"/>
        </w:rPr>
        <w:t>á</w:t>
      </w:r>
      <w:r>
        <w:rPr>
          <w:rFonts w:cs="Arial"/>
          <w:szCs w:val="20"/>
        </w:rPr>
        <w:t xml:space="preserve"> j</w:t>
      </w:r>
      <w:r w:rsidR="00577C4C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sou</w:t>
      </w:r>
      <w:r w:rsidR="009C6099">
        <w:rPr>
          <w:rFonts w:cs="Arial"/>
          <w:szCs w:val="20"/>
        </w:rPr>
        <w:t>č</w:t>
      </w:r>
      <w:r>
        <w:rPr>
          <w:rFonts w:cs="Arial"/>
          <w:szCs w:val="20"/>
        </w:rPr>
        <w:t>ástí tohoto dodatku.</w:t>
      </w:r>
    </w:p>
    <w:p w:rsidR="003D7F64" w:rsidRDefault="003D7F64" w:rsidP="003D7F64">
      <w:pPr>
        <w:tabs>
          <w:tab w:val="left" w:pos="284"/>
        </w:tabs>
      </w:pPr>
    </w:p>
    <w:p w:rsidR="005A1214" w:rsidRDefault="005A1214" w:rsidP="005A1214">
      <w:r>
        <w:lastRenderedPageBreak/>
        <w:t xml:space="preserve">Ostatní ustanovení Dohody o zřízení chráněného pracovního místa a poskytnutí příspěvku č. </w:t>
      </w:r>
      <w:r w:rsidR="00577C4C">
        <w:t>TPA-P-</w:t>
      </w:r>
      <w:r w:rsidR="00B401D7">
        <w:t>10/2016</w:t>
      </w:r>
      <w:bookmarkStart w:id="0" w:name="_GoBack"/>
      <w:bookmarkEnd w:id="0"/>
      <w:r>
        <w:t xml:space="preserve"> zůstávají nezměněna.</w:t>
      </w:r>
    </w:p>
    <w:p w:rsidR="005A1214" w:rsidRDefault="005A1214" w:rsidP="005A1214"/>
    <w:p w:rsidR="005A1214" w:rsidRPr="003B05C0" w:rsidRDefault="005A1214" w:rsidP="005A1214">
      <w:r w:rsidRPr="003B05C0">
        <w:t>Dodatek je sepsán ve dvou vyhotoveních, z nichž jedno obdrží úřad práce a jedno zaměstnavatel.</w:t>
      </w:r>
    </w:p>
    <w:p w:rsidR="005A1214" w:rsidRPr="003B05C0" w:rsidRDefault="005A1214" w:rsidP="005A1214"/>
    <w:p w:rsidR="005A1214" w:rsidRPr="003D7F64" w:rsidRDefault="005A1214" w:rsidP="005A1214">
      <w:pPr>
        <w:rPr>
          <w:color w:val="FF0000"/>
        </w:rPr>
      </w:pPr>
      <w:r w:rsidRPr="003B05C0">
        <w:t xml:space="preserve">Dodatek nabývá platnosti </w:t>
      </w:r>
      <w:r w:rsidR="003B05C0" w:rsidRPr="003B05C0">
        <w:t xml:space="preserve">dnem jeho podpisu oběma smluvními stranami. </w:t>
      </w:r>
      <w:r w:rsidR="00577C4C">
        <w:t xml:space="preserve">Dodatek nabývá účinnosti </w:t>
      </w:r>
      <w:proofErr w:type="gramStart"/>
      <w:r w:rsidR="00577C4C">
        <w:t xml:space="preserve">dnem           </w:t>
      </w:r>
      <w:r w:rsidR="0024736D">
        <w:t>26</w:t>
      </w:r>
      <w:proofErr w:type="gramEnd"/>
      <w:r w:rsidR="0024736D">
        <w:t>. 3. 2018</w:t>
      </w:r>
      <w:r w:rsidR="00577C4C">
        <w:t xml:space="preserve">. </w:t>
      </w:r>
    </w:p>
    <w:p w:rsidR="005A1214" w:rsidRDefault="005A1214" w:rsidP="005A1214"/>
    <w:p w:rsidR="005A1214" w:rsidRDefault="009C6099" w:rsidP="005A1214">
      <w:r>
        <w:rPr>
          <w:noProof/>
        </w:rPr>
        <w:t>V</w:t>
      </w:r>
      <w:r w:rsidR="005A1214">
        <w:rPr>
          <w:noProof/>
        </w:rPr>
        <w:t xml:space="preserve"> Teplicích</w:t>
      </w:r>
      <w:r w:rsidR="005A1214">
        <w:rPr>
          <w:rFonts w:cs="Arial"/>
          <w:szCs w:val="20"/>
        </w:rPr>
        <w:t xml:space="preserve"> dne </w:t>
      </w:r>
      <w:r w:rsidR="004807CF">
        <w:rPr>
          <w:rFonts w:cs="Arial"/>
          <w:szCs w:val="20"/>
        </w:rPr>
        <w:t>1</w:t>
      </w:r>
      <w:r w:rsidR="0024736D">
        <w:rPr>
          <w:rFonts w:cs="Arial"/>
          <w:szCs w:val="20"/>
        </w:rPr>
        <w:t>4. 3. 2018</w:t>
      </w:r>
    </w:p>
    <w:p w:rsidR="005A1214" w:rsidRDefault="005A1214" w:rsidP="005A1214">
      <w:pPr>
        <w:pStyle w:val="Boddohody"/>
        <w:numPr>
          <w:ilvl w:val="0"/>
          <w:numId w:val="0"/>
        </w:numPr>
        <w:tabs>
          <w:tab w:val="left" w:pos="708"/>
        </w:tabs>
        <w:ind w:left="360"/>
      </w:pPr>
    </w:p>
    <w:p w:rsidR="005A1214" w:rsidRDefault="005A1214" w:rsidP="005A1214">
      <w:pPr>
        <w:pStyle w:val="Daltextbodudohody"/>
      </w:pPr>
    </w:p>
    <w:p w:rsidR="005A1214" w:rsidRDefault="005A1214" w:rsidP="005A1214">
      <w:pPr>
        <w:pStyle w:val="Daltextbodudohody"/>
      </w:pPr>
    </w:p>
    <w:p w:rsidR="005A1214" w:rsidRDefault="005A1214" w:rsidP="005A1214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A1214" w:rsidRDefault="005A1214" w:rsidP="005A1214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A1214" w:rsidRDefault="005A1214" w:rsidP="005A1214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A1214" w:rsidRDefault="005A1214" w:rsidP="005A1214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A1214" w:rsidRDefault="005A1214" w:rsidP="005A1214">
      <w:pPr>
        <w:jc w:val="left"/>
        <w:rPr>
          <w:rFonts w:cs="Arial"/>
          <w:szCs w:val="20"/>
        </w:rPr>
        <w:sectPr w:rsidR="005A1214" w:rsidSect="003B05C0">
          <w:headerReference w:type="default" r:id="rId8"/>
          <w:pgSz w:w="12237" w:h="16839"/>
          <w:pgMar w:top="1191" w:right="1191" w:bottom="1191" w:left="1191" w:header="709" w:footer="709" w:gutter="0"/>
          <w:cols w:space="708"/>
          <w:titlePg/>
          <w:docGrid w:linePitch="272"/>
        </w:sectPr>
      </w:pPr>
    </w:p>
    <w:p w:rsidR="005A1214" w:rsidRDefault="005A1214" w:rsidP="005A1214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lastRenderedPageBreak/>
        <w:t>..................................................................</w:t>
      </w:r>
    </w:p>
    <w:p w:rsidR="0024736D" w:rsidRDefault="0024736D" w:rsidP="003B05C0">
      <w:pPr>
        <w:keepNext/>
        <w:keepLines/>
        <w:ind w:left="1" w:firstLine="1"/>
        <w:rPr>
          <w:rFonts w:cs="Arial"/>
          <w:szCs w:val="20"/>
        </w:rPr>
      </w:pPr>
    </w:p>
    <w:p w:rsidR="005A1214" w:rsidRDefault="005A1214" w:rsidP="003B05C0">
      <w:pPr>
        <w:keepNext/>
        <w:keepLines/>
        <w:ind w:left="1" w:firstLine="1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</w:t>
      </w:r>
      <w:r w:rsidR="003B05C0">
        <w:rPr>
          <w:rFonts w:cs="Arial"/>
          <w:szCs w:val="20"/>
        </w:rPr>
        <w:t xml:space="preserve">     </w:t>
      </w:r>
      <w:r w:rsidR="00577C4C">
        <w:rPr>
          <w:rFonts w:cs="Arial"/>
          <w:szCs w:val="20"/>
        </w:rPr>
        <w:t xml:space="preserve">    </w:t>
      </w:r>
      <w:r w:rsidR="003B05C0">
        <w:rPr>
          <w:rFonts w:cs="Arial"/>
          <w:szCs w:val="20"/>
        </w:rPr>
        <w:t>zaměstnavatel</w:t>
      </w:r>
    </w:p>
    <w:p w:rsidR="005A1214" w:rsidRDefault="005A1214" w:rsidP="005A1214">
      <w:pPr>
        <w:keepNext/>
        <w:keepLines/>
        <w:jc w:val="center"/>
        <w:rPr>
          <w:rFonts w:cs="Arial"/>
          <w:szCs w:val="20"/>
        </w:rPr>
      </w:pPr>
    </w:p>
    <w:p w:rsidR="005A1214" w:rsidRDefault="005A1214" w:rsidP="005A1214">
      <w:pPr>
        <w:keepNext/>
        <w:keepLines/>
        <w:jc w:val="center"/>
        <w:rPr>
          <w:rFonts w:cs="Arial"/>
          <w:szCs w:val="20"/>
        </w:rPr>
      </w:pPr>
    </w:p>
    <w:p w:rsidR="005A1214" w:rsidRDefault="005A1214" w:rsidP="005A1214">
      <w:pPr>
        <w:keepNext/>
        <w:keepLines/>
        <w:jc w:val="center"/>
        <w:rPr>
          <w:rFonts w:cs="Arial"/>
          <w:szCs w:val="20"/>
        </w:rPr>
      </w:pPr>
    </w:p>
    <w:p w:rsidR="005A1214" w:rsidRDefault="005A1214" w:rsidP="005A1214">
      <w:pPr>
        <w:keepNext/>
        <w:keepLines/>
        <w:jc w:val="center"/>
        <w:rPr>
          <w:rFonts w:cs="Arial"/>
          <w:szCs w:val="20"/>
        </w:rPr>
      </w:pPr>
    </w:p>
    <w:p w:rsidR="005A1214" w:rsidRDefault="005A1214" w:rsidP="005A1214">
      <w:pPr>
        <w:keepNext/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Za úřad práce vyřizuje:</w:t>
      </w:r>
      <w:r>
        <w:rPr>
          <w:rFonts w:cs="Arial"/>
          <w:szCs w:val="20"/>
        </w:rPr>
        <w:tab/>
        <w:t>Yvetta Paulovičová</w:t>
      </w:r>
    </w:p>
    <w:p w:rsidR="005A1214" w:rsidRDefault="005A1214" w:rsidP="004807CF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Telefon:</w:t>
      </w:r>
      <w:r>
        <w:rPr>
          <w:rFonts w:cs="Arial"/>
          <w:szCs w:val="20"/>
        </w:rPr>
        <w:tab/>
        <w:t>950167554</w:t>
      </w:r>
      <w:r>
        <w:rPr>
          <w:rFonts w:cs="Arial"/>
          <w:szCs w:val="20"/>
        </w:rPr>
        <w:br w:type="column"/>
      </w:r>
      <w:r w:rsidR="004807CF">
        <w:rPr>
          <w:rFonts w:cs="Arial"/>
          <w:szCs w:val="20"/>
        </w:rPr>
        <w:lastRenderedPageBreak/>
        <w:t xml:space="preserve">        </w:t>
      </w:r>
      <w:r>
        <w:rPr>
          <w:rFonts w:cs="Arial"/>
          <w:szCs w:val="20"/>
        </w:rPr>
        <w:t>..................................................................</w:t>
      </w:r>
    </w:p>
    <w:p w:rsidR="005A1214" w:rsidRDefault="005A1214" w:rsidP="005A1214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Ing. </w:t>
      </w:r>
      <w:r>
        <w:t>Martina Bečvářová</w:t>
      </w:r>
    </w:p>
    <w:p w:rsidR="005A1214" w:rsidRDefault="005A1214" w:rsidP="005A1214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ředitelka kontaktního</w:t>
      </w:r>
      <w:r>
        <w:t xml:space="preserve"> pracoviště Teplice</w:t>
      </w:r>
    </w:p>
    <w:p w:rsidR="005A1214" w:rsidRDefault="005A1214" w:rsidP="005A1214">
      <w:pPr>
        <w:jc w:val="left"/>
        <w:rPr>
          <w:rFonts w:cs="Arial"/>
          <w:szCs w:val="20"/>
        </w:rPr>
      </w:pPr>
    </w:p>
    <w:p w:rsidR="005A1214" w:rsidRDefault="005A1214" w:rsidP="005A1214">
      <w:pPr>
        <w:jc w:val="left"/>
        <w:rPr>
          <w:rFonts w:cs="Arial"/>
          <w:szCs w:val="20"/>
        </w:rPr>
      </w:pPr>
    </w:p>
    <w:p w:rsidR="005A1214" w:rsidRDefault="005A1214" w:rsidP="005A1214">
      <w:pPr>
        <w:jc w:val="left"/>
        <w:rPr>
          <w:rFonts w:cs="Arial"/>
          <w:szCs w:val="20"/>
        </w:rPr>
      </w:pPr>
    </w:p>
    <w:p w:rsidR="005A1214" w:rsidRDefault="005A1214" w:rsidP="005A1214">
      <w:pPr>
        <w:jc w:val="left"/>
        <w:rPr>
          <w:rFonts w:cs="Arial"/>
          <w:szCs w:val="20"/>
        </w:rPr>
        <w:sectPr w:rsidR="005A1214">
          <w:type w:val="continuous"/>
          <w:pgSz w:w="12237" w:h="16839"/>
          <w:pgMar w:top="1191" w:right="1191" w:bottom="1191" w:left="1191" w:header="709" w:footer="709" w:gutter="0"/>
          <w:cols w:num="2" w:space="454"/>
        </w:sectPr>
      </w:pPr>
    </w:p>
    <w:p w:rsidR="00BA608A" w:rsidRDefault="00B401D7" w:rsidP="003B05C0">
      <w:pPr>
        <w:pStyle w:val="Zhlavdohody"/>
      </w:pPr>
    </w:p>
    <w:sectPr w:rsidR="00BA608A" w:rsidSect="003B05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862" w:h="16839"/>
      <w:pgMar w:top="1191" w:right="1191" w:bottom="1191" w:left="119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57C" w:rsidRDefault="00BC457C" w:rsidP="00BC457C">
      <w:r>
        <w:separator/>
      </w:r>
    </w:p>
  </w:endnote>
  <w:endnote w:type="continuationSeparator" w:id="0">
    <w:p w:rsidR="00BC457C" w:rsidRDefault="00BC457C" w:rsidP="00BC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F3" w:rsidRDefault="00B401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E6" w:rsidRDefault="00CF6D71" w:rsidP="00B00E15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7107D">
      <w:rPr>
        <w:noProof/>
      </w:rPr>
      <w:t>4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E6" w:rsidRDefault="00CF6D71">
    <w:pPr>
      <w:pStyle w:val="Zpat"/>
    </w:pPr>
    <w:r>
      <w:rPr>
        <w:i/>
        <w:sz w:val="16"/>
        <w:szCs w:val="16"/>
      </w:rPr>
      <w:t xml:space="preserve">MPSV </w:t>
    </w:r>
    <w:r w:rsidRPr="00207D92">
      <w:rPr>
        <w:i/>
        <w:sz w:val="16"/>
        <w:szCs w:val="16"/>
      </w:rPr>
      <w:t xml:space="preserve">– VP, </w:t>
    </w:r>
    <w:proofErr w:type="spellStart"/>
    <w:r w:rsidRPr="00207D92">
      <w:rPr>
        <w:i/>
        <w:sz w:val="16"/>
        <w:szCs w:val="16"/>
      </w:rPr>
      <w:t>ved</w:t>
    </w:r>
    <w:proofErr w:type="spellEnd"/>
    <w:r w:rsidRPr="00207D92">
      <w:rPr>
        <w:i/>
        <w:sz w:val="16"/>
        <w:szCs w:val="16"/>
      </w:rPr>
      <w:t xml:space="preserve">. </w:t>
    </w:r>
    <w:proofErr w:type="gramStart"/>
    <w:r w:rsidRPr="00207D92">
      <w:rPr>
        <w:i/>
        <w:sz w:val="16"/>
        <w:szCs w:val="16"/>
      </w:rPr>
      <w:t>odd</w:t>
    </w:r>
    <w:proofErr w:type="gramEnd"/>
    <w:r w:rsidRPr="00207D92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401D7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57C" w:rsidRDefault="00BC457C" w:rsidP="00BC457C">
      <w:r>
        <w:separator/>
      </w:r>
    </w:p>
  </w:footnote>
  <w:footnote w:type="continuationSeparator" w:id="0">
    <w:p w:rsidR="00BC457C" w:rsidRDefault="00BC457C" w:rsidP="00BC4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8406"/>
      <w:docPartObj>
        <w:docPartGallery w:val="Page Numbers (Top of Page)"/>
        <w:docPartUnique/>
      </w:docPartObj>
    </w:sdtPr>
    <w:sdtEndPr/>
    <w:sdtContent>
      <w:p w:rsidR="003B05C0" w:rsidRDefault="003B05C0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1D7">
          <w:rPr>
            <w:noProof/>
          </w:rPr>
          <w:t>2</w:t>
        </w:r>
        <w:r>
          <w:fldChar w:fldCharType="end"/>
        </w:r>
      </w:p>
    </w:sdtContent>
  </w:sdt>
  <w:p w:rsidR="003B05C0" w:rsidRDefault="003B05C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F3" w:rsidRDefault="00B401D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F3" w:rsidRDefault="00B401D7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F3" w:rsidRDefault="00B401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1C9"/>
    <w:multiLevelType w:val="hybridMultilevel"/>
    <w:tmpl w:val="1D3249B8"/>
    <w:lvl w:ilvl="0" w:tplc="0405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>
    <w:nsid w:val="07C0797E"/>
    <w:multiLevelType w:val="hybridMultilevel"/>
    <w:tmpl w:val="3A02CE88"/>
    <w:lvl w:ilvl="0" w:tplc="B930FB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ED5069"/>
    <w:multiLevelType w:val="hybridMultilevel"/>
    <w:tmpl w:val="07220256"/>
    <w:lvl w:ilvl="0" w:tplc="0405000F">
      <w:start w:val="3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15690"/>
    <w:multiLevelType w:val="hybridMultilevel"/>
    <w:tmpl w:val="73A87266"/>
    <w:lvl w:ilvl="0" w:tplc="EF1CCD0A">
      <w:start w:val="9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A4B40"/>
    <w:multiLevelType w:val="hybridMultilevel"/>
    <w:tmpl w:val="34CA98EE"/>
    <w:lvl w:ilvl="0" w:tplc="CA2209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64513"/>
    <w:multiLevelType w:val="hybridMultilevel"/>
    <w:tmpl w:val="95C2CC0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B32984"/>
    <w:multiLevelType w:val="hybridMultilevel"/>
    <w:tmpl w:val="98DA565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14"/>
    <w:rsid w:val="00032A95"/>
    <w:rsid w:val="00077629"/>
    <w:rsid w:val="000A086C"/>
    <w:rsid w:val="000B26B3"/>
    <w:rsid w:val="00113A6F"/>
    <w:rsid w:val="001C08F5"/>
    <w:rsid w:val="0024736D"/>
    <w:rsid w:val="003560B7"/>
    <w:rsid w:val="00397E33"/>
    <w:rsid w:val="003B05C0"/>
    <w:rsid w:val="003D7F64"/>
    <w:rsid w:val="003F64EF"/>
    <w:rsid w:val="0047107D"/>
    <w:rsid w:val="00472615"/>
    <w:rsid w:val="004807CF"/>
    <w:rsid w:val="00483C24"/>
    <w:rsid w:val="004C0A4B"/>
    <w:rsid w:val="00577C4C"/>
    <w:rsid w:val="005A1214"/>
    <w:rsid w:val="005A426D"/>
    <w:rsid w:val="005C553B"/>
    <w:rsid w:val="005C7076"/>
    <w:rsid w:val="0064424D"/>
    <w:rsid w:val="00752F35"/>
    <w:rsid w:val="008004FD"/>
    <w:rsid w:val="0086520E"/>
    <w:rsid w:val="00966971"/>
    <w:rsid w:val="009C459D"/>
    <w:rsid w:val="009C6099"/>
    <w:rsid w:val="00A13ADD"/>
    <w:rsid w:val="00A27D6A"/>
    <w:rsid w:val="00AB69DC"/>
    <w:rsid w:val="00B401D7"/>
    <w:rsid w:val="00B42C66"/>
    <w:rsid w:val="00B52FEB"/>
    <w:rsid w:val="00BC457C"/>
    <w:rsid w:val="00C454A2"/>
    <w:rsid w:val="00C539E3"/>
    <w:rsid w:val="00C63518"/>
    <w:rsid w:val="00CF6D71"/>
    <w:rsid w:val="00D10328"/>
    <w:rsid w:val="00D647B9"/>
    <w:rsid w:val="00DA2D28"/>
    <w:rsid w:val="00F2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21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5A1214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5A1214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5A1214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5A1214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5A1214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5A1214"/>
    <w:pPr>
      <w:jc w:val="center"/>
    </w:pPr>
    <w:rPr>
      <w:rFonts w:cs="Arial"/>
      <w:b/>
      <w:sz w:val="24"/>
    </w:rPr>
  </w:style>
  <w:style w:type="character" w:customStyle="1" w:styleId="DaltextbodudohodyChar">
    <w:name w:val="Další text bodu dohody Char"/>
    <w:link w:val="Daltextbodudohody"/>
    <w:rsid w:val="005A1214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5A12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1214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5A12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A1214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BoddohodyII">
    <w:name w:val="Bod dohody II"/>
    <w:basedOn w:val="Normln"/>
    <w:link w:val="BoddohodyIICharChar"/>
    <w:rsid w:val="005A1214"/>
    <w:pPr>
      <w:numPr>
        <w:numId w:val="2"/>
      </w:numPr>
      <w:spacing w:before="120"/>
    </w:pPr>
  </w:style>
  <w:style w:type="character" w:customStyle="1" w:styleId="BoddohodyIICharChar">
    <w:name w:val="Bod dohody II Char Char"/>
    <w:link w:val="BoddohodyII"/>
    <w:rsid w:val="005A1214"/>
    <w:rPr>
      <w:rFonts w:ascii="Arial" w:eastAsia="Times New Roman" w:hAnsi="Arial" w:cs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5A121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1214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Courier New" w:hAnsi="Courier New" w:cs="Courier New"/>
      <w:sz w:val="24"/>
    </w:rPr>
  </w:style>
  <w:style w:type="paragraph" w:customStyle="1" w:styleId="Style14">
    <w:name w:val="Style14"/>
    <w:basedOn w:val="Normln"/>
    <w:uiPriority w:val="99"/>
    <w:rsid w:val="005A1214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</w:rPr>
  </w:style>
  <w:style w:type="character" w:customStyle="1" w:styleId="FontStyle21">
    <w:name w:val="Font Style21"/>
    <w:uiPriority w:val="99"/>
    <w:rsid w:val="005A1214"/>
    <w:rPr>
      <w:rFonts w:ascii="Arial" w:hAnsi="Arial" w:cs="Arial" w:hint="default"/>
      <w:color w:val="000000"/>
      <w:sz w:val="18"/>
      <w:szCs w:val="18"/>
    </w:rPr>
  </w:style>
  <w:style w:type="paragraph" w:customStyle="1" w:styleId="Style10">
    <w:name w:val="Style10"/>
    <w:basedOn w:val="Normln"/>
    <w:uiPriority w:val="99"/>
    <w:rsid w:val="00966971"/>
    <w:pPr>
      <w:widowControl w:val="0"/>
      <w:autoSpaceDE w:val="0"/>
      <w:autoSpaceDN w:val="0"/>
      <w:adjustRightInd w:val="0"/>
      <w:spacing w:line="451" w:lineRule="exact"/>
      <w:jc w:val="center"/>
    </w:pPr>
    <w:rPr>
      <w:rFonts w:ascii="Courier New" w:hAnsi="Courier New" w:cs="Courier New"/>
      <w:sz w:val="24"/>
    </w:rPr>
  </w:style>
  <w:style w:type="character" w:customStyle="1" w:styleId="FontStyle20">
    <w:name w:val="Font Style20"/>
    <w:uiPriority w:val="99"/>
    <w:rsid w:val="00966971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8">
    <w:name w:val="Style8"/>
    <w:basedOn w:val="Normln"/>
    <w:uiPriority w:val="99"/>
    <w:rsid w:val="00966971"/>
    <w:pPr>
      <w:widowControl w:val="0"/>
      <w:autoSpaceDE w:val="0"/>
      <w:autoSpaceDN w:val="0"/>
      <w:adjustRightInd w:val="0"/>
      <w:spacing w:line="226" w:lineRule="exact"/>
      <w:jc w:val="left"/>
    </w:pPr>
    <w:rPr>
      <w:rFonts w:ascii="Courier New" w:hAnsi="Courier New" w:cs="Courier New"/>
      <w:sz w:val="24"/>
    </w:rPr>
  </w:style>
  <w:style w:type="paragraph" w:customStyle="1" w:styleId="Style11">
    <w:name w:val="Style11"/>
    <w:basedOn w:val="Normln"/>
    <w:uiPriority w:val="99"/>
    <w:rsid w:val="00966971"/>
    <w:pPr>
      <w:widowControl w:val="0"/>
      <w:autoSpaceDE w:val="0"/>
      <w:autoSpaceDN w:val="0"/>
      <w:adjustRightInd w:val="0"/>
      <w:spacing w:line="230" w:lineRule="exact"/>
      <w:jc w:val="left"/>
    </w:pPr>
    <w:rPr>
      <w:rFonts w:ascii="Courier New" w:hAnsi="Courier New" w:cs="Courier New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A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A6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3D7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21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5A1214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5A1214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5A1214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5A1214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5A1214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5A1214"/>
    <w:pPr>
      <w:jc w:val="center"/>
    </w:pPr>
    <w:rPr>
      <w:rFonts w:cs="Arial"/>
      <w:b/>
      <w:sz w:val="24"/>
    </w:rPr>
  </w:style>
  <w:style w:type="character" w:customStyle="1" w:styleId="DaltextbodudohodyChar">
    <w:name w:val="Další text bodu dohody Char"/>
    <w:link w:val="Daltextbodudohody"/>
    <w:rsid w:val="005A1214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5A12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1214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5A12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A1214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BoddohodyII">
    <w:name w:val="Bod dohody II"/>
    <w:basedOn w:val="Normln"/>
    <w:link w:val="BoddohodyIICharChar"/>
    <w:rsid w:val="005A1214"/>
    <w:pPr>
      <w:numPr>
        <w:numId w:val="2"/>
      </w:numPr>
      <w:spacing w:before="120"/>
    </w:pPr>
  </w:style>
  <w:style w:type="character" w:customStyle="1" w:styleId="BoddohodyIICharChar">
    <w:name w:val="Bod dohody II Char Char"/>
    <w:link w:val="BoddohodyII"/>
    <w:rsid w:val="005A1214"/>
    <w:rPr>
      <w:rFonts w:ascii="Arial" w:eastAsia="Times New Roman" w:hAnsi="Arial" w:cs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5A121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1214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Courier New" w:hAnsi="Courier New" w:cs="Courier New"/>
      <w:sz w:val="24"/>
    </w:rPr>
  </w:style>
  <w:style w:type="paragraph" w:customStyle="1" w:styleId="Style14">
    <w:name w:val="Style14"/>
    <w:basedOn w:val="Normln"/>
    <w:uiPriority w:val="99"/>
    <w:rsid w:val="005A1214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</w:rPr>
  </w:style>
  <w:style w:type="character" w:customStyle="1" w:styleId="FontStyle21">
    <w:name w:val="Font Style21"/>
    <w:uiPriority w:val="99"/>
    <w:rsid w:val="005A1214"/>
    <w:rPr>
      <w:rFonts w:ascii="Arial" w:hAnsi="Arial" w:cs="Arial" w:hint="default"/>
      <w:color w:val="000000"/>
      <w:sz w:val="18"/>
      <w:szCs w:val="18"/>
    </w:rPr>
  </w:style>
  <w:style w:type="paragraph" w:customStyle="1" w:styleId="Style10">
    <w:name w:val="Style10"/>
    <w:basedOn w:val="Normln"/>
    <w:uiPriority w:val="99"/>
    <w:rsid w:val="00966971"/>
    <w:pPr>
      <w:widowControl w:val="0"/>
      <w:autoSpaceDE w:val="0"/>
      <w:autoSpaceDN w:val="0"/>
      <w:adjustRightInd w:val="0"/>
      <w:spacing w:line="451" w:lineRule="exact"/>
      <w:jc w:val="center"/>
    </w:pPr>
    <w:rPr>
      <w:rFonts w:ascii="Courier New" w:hAnsi="Courier New" w:cs="Courier New"/>
      <w:sz w:val="24"/>
    </w:rPr>
  </w:style>
  <w:style w:type="character" w:customStyle="1" w:styleId="FontStyle20">
    <w:name w:val="Font Style20"/>
    <w:uiPriority w:val="99"/>
    <w:rsid w:val="00966971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8">
    <w:name w:val="Style8"/>
    <w:basedOn w:val="Normln"/>
    <w:uiPriority w:val="99"/>
    <w:rsid w:val="00966971"/>
    <w:pPr>
      <w:widowControl w:val="0"/>
      <w:autoSpaceDE w:val="0"/>
      <w:autoSpaceDN w:val="0"/>
      <w:adjustRightInd w:val="0"/>
      <w:spacing w:line="226" w:lineRule="exact"/>
      <w:jc w:val="left"/>
    </w:pPr>
    <w:rPr>
      <w:rFonts w:ascii="Courier New" w:hAnsi="Courier New" w:cs="Courier New"/>
      <w:sz w:val="24"/>
    </w:rPr>
  </w:style>
  <w:style w:type="paragraph" w:customStyle="1" w:styleId="Style11">
    <w:name w:val="Style11"/>
    <w:basedOn w:val="Normln"/>
    <w:uiPriority w:val="99"/>
    <w:rsid w:val="00966971"/>
    <w:pPr>
      <w:widowControl w:val="0"/>
      <w:autoSpaceDE w:val="0"/>
      <w:autoSpaceDN w:val="0"/>
      <w:adjustRightInd w:val="0"/>
      <w:spacing w:line="230" w:lineRule="exact"/>
      <w:jc w:val="left"/>
    </w:pPr>
    <w:rPr>
      <w:rFonts w:ascii="Courier New" w:hAnsi="Courier New" w:cs="Courier New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A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A6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3D7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MPSV123</dc:creator>
  <cp:lastModifiedBy>MPSV123</cp:lastModifiedBy>
  <cp:revision>4</cp:revision>
  <cp:lastPrinted>2018-03-14T10:35:00Z</cp:lastPrinted>
  <dcterms:created xsi:type="dcterms:W3CDTF">2018-03-14T10:30:00Z</dcterms:created>
  <dcterms:modified xsi:type="dcterms:W3CDTF">2018-03-14T10:43:00Z</dcterms:modified>
</cp:coreProperties>
</file>