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70C" w:rsidRDefault="00644D50">
      <w:pPr>
        <w:pStyle w:val="Nadpis30"/>
        <w:keepNext/>
        <w:keepLines/>
        <w:shd w:val="clear" w:color="auto" w:fill="auto"/>
        <w:ind w:left="120"/>
      </w:pPr>
      <w:bookmarkStart w:id="0" w:name="bookmark0"/>
      <w:r>
        <w:t>SMLOUVA O DÍLO č. S18006</w:t>
      </w:r>
      <w:bookmarkEnd w:id="0"/>
      <w:r w:rsidR="00023600">
        <w:t>5</w:t>
      </w:r>
    </w:p>
    <w:p w:rsidR="003B070C" w:rsidRDefault="00023600">
      <w:pPr>
        <w:pStyle w:val="Zkladntext20"/>
        <w:shd w:val="clear" w:color="auto" w:fill="auto"/>
        <w:spacing w:after="256" w:line="230" w:lineRule="exact"/>
        <w:ind w:left="120"/>
      </w:pPr>
      <w:r>
        <w:t>uzavřená dle § 2586 a násl.</w:t>
      </w:r>
      <w:r w:rsidR="00644D50">
        <w:t xml:space="preserve"> občanského zákoníků</w:t>
      </w:r>
    </w:p>
    <w:p w:rsidR="003B070C" w:rsidRDefault="00023600">
      <w:pPr>
        <w:pStyle w:val="Nadpis30"/>
        <w:keepNext/>
        <w:keepLines/>
        <w:shd w:val="clear" w:color="auto" w:fill="auto"/>
        <w:spacing w:after="169" w:line="300" w:lineRule="exact"/>
        <w:ind w:left="120"/>
      </w:pPr>
      <w:bookmarkStart w:id="1" w:name="bookmark1"/>
      <w:r>
        <w:t xml:space="preserve">O DODÁNÍ </w:t>
      </w:r>
      <w:r w:rsidR="00A8350D">
        <w:t>A VÝMĚNĚ FILTRŮ VZT ZAŘ</w:t>
      </w:r>
      <w:r w:rsidR="00644D50">
        <w:t>ÍZENÍ</w:t>
      </w:r>
      <w:bookmarkEnd w:id="1"/>
    </w:p>
    <w:p w:rsidR="003B070C" w:rsidRDefault="00644D50">
      <w:pPr>
        <w:pStyle w:val="Nadpis50"/>
        <w:keepNext/>
        <w:keepLines/>
        <w:shd w:val="clear" w:color="auto" w:fill="auto"/>
        <w:spacing w:before="0" w:after="0" w:line="230" w:lineRule="exact"/>
        <w:ind w:left="60" w:right="260"/>
      </w:pPr>
      <w:bookmarkStart w:id="2" w:name="bookmark2"/>
      <w:r>
        <w:t>OBJEDNATEL Krajská nemocnice T. Bati, a. s. se sídlem Havlíčkovo nábřeží 600, 762 75 Zlín IČO: 276 61 989, DIČ: CZ27661989</w:t>
      </w:r>
      <w:bookmarkEnd w:id="2"/>
    </w:p>
    <w:p w:rsidR="003B070C" w:rsidRDefault="00644D50">
      <w:pPr>
        <w:pStyle w:val="Zkladntext30"/>
        <w:shd w:val="clear" w:color="auto" w:fill="auto"/>
        <w:spacing w:before="0"/>
        <w:ind w:left="60" w:right="260" w:firstLine="0"/>
      </w:pPr>
      <w:r>
        <w:t>zapsána v OR u Kraj</w:t>
      </w:r>
      <w:r w:rsidR="00A8350D">
        <w:t>s</w:t>
      </w:r>
      <w:r>
        <w:t>kého soudu v Brně, oddíl B</w:t>
      </w:r>
      <w:r w:rsidR="00A8350D">
        <w:t>, vložka 4437 Zastoupena při je</w:t>
      </w:r>
      <w:r>
        <w:t>dnání ve věcech:</w:t>
      </w:r>
    </w:p>
    <w:p w:rsidR="003B070C" w:rsidRDefault="00A8350D">
      <w:pPr>
        <w:pStyle w:val="Zkladntext30"/>
        <w:shd w:val="clear" w:color="auto" w:fill="auto"/>
        <w:spacing w:before="0"/>
        <w:ind w:left="1740" w:right="3860"/>
      </w:pPr>
      <w:r>
        <w:t>smluvních: MU</w:t>
      </w:r>
      <w:r w:rsidR="00644D50">
        <w:t>Dr. Radomír Maráček, předseda předsta</w:t>
      </w:r>
      <w:r>
        <w:t>venstva Ing. Vlastimil Vajdák, č</w:t>
      </w:r>
      <w:r w:rsidR="00644D50">
        <w:t>len představenstva</w:t>
      </w:r>
    </w:p>
    <w:p w:rsidR="003B070C" w:rsidRDefault="00644D50">
      <w:pPr>
        <w:pStyle w:val="Zkladntext30"/>
        <w:numPr>
          <w:ilvl w:val="0"/>
          <w:numId w:val="1"/>
        </w:numPr>
        <w:shd w:val="clear" w:color="auto" w:fill="auto"/>
        <w:spacing w:before="0" w:after="264"/>
        <w:ind w:left="380" w:firstLine="0"/>
      </w:pPr>
      <w:r>
        <w:t xml:space="preserve"> technických: I</w:t>
      </w:r>
      <w:r w:rsidR="00A8350D">
        <w:t xml:space="preserve">ng. Martin Nedbálek, Bc. </w:t>
      </w:r>
      <w:proofErr w:type="spellStart"/>
      <w:r w:rsidR="00A8350D">
        <w:t>Martti</w:t>
      </w:r>
      <w:r>
        <w:t>n</w:t>
      </w:r>
      <w:proofErr w:type="spellEnd"/>
      <w:r>
        <w:t xml:space="preserve"> Holba</w:t>
      </w:r>
    </w:p>
    <w:p w:rsidR="003B070C" w:rsidRDefault="00644D50">
      <w:pPr>
        <w:pStyle w:val="Nadpis50"/>
        <w:keepNext/>
        <w:keepLines/>
        <w:shd w:val="clear" w:color="auto" w:fill="auto"/>
        <w:spacing w:before="0" w:after="0" w:line="403" w:lineRule="exact"/>
        <w:ind w:left="60" w:right="260"/>
      </w:pPr>
      <w:bookmarkStart w:id="3" w:name="bookmark3"/>
      <w:r>
        <w:t xml:space="preserve">ZHOTOVITEL AZ KLIMA a.s. se sídlem </w:t>
      </w:r>
      <w:proofErr w:type="spellStart"/>
      <w:r>
        <w:t>Tuřanka</w:t>
      </w:r>
      <w:proofErr w:type="spellEnd"/>
      <w:r>
        <w:t xml:space="preserve"> 115a, 627 00 Brno IČO: 247 72 631, DIČ: CZ24772631</w:t>
      </w:r>
      <w:bookmarkEnd w:id="3"/>
    </w:p>
    <w:p w:rsidR="003B070C" w:rsidRDefault="00A8350D">
      <w:pPr>
        <w:pStyle w:val="Zkladntext30"/>
        <w:shd w:val="clear" w:color="auto" w:fill="auto"/>
        <w:spacing w:before="0"/>
        <w:ind w:left="60" w:right="260" w:firstLine="0"/>
      </w:pPr>
      <w:r>
        <w:t>zapsána v OR u Kra</w:t>
      </w:r>
      <w:r w:rsidR="00644D50">
        <w:t>jského soudu v Brně, oddíl B, vložka 6471 Zastoupená při jednání ve věcech:</w:t>
      </w:r>
    </w:p>
    <w:p w:rsidR="003B070C" w:rsidRDefault="00A8350D">
      <w:pPr>
        <w:pStyle w:val="Zkladntext30"/>
        <w:numPr>
          <w:ilvl w:val="0"/>
          <w:numId w:val="1"/>
        </w:numPr>
        <w:shd w:val="clear" w:color="auto" w:fill="auto"/>
        <w:spacing w:before="0"/>
        <w:ind w:left="380" w:firstLine="0"/>
      </w:pPr>
      <w:r>
        <w:t xml:space="preserve"> smluvníc</w:t>
      </w:r>
      <w:r w:rsidR="00644D50">
        <w:t>h: In</w:t>
      </w:r>
      <w:r>
        <w:t>g. Miloslav Vlček, ředitel divize servis - na základě plné</w:t>
      </w:r>
      <w:r w:rsidR="00644D50">
        <w:t xml:space="preserve"> moci</w:t>
      </w:r>
    </w:p>
    <w:p w:rsidR="003B070C" w:rsidRDefault="00644D50">
      <w:pPr>
        <w:pStyle w:val="Zkladntext30"/>
        <w:numPr>
          <w:ilvl w:val="0"/>
          <w:numId w:val="1"/>
        </w:numPr>
        <w:shd w:val="clear" w:color="auto" w:fill="auto"/>
        <w:spacing w:before="0" w:after="643"/>
        <w:ind w:left="380" w:firstLine="0"/>
      </w:pPr>
      <w:r>
        <w:t xml:space="preserve"> technických: Zdeněk</w:t>
      </w:r>
      <w:r w:rsidR="00A8350D">
        <w:t xml:space="preserve"> Březík, vedoucí servisní oblast</w:t>
      </w:r>
      <w:r>
        <w:t xml:space="preserve"> i Zlín</w:t>
      </w:r>
    </w:p>
    <w:p w:rsidR="003B070C" w:rsidRDefault="00644D50">
      <w:pPr>
        <w:pStyle w:val="Nadpis50"/>
        <w:keepNext/>
        <w:keepLines/>
        <w:shd w:val="clear" w:color="auto" w:fill="auto"/>
        <w:spacing w:before="0" w:after="510" w:line="230" w:lineRule="exact"/>
        <w:ind w:left="120"/>
        <w:jc w:val="center"/>
      </w:pPr>
      <w:bookmarkStart w:id="4" w:name="bookmark4"/>
      <w:r>
        <w:t>L VÝCHOZÍ PODKLADY A ÚDAJE</w:t>
      </w:r>
      <w:bookmarkEnd w:id="4"/>
    </w:p>
    <w:p w:rsidR="003B070C" w:rsidRDefault="00644D50">
      <w:pPr>
        <w:pStyle w:val="Zkladntext30"/>
        <w:numPr>
          <w:ilvl w:val="0"/>
          <w:numId w:val="2"/>
        </w:numPr>
        <w:shd w:val="clear" w:color="auto" w:fill="auto"/>
        <w:spacing w:before="0" w:after="103"/>
        <w:ind w:left="60" w:right="260" w:firstLine="0"/>
      </w:pPr>
      <w:r>
        <w:t xml:space="preserve"> Podkladem pro uzavření této smlouvy je výzva k podání nabídky na veřejnou zakázku ě. 18 003- dodání a výměna filtrů vzduchotechnického zařízení ze dne 23.01.2018.</w:t>
      </w:r>
    </w:p>
    <w:p w:rsidR="003B070C" w:rsidRDefault="00644D50">
      <w:pPr>
        <w:pStyle w:val="Zkladntext30"/>
        <w:numPr>
          <w:ilvl w:val="0"/>
          <w:numId w:val="2"/>
        </w:numPr>
        <w:shd w:val="clear" w:color="auto" w:fill="auto"/>
        <w:spacing w:before="0" w:after="153" w:line="230" w:lineRule="exact"/>
        <w:ind w:left="60" w:firstLine="0"/>
      </w:pPr>
      <w:r>
        <w:t xml:space="preserve"> Místo plnění veřejné zakázky: Krajská nemocnice T. Bati, a. s., Havlíčkovo nábřeží 600, 762 75 Zlín</w:t>
      </w:r>
    </w:p>
    <w:p w:rsidR="003B070C" w:rsidRDefault="00644D50">
      <w:pPr>
        <w:pStyle w:val="Zkladntext30"/>
        <w:numPr>
          <w:ilvl w:val="0"/>
          <w:numId w:val="2"/>
        </w:numPr>
        <w:shd w:val="clear" w:color="auto" w:fill="auto"/>
        <w:spacing w:before="0" w:after="519" w:line="278" w:lineRule="exact"/>
        <w:ind w:left="60" w:right="260" w:firstLine="0"/>
      </w:pPr>
      <w:r>
        <w:t xml:space="preserve"> Smlouva o dílo je v souladu splatnými právními předpisy a obecnými nákupními podmínkami objednatele (které jsou nedílnou součástí smlouvy).</w:t>
      </w:r>
    </w:p>
    <w:p w:rsidR="003B070C" w:rsidRDefault="00644D50">
      <w:pPr>
        <w:pStyle w:val="Nadpis50"/>
        <w:keepNext/>
        <w:keepLines/>
        <w:numPr>
          <w:ilvl w:val="0"/>
          <w:numId w:val="3"/>
        </w:numPr>
        <w:shd w:val="clear" w:color="auto" w:fill="auto"/>
        <w:tabs>
          <w:tab w:val="left" w:pos="4188"/>
        </w:tabs>
        <w:spacing w:before="0" w:after="391" w:line="230" w:lineRule="exact"/>
        <w:ind w:left="3820"/>
        <w:jc w:val="both"/>
      </w:pPr>
      <w:bookmarkStart w:id="5" w:name="bookmark5"/>
      <w:r>
        <w:t>PŘEDMĚT SMLOU</w:t>
      </w:r>
      <w:bookmarkEnd w:id="5"/>
      <w:r w:rsidR="00A8350D">
        <w:t>VY</w:t>
      </w:r>
    </w:p>
    <w:p w:rsidR="003B070C" w:rsidRDefault="00644D50">
      <w:pPr>
        <w:pStyle w:val="Zkladntext30"/>
        <w:numPr>
          <w:ilvl w:val="1"/>
          <w:numId w:val="3"/>
        </w:numPr>
        <w:shd w:val="clear" w:color="auto" w:fill="auto"/>
        <w:spacing w:before="0" w:after="286" w:line="288" w:lineRule="exact"/>
        <w:ind w:left="60" w:right="260" w:firstLine="0"/>
      </w:pPr>
      <w:r>
        <w:t xml:space="preserve"> Předmětem smlouvy jsou dodávky filtrů, demontáž nefunkčních filtrů, montáž třístupňové filtrace dle požadované čistoty prostředí. Četnost výměny a stupně filtrace je uvedena v příloze ě 1.</w:t>
      </w:r>
    </w:p>
    <w:p w:rsidR="003B070C" w:rsidRDefault="00A8350D">
      <w:pPr>
        <w:pStyle w:val="Zkladntext30"/>
        <w:numPr>
          <w:ilvl w:val="1"/>
          <w:numId w:val="3"/>
        </w:numPr>
        <w:shd w:val="clear" w:color="auto" w:fill="auto"/>
        <w:spacing w:before="0" w:line="230" w:lineRule="exact"/>
        <w:ind w:left="60" w:firstLine="0"/>
      </w:pPr>
      <w:r>
        <w:t xml:space="preserve"> Havari</w:t>
      </w:r>
      <w:r w:rsidR="00644D50">
        <w:t>jní opravy týkající se filtrů.</w:t>
      </w:r>
      <w:r w:rsidR="00644D50">
        <w:br w:type="page"/>
      </w:r>
    </w:p>
    <w:p w:rsidR="003B070C" w:rsidRDefault="00644D50">
      <w:pPr>
        <w:pStyle w:val="Nadpis50"/>
        <w:keepNext/>
        <w:keepLines/>
        <w:numPr>
          <w:ilvl w:val="0"/>
          <w:numId w:val="3"/>
        </w:numPr>
        <w:shd w:val="clear" w:color="auto" w:fill="auto"/>
        <w:tabs>
          <w:tab w:val="left" w:pos="4568"/>
        </w:tabs>
        <w:spacing w:before="0" w:after="262" w:line="230" w:lineRule="exact"/>
        <w:ind w:left="4220"/>
        <w:jc w:val="both"/>
      </w:pPr>
      <w:bookmarkStart w:id="6" w:name="bookmark6"/>
      <w:r>
        <w:lastRenderedPageBreak/>
        <w:t>DOBA PLNĚNÍ</w:t>
      </w:r>
      <w:bookmarkEnd w:id="6"/>
    </w:p>
    <w:p w:rsidR="003B070C" w:rsidRDefault="00644D50">
      <w:pPr>
        <w:pStyle w:val="Zkladntext21"/>
        <w:framePr w:h="131" w:wrap="notBeside" w:hAnchor="margin" w:x="10371" w:y="-375"/>
        <w:shd w:val="clear" w:color="auto" w:fill="auto"/>
        <w:spacing w:line="130" w:lineRule="exact"/>
        <w:ind w:left="100" w:firstLine="0"/>
      </w:pPr>
      <w:r>
        <w:rPr>
          <w:rStyle w:val="ZkladntextExact"/>
          <w:spacing w:val="-10"/>
        </w:rPr>
        <w:t>f</w:t>
      </w:r>
    </w:p>
    <w:p w:rsidR="003B070C" w:rsidRDefault="00644D50">
      <w:pPr>
        <w:pStyle w:val="Zkladntext30"/>
        <w:numPr>
          <w:ilvl w:val="1"/>
          <w:numId w:val="3"/>
        </w:numPr>
        <w:shd w:val="clear" w:color="auto" w:fill="auto"/>
        <w:spacing w:before="0" w:line="288" w:lineRule="exact"/>
        <w:ind w:left="20" w:firstLine="0"/>
        <w:jc w:val="both"/>
      </w:pPr>
      <w:r>
        <w:t xml:space="preserve"> dle bodu 2.1. průběžně od podpisu smlouvy </w:t>
      </w:r>
      <w:r>
        <w:rPr>
          <w:rStyle w:val="Zkladntext3Tun"/>
        </w:rPr>
        <w:t xml:space="preserve">po dobu 1 roku </w:t>
      </w:r>
      <w:r>
        <w:t>.</w:t>
      </w:r>
    </w:p>
    <w:p w:rsidR="003B070C" w:rsidRDefault="00644D50">
      <w:pPr>
        <w:pStyle w:val="Zkladntext30"/>
        <w:numPr>
          <w:ilvl w:val="1"/>
          <w:numId w:val="3"/>
        </w:numPr>
        <w:shd w:val="clear" w:color="auto" w:fill="auto"/>
        <w:spacing w:before="0" w:line="288" w:lineRule="exact"/>
        <w:ind w:left="20" w:right="20" w:firstLine="0"/>
        <w:jc w:val="both"/>
      </w:pPr>
      <w:r>
        <w:t xml:space="preserve"> dle bodu 2.2. budou opravy VZT zařízení, které budou nahlášeny zhotoviteli telefonicky, prováděny následovně:</w:t>
      </w:r>
    </w:p>
    <w:p w:rsidR="003B070C" w:rsidRDefault="00644D50">
      <w:pPr>
        <w:pStyle w:val="Zkladntext30"/>
        <w:shd w:val="clear" w:color="auto" w:fill="auto"/>
        <w:spacing w:before="0" w:line="288" w:lineRule="exact"/>
        <w:ind w:left="20" w:right="20" w:firstLine="440"/>
      </w:pPr>
      <w:r>
        <w:t>nástupem na opravu bez použití náhradních dílů do 30 minut a ve dnech pracovního volna maximálně do 60 minut od nahlášení</w:t>
      </w:r>
    </w:p>
    <w:p w:rsidR="003B070C" w:rsidRDefault="00644D50">
      <w:pPr>
        <w:pStyle w:val="Zkladntext30"/>
        <w:numPr>
          <w:ilvl w:val="0"/>
          <w:numId w:val="4"/>
        </w:numPr>
        <w:shd w:val="clear" w:color="auto" w:fill="auto"/>
        <w:spacing w:before="0" w:line="288" w:lineRule="exact"/>
        <w:ind w:left="20" w:firstLine="0"/>
        <w:jc w:val="both"/>
      </w:pPr>
      <w:r>
        <w:t xml:space="preserve"> odstraněním závady bránící běžnému provoz</w:t>
      </w:r>
      <w:r w:rsidR="00A8350D">
        <w:t xml:space="preserve">u ihned, popř. zajištěním </w:t>
      </w:r>
      <w:proofErr w:type="spellStart"/>
      <w:r w:rsidR="00A8350D">
        <w:t>provizo</w:t>
      </w:r>
      <w:r>
        <w:t>mího</w:t>
      </w:r>
      <w:proofErr w:type="spellEnd"/>
      <w:r>
        <w:t xml:space="preserve"> provozu</w:t>
      </w:r>
    </w:p>
    <w:p w:rsidR="003B070C" w:rsidRDefault="00644D50">
      <w:pPr>
        <w:pStyle w:val="Zkladntext30"/>
        <w:numPr>
          <w:ilvl w:val="0"/>
          <w:numId w:val="4"/>
        </w:numPr>
        <w:shd w:val="clear" w:color="auto" w:fill="auto"/>
        <w:spacing w:before="0" w:line="288" w:lineRule="exact"/>
        <w:ind w:left="20" w:firstLine="0"/>
        <w:jc w:val="both"/>
      </w:pPr>
      <w:r>
        <w:t xml:space="preserve"> odstraněním závady nebránící běžnému provozu v termínu vzájemně dohodnutém</w:t>
      </w:r>
    </w:p>
    <w:p w:rsidR="003B070C" w:rsidRDefault="00644D50">
      <w:pPr>
        <w:pStyle w:val="Zkladntext30"/>
        <w:numPr>
          <w:ilvl w:val="0"/>
          <w:numId w:val="4"/>
        </w:numPr>
        <w:shd w:val="clear" w:color="auto" w:fill="auto"/>
        <w:spacing w:before="0" w:line="288" w:lineRule="exact"/>
        <w:ind w:left="20" w:right="20" w:firstLine="0"/>
        <w:jc w:val="both"/>
      </w:pPr>
      <w:r>
        <w:t xml:space="preserve"> termín opravy </w:t>
      </w:r>
      <w:r w:rsidR="00A8350D">
        <w:rPr>
          <w:rStyle w:val="Zkladntext310pt"/>
        </w:rPr>
        <w:t>bude urče</w:t>
      </w:r>
      <w:r>
        <w:rPr>
          <w:rStyle w:val="Zkladntext310pt"/>
        </w:rPr>
        <w:t xml:space="preserve">n </w:t>
      </w:r>
      <w:r>
        <w:t xml:space="preserve">při zjišťování příčiny poruchy a </w:t>
      </w:r>
      <w:proofErr w:type="spellStart"/>
      <w:r>
        <w:t>ie</w:t>
      </w:r>
      <w:proofErr w:type="spellEnd"/>
      <w:r>
        <w:t xml:space="preserve"> závislý pouze na dodacích lhůtách náhradních dílů IND). Oprava bude v případě potřeby ND provedena do 24 hodin od dodání ND.</w:t>
      </w:r>
    </w:p>
    <w:p w:rsidR="003B070C" w:rsidRDefault="00644D50">
      <w:pPr>
        <w:pStyle w:val="Zkladntext30"/>
        <w:numPr>
          <w:ilvl w:val="1"/>
          <w:numId w:val="3"/>
        </w:numPr>
        <w:shd w:val="clear" w:color="auto" w:fill="auto"/>
        <w:spacing w:before="0" w:line="288" w:lineRule="exact"/>
        <w:ind w:left="20" w:right="20" w:firstLine="0"/>
        <w:jc w:val="both"/>
      </w:pPr>
      <w:r>
        <w:t xml:space="preserve"> V případě havárie nebo poruchy, která vyžaduje neodkladné odstranění závad} je zajištěna pohotovostní služba. Na telefonním čísle 606 743 717 (p. Zdeněk Březí</w:t>
      </w:r>
      <w:r w:rsidR="00023600">
        <w:t xml:space="preserve">k), 606 762 552 (p. Pavel </w:t>
      </w:r>
      <w:proofErr w:type="spellStart"/>
      <w:r w:rsidR="00023600">
        <w:t>Tmka</w:t>
      </w:r>
      <w:proofErr w:type="spellEnd"/>
      <w:r>
        <w:t>) je možné nahlásit závadu i mimo pracovní dobu.</w:t>
      </w:r>
    </w:p>
    <w:p w:rsidR="003B070C" w:rsidRDefault="00644D50">
      <w:pPr>
        <w:pStyle w:val="Zkladntext30"/>
        <w:numPr>
          <w:ilvl w:val="1"/>
          <w:numId w:val="3"/>
        </w:numPr>
        <w:shd w:val="clear" w:color="auto" w:fill="auto"/>
        <w:spacing w:before="0" w:after="406" w:line="288" w:lineRule="exact"/>
        <w:ind w:left="20" w:right="20" w:firstLine="0"/>
        <w:jc w:val="both"/>
      </w:pPr>
      <w:r>
        <w:t xml:space="preserve"> Dodržení času plnění je závislé na řádné a včasné součinností s objednatelem - přístupnost prostor, zajištění </w:t>
      </w:r>
      <w:r>
        <w:rPr>
          <w:rStyle w:val="Zkladntext39pt"/>
        </w:rPr>
        <w:t xml:space="preserve">vjezdního </w:t>
      </w:r>
      <w:r>
        <w:t xml:space="preserve">povolení a prostoru na dočasné uložení </w:t>
      </w:r>
      <w:proofErr w:type="spellStart"/>
      <w:r>
        <w:t>ustých</w:t>
      </w:r>
      <w:proofErr w:type="spellEnd"/>
      <w:r>
        <w:t xml:space="preserve"> a znehodnocených filtrů</w:t>
      </w:r>
    </w:p>
    <w:p w:rsidR="003B070C" w:rsidRDefault="00644D50">
      <w:pPr>
        <w:pStyle w:val="Nadpis50"/>
        <w:keepNext/>
        <w:keepLines/>
        <w:shd w:val="clear" w:color="auto" w:fill="auto"/>
        <w:spacing w:before="0" w:after="266" w:line="230" w:lineRule="exact"/>
        <w:jc w:val="center"/>
      </w:pPr>
      <w:bookmarkStart w:id="7" w:name="bookmark7"/>
      <w:r>
        <w:t>4. CENA</w:t>
      </w:r>
      <w:bookmarkEnd w:id="7"/>
    </w:p>
    <w:p w:rsidR="003B070C" w:rsidRDefault="00644D50">
      <w:pPr>
        <w:pStyle w:val="Zkladntext30"/>
        <w:numPr>
          <w:ilvl w:val="0"/>
          <w:numId w:val="5"/>
        </w:numPr>
        <w:shd w:val="clear" w:color="auto" w:fill="auto"/>
        <w:spacing w:before="0"/>
        <w:ind w:left="20" w:right="20" w:firstLine="0"/>
        <w:jc w:val="both"/>
      </w:pPr>
      <w:r>
        <w:t xml:space="preserve"> Cena za zhotov</w:t>
      </w:r>
      <w:r w:rsidR="00A8350D">
        <w:t>ení předmětu smlouvy v rozsahu č</w:t>
      </w:r>
      <w:r>
        <w:t>l. 2.1. této smlouvy je stanovena dohodou smluvních stran ve smyslu zákona ě.526/1990Sb. o cenách.</w:t>
      </w:r>
    </w:p>
    <w:p w:rsidR="003B070C" w:rsidRDefault="00644D50">
      <w:pPr>
        <w:pStyle w:val="Zkladntext30"/>
        <w:numPr>
          <w:ilvl w:val="0"/>
          <w:numId w:val="5"/>
        </w:numPr>
        <w:shd w:val="clear" w:color="auto" w:fill="auto"/>
        <w:spacing w:before="0"/>
        <w:ind w:left="20" w:firstLine="0"/>
        <w:jc w:val="both"/>
      </w:pPr>
      <w:r>
        <w:t xml:space="preserve"> Cena za zhotovení předmětu smlouvy je stanovená částkou </w:t>
      </w:r>
      <w:r>
        <w:rPr>
          <w:rStyle w:val="Zkladntext3Tun"/>
        </w:rPr>
        <w:t xml:space="preserve">1 </w:t>
      </w:r>
      <w:r>
        <w:t xml:space="preserve">978 477,- </w:t>
      </w:r>
      <w:r>
        <w:rPr>
          <w:rStyle w:val="Zkladntext3Tun"/>
        </w:rPr>
        <w:t xml:space="preserve">Kč </w:t>
      </w:r>
      <w:r>
        <w:t>bez DPH.</w:t>
      </w:r>
    </w:p>
    <w:p w:rsidR="003B070C" w:rsidRDefault="00644D50">
      <w:pPr>
        <w:pStyle w:val="Zkladntext30"/>
        <w:numPr>
          <w:ilvl w:val="0"/>
          <w:numId w:val="5"/>
        </w:numPr>
        <w:shd w:val="clear" w:color="auto" w:fill="auto"/>
        <w:spacing w:before="0"/>
        <w:ind w:left="20" w:right="20" w:firstLine="0"/>
        <w:jc w:val="both"/>
      </w:pPr>
      <w:r>
        <w:t xml:space="preserve"> V případě požadavku </w:t>
      </w:r>
      <w:proofErr w:type="spellStart"/>
      <w:r>
        <w:t>obiednatele</w:t>
      </w:r>
      <w:proofErr w:type="spellEnd"/>
      <w:r>
        <w:t xml:space="preserve"> na další, mimořádnou výměnu filtrů budou tyto vyměněny na základ</w:t>
      </w:r>
      <w:r w:rsidR="00A8350D">
        <w:t>ě objednatelem vystavené písemné</w:t>
      </w:r>
      <w:r>
        <w:t xml:space="preserve"> objednávky a vyúčtovány dle přílohy č. 1.</w:t>
      </w:r>
    </w:p>
    <w:p w:rsidR="003B070C" w:rsidRDefault="00644D50">
      <w:pPr>
        <w:pStyle w:val="Zkladntext30"/>
        <w:numPr>
          <w:ilvl w:val="0"/>
          <w:numId w:val="5"/>
        </w:numPr>
        <w:shd w:val="clear" w:color="auto" w:fill="auto"/>
        <w:spacing w:before="0" w:after="403"/>
        <w:ind w:left="20" w:right="20" w:firstLine="0"/>
        <w:jc w:val="both"/>
      </w:pPr>
      <w:r>
        <w:t xml:space="preserve"> Všechny nabídkové ceny bez DPH jsou považovány za pevné ceny, které nelze </w:t>
      </w:r>
      <w:r w:rsidR="00A8350D">
        <w:t>po dobu platnosti smlouvy měnit.</w:t>
      </w:r>
    </w:p>
    <w:p w:rsidR="003B070C" w:rsidRDefault="00644D50">
      <w:pPr>
        <w:pStyle w:val="Nadpis50"/>
        <w:keepNext/>
        <w:keepLines/>
        <w:numPr>
          <w:ilvl w:val="0"/>
          <w:numId w:val="6"/>
        </w:numPr>
        <w:shd w:val="clear" w:color="auto" w:fill="auto"/>
        <w:tabs>
          <w:tab w:val="left" w:pos="4010"/>
        </w:tabs>
        <w:spacing w:before="0" w:after="266" w:line="230" w:lineRule="exact"/>
        <w:ind w:left="3660"/>
        <w:jc w:val="both"/>
      </w:pPr>
      <w:bookmarkStart w:id="8" w:name="bookmark8"/>
      <w:r>
        <w:t>PLATEBNÍ PODMÍNKY</w:t>
      </w:r>
      <w:bookmarkEnd w:id="8"/>
    </w:p>
    <w:p w:rsidR="003B070C" w:rsidRDefault="00644D50">
      <w:pPr>
        <w:pStyle w:val="Zkladntext30"/>
        <w:numPr>
          <w:ilvl w:val="1"/>
          <w:numId w:val="6"/>
        </w:numPr>
        <w:shd w:val="clear" w:color="auto" w:fill="auto"/>
        <w:spacing w:before="0"/>
        <w:ind w:left="20" w:right="20" w:firstLine="0"/>
        <w:jc w:val="both"/>
      </w:pPr>
      <w:r>
        <w:t xml:space="preserve"> Dodávka a výměna vzduchových filtrů bude vyúčtována dílčím způsobem pudle skutečně provedených dodávek na základě objed</w:t>
      </w:r>
      <w:r w:rsidR="00023600">
        <w:t>natelem potvrzených servisních z</w:t>
      </w:r>
      <w:r>
        <w:t>práv.</w:t>
      </w:r>
    </w:p>
    <w:p w:rsidR="003B070C" w:rsidRDefault="00644D50">
      <w:pPr>
        <w:pStyle w:val="Zkladntext30"/>
        <w:numPr>
          <w:ilvl w:val="1"/>
          <w:numId w:val="6"/>
        </w:numPr>
        <w:shd w:val="clear" w:color="auto" w:fill="auto"/>
        <w:spacing w:before="0"/>
        <w:ind w:left="20" w:firstLine="0"/>
        <w:jc w:val="both"/>
      </w:pPr>
      <w:r>
        <w:t xml:space="preserve"> Splatnost faktur je 30 kalendářních dnů od doručení objednateli.</w:t>
      </w:r>
    </w:p>
    <w:p w:rsidR="003B070C" w:rsidRDefault="00644D50">
      <w:pPr>
        <w:pStyle w:val="Zkladntext30"/>
        <w:numPr>
          <w:ilvl w:val="1"/>
          <w:numId w:val="6"/>
        </w:numPr>
        <w:shd w:val="clear" w:color="auto" w:fill="auto"/>
        <w:spacing w:before="0"/>
        <w:ind w:left="20" w:right="20" w:firstLine="0"/>
        <w:jc w:val="both"/>
      </w:pPr>
      <w:r>
        <w:t xml:space="preserve"> Práce dle odst. 2 spadají do režimu přenesené daňové povinnosti (kód CZ-CPA 43 22.12), </w:t>
      </w:r>
      <w:proofErr w:type="spellStart"/>
      <w:r>
        <w:t>tzn</w:t>
      </w:r>
      <w:proofErr w:type="spellEnd"/>
      <w:r>
        <w:t>- DPH je povinen vyčíslit a odvést objednatel.</w:t>
      </w:r>
    </w:p>
    <w:p w:rsidR="003B070C" w:rsidRDefault="00A8350D">
      <w:pPr>
        <w:pStyle w:val="Zkladntext30"/>
        <w:numPr>
          <w:ilvl w:val="1"/>
          <w:numId w:val="6"/>
        </w:numPr>
        <w:shd w:val="clear" w:color="auto" w:fill="auto"/>
        <w:spacing w:before="0"/>
        <w:ind w:left="20" w:right="20" w:firstLine="0"/>
        <w:jc w:val="both"/>
      </w:pPr>
      <w:r>
        <w:t xml:space="preserve"> Za prodlení s úhradou f</w:t>
      </w:r>
      <w:r w:rsidR="00644D50">
        <w:t>a</w:t>
      </w:r>
      <w:r>
        <w:t xml:space="preserve">ktur za dodávky na </w:t>
      </w:r>
      <w:proofErr w:type="spellStart"/>
      <w:r>
        <w:t>veřeinou</w:t>
      </w:r>
      <w:proofErr w:type="spellEnd"/>
      <w:r>
        <w:t xml:space="preserve"> zakázku je zhotovi</w:t>
      </w:r>
      <w:r w:rsidR="00644D50">
        <w:t xml:space="preserve">tel oprávněn požadovat roční úrok z prodleni ve výši </w:t>
      </w:r>
      <w:proofErr w:type="spellStart"/>
      <w:r w:rsidR="00644D50">
        <w:t>repo</w:t>
      </w:r>
      <w:proofErr w:type="spellEnd"/>
      <w:r w:rsidR="00644D50">
        <w:t xml:space="preserve"> sazby ČNB zvýšené o 1 procentní bod </w:t>
      </w:r>
      <w:proofErr w:type="spellStart"/>
      <w:r w:rsidR="00644D50">
        <w:t>repo</w:t>
      </w:r>
      <w:proofErr w:type="spellEnd"/>
      <w:r w:rsidR="00644D50">
        <w:t xml:space="preserve"> sazbou ( MB podle předchozího ustanovení je míněna dvoutýdenní </w:t>
      </w:r>
      <w:proofErr w:type="spellStart"/>
      <w:r w:rsidR="00644D50">
        <w:t>repo</w:t>
      </w:r>
      <w:proofErr w:type="spellEnd"/>
      <w:r w:rsidR="00644D50">
        <w:t xml:space="preserve"> sazba stanovená ČNB a platná pro první den kalendářního pololetí, v němž prodlení trvá.</w:t>
      </w:r>
    </w:p>
    <w:p w:rsidR="003B070C" w:rsidRDefault="00644D50">
      <w:pPr>
        <w:pStyle w:val="Zkladntext30"/>
        <w:numPr>
          <w:ilvl w:val="1"/>
          <w:numId w:val="6"/>
        </w:numPr>
        <w:shd w:val="clear" w:color="auto" w:fill="auto"/>
        <w:spacing w:before="0"/>
        <w:ind w:left="20" w:right="20" w:firstLine="0"/>
        <w:jc w:val="both"/>
      </w:pPr>
      <w:r>
        <w:t xml:space="preserve"> Za prodlení s úhradou faktury není objednatel povinen hradit kromě smluvního úroku z prodleni podle předchozích ustanovení jakoukoliv smluvní pokutu nebo hnou smluvní</w:t>
      </w:r>
      <w:r w:rsidR="00A8350D">
        <w:t xml:space="preserve"> sankci. Při prodlení s úhradou </w:t>
      </w:r>
      <w:proofErr w:type="spellStart"/>
      <w:r w:rsidR="00A8350D">
        <w:t>f</w:t>
      </w:r>
      <w:r>
        <w:t>akturv</w:t>
      </w:r>
      <w:proofErr w:type="spellEnd"/>
      <w:r>
        <w:t xml:space="preserve"> není zhotovitel oprávněn pozastavit další dílčí plnění až do zaplacení. Prod</w:t>
      </w:r>
      <w:r w:rsidR="00A8350D">
        <w:t>lení objednatele se zaplacením f</w:t>
      </w:r>
      <w:r>
        <w:t>aktur není považováno za podstatné porušení smlouvy.</w:t>
      </w:r>
    </w:p>
    <w:p w:rsidR="003B070C" w:rsidRDefault="00644D50">
      <w:pPr>
        <w:pStyle w:val="Zkladntext30"/>
        <w:numPr>
          <w:ilvl w:val="1"/>
          <w:numId w:val="6"/>
        </w:numPr>
        <w:shd w:val="clear" w:color="auto" w:fill="auto"/>
        <w:spacing w:before="0"/>
        <w:ind w:left="20" w:firstLine="0"/>
        <w:jc w:val="both"/>
      </w:pPr>
      <w:r>
        <w:t xml:space="preserve"> Datum předání dílčího plnění smlouvy je i datem uskutečnění zdanitelného plnění.</w:t>
      </w:r>
    </w:p>
    <w:p w:rsidR="003B070C" w:rsidRDefault="00644D50">
      <w:pPr>
        <w:pStyle w:val="Zkladntext30"/>
        <w:numPr>
          <w:ilvl w:val="1"/>
          <w:numId w:val="6"/>
        </w:numPr>
        <w:shd w:val="clear" w:color="auto" w:fill="auto"/>
        <w:spacing w:before="0"/>
        <w:ind w:left="20" w:right="20" w:firstLine="0"/>
        <w:jc w:val="both"/>
        <w:sectPr w:rsidR="003B070C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09" w:h="16838"/>
          <w:pgMar w:top="1293" w:right="657" w:bottom="1211" w:left="743" w:header="0" w:footer="3" w:gutter="0"/>
          <w:cols w:space="720"/>
          <w:noEndnote/>
          <w:docGrid w:linePitch="360"/>
        </w:sectPr>
      </w:pPr>
      <w:r>
        <w:t xml:space="preserve"> Zhotovitel je povinen uvádět na každé faktuře (daňovém dokladu) za jednotlivá dílčí plnění v samostatné rubrice v záhlaví faktury údaj: </w:t>
      </w:r>
      <w:r>
        <w:rPr>
          <w:rStyle w:val="Zkladntext3Tun"/>
        </w:rPr>
        <w:t xml:space="preserve">smlouva </w:t>
      </w:r>
      <w:r>
        <w:t xml:space="preserve">č. </w:t>
      </w:r>
      <w:r>
        <w:rPr>
          <w:rStyle w:val="Zkladntext3Tun"/>
        </w:rPr>
        <w:t xml:space="preserve">18 003 ze dne: </w:t>
      </w:r>
      <w:r>
        <w:t xml:space="preserve">23.01.2018 (s datem uzavření </w:t>
      </w:r>
      <w:r>
        <w:rPr>
          <w:rStyle w:val="Zkladntext310pt"/>
        </w:rPr>
        <w:t xml:space="preserve">smlouvy) </w:t>
      </w:r>
      <w:r>
        <w:t xml:space="preserve">V případě, že zhotovitel bude dodávat objednateli i jiné výrobky, je povinen vystavovat samostatně </w:t>
      </w:r>
      <w:proofErr w:type="spellStart"/>
      <w:r>
        <w:t>fakturv</w:t>
      </w:r>
      <w:proofErr w:type="spellEnd"/>
      <w:r>
        <w:t xml:space="preserve"> za předmět plnění podle jednotlivých veřejných zakázek (v jedn</w:t>
      </w:r>
      <w:r w:rsidR="00A8350D">
        <w:t>é faktuře nesmí být uvedeny dodá</w:t>
      </w:r>
      <w:r>
        <w:t>vky na více veřejných zakázek).</w:t>
      </w:r>
    </w:p>
    <w:p w:rsidR="003B070C" w:rsidRDefault="00644D50">
      <w:pPr>
        <w:pStyle w:val="Zkladntext30"/>
        <w:numPr>
          <w:ilvl w:val="1"/>
          <w:numId w:val="6"/>
        </w:numPr>
        <w:shd w:val="clear" w:color="auto" w:fill="auto"/>
        <w:spacing w:before="0"/>
        <w:ind w:left="60" w:right="60" w:firstLine="0"/>
        <w:jc w:val="both"/>
      </w:pPr>
      <w:r>
        <w:lastRenderedPageBreak/>
        <w:t xml:space="preserve"> Faktury, které nebudou obsahovat některou z náležitostí uvedenou v předchozích ustanoveních nebo budou s nimi v rozporu, je objednatel oprávněn vrátit ve lhůtě splatnosti dodavateli k doplnění nebo opravě s tím</w:t>
      </w:r>
      <w:r w:rsidR="00A8350D">
        <w:t>, že lhůta splatnosti faktur poč</w:t>
      </w:r>
      <w:r>
        <w:t>ne běžet dnem doručení opravené faktury zadavateli.</w:t>
      </w:r>
    </w:p>
    <w:p w:rsidR="003B070C" w:rsidRDefault="00644D50">
      <w:pPr>
        <w:pStyle w:val="Zkladntext30"/>
        <w:numPr>
          <w:ilvl w:val="1"/>
          <w:numId w:val="6"/>
        </w:numPr>
        <w:shd w:val="clear" w:color="auto" w:fill="auto"/>
        <w:spacing w:before="0" w:after="283"/>
        <w:ind w:left="60" w:firstLine="0"/>
        <w:jc w:val="both"/>
      </w:pPr>
      <w:r>
        <w:t xml:space="preserve"> Výše smluvní pokuty za neplnění termín</w:t>
      </w:r>
      <w:r w:rsidR="00A8350D">
        <w:t>u nástupu na opravuje 100,- Kč</w:t>
      </w:r>
      <w:r>
        <w:t xml:space="preserve"> za každý den prodlení.</w:t>
      </w:r>
    </w:p>
    <w:p w:rsidR="003B070C" w:rsidRDefault="00644D50">
      <w:pPr>
        <w:pStyle w:val="Nadpis50"/>
        <w:keepNext/>
        <w:keepLines/>
        <w:numPr>
          <w:ilvl w:val="0"/>
          <w:numId w:val="6"/>
        </w:numPr>
        <w:shd w:val="clear" w:color="auto" w:fill="auto"/>
        <w:tabs>
          <w:tab w:val="left" w:pos="3963"/>
        </w:tabs>
        <w:spacing w:before="0" w:after="266" w:line="230" w:lineRule="exact"/>
        <w:ind w:left="3600"/>
        <w:jc w:val="both"/>
      </w:pPr>
      <w:bookmarkStart w:id="9" w:name="bookmark9"/>
      <w:r>
        <w:t>ZÁVAZKY OBJEDNATELE</w:t>
      </w:r>
      <w:bookmarkEnd w:id="9"/>
    </w:p>
    <w:p w:rsidR="003B070C" w:rsidRDefault="00644D50">
      <w:pPr>
        <w:pStyle w:val="Zkladntext30"/>
        <w:numPr>
          <w:ilvl w:val="1"/>
          <w:numId w:val="6"/>
        </w:numPr>
        <w:shd w:val="clear" w:color="auto" w:fill="auto"/>
        <w:spacing w:before="0"/>
        <w:ind w:left="60" w:firstLine="0"/>
        <w:jc w:val="both"/>
      </w:pPr>
      <w:r>
        <w:t xml:space="preserve"> Objednatel se zavazuje, že nebude provádět neodborné zásahy do zařízení VZT.</w:t>
      </w:r>
    </w:p>
    <w:p w:rsidR="003B070C" w:rsidRDefault="00644D50">
      <w:pPr>
        <w:pStyle w:val="Zkladntext30"/>
        <w:numPr>
          <w:ilvl w:val="1"/>
          <w:numId w:val="6"/>
        </w:numPr>
        <w:shd w:val="clear" w:color="auto" w:fill="auto"/>
        <w:spacing w:before="0"/>
        <w:ind w:left="60" w:right="60" w:firstLine="0"/>
        <w:jc w:val="both"/>
      </w:pPr>
      <w:r>
        <w:t xml:space="preserve"> Objednatel se zavazuje, že poskytne bezplatně zhotoviteli uzamykatelný prostor na uskladnění nářadí a materiálu.</w:t>
      </w:r>
    </w:p>
    <w:p w:rsidR="003B070C" w:rsidRDefault="00644D50">
      <w:pPr>
        <w:pStyle w:val="Zkladntext30"/>
        <w:numPr>
          <w:ilvl w:val="1"/>
          <w:numId w:val="6"/>
        </w:numPr>
        <w:shd w:val="clear" w:color="auto" w:fill="auto"/>
        <w:spacing w:before="0"/>
        <w:ind w:left="60" w:firstLine="0"/>
        <w:jc w:val="both"/>
      </w:pPr>
      <w:r>
        <w:t xml:space="preserve"> Objednatel vytvoří pracovníkům zhotovitele podmínky pro řádné provedení předmětu smlouvy.</w:t>
      </w:r>
    </w:p>
    <w:p w:rsidR="003B070C" w:rsidRDefault="00644D50">
      <w:pPr>
        <w:pStyle w:val="Zkladntext30"/>
        <w:numPr>
          <w:ilvl w:val="1"/>
          <w:numId w:val="6"/>
        </w:numPr>
        <w:shd w:val="clear" w:color="auto" w:fill="auto"/>
        <w:spacing w:before="0"/>
        <w:ind w:left="60" w:firstLine="0"/>
        <w:jc w:val="both"/>
      </w:pPr>
      <w:r>
        <w:t xml:space="preserve"> Objednatel se zavazuje, že dokončené dílo převezme a zaplatí za jeho zhotovení dohodnutou cenu.</w:t>
      </w:r>
    </w:p>
    <w:p w:rsidR="003B070C" w:rsidRDefault="00644D50">
      <w:pPr>
        <w:pStyle w:val="Zkladntext30"/>
        <w:numPr>
          <w:ilvl w:val="1"/>
          <w:numId w:val="6"/>
        </w:numPr>
        <w:shd w:val="clear" w:color="auto" w:fill="auto"/>
        <w:spacing w:before="0"/>
        <w:ind w:left="60" w:right="60" w:firstLine="0"/>
        <w:jc w:val="both"/>
      </w:pPr>
      <w:r>
        <w:t xml:space="preserve"> Objednatel je odpovědný za to, že průběh prací zhotovitele nebude narušován neoprávněnými zásahy třetích osob a je povinen zajistit zhotoviteli přístup k dotčenému VZT zařízení v předem dohodnutém termínu a rozsahu a také seznámit pracovníky zhotovitele s provozními podmínkami tak, aby nemohlo dojít ke škodám na vybavení budov, nebo technologii výrobního procesu. Dále je povinen seznámit pracovníky zhotovitele s místními podmínkami BOZP a PO. Objednatel také podle okamžitých provozních podmínek zajistí vjezdní a vstupní povolení, úpravu v režimu ostrahy a ostatní náležitosti nezbytné k plnění předmětu smlouvy.</w:t>
      </w:r>
    </w:p>
    <w:p w:rsidR="003B070C" w:rsidRDefault="00644D50">
      <w:pPr>
        <w:pStyle w:val="Zkladntext30"/>
        <w:numPr>
          <w:ilvl w:val="1"/>
          <w:numId w:val="6"/>
        </w:numPr>
        <w:shd w:val="clear" w:color="auto" w:fill="auto"/>
        <w:spacing w:before="0" w:after="583"/>
        <w:ind w:left="60" w:firstLine="0"/>
        <w:jc w:val="both"/>
      </w:pPr>
      <w:r>
        <w:t xml:space="preserve"> Objednatel se zavazuje, že dokončené dílo převezme a zaplatí za jeho zhotovení dohodnutou cenu.</w:t>
      </w:r>
    </w:p>
    <w:p w:rsidR="003B070C" w:rsidRDefault="00644D50">
      <w:pPr>
        <w:pStyle w:val="Nadpis50"/>
        <w:keepNext/>
        <w:keepLines/>
        <w:shd w:val="clear" w:color="auto" w:fill="auto"/>
        <w:spacing w:before="0" w:after="266" w:line="230" w:lineRule="exact"/>
        <w:ind w:left="3100"/>
      </w:pPr>
      <w:bookmarkStart w:id="10" w:name="bookmark10"/>
      <w:r>
        <w:t>7. ZÁVAZKY ZHOTOVITELE</w:t>
      </w:r>
      <w:bookmarkEnd w:id="10"/>
    </w:p>
    <w:p w:rsidR="003B070C" w:rsidRDefault="00644D50">
      <w:pPr>
        <w:pStyle w:val="Zkladntext30"/>
        <w:numPr>
          <w:ilvl w:val="0"/>
          <w:numId w:val="7"/>
        </w:numPr>
        <w:shd w:val="clear" w:color="auto" w:fill="auto"/>
        <w:spacing w:before="0"/>
        <w:ind w:left="60" w:right="60" w:firstLine="0"/>
        <w:jc w:val="both"/>
      </w:pPr>
      <w:r>
        <w:t xml:space="preserve"> Zhotovitel odpovídá za bezpečnost a ochranu zdraví vlastních pracovníků a dodržování předpisů BOZP a PO. Pracovníci vykonávající předmět smlouvy jsou povinni se podrobit školení dle bodu 7.1. a dále jsou povinni respektovat pokyny bezpečnostního technika objednatele, ostrahy objektu v případech, kdy svojí činností mohou ovlivnit kvalitu prostředí, nebo technologii výroby, konzultovat další postup se zástupcem objednatele.</w:t>
      </w:r>
    </w:p>
    <w:p w:rsidR="003B070C" w:rsidRDefault="00644D50">
      <w:pPr>
        <w:pStyle w:val="Zkladntext30"/>
        <w:numPr>
          <w:ilvl w:val="0"/>
          <w:numId w:val="7"/>
        </w:numPr>
        <w:shd w:val="clear" w:color="auto" w:fill="auto"/>
        <w:spacing w:before="0"/>
        <w:ind w:left="60" w:firstLine="0"/>
        <w:jc w:val="both"/>
      </w:pPr>
      <w:r>
        <w:t xml:space="preserve"> Zhotovitel bude zajišťovat plnění smlouvy ze servisního střediska Zlín.</w:t>
      </w:r>
    </w:p>
    <w:p w:rsidR="003B070C" w:rsidRDefault="00644D50">
      <w:pPr>
        <w:pStyle w:val="Zkladntext30"/>
        <w:numPr>
          <w:ilvl w:val="0"/>
          <w:numId w:val="7"/>
        </w:numPr>
        <w:shd w:val="clear" w:color="auto" w:fill="auto"/>
        <w:spacing w:before="0"/>
        <w:ind w:left="60" w:right="60" w:firstLine="0"/>
        <w:jc w:val="both"/>
      </w:pPr>
      <w:r>
        <w:t xml:space="preserve"> Zhotovitel se zavazuje, že kapsové filtry o rozměrech nad 600x600 mm budou dodány včetně kovových rámů z důvodu zajištění těsnosti filtrů.</w:t>
      </w:r>
    </w:p>
    <w:p w:rsidR="003B070C" w:rsidRDefault="00644D50">
      <w:pPr>
        <w:pStyle w:val="Zkladntext30"/>
        <w:numPr>
          <w:ilvl w:val="0"/>
          <w:numId w:val="7"/>
        </w:numPr>
        <w:shd w:val="clear" w:color="auto" w:fill="auto"/>
        <w:spacing w:before="0"/>
        <w:ind w:left="60" w:firstLine="0"/>
        <w:jc w:val="both"/>
      </w:pPr>
      <w:r>
        <w:t xml:space="preserve"> Zhotovitel se zavazuje, že jím dodávané vzduchové filtry mají tlakovou ztrátu max. 28 Pa.</w:t>
      </w:r>
    </w:p>
    <w:p w:rsidR="003B070C" w:rsidRDefault="00644D50">
      <w:pPr>
        <w:pStyle w:val="Zkladntext30"/>
        <w:numPr>
          <w:ilvl w:val="0"/>
          <w:numId w:val="7"/>
        </w:numPr>
        <w:shd w:val="clear" w:color="auto" w:fill="auto"/>
        <w:spacing w:before="0" w:after="583"/>
        <w:ind w:left="60" w:firstLine="0"/>
        <w:jc w:val="both"/>
      </w:pPr>
      <w:r>
        <w:t xml:space="preserve"> Před provedením výměny filtrů bude každé oddělení informováno v dostatečném časovém předstihu.</w:t>
      </w:r>
    </w:p>
    <w:p w:rsidR="003B070C" w:rsidRDefault="00644D50">
      <w:pPr>
        <w:pStyle w:val="Nadpis50"/>
        <w:keepNext/>
        <w:keepLines/>
        <w:shd w:val="clear" w:color="auto" w:fill="auto"/>
        <w:spacing w:before="0" w:after="270" w:line="230" w:lineRule="exact"/>
        <w:jc w:val="center"/>
      </w:pPr>
      <w:bookmarkStart w:id="11" w:name="bookmark11"/>
      <w:r>
        <w:t>8. ZÁRUKA</w:t>
      </w:r>
      <w:bookmarkEnd w:id="11"/>
    </w:p>
    <w:p w:rsidR="003B070C" w:rsidRDefault="00644D50">
      <w:pPr>
        <w:pStyle w:val="Zkladntext30"/>
        <w:numPr>
          <w:ilvl w:val="0"/>
          <w:numId w:val="8"/>
        </w:numPr>
        <w:shd w:val="clear" w:color="auto" w:fill="auto"/>
        <w:spacing w:before="0"/>
        <w:ind w:left="60" w:right="60" w:firstLine="0"/>
        <w:jc w:val="both"/>
      </w:pPr>
      <w:r>
        <w:t xml:space="preserve"> Zhotovitel poskytuje záruční dobu v délce </w:t>
      </w:r>
      <w:r>
        <w:rPr>
          <w:rStyle w:val="Zkladntext3Tun0"/>
        </w:rPr>
        <w:t xml:space="preserve">12. měsíců </w:t>
      </w:r>
      <w:r>
        <w:t xml:space="preserve">na provedené práce a </w:t>
      </w:r>
      <w:r>
        <w:rPr>
          <w:rStyle w:val="Zkladntext3Tun0"/>
        </w:rPr>
        <w:t xml:space="preserve">12. měsíců </w:t>
      </w:r>
      <w:r>
        <w:t>na dodané filtry.</w:t>
      </w:r>
    </w:p>
    <w:p w:rsidR="003B070C" w:rsidRDefault="00644D50">
      <w:pPr>
        <w:pStyle w:val="Zkladntext30"/>
        <w:numPr>
          <w:ilvl w:val="0"/>
          <w:numId w:val="8"/>
        </w:numPr>
        <w:shd w:val="clear" w:color="auto" w:fill="auto"/>
        <w:spacing w:before="0" w:after="583"/>
        <w:ind w:left="60" w:right="60" w:firstLine="0"/>
        <w:jc w:val="both"/>
      </w:pPr>
      <w:r>
        <w:t xml:space="preserve"> Vzhledem </w:t>
      </w:r>
      <w:proofErr w:type="spellStart"/>
      <w:r>
        <w:t>ktomu</w:t>
      </w:r>
      <w:proofErr w:type="spellEnd"/>
      <w:r>
        <w:t>, že filtr je spotřební materiál se životností závislou na provozních podmínkách, nelze mechanické poškození filtru uplatňovat jako reklamaci. Při standardních podmínkách provozu (shodné s rokem 2013) četnost výměn vzduchových filtrů nebude větší, než je stanoveno v příloze č. 1.</w:t>
      </w:r>
    </w:p>
    <w:p w:rsidR="003B070C" w:rsidRDefault="00644D50">
      <w:pPr>
        <w:pStyle w:val="Nadpis50"/>
        <w:keepNext/>
        <w:keepLines/>
        <w:shd w:val="clear" w:color="auto" w:fill="auto"/>
        <w:spacing w:before="0" w:after="273" w:line="230" w:lineRule="exact"/>
        <w:jc w:val="center"/>
      </w:pPr>
      <w:bookmarkStart w:id="12" w:name="bookmark12"/>
      <w:r>
        <w:t>9. ZÁVĚREČNÁ USTANOVENÍ</w:t>
      </w:r>
      <w:bookmarkEnd w:id="12"/>
    </w:p>
    <w:p w:rsidR="003B070C" w:rsidRDefault="00644D50">
      <w:pPr>
        <w:pStyle w:val="Zkladntext30"/>
        <w:numPr>
          <w:ilvl w:val="0"/>
          <w:numId w:val="9"/>
        </w:numPr>
        <w:shd w:val="clear" w:color="auto" w:fill="auto"/>
        <w:spacing w:before="0" w:line="278" w:lineRule="exact"/>
        <w:ind w:left="60" w:firstLine="0"/>
        <w:jc w:val="both"/>
      </w:pPr>
      <w:r>
        <w:t xml:space="preserve"> Smlouva nabývá platnosti dnem podpisu obou smluvních stran a je platná po dobu 12 měsíců.</w:t>
      </w:r>
    </w:p>
    <w:p w:rsidR="003B070C" w:rsidRDefault="00644D50">
      <w:pPr>
        <w:pStyle w:val="Zkladntext30"/>
        <w:numPr>
          <w:ilvl w:val="0"/>
          <w:numId w:val="9"/>
        </w:numPr>
        <w:shd w:val="clear" w:color="auto" w:fill="auto"/>
        <w:spacing w:before="0" w:line="278" w:lineRule="exact"/>
        <w:ind w:left="60" w:right="60" w:firstLine="0"/>
        <w:jc w:val="both"/>
      </w:pPr>
      <w:r>
        <w:t xml:space="preserve"> Smlouvu je možno ukončit jednostrannou výpovědí s výpovědní lhůtou jednoho měsíce, která </w:t>
      </w:r>
      <w:proofErr w:type="spellStart"/>
      <w:r>
        <w:t>poěne</w:t>
      </w:r>
      <w:proofErr w:type="spellEnd"/>
      <w:r>
        <w:t xml:space="preserve"> běžet prvním dnem kalendářního měsíce následujícího po doručení výpovědi.</w:t>
      </w:r>
      <w:r>
        <w:br w:type="page"/>
      </w:r>
    </w:p>
    <w:p w:rsidR="003B070C" w:rsidRDefault="00644D50">
      <w:pPr>
        <w:pStyle w:val="Zkladntext30"/>
        <w:numPr>
          <w:ilvl w:val="0"/>
          <w:numId w:val="9"/>
        </w:numPr>
        <w:shd w:val="clear" w:color="auto" w:fill="auto"/>
        <w:spacing w:before="0"/>
        <w:ind w:left="20" w:firstLine="0"/>
      </w:pPr>
      <w:r>
        <w:lastRenderedPageBreak/>
        <w:t xml:space="preserve"> Smlouvu lze měnit pouze dohodou smluvních stran ve formě písemných a číslovaných dodatků.</w:t>
      </w:r>
    </w:p>
    <w:p w:rsidR="003B070C" w:rsidRDefault="00644D50">
      <w:pPr>
        <w:pStyle w:val="Zkladntext30"/>
        <w:numPr>
          <w:ilvl w:val="0"/>
          <w:numId w:val="9"/>
        </w:numPr>
        <w:shd w:val="clear" w:color="auto" w:fill="auto"/>
        <w:spacing w:before="0"/>
        <w:ind w:left="20" w:firstLine="0"/>
      </w:pPr>
      <w:r>
        <w:t xml:space="preserve"> Nedílnou součástí smlouvy je příloha </w:t>
      </w:r>
      <w:proofErr w:type="spellStart"/>
      <w:r>
        <w:t>č.l</w:t>
      </w:r>
      <w:proofErr w:type="spellEnd"/>
      <w:r>
        <w:t xml:space="preserve"> „cenová nabídka“ a obecné nákupní podmínky objednatele.</w:t>
      </w:r>
    </w:p>
    <w:p w:rsidR="003B070C" w:rsidRDefault="00644D50">
      <w:pPr>
        <w:pStyle w:val="Zkladntext30"/>
        <w:numPr>
          <w:ilvl w:val="0"/>
          <w:numId w:val="9"/>
        </w:numPr>
        <w:shd w:val="clear" w:color="auto" w:fill="auto"/>
        <w:spacing w:before="0"/>
        <w:ind w:left="20" w:right="240" w:firstLine="0"/>
      </w:pPr>
      <w:r>
        <w:t xml:space="preserve"> Tato smlouva</w:t>
      </w:r>
      <w:r w:rsidR="009A64BC">
        <w:t xml:space="preserve"> </w:t>
      </w:r>
      <w:r>
        <w:t>je zpracována ve třech vyhotoveních, z nichž jedno je součástí nabídky, jedno si ponechá objednatel a jedno zhotovitel.</w:t>
      </w:r>
    </w:p>
    <w:p w:rsidR="003B070C" w:rsidRDefault="00644D50">
      <w:pPr>
        <w:pStyle w:val="Zkladntext30"/>
        <w:numPr>
          <w:ilvl w:val="0"/>
          <w:numId w:val="9"/>
        </w:numPr>
        <w:shd w:val="clear" w:color="auto" w:fill="auto"/>
        <w:spacing w:before="0"/>
        <w:ind w:left="20" w:right="240" w:firstLine="0"/>
        <w:sectPr w:rsidR="003B070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1909" w:h="16838"/>
          <w:pgMar w:top="1293" w:right="657" w:bottom="1211" w:left="743" w:header="0" w:footer="3" w:gutter="0"/>
          <w:cols w:space="720"/>
          <w:noEndnote/>
          <w:titlePg/>
          <w:docGrid w:linePitch="360"/>
        </w:sectPr>
      </w:pPr>
      <w:r>
        <w:t xml:space="preserve"> Vztahy mezi smluvními stranami, které nejsou výslovně upraveny touto smlouvou, se řídí nejprve nákupními podmínkami objednatele a ve zbývajících otázkách Občanským zákoníkem.</w:t>
      </w:r>
    </w:p>
    <w:p w:rsidR="003B070C" w:rsidRDefault="003B070C">
      <w:pPr>
        <w:spacing w:before="22" w:after="22" w:line="240" w:lineRule="exact"/>
        <w:rPr>
          <w:sz w:val="19"/>
          <w:szCs w:val="19"/>
        </w:rPr>
      </w:pPr>
    </w:p>
    <w:p w:rsidR="003B070C" w:rsidRDefault="003B070C">
      <w:pPr>
        <w:rPr>
          <w:sz w:val="2"/>
          <w:szCs w:val="2"/>
        </w:rPr>
        <w:sectPr w:rsidR="003B070C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B070C" w:rsidRDefault="00A8350D" w:rsidP="00A8350D">
      <w:pPr>
        <w:pStyle w:val="Zkladntext30"/>
        <w:framePr w:w="11227" w:h="215" w:wrap="around" w:vAnchor="text" w:hAnchor="page" w:x="703" w:y="176"/>
        <w:shd w:val="clear" w:color="auto" w:fill="auto"/>
        <w:spacing w:before="0" w:line="210" w:lineRule="exact"/>
        <w:ind w:left="80" w:firstLine="0"/>
      </w:pPr>
      <w:r>
        <w:rPr>
          <w:rStyle w:val="Zkladntext3Exact"/>
        </w:rPr>
        <w:t>Ve Zlíně dne 1</w:t>
      </w:r>
      <w:r w:rsidR="00FE52D1">
        <w:rPr>
          <w:rStyle w:val="Zkladntext3Exact"/>
        </w:rPr>
        <w:t>5. 3</w:t>
      </w:r>
      <w:bookmarkStart w:id="13" w:name="_GoBack"/>
      <w:bookmarkEnd w:id="13"/>
      <w:r>
        <w:rPr>
          <w:rStyle w:val="Zkladntext3Exact"/>
        </w:rPr>
        <w:t xml:space="preserve">. 2018                                                                   </w:t>
      </w:r>
      <w:r w:rsidR="00644D50">
        <w:rPr>
          <w:rStyle w:val="Zkladntext3Exact"/>
        </w:rPr>
        <w:t>V Brně dne</w:t>
      </w:r>
      <w:r>
        <w:rPr>
          <w:rStyle w:val="Zkladntext3Exact"/>
        </w:rPr>
        <w:t xml:space="preserve">   6. 3. 2018</w:t>
      </w:r>
    </w:p>
    <w:p w:rsidR="003B070C" w:rsidRDefault="00644D50">
      <w:pPr>
        <w:pStyle w:val="Titulekobrzku2"/>
        <w:framePr w:w="1646" w:h="475" w:wrap="around" w:vAnchor="text" w:hAnchor="margin" w:x="6736" w:y="1973"/>
        <w:shd w:val="clear" w:color="auto" w:fill="auto"/>
        <w:ind w:right="20"/>
      </w:pPr>
      <w:r>
        <w:t>Ing. Miloslav Vlček - ředitel divize servis</w:t>
      </w:r>
    </w:p>
    <w:p w:rsidR="003B070C" w:rsidRDefault="003B070C">
      <w:pPr>
        <w:spacing w:line="240" w:lineRule="exact"/>
        <w:rPr>
          <w:sz w:val="19"/>
          <w:szCs w:val="19"/>
        </w:rPr>
      </w:pPr>
    </w:p>
    <w:p w:rsidR="003B070C" w:rsidRDefault="003B070C">
      <w:pPr>
        <w:spacing w:line="240" w:lineRule="exact"/>
        <w:rPr>
          <w:sz w:val="19"/>
          <w:szCs w:val="19"/>
        </w:rPr>
      </w:pPr>
    </w:p>
    <w:p w:rsidR="003B070C" w:rsidRDefault="003B070C">
      <w:pPr>
        <w:spacing w:line="240" w:lineRule="exact"/>
        <w:rPr>
          <w:sz w:val="19"/>
          <w:szCs w:val="19"/>
        </w:rPr>
      </w:pPr>
    </w:p>
    <w:p w:rsidR="003B070C" w:rsidRDefault="003B070C">
      <w:pPr>
        <w:spacing w:line="240" w:lineRule="exact"/>
        <w:rPr>
          <w:sz w:val="19"/>
          <w:szCs w:val="19"/>
        </w:rPr>
      </w:pPr>
    </w:p>
    <w:p w:rsidR="003B070C" w:rsidRDefault="003B070C">
      <w:pPr>
        <w:spacing w:before="17" w:after="17" w:line="240" w:lineRule="exact"/>
        <w:rPr>
          <w:sz w:val="19"/>
          <w:szCs w:val="19"/>
        </w:rPr>
      </w:pPr>
    </w:p>
    <w:p w:rsidR="003B070C" w:rsidRDefault="003B070C">
      <w:pPr>
        <w:rPr>
          <w:sz w:val="2"/>
          <w:szCs w:val="2"/>
        </w:rPr>
        <w:sectPr w:rsidR="003B070C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8350D" w:rsidRDefault="00A8350D" w:rsidP="00A8350D">
      <w:pPr>
        <w:pStyle w:val="Zkladntext40"/>
        <w:shd w:val="clear" w:color="auto" w:fill="auto"/>
        <w:spacing w:before="0" w:after="2482"/>
        <w:ind w:right="3640"/>
        <w:jc w:val="left"/>
      </w:pPr>
    </w:p>
    <w:p w:rsidR="00644D50" w:rsidRDefault="00644D50" w:rsidP="00644D50">
      <w:pPr>
        <w:pStyle w:val="Zkladntext40"/>
        <w:shd w:val="clear" w:color="auto" w:fill="auto"/>
        <w:spacing w:before="0" w:after="2482"/>
        <w:ind w:left="20" w:right="3640"/>
        <w:jc w:val="left"/>
      </w:pPr>
      <w:r>
        <w:t>MUDr. Radomír Maráček, předseda představenstva a Ing. Vlastimil Vajdák člen představenstva</w:t>
      </w:r>
    </w:p>
    <w:p w:rsidR="00A8350D" w:rsidRDefault="00A8350D">
      <w:pPr>
        <w:pStyle w:val="Zkladntext40"/>
        <w:shd w:val="clear" w:color="auto" w:fill="auto"/>
        <w:spacing w:before="0" w:after="2482"/>
        <w:ind w:left="20" w:right="3640"/>
        <w:jc w:val="left"/>
      </w:pPr>
    </w:p>
    <w:p w:rsidR="00644D50" w:rsidRDefault="00644D50">
      <w:pPr>
        <w:pStyle w:val="Zkladntext40"/>
        <w:shd w:val="clear" w:color="auto" w:fill="auto"/>
        <w:spacing w:before="0" w:after="2482"/>
        <w:ind w:left="20" w:right="3640"/>
        <w:jc w:val="left"/>
      </w:pPr>
    </w:p>
    <w:p w:rsidR="00644D50" w:rsidRDefault="00644D50">
      <w:pPr>
        <w:pStyle w:val="Zkladntext40"/>
        <w:shd w:val="clear" w:color="auto" w:fill="auto"/>
        <w:spacing w:before="0" w:after="2482"/>
        <w:ind w:left="20" w:right="3640"/>
        <w:jc w:val="left"/>
      </w:pPr>
    </w:p>
    <w:p w:rsidR="00A8350D" w:rsidRDefault="00A8350D">
      <w:pPr>
        <w:pStyle w:val="Zkladntext40"/>
        <w:shd w:val="clear" w:color="auto" w:fill="auto"/>
        <w:spacing w:before="0" w:after="2482"/>
        <w:ind w:left="20" w:right="3640"/>
        <w:jc w:val="left"/>
      </w:pPr>
    </w:p>
    <w:p w:rsidR="00A8350D" w:rsidRDefault="00A8350D">
      <w:pPr>
        <w:pStyle w:val="Zkladntext40"/>
        <w:shd w:val="clear" w:color="auto" w:fill="auto"/>
        <w:spacing w:before="0" w:after="2482"/>
        <w:ind w:left="20" w:right="3640"/>
        <w:jc w:val="left"/>
      </w:pPr>
    </w:p>
    <w:p w:rsidR="003B070C" w:rsidRDefault="00644D50">
      <w:pPr>
        <w:pStyle w:val="Zkladntext30"/>
        <w:shd w:val="clear" w:color="auto" w:fill="auto"/>
        <w:spacing w:before="0"/>
        <w:ind w:left="20" w:firstLine="0"/>
      </w:pPr>
      <w:r>
        <w:t>Přílohy:</w:t>
      </w:r>
    </w:p>
    <w:p w:rsidR="003B070C" w:rsidRDefault="00644D50" w:rsidP="00A8350D">
      <w:pPr>
        <w:pStyle w:val="Zkladntext30"/>
        <w:shd w:val="clear" w:color="auto" w:fill="auto"/>
        <w:tabs>
          <w:tab w:val="right" w:pos="3403"/>
        </w:tabs>
        <w:spacing w:before="0"/>
        <w:ind w:left="360" w:firstLine="0"/>
        <w:jc w:val="both"/>
      </w:pPr>
      <w:r>
        <w:t>příloha č. 1 - cenová nabídka</w:t>
      </w:r>
    </w:p>
    <w:p w:rsidR="00A8350D" w:rsidRDefault="00A8350D" w:rsidP="00A8350D">
      <w:pPr>
        <w:pStyle w:val="Zkladntext30"/>
        <w:shd w:val="clear" w:color="auto" w:fill="auto"/>
        <w:tabs>
          <w:tab w:val="right" w:pos="5122"/>
        </w:tabs>
        <w:spacing w:before="0"/>
        <w:ind w:firstLine="0"/>
        <w:jc w:val="both"/>
      </w:pPr>
    </w:p>
    <w:p w:rsidR="00A8350D" w:rsidRDefault="00A8350D" w:rsidP="00A8350D">
      <w:pPr>
        <w:pStyle w:val="Zkladntext30"/>
        <w:shd w:val="clear" w:color="auto" w:fill="auto"/>
        <w:tabs>
          <w:tab w:val="right" w:pos="5122"/>
        </w:tabs>
        <w:spacing w:before="0"/>
        <w:ind w:left="360" w:firstLine="0"/>
        <w:jc w:val="both"/>
      </w:pPr>
      <w:r>
        <w:t>př</w:t>
      </w:r>
      <w:r w:rsidR="00644D50">
        <w:t>íloha č.2 - obecné nákupní podmínky KNTB</w:t>
      </w:r>
    </w:p>
    <w:p w:rsidR="00A8350D" w:rsidRDefault="00A8350D" w:rsidP="00A8350D">
      <w:pPr>
        <w:pStyle w:val="Zkladntext30"/>
        <w:shd w:val="clear" w:color="auto" w:fill="auto"/>
        <w:tabs>
          <w:tab w:val="right" w:pos="4858"/>
        </w:tabs>
        <w:spacing w:before="0"/>
        <w:ind w:left="360" w:firstLine="0"/>
        <w:jc w:val="both"/>
      </w:pPr>
    </w:p>
    <w:p w:rsidR="00A8350D" w:rsidRDefault="00A8350D" w:rsidP="00A8350D">
      <w:pPr>
        <w:pStyle w:val="Zkladntext30"/>
        <w:shd w:val="clear" w:color="auto" w:fill="auto"/>
        <w:tabs>
          <w:tab w:val="right" w:pos="4858"/>
        </w:tabs>
        <w:spacing w:before="0"/>
        <w:ind w:left="360" w:firstLine="0"/>
        <w:jc w:val="both"/>
      </w:pPr>
    </w:p>
    <w:p w:rsidR="003B070C" w:rsidRDefault="00A8350D" w:rsidP="00A8350D">
      <w:pPr>
        <w:pStyle w:val="Zkladntext30"/>
        <w:shd w:val="clear" w:color="auto" w:fill="auto"/>
        <w:tabs>
          <w:tab w:val="right" w:pos="4858"/>
        </w:tabs>
        <w:spacing w:before="0"/>
        <w:ind w:left="360" w:firstLine="0"/>
        <w:jc w:val="both"/>
        <w:sectPr w:rsidR="003B070C">
          <w:type w:val="continuous"/>
          <w:pgSz w:w="11909" w:h="16838"/>
          <w:pgMar w:top="1309" w:right="5827" w:bottom="4967" w:left="725" w:header="0" w:footer="3" w:gutter="0"/>
          <w:cols w:space="720"/>
          <w:noEndnote/>
          <w:docGrid w:linePitch="360"/>
        </w:sectPr>
      </w:pPr>
      <w:r>
        <w:t>přílo</w:t>
      </w:r>
      <w:r w:rsidR="00644D50">
        <w:t>ha č.3 - plná moc Ing. Miloslava Vlčka</w:t>
      </w:r>
    </w:p>
    <w:p w:rsidR="003B070C" w:rsidRDefault="00644D50">
      <w:pPr>
        <w:pStyle w:val="Titulektabulky0"/>
        <w:framePr w:w="15686" w:wrap="notBeside" w:vAnchor="text" w:hAnchor="text" w:xAlign="center" w:y="1"/>
        <w:shd w:val="clear" w:color="auto" w:fill="auto"/>
        <w:spacing w:line="160" w:lineRule="exact"/>
      </w:pPr>
      <w:r>
        <w:rPr>
          <w:rStyle w:val="Titulektabulky1"/>
          <w:b/>
          <w:bCs/>
        </w:rPr>
        <w:lastRenderedPageBreak/>
        <w:t>Cenová nabídka - Dodávka a výměna vzduchových filtrů VZT 2018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5"/>
        <w:gridCol w:w="1397"/>
        <w:gridCol w:w="1920"/>
        <w:gridCol w:w="533"/>
        <w:gridCol w:w="398"/>
        <w:gridCol w:w="1378"/>
        <w:gridCol w:w="1382"/>
        <w:gridCol w:w="1378"/>
        <w:gridCol w:w="1378"/>
        <w:gridCol w:w="2798"/>
      </w:tblGrid>
      <w:tr w:rsidR="003B070C">
        <w:trPr>
          <w:trHeight w:hRule="exact" w:val="394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Cena za vyčištění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070C">
        <w:trPr>
          <w:trHeight w:hRule="exact" w:val="211"/>
          <w:jc w:val="center"/>
        </w:trPr>
        <w:tc>
          <w:tcPr>
            <w:tcW w:w="3125" w:type="dxa"/>
            <w:tcBorders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manipulaci a u čistých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070C">
        <w:trPr>
          <w:trHeight w:hRule="exact" w:val="149"/>
          <w:jc w:val="center"/>
        </w:trPr>
        <w:tc>
          <w:tcPr>
            <w:tcW w:w="3125" w:type="dxa"/>
            <w:tcBorders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třída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Cena za dodávku a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nástavců zkouška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070C">
        <w:trPr>
          <w:trHeight w:hRule="exact" w:val="149"/>
          <w:jc w:val="center"/>
        </w:trPr>
        <w:tc>
          <w:tcPr>
            <w:tcW w:w="3125" w:type="dxa"/>
            <w:tcBorders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filtrace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počet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výměnu jednoho ks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těsnosti a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předpokládaná četnost</w:t>
            </w: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070C">
        <w:trPr>
          <w:trHeight w:hRule="exact" w:val="264"/>
          <w:jc w:val="center"/>
        </w:trPr>
        <w:tc>
          <w:tcPr>
            <w:tcW w:w="31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 xml:space="preserve">VZI </w:t>
            </w:r>
            <w:proofErr w:type="spellStart"/>
            <w:r>
              <w:rPr>
                <w:rStyle w:val="Zkladntext55pt"/>
              </w:rPr>
              <w:t>zanzeni</w:t>
            </w:r>
            <w:proofErr w:type="spellEnd"/>
          </w:p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left="80" w:firstLine="0"/>
            </w:pPr>
            <w:r>
              <w:rPr>
                <w:rStyle w:val="Zkladntext55pt"/>
              </w:rPr>
              <w:t>CHIRURGIE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rozměry filtrů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poznámka</w:t>
            </w:r>
          </w:p>
        </w:tc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EU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kusů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filtru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defektoskopie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Cena celkem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výměn v r. 2018</w:t>
            </w: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předpokládané náklady v roce 2018</w:t>
            </w:r>
          </w:p>
        </w:tc>
      </w:tr>
      <w:tr w:rsidR="003B070C">
        <w:trPr>
          <w:trHeight w:hRule="exact" w:val="245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left="80" w:firstLine="0"/>
            </w:pPr>
            <w:r>
              <w:rPr>
                <w:rStyle w:val="Zkladntext55pt"/>
              </w:rPr>
              <w:t>VZT 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592x287x500/6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1*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6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334.00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165,00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499,00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100" w:firstLine="0"/>
              <w:jc w:val="right"/>
            </w:pPr>
            <w:r>
              <w:rPr>
                <w:rStyle w:val="Zkladntext55pt"/>
              </w:rPr>
              <w:t>1 996.00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592x592x500/6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6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538.00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248,00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786,00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100" w:firstLine="0"/>
              <w:jc w:val="right"/>
            </w:pPr>
            <w:r>
              <w:rPr>
                <w:rStyle w:val="Zkladntext55pt"/>
              </w:rPr>
              <w:t>6 288.00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left="640" w:firstLine="0"/>
            </w:pPr>
            <w:r>
              <w:rPr>
                <w:rStyle w:val="Zkladntext55pt"/>
              </w:rPr>
              <w:t>*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287x592x500/3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6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328,00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165,00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493,00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100" w:firstLine="0"/>
              <w:jc w:val="right"/>
            </w:pPr>
            <w:r>
              <w:rPr>
                <w:rStyle w:val="Zkladntext55pt"/>
              </w:rPr>
              <w:t>1 972.00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897x287x500/8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6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422,00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208,00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630,00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100" w:firstLine="0"/>
              <w:jc w:val="right"/>
            </w:pPr>
            <w:r>
              <w:rPr>
                <w:rStyle w:val="Zkladntext55pt"/>
              </w:rPr>
              <w:t>2 520.00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592x287x500/6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Odtah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320,00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165,00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485,00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100" w:firstLine="0"/>
              <w:jc w:val="right"/>
            </w:pPr>
            <w:r>
              <w:rPr>
                <w:rStyle w:val="Zkladntext55pt"/>
              </w:rPr>
              <w:t>1 455.00 Kč</w:t>
            </w:r>
          </w:p>
        </w:tc>
      </w:tr>
      <w:tr w:rsidR="003B070C">
        <w:trPr>
          <w:trHeight w:hRule="exact" w:val="154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592x592x500/6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Odtah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458,00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215,00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673,00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100" w:firstLine="0"/>
              <w:jc w:val="right"/>
            </w:pPr>
            <w:r>
              <w:rPr>
                <w:rStyle w:val="Zkladntext55pt"/>
              </w:rPr>
              <w:t>4 038.00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287x592x500 /3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Odtah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320,00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165.00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485,00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100" w:firstLine="0"/>
              <w:jc w:val="right"/>
            </w:pPr>
            <w:r>
              <w:rPr>
                <w:rStyle w:val="Zkladntext55pt"/>
              </w:rPr>
              <w:t>1 455,00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897x287x500 / 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Odtah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422,00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208.00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630,00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100" w:firstLine="0"/>
              <w:jc w:val="right"/>
            </w:pPr>
            <w:r>
              <w:rPr>
                <w:rStyle w:val="Zkladntext55pt"/>
              </w:rPr>
              <w:t>1 890.00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592x592x500 /8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2°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635,00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328,00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963,00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100" w:firstLine="0"/>
              <w:jc w:val="right"/>
            </w:pPr>
            <w:r>
              <w:rPr>
                <w:rStyle w:val="Zkladntext55pt"/>
              </w:rPr>
              <w:t>14 445.00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left="80" w:firstLine="0"/>
            </w:pPr>
            <w:proofErr w:type="spellStart"/>
            <w:r>
              <w:rPr>
                <w:rStyle w:val="Zkladntext55pt"/>
              </w:rPr>
              <w:t>iaminámi</w:t>
            </w:r>
            <w:proofErr w:type="spellEnd"/>
            <w:r>
              <w:rPr>
                <w:rStyle w:val="Zkladntext55pt"/>
              </w:rPr>
              <w:t xml:space="preserve"> proudění vlnovka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vlnovka 580x1380x33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2°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7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3150,00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2 262,00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5 412,00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100" w:firstLine="0"/>
              <w:jc w:val="right"/>
            </w:pPr>
            <w:r>
              <w:rPr>
                <w:rStyle w:val="Zkladntext55pt"/>
              </w:rPr>
              <w:t>64 944.00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left="80" w:firstLine="0"/>
            </w:pPr>
            <w:r>
              <w:rPr>
                <w:rStyle w:val="Zkladntext55pt"/>
              </w:rPr>
              <w:t>absolutní filtry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610x610x78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1100m3/hod 150Pa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3 092.00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777.00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3 869,00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100" w:firstLine="0"/>
              <w:jc w:val="right"/>
            </w:pPr>
            <w:r>
              <w:rPr>
                <w:rStyle w:val="Zkladntext55pt"/>
              </w:rPr>
              <w:t>15 476.00 Kč</w:t>
            </w:r>
          </w:p>
        </w:tc>
      </w:tr>
      <w:tr w:rsidR="003B070C">
        <w:trPr>
          <w:trHeight w:hRule="exact" w:val="144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left="80" w:firstLine="0"/>
            </w:pPr>
            <w:r>
              <w:rPr>
                <w:rStyle w:val="Zkladntext55pt"/>
              </w:rPr>
              <w:t>lam. proudění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610x610x89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600m3/hod 65 Pa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72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5 598,00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1 102.00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6 700,00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 xml:space="preserve">0 </w:t>
            </w:r>
            <w:r>
              <w:rPr>
                <w:rStyle w:val="ZkladntextFranklinGothicHeavy4ptdkovn0pt"/>
              </w:rPr>
              <w:t>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100" w:firstLine="0"/>
              <w:jc w:val="right"/>
            </w:pPr>
            <w:r>
              <w:rPr>
                <w:rStyle w:val="Zkladntext55pt"/>
              </w:rPr>
              <w:t>-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left="80" w:firstLine="0"/>
            </w:pPr>
            <w:r>
              <w:rPr>
                <w:rStyle w:val="Zkladntext55pt"/>
              </w:rPr>
              <w:t>absolutní filtry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457x457x78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630m3/hod 150Pa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2 112.00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672,00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2 784,00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100" w:firstLine="0"/>
              <w:jc w:val="right"/>
            </w:pPr>
            <w:r>
              <w:rPr>
                <w:rStyle w:val="Zkladntext55pt"/>
              </w:rPr>
              <w:t>25 056.00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left="80" w:firstLine="0"/>
            </w:pPr>
            <w:r>
              <w:rPr>
                <w:rStyle w:val="Zkladntext55pt"/>
              </w:rPr>
              <w:t>absolutní filtry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305x305x78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250m3/hod150Pa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1 576.00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591.00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2167,00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100" w:firstLine="0"/>
              <w:jc w:val="right"/>
            </w:pPr>
            <w:r>
              <w:rPr>
                <w:rStyle w:val="Zkladntext55pt"/>
              </w:rPr>
              <w:t>13002,00 Kč</w:t>
            </w:r>
          </w:p>
        </w:tc>
      </w:tr>
      <w:tr w:rsidR="003B070C">
        <w:trPr>
          <w:trHeight w:hRule="exact" w:val="154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left="80" w:firstLine="0"/>
            </w:pPr>
            <w:r>
              <w:rPr>
                <w:rStyle w:val="Zkladntext55pt"/>
              </w:rPr>
              <w:t>VZT 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592x592x500/6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6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538,00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248.00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786,00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100" w:firstLine="0"/>
              <w:jc w:val="right"/>
            </w:pPr>
            <w:r>
              <w:rPr>
                <w:rStyle w:val="Zkladntext55pt"/>
              </w:rPr>
              <w:t>18 864.00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287x592x500/3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2°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380,00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185.00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565,00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100" w:firstLine="0"/>
              <w:jc w:val="right"/>
            </w:pPr>
            <w:r>
              <w:rPr>
                <w:rStyle w:val="Zkladntext55pt"/>
              </w:rPr>
              <w:t>3 390,00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897x287x500/8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2°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402,00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189,00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591,00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100" w:firstLine="0"/>
              <w:jc w:val="right"/>
            </w:pPr>
            <w:r>
              <w:rPr>
                <w:rStyle w:val="Zkladntext55pt"/>
              </w:rPr>
              <w:t>3 546,00 Kč</w:t>
            </w:r>
          </w:p>
        </w:tc>
      </w:tr>
      <w:tr w:rsidR="003B070C">
        <w:trPr>
          <w:trHeight w:hRule="exact" w:val="139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592x287x500/6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6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334,00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165,00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499,00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100" w:firstLine="0"/>
              <w:jc w:val="right"/>
            </w:pPr>
            <w:r>
              <w:rPr>
                <w:rStyle w:val="Zkladntext55pt"/>
              </w:rPr>
              <w:t>5 988.00 Kč</w:t>
            </w:r>
          </w:p>
        </w:tc>
      </w:tr>
      <w:tr w:rsidR="003B070C">
        <w:trPr>
          <w:trHeight w:hRule="exact" w:val="158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592x592x500/6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Odtah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458,00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215,00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673,00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100" w:firstLine="0"/>
              <w:jc w:val="right"/>
            </w:pPr>
            <w:r>
              <w:rPr>
                <w:rStyle w:val="Zkladntext55pt"/>
              </w:rPr>
              <w:t>12114.00 Kč</w:t>
            </w:r>
          </w:p>
        </w:tc>
      </w:tr>
      <w:tr w:rsidR="003B070C">
        <w:trPr>
          <w:trHeight w:hRule="exact" w:val="139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592x287x500/6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Odtah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320,00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165,00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485,00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100" w:firstLine="0"/>
              <w:jc w:val="right"/>
            </w:pPr>
            <w:r>
              <w:rPr>
                <w:rStyle w:val="Zkladntext55pt"/>
              </w:rPr>
              <w:t>4 365,00 Kč</w:t>
            </w:r>
          </w:p>
        </w:tc>
      </w:tr>
      <w:tr w:rsidR="003B070C">
        <w:trPr>
          <w:trHeight w:hRule="exact" w:val="154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592x592x500 / 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2°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635.00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328,00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963,00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100" w:firstLine="0"/>
              <w:jc w:val="right"/>
            </w:pPr>
            <w:r>
              <w:rPr>
                <w:rStyle w:val="Zkladntext55pt"/>
              </w:rPr>
              <w:t>20 223.00 Kč</w:t>
            </w:r>
          </w:p>
        </w:tc>
      </w:tr>
      <w:tr w:rsidR="003B070C">
        <w:trPr>
          <w:trHeight w:hRule="exact" w:val="144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left="80" w:firstLine="0"/>
            </w:pPr>
            <w:r>
              <w:rPr>
                <w:rStyle w:val="Zkladntext55pt"/>
              </w:rPr>
              <w:t>absolutní filtry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457x457x78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630m3/hod 150Pa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22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2112,00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672.00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2 784,00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100" w:firstLine="0"/>
              <w:jc w:val="right"/>
            </w:pPr>
            <w:r>
              <w:rPr>
                <w:rStyle w:val="Zkladntext55pt"/>
              </w:rPr>
              <w:t>61 248,00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left="80" w:firstLine="0"/>
            </w:pPr>
            <w:proofErr w:type="spellStart"/>
            <w:r>
              <w:rPr>
                <w:rStyle w:val="Zkladntext55pt"/>
              </w:rPr>
              <w:t>laminámí</w:t>
            </w:r>
            <w:proofErr w:type="spellEnd"/>
            <w:r>
              <w:rPr>
                <w:rStyle w:val="Zkladntext55pt"/>
              </w:rPr>
              <w:t xml:space="preserve"> proudění vlnovka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vlnovka 580x1380x33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20" w:lineRule="exact"/>
              <w:ind w:firstLine="0"/>
              <w:jc w:val="center"/>
            </w:pPr>
            <w:r>
              <w:rPr>
                <w:rStyle w:val="ZkladntextFranklinGothicHeavy6ptKurzva"/>
              </w:rPr>
              <w:t>T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7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3 150,00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2 262,00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5 412,00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100" w:firstLine="0"/>
              <w:jc w:val="right"/>
            </w:pPr>
            <w:r>
              <w:rPr>
                <w:rStyle w:val="Zkladntext55pt"/>
              </w:rPr>
              <w:t>-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left="80" w:firstLine="0"/>
            </w:pPr>
            <w:r>
              <w:rPr>
                <w:rStyle w:val="Zkladntext55pt"/>
              </w:rPr>
              <w:t>lam. proudění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300x610x89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1100m3/hod 150Pa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5 552,00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1 102.00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6 654,00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20" w:lineRule="exact"/>
              <w:ind w:left="40" w:firstLine="0"/>
            </w:pPr>
            <w:r>
              <w:rPr>
                <w:rStyle w:val="ZkladntextFranklinGothicHeavy6ptKurzva"/>
              </w:rPr>
              <w:t>/.</w:t>
            </w:r>
            <w:proofErr w:type="spellStart"/>
            <w:r>
              <w:rPr>
                <w:rStyle w:val="ZkladntextFranklinGothicHeavy6ptKurzva"/>
              </w:rPr>
              <w:t>l~r</w:t>
            </w:r>
            <w:proofErr w:type="spellEnd"/>
            <w:r>
              <w:rPr>
                <w:rStyle w:val="ZkladntextFranklinGothicHeavy6ptKurzva"/>
                <w:vertAlign w:val="superscript"/>
              </w:rPr>
              <w:t>=</w:t>
            </w:r>
            <w:r>
              <w:rPr>
                <w:rStyle w:val="ZkladntextFranklinGothicHeavy6ptKurzva"/>
              </w:rPr>
              <w:t>-AL</w:t>
            </w:r>
            <w:r>
              <w:rPr>
                <w:rStyle w:val="Zkladntext55pt"/>
              </w:rPr>
              <w:t xml:space="preserve"> * • Q,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100" w:firstLine="0"/>
              <w:jc w:val="right"/>
            </w:pPr>
            <w:r>
              <w:rPr>
                <w:rStyle w:val="Zkladntext55pt"/>
              </w:rPr>
              <w:t>-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left="80" w:firstLine="0"/>
            </w:pPr>
            <w:r>
              <w:rPr>
                <w:rStyle w:val="Zkladntext55pt"/>
              </w:rPr>
              <w:t>absolutní filtry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610x610x78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1100m3/hod 150Pa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3 092,00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777,00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3 869,00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100" w:firstLine="0"/>
              <w:jc w:val="right"/>
            </w:pPr>
            <w:r>
              <w:rPr>
                <w:rStyle w:val="Zkladntext55pt"/>
              </w:rPr>
              <w:t>19 345.00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left="80" w:firstLine="0"/>
            </w:pPr>
            <w:r>
              <w:rPr>
                <w:rStyle w:val="Zkladntext55pt"/>
              </w:rPr>
              <w:t>lam. proudění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610x610x89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600m3/hod 65 Pa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5 598,00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1 102.00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6 700,00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20" w:lineRule="exact"/>
              <w:ind w:left="40" w:firstLine="0"/>
            </w:pPr>
            <w:r>
              <w:rPr>
                <w:rStyle w:val="ZkladntextFranklinGothicHeavy4ptdkovn0pt"/>
              </w:rPr>
              <w:t xml:space="preserve">_ </w:t>
            </w:r>
            <w:r>
              <w:rPr>
                <w:rStyle w:val="Zkladntext55pt"/>
              </w:rPr>
              <w:t xml:space="preserve">JL - </w:t>
            </w:r>
            <w:r>
              <w:rPr>
                <w:rStyle w:val="ZkladntextFranklinGothicHeavy6ptKurzva"/>
              </w:rPr>
              <w:t>: q —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100" w:firstLine="0"/>
              <w:jc w:val="right"/>
            </w:pPr>
            <w:r>
              <w:rPr>
                <w:rStyle w:val="Zkladntext55pt"/>
              </w:rPr>
              <w:t>- Kč</w:t>
            </w:r>
          </w:p>
        </w:tc>
      </w:tr>
      <w:tr w:rsidR="003B070C">
        <w:trPr>
          <w:trHeight w:hRule="exact" w:val="144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left="80" w:firstLine="0"/>
            </w:pPr>
            <w:r>
              <w:rPr>
                <w:rStyle w:val="Zkladntext55pt"/>
              </w:rPr>
              <w:t>absolutní filtry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305x305x78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250m3/hod 150Pa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1 576.00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591,00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2 167,00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100" w:firstLine="0"/>
              <w:jc w:val="right"/>
            </w:pPr>
            <w:r>
              <w:rPr>
                <w:rStyle w:val="Zkladntext55pt"/>
              </w:rPr>
              <w:t>32 505.00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left="80" w:firstLine="0"/>
            </w:pPr>
            <w:r>
              <w:rPr>
                <w:rStyle w:val="Zkladntext55pt"/>
              </w:rPr>
              <w:t>VZT 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592x592x500 /6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6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538,00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248.00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786,00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100" w:firstLine="0"/>
              <w:jc w:val="right"/>
            </w:pPr>
            <w:r>
              <w:rPr>
                <w:rStyle w:val="Zkladntext55pt"/>
              </w:rPr>
              <w:t>- 18 864,00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592x592x500/6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Odtah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458,00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215.00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 xml:space="preserve">673,00 </w:t>
            </w:r>
            <w:proofErr w:type="spellStart"/>
            <w:r>
              <w:rPr>
                <w:rStyle w:val="Zkladntext55pt"/>
              </w:rPr>
              <w:t>Kc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100" w:firstLine="0"/>
              <w:jc w:val="right"/>
            </w:pPr>
            <w:r>
              <w:rPr>
                <w:rStyle w:val="Zkladntext55pt"/>
              </w:rPr>
              <w:t>12114.00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592x287x500/8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2°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7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350,00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185,00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 xml:space="preserve">535,00 </w:t>
            </w:r>
            <w:proofErr w:type="spellStart"/>
            <w:r>
              <w:rPr>
                <w:rStyle w:val="Zkladntext55pt"/>
              </w:rPr>
              <w:t>Kc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100" w:firstLine="0"/>
              <w:jc w:val="right"/>
            </w:pPr>
            <w:r>
              <w:rPr>
                <w:rStyle w:val="Zkladntext55pt"/>
              </w:rPr>
              <w:t>1 605,00 Kč</w:t>
            </w:r>
          </w:p>
        </w:tc>
      </w:tr>
      <w:tr w:rsidR="003B070C">
        <w:trPr>
          <w:trHeight w:hRule="exact" w:val="154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592x592x500/8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2°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635,00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328.00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963,00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100" w:firstLine="0"/>
              <w:jc w:val="right"/>
            </w:pPr>
            <w:r>
              <w:rPr>
                <w:rStyle w:val="Zkladntext55pt"/>
              </w:rPr>
              <w:t>14 445.00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897x287x500/8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2°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7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422.00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208.00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630,00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100" w:firstLine="0"/>
              <w:jc w:val="right"/>
            </w:pPr>
            <w:r>
              <w:rPr>
                <w:rStyle w:val="Zkladntext55pt"/>
              </w:rPr>
              <w:t>1 890,00 Kč</w:t>
            </w:r>
          </w:p>
        </w:tc>
      </w:tr>
      <w:tr w:rsidR="003B070C">
        <w:trPr>
          <w:trHeight w:hRule="exact" w:val="144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287x592x500/3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2°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380.00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185,00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565,00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100" w:firstLine="0"/>
              <w:jc w:val="right"/>
            </w:pPr>
            <w:r>
              <w:rPr>
                <w:rStyle w:val="Zkladntext55pt"/>
              </w:rPr>
              <w:t>1 695.00 Kč</w:t>
            </w:r>
          </w:p>
        </w:tc>
      </w:tr>
      <w:tr w:rsidR="003B070C">
        <w:trPr>
          <w:trHeight w:hRule="exact" w:val="154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897x287x500/8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2°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402,00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189,00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591,00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100" w:firstLine="0"/>
              <w:jc w:val="right"/>
            </w:pPr>
            <w:r>
              <w:rPr>
                <w:rStyle w:val="Zkladntext55pt"/>
              </w:rPr>
              <w:t>1 773,00 Kč</w:t>
            </w:r>
          </w:p>
        </w:tc>
      </w:tr>
      <w:tr w:rsidR="003B070C">
        <w:trPr>
          <w:trHeight w:hRule="exact" w:val="144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left="80" w:firstLine="0"/>
            </w:pPr>
            <w:r>
              <w:rPr>
                <w:rStyle w:val="Zkladntext55pt"/>
              </w:rPr>
              <w:t>absolutní filtry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610x610x78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1100m3/hod 150Pa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3 092,00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777,00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3 869,00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100" w:firstLine="0"/>
              <w:jc w:val="right"/>
            </w:pPr>
            <w:r>
              <w:rPr>
                <w:rStyle w:val="Zkladntext55pt"/>
              </w:rPr>
              <w:t>30 952.00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left="80" w:firstLine="0"/>
            </w:pPr>
            <w:r>
              <w:rPr>
                <w:rStyle w:val="Zkladntext55pt"/>
              </w:rPr>
              <w:t>absolutní filtry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457x457x78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630m3/hod 150Pa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21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2 112.00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672.00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2 784,00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100" w:firstLine="0"/>
              <w:jc w:val="right"/>
            </w:pPr>
            <w:r>
              <w:rPr>
                <w:rStyle w:val="Zkladntext55pt"/>
              </w:rPr>
              <w:t>58 464,00 Kč</w:t>
            </w:r>
          </w:p>
        </w:tc>
      </w:tr>
      <w:tr w:rsidR="003B070C">
        <w:trPr>
          <w:trHeight w:hRule="exact" w:val="158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left="80" w:firstLine="0"/>
            </w:pPr>
            <w:r>
              <w:rPr>
                <w:rStyle w:val="Zkladntext55pt"/>
              </w:rPr>
              <w:t>absolutní filtry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305x305x78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250m3/hod 150Pa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1 576.00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591.00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2167,00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100" w:firstLine="0"/>
              <w:jc w:val="right"/>
            </w:pPr>
            <w:r>
              <w:rPr>
                <w:rStyle w:val="Zkladntext55pt"/>
              </w:rPr>
              <w:t>4 334,00 Kč</w:t>
            </w:r>
          </w:p>
        </w:tc>
      </w:tr>
      <w:tr w:rsidR="003B070C">
        <w:trPr>
          <w:trHeight w:hRule="exact" w:val="178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60" w:lineRule="exact"/>
              <w:ind w:left="80" w:firstLine="0"/>
            </w:pPr>
            <w:r>
              <w:rPr>
                <w:rStyle w:val="ZkladntextArial8ptTundkovn0pt"/>
              </w:rPr>
              <w:t>ARO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070C">
        <w:trPr>
          <w:trHeight w:hRule="exact" w:val="168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left="80" w:firstLine="0"/>
            </w:pPr>
            <w:r>
              <w:rPr>
                <w:rStyle w:val="Zkladntext55pt"/>
              </w:rPr>
              <w:t xml:space="preserve">ARO objekt </w:t>
            </w:r>
            <w:proofErr w:type="spellStart"/>
            <w:r>
              <w:rPr>
                <w:rStyle w:val="Zkladntext55pt"/>
              </w:rPr>
              <w:t>chirurqie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přířez 2000x800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proofErr w:type="spellStart"/>
            <w:r>
              <w:rPr>
                <w:rStyle w:val="Zkladntext55pt"/>
              </w:rPr>
              <w:t>předfiitrace</w:t>
            </w:r>
            <w:proofErr w:type="spellEnd"/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488,00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208,00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696,00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100" w:firstLine="0"/>
              <w:jc w:val="right"/>
            </w:pPr>
            <w:r>
              <w:rPr>
                <w:rStyle w:val="Zkladntext55pt"/>
              </w:rPr>
              <w:t>2 784.00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1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80" w:lineRule="exact"/>
              <w:ind w:left="1420" w:firstLine="0"/>
            </w:pPr>
            <w:r>
              <w:rPr>
                <w:rStyle w:val="ZkladntextFranklinGothicHeavy4ptdkovn0pt"/>
              </w:rPr>
              <w:t>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přířez 2000x560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předfiltrace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452.00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208,00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660,00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100" w:firstLine="0"/>
              <w:jc w:val="right"/>
            </w:pPr>
            <w:r>
              <w:rPr>
                <w:rStyle w:val="Zkladntext55pt"/>
              </w:rPr>
              <w:t>5 280,00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592x592x500 / 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6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538,00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248,00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786,00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100" w:firstLine="0"/>
              <w:jc w:val="right"/>
            </w:pPr>
            <w:r>
              <w:rPr>
                <w:rStyle w:val="Zkladntext55pt"/>
              </w:rPr>
              <w:t>12 576,00 Kč</w:t>
            </w:r>
          </w:p>
        </w:tc>
      </w:tr>
      <w:tr w:rsidR="003B070C">
        <w:trPr>
          <w:trHeight w:hRule="exact" w:val="144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592x592x500/8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2°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635,00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328,00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963,00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100" w:firstLine="0"/>
              <w:jc w:val="right"/>
            </w:pPr>
            <w:r>
              <w:rPr>
                <w:rStyle w:val="Zkladntext55pt"/>
              </w:rPr>
              <w:t>11 556,00 Kč</w:t>
            </w:r>
          </w:p>
        </w:tc>
      </w:tr>
      <w:tr w:rsidR="003B070C">
        <w:trPr>
          <w:trHeight w:hRule="exact" w:val="154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left="80" w:firstLine="0"/>
            </w:pPr>
            <w:r>
              <w:rPr>
                <w:rStyle w:val="Zkladntext55pt"/>
              </w:rPr>
              <w:t>absolutní filtry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610x610x78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1100m3/hod 150Pa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26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3 092,00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777.00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3 869,00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100" w:firstLine="0"/>
              <w:jc w:val="right"/>
            </w:pPr>
            <w:r>
              <w:rPr>
                <w:rStyle w:val="Zkladntext55pt"/>
              </w:rPr>
              <w:t>100 594,00 Kč</w:t>
            </w:r>
          </w:p>
        </w:tc>
      </w:tr>
      <w:tr w:rsidR="003B070C">
        <w:trPr>
          <w:trHeight w:hRule="exact" w:val="158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left="80" w:firstLine="0"/>
            </w:pPr>
            <w:r>
              <w:rPr>
                <w:rStyle w:val="Zkladntext55pt"/>
              </w:rPr>
              <w:t>absolutní filtry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610x915x93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3°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7 290,00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1 102.00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8 392,00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100" w:firstLine="0"/>
              <w:jc w:val="right"/>
            </w:pPr>
            <w:r>
              <w:rPr>
                <w:rStyle w:val="Zkladntext55pt"/>
              </w:rPr>
              <w:t>67136,00 Kč</w:t>
            </w:r>
          </w:p>
        </w:tc>
      </w:tr>
      <w:tr w:rsidR="003B070C">
        <w:trPr>
          <w:trHeight w:hRule="exact" w:val="182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60" w:lineRule="exact"/>
              <w:ind w:left="80" w:firstLine="0"/>
            </w:pPr>
            <w:r>
              <w:rPr>
                <w:rStyle w:val="ZkladntextArial8ptTundkovn0pt"/>
              </w:rPr>
              <w:t>JIP SEPTICKA 2 NP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070C">
        <w:trPr>
          <w:trHeight w:hRule="exact" w:val="158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left="80" w:firstLine="0"/>
            </w:pPr>
            <w:r>
              <w:rPr>
                <w:rStyle w:val="Zkladntext55pt"/>
              </w:rPr>
              <w:t>JIP SEPTICKA 2 NP SO 02 VZT 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592x592x500 /6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Odtah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458,00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215.00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673,00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100" w:firstLine="0"/>
              <w:jc w:val="right"/>
            </w:pPr>
            <w:r>
              <w:rPr>
                <w:rStyle w:val="Zkladntext55pt"/>
              </w:rPr>
              <w:t>4 038,00 Kč</w:t>
            </w:r>
          </w:p>
        </w:tc>
      </w:tr>
      <w:tr w:rsidR="003B070C">
        <w:trPr>
          <w:trHeight w:hRule="exact" w:val="144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592x592x500 / 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6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538,00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248.00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786,00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100" w:firstLine="0"/>
              <w:jc w:val="right"/>
            </w:pPr>
            <w:r>
              <w:rPr>
                <w:rStyle w:val="Zkladntext55pt"/>
              </w:rPr>
              <w:t>6 288.00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592x592x500 /8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2°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635.00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328,00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963,00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100" w:firstLine="0"/>
              <w:jc w:val="right"/>
            </w:pPr>
            <w:r>
              <w:rPr>
                <w:rStyle w:val="Zkladntext55pt"/>
              </w:rPr>
              <w:t>5 778.00 Kč</w:t>
            </w:r>
          </w:p>
        </w:tc>
      </w:tr>
      <w:tr w:rsidR="003B070C">
        <w:trPr>
          <w:trHeight w:hRule="exact" w:val="158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left="80" w:firstLine="0"/>
            </w:pPr>
            <w:r>
              <w:rPr>
                <w:rStyle w:val="Zkladntext55pt"/>
              </w:rPr>
              <w:t>absolutní filtry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535x535x78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3°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2 722,00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742,00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3 464,00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100" w:firstLine="0"/>
              <w:jc w:val="right"/>
            </w:pPr>
            <w:r>
              <w:rPr>
                <w:rStyle w:val="Zkladntext55pt"/>
              </w:rPr>
              <w:t>55 424.00 Kč</w:t>
            </w:r>
          </w:p>
        </w:tc>
      </w:tr>
      <w:tr w:rsidR="003B070C">
        <w:trPr>
          <w:trHeight w:hRule="exact" w:val="187"/>
          <w:jc w:val="center"/>
        </w:trPr>
        <w:tc>
          <w:tcPr>
            <w:tcW w:w="3125" w:type="dxa"/>
            <w:tcBorders>
              <w:top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60" w:lineRule="exact"/>
              <w:ind w:left="80" w:firstLine="0"/>
            </w:pPr>
            <w:r>
              <w:rPr>
                <w:rStyle w:val="ZkladntextArial8ptTundkovn0pt"/>
              </w:rPr>
              <w:t>SPIRÁLŇI CT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070C">
        <w:trPr>
          <w:trHeight w:hRule="exact" w:val="154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592x592x360/6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Odtah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458,00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215,00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673,00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100" w:firstLine="0"/>
              <w:jc w:val="right"/>
            </w:pPr>
            <w:r>
              <w:rPr>
                <w:rStyle w:val="Zkladntext55pt"/>
              </w:rPr>
              <w:t>2 019.00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592x592x360 /6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6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538,00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248,00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786,00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100" w:firstLine="0"/>
              <w:jc w:val="right"/>
            </w:pPr>
            <w:r>
              <w:rPr>
                <w:rStyle w:val="Zkladntext55pt"/>
              </w:rPr>
              <w:t>3 144,00 Kč</w:t>
            </w:r>
          </w:p>
        </w:tc>
      </w:tr>
      <w:tr w:rsidR="003B070C">
        <w:trPr>
          <w:trHeight w:hRule="exact" w:val="254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592x592x450/6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2°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635.00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328.00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963,00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100" w:firstLine="0"/>
              <w:jc w:val="right"/>
            </w:pPr>
            <w:r>
              <w:rPr>
                <w:rStyle w:val="Zkladntext55pt"/>
              </w:rPr>
              <w:t>2 889.00 Kč</w:t>
            </w:r>
          </w:p>
        </w:tc>
      </w:tr>
      <w:tr w:rsidR="003B070C">
        <w:trPr>
          <w:trHeight w:hRule="exact" w:val="245"/>
          <w:jc w:val="center"/>
        </w:trPr>
        <w:tc>
          <w:tcPr>
            <w:tcW w:w="3125" w:type="dxa"/>
            <w:tcBorders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left="80" w:firstLine="0"/>
            </w:pPr>
            <w:r>
              <w:rPr>
                <w:rStyle w:val="Zkladntext55pt"/>
              </w:rPr>
              <w:t xml:space="preserve">o </w:t>
            </w:r>
            <w:proofErr w:type="spellStart"/>
            <w:r>
              <w:rPr>
                <w:rStyle w:val="Zkladntext55pt"/>
              </w:rPr>
              <w:t>rvIAu</w:t>
            </w:r>
            <w:proofErr w:type="spellEnd"/>
            <w:r>
              <w:rPr>
                <w:rStyle w:val="Zkladntext55pt"/>
              </w:rPr>
              <w:t xml:space="preserve"> l\Ar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592x592x360 /6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Odtah</w:t>
            </w:r>
          </w:p>
        </w:tc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458.00 Kč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215.00 Kč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673,00 Kč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3</w:t>
            </w: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100" w:firstLine="0"/>
              <w:jc w:val="right"/>
            </w:pPr>
            <w:r>
              <w:rPr>
                <w:rStyle w:val="Zkladntext55pt"/>
              </w:rPr>
              <w:t>2 019,00 Kč</w:t>
            </w:r>
          </w:p>
        </w:tc>
      </w:tr>
      <w:tr w:rsidR="003B070C">
        <w:trPr>
          <w:trHeight w:hRule="exact" w:val="154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592x592x360 /6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6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538,00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248,00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786,00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100" w:firstLine="0"/>
              <w:jc w:val="right"/>
            </w:pPr>
            <w:r>
              <w:rPr>
                <w:rStyle w:val="Zkladntext55pt"/>
              </w:rPr>
              <w:t>3144.00 Kč</w:t>
            </w:r>
          </w:p>
        </w:tc>
      </w:tr>
      <w:tr w:rsidR="003B070C">
        <w:trPr>
          <w:trHeight w:hRule="exact" w:val="211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20" w:lineRule="exact"/>
              <w:ind w:left="260" w:firstLine="0"/>
            </w:pPr>
            <w:r>
              <w:rPr>
                <w:rStyle w:val="Zkladntext55pt"/>
              </w:rPr>
              <w:t xml:space="preserve">592x592x450/6 | </w:t>
            </w:r>
            <w:r>
              <w:rPr>
                <w:rStyle w:val="ZkladntextFranklinGothicHeavy6ptKurzva"/>
              </w:rPr>
              <w:t>2°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635.00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328.00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963,00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86" w:wrap="notBeside" w:vAnchor="text" w:hAnchor="text" w:xAlign="center" w:y="1"/>
              <w:shd w:val="clear" w:color="auto" w:fill="auto"/>
              <w:spacing w:line="110" w:lineRule="exact"/>
              <w:ind w:right="20" w:firstLine="0"/>
              <w:jc w:val="right"/>
            </w:pPr>
            <w:r>
              <w:rPr>
                <w:rStyle w:val="Zkladntext55pt"/>
              </w:rPr>
              <w:t>2 889.00" Kč II</w:t>
            </w:r>
          </w:p>
        </w:tc>
      </w:tr>
    </w:tbl>
    <w:p w:rsidR="003B070C" w:rsidRDefault="003B070C">
      <w:pPr>
        <w:rPr>
          <w:sz w:val="2"/>
          <w:szCs w:val="2"/>
        </w:rPr>
      </w:pPr>
    </w:p>
    <w:p w:rsidR="003B070C" w:rsidRDefault="003B070C">
      <w:pPr>
        <w:rPr>
          <w:sz w:val="2"/>
          <w:szCs w:val="2"/>
        </w:rPr>
        <w:sectPr w:rsidR="003B070C">
          <w:pgSz w:w="16838" w:h="11909" w:orient="landscape"/>
          <w:pgMar w:top="831" w:right="571" w:bottom="327" w:left="57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6"/>
        <w:gridCol w:w="1406"/>
        <w:gridCol w:w="1906"/>
        <w:gridCol w:w="538"/>
        <w:gridCol w:w="398"/>
        <w:gridCol w:w="1378"/>
        <w:gridCol w:w="1382"/>
        <w:gridCol w:w="1378"/>
        <w:gridCol w:w="1378"/>
        <w:gridCol w:w="2808"/>
      </w:tblGrid>
      <w:tr w:rsidR="003B070C">
        <w:trPr>
          <w:trHeight w:hRule="exact" w:val="283"/>
          <w:jc w:val="center"/>
        </w:trPr>
        <w:tc>
          <w:tcPr>
            <w:tcW w:w="3106" w:type="dxa"/>
            <w:tcBorders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592x592x360/6</w:t>
            </w:r>
          </w:p>
        </w:tc>
        <w:tc>
          <w:tcPr>
            <w:tcW w:w="19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Odtah</w:t>
            </w: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458,00 Kč.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215,00 Kč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673,00 Kč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3</w:t>
            </w:r>
          </w:p>
        </w:tc>
        <w:tc>
          <w:tcPr>
            <w:tcW w:w="2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2 019,00 Kč</w:t>
            </w:r>
          </w:p>
        </w:tc>
      </w:tr>
      <w:tr w:rsidR="003B070C">
        <w:trPr>
          <w:trHeight w:hRule="exact" w:val="144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287x592x360 / 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Odtah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320,00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165,00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485,00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1 455,00 Kč</w:t>
            </w:r>
          </w:p>
        </w:tc>
      </w:tr>
      <w:tr w:rsidR="003B070C">
        <w:trPr>
          <w:trHeight w:hRule="exact" w:val="154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592x592x360 / 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6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538,00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248,00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786,00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3 144,00 Kč</w:t>
            </w:r>
          </w:p>
        </w:tc>
      </w:tr>
      <w:tr w:rsidR="003B070C">
        <w:trPr>
          <w:trHeight w:hRule="exact" w:val="144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287x592x360/3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Arial8ptTundkovn0pt"/>
              </w:rPr>
              <w:t>6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328,00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165.00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493,00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1 972,00 Kč</w:t>
            </w:r>
          </w:p>
        </w:tc>
      </w:tr>
      <w:tr w:rsidR="003B070C">
        <w:trPr>
          <w:trHeight w:hRule="exact" w:val="144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592x592x450/6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2°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635,00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328.00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963,00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2 889,00 Kč-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287x592x450/3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2°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380,00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185,00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565,00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left="20" w:firstLine="0"/>
            </w:pPr>
            <w:r>
              <w:rPr>
                <w:rStyle w:val="Zkladntext55pt"/>
              </w:rPr>
              <w:t>. , 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1 695,00 Kč</w:t>
            </w:r>
          </w:p>
        </w:tc>
      </w:tr>
      <w:tr w:rsidR="003B070C">
        <w:trPr>
          <w:trHeight w:hRule="exact" w:val="154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left="80" w:firstLine="0"/>
            </w:pPr>
            <w:r>
              <w:rPr>
                <w:rStyle w:val="Zkladntext55pt"/>
              </w:rPr>
              <w:t>absolutní filtry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610x610x78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1100m3/hod 150Pa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3 092,00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777,00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3 869,00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15 476,00 Kč</w:t>
            </w:r>
          </w:p>
        </w:tc>
      </w:tr>
      <w:tr w:rsidR="003B070C">
        <w:trPr>
          <w:trHeight w:hRule="exact" w:val="187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60" w:lineRule="exact"/>
              <w:ind w:left="80" w:firstLine="0"/>
            </w:pPr>
            <w:r>
              <w:rPr>
                <w:rStyle w:val="ZkladntextArial8ptTunMalpsmenadkovn0pt"/>
              </w:rPr>
              <w:t>NUKLEÁRNÍ medicína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070C">
        <w:trPr>
          <w:trHeight w:hRule="exact" w:val="158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left="1440" w:firstLine="0"/>
            </w:pPr>
            <w:r>
              <w:rPr>
                <w:rStyle w:val="Zkladntext55pt"/>
              </w:rPr>
              <w:t>“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592x592x360/6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Odtah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458,00 Kč.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215,00 Kč.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673,00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2 019,00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592x592x360 / 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6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538,00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248.00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786,00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3 144.00 Kč</w:t>
            </w:r>
          </w:p>
        </w:tc>
      </w:tr>
      <w:tr w:rsidR="003B070C">
        <w:trPr>
          <w:trHeight w:hRule="exact" w:val="158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592x592x450/6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2°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635.00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328,00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963,00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2 889,00 Kč</w:t>
            </w:r>
          </w:p>
        </w:tc>
      </w:tr>
      <w:tr w:rsidR="003B070C">
        <w:trPr>
          <w:trHeight w:hRule="exact" w:val="192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60" w:lineRule="exact"/>
              <w:ind w:left="80" w:firstLine="0"/>
            </w:pPr>
            <w:r>
              <w:rPr>
                <w:rStyle w:val="ZkladntextArial8ptTundkovn0pt"/>
              </w:rPr>
              <w:t>RTG DIGITAL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070C">
        <w:trPr>
          <w:trHeight w:hRule="exact" w:val="154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592x592x360/6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Odtah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458,00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215,00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673,00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2 019.00 Kč</w:t>
            </w:r>
          </w:p>
        </w:tc>
      </w:tr>
      <w:tr w:rsidR="003B070C">
        <w:trPr>
          <w:trHeight w:hRule="exact" w:val="144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592x592x360/6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6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538,00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248,00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786,00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3 144,00 Kč</w:t>
            </w:r>
          </w:p>
        </w:tc>
      </w:tr>
      <w:tr w:rsidR="003B070C">
        <w:trPr>
          <w:trHeight w:hRule="exact" w:val="245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592x592x450/6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2°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635,00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328,00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963,00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2 889.00 Kč</w:t>
            </w:r>
          </w:p>
        </w:tc>
      </w:tr>
      <w:tr w:rsidR="003B070C">
        <w:trPr>
          <w:trHeight w:hRule="exact" w:val="259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60" w:lineRule="exact"/>
              <w:ind w:left="80" w:firstLine="0"/>
            </w:pPr>
            <w:r>
              <w:rPr>
                <w:rStyle w:val="ZkladntextArial8ptTundkovn0pt"/>
              </w:rPr>
              <w:t>RTG ANALOG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592x592x360/6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Odtah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458.00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215,00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673,00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2 019,00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592x592x360/6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6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538,00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248,00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786,00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3 144,00 Kč</w:t>
            </w:r>
          </w:p>
        </w:tc>
      </w:tr>
      <w:tr w:rsidR="003B070C">
        <w:trPr>
          <w:trHeight w:hRule="exact" w:val="250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592x592x450 /6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20" w:lineRule="exact"/>
              <w:ind w:firstLine="0"/>
              <w:jc w:val="center"/>
            </w:pPr>
            <w:r>
              <w:rPr>
                <w:rStyle w:val="ZkladntextFranklinGothicHeavy6ptKurzva"/>
              </w:rPr>
              <w:t>T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635.00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328,00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963,00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2 889,00 Kč</w:t>
            </w:r>
          </w:p>
        </w:tc>
      </w:tr>
      <w:tr w:rsidR="003B070C">
        <w:trPr>
          <w:trHeight w:hRule="exact" w:val="259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60" w:lineRule="exact"/>
              <w:ind w:left="80" w:firstLine="0"/>
            </w:pPr>
            <w:r>
              <w:rPr>
                <w:rStyle w:val="ZkladntextArial8ptTundkovn0pt"/>
              </w:rPr>
              <w:t>MAGNETICKÁ REZONANCE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592x592x360/6</w:t>
            </w:r>
          </w:p>
        </w:tc>
        <w:tc>
          <w:tcPr>
            <w:tcW w:w="19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Odtah</w:t>
            </w: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458,00 Kč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215.00 Kč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673,00 Kč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3</w:t>
            </w:r>
          </w:p>
        </w:tc>
        <w:tc>
          <w:tcPr>
            <w:tcW w:w="2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4 038.00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592x592x500/6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Arial8ptTundkovn0pt"/>
              </w:rPr>
              <w:t>6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538,00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248,00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786,00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3 144,00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592x592x500/6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20" w:lineRule="exact"/>
              <w:ind w:firstLine="0"/>
              <w:jc w:val="center"/>
            </w:pPr>
            <w:r>
              <w:rPr>
                <w:rStyle w:val="ZkladntextFranklinGothicHeavy6ptKurzva"/>
              </w:rPr>
              <w:t>2?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635.00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328,00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963,00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2 889.00 Kč</w:t>
            </w:r>
          </w:p>
        </w:tc>
      </w:tr>
      <w:tr w:rsidR="003B070C">
        <w:trPr>
          <w:trHeight w:hRule="exact" w:val="259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287x592x360/6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20" w:lineRule="exact"/>
              <w:ind w:firstLine="0"/>
              <w:jc w:val="center"/>
            </w:pPr>
            <w:r>
              <w:rPr>
                <w:rStyle w:val="ZkladntextFranklinGothicHeavy6ptKurzva"/>
              </w:rPr>
              <w:t>V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320,00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165,00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485,00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1 940.00 Kč</w:t>
            </w:r>
          </w:p>
        </w:tc>
      </w:tr>
      <w:tr w:rsidR="003B070C">
        <w:trPr>
          <w:trHeight w:hRule="exact" w:val="250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60" w:lineRule="exact"/>
              <w:ind w:left="80" w:firstLine="0"/>
            </w:pPr>
            <w:r>
              <w:rPr>
                <w:rStyle w:val="ZkladntextArial8ptTundkovn0pt"/>
              </w:rPr>
              <w:t>OČNÍ</w:t>
            </w:r>
          </w:p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left="80" w:firstLine="0"/>
            </w:pPr>
            <w:r>
              <w:rPr>
                <w:rStyle w:val="Zkladntext55pt"/>
              </w:rPr>
              <w:t>OČNÍ VZT1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592x592x500/6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1*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6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538.00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248,00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786,00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3 144.00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592x592x500/8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2°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635,00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328,00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963,00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2 889.00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left="80" w:firstLine="0"/>
            </w:pPr>
            <w:r>
              <w:rPr>
                <w:rStyle w:val="Zkladntext55pt"/>
              </w:rPr>
              <w:t>VZT 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592x592x500 / 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6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538,00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~ 248.00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786,00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3 144.00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287x592x500/4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6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328,00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165,00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493,00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1 972,00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592x592x500/8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2°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635,00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328,00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963,00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2 889.00 Kč</w:t>
            </w:r>
          </w:p>
        </w:tc>
      </w:tr>
      <w:tr w:rsidR="003B070C">
        <w:trPr>
          <w:trHeight w:hRule="exact" w:val="144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287x592x500 / 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2°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180" w:firstLine="0"/>
              <w:jc w:val="right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380,00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185,00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565,00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1 695,00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left="80" w:firstLine="0"/>
            </w:pPr>
            <w:r>
              <w:rPr>
                <w:rStyle w:val="Zkladntext55pt"/>
              </w:rPr>
              <w:t>VZT 3 Operační sály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592x592x500 / 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6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180" w:firstLine="0"/>
              <w:jc w:val="right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538,00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248,00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786,00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3 144,00 Kč</w:t>
            </w:r>
          </w:p>
        </w:tc>
      </w:tr>
      <w:tr w:rsidR="003B070C">
        <w:trPr>
          <w:trHeight w:hRule="exact" w:val="144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287x592x500/4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6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180" w:firstLine="0"/>
              <w:jc w:val="right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328,00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165.00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493,00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1 972,00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592x592x500 /8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2°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635,00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328,00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963,00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2 889.00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287x592x500/4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20" w:lineRule="exact"/>
              <w:ind w:firstLine="0"/>
              <w:jc w:val="center"/>
            </w:pPr>
            <w:r>
              <w:rPr>
                <w:rStyle w:val="ZkladntextFranklinGothicHeavy6ptKurzva"/>
              </w:rPr>
              <w:t>2°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180" w:firstLine="0"/>
              <w:jc w:val="right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380,00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185,00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565,00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1 695.00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left="80" w:firstLine="0"/>
            </w:pPr>
            <w:r>
              <w:rPr>
                <w:rStyle w:val="Zkladntext55pt"/>
              </w:rPr>
              <w:t>absolutní filtry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610x610x78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1100m3/hod 150Pa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3 092,00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777.00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3 869,00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23 214.00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457x457x78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630m3/hod 150Pa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180" w:firstLine="0"/>
              <w:jc w:val="right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2112,00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672,00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2 784,00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2 784.00 Kč</w:t>
            </w:r>
          </w:p>
        </w:tc>
      </w:tr>
      <w:tr w:rsidR="003B070C">
        <w:trPr>
          <w:trHeight w:hRule="exact" w:val="154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left="80" w:firstLine="0"/>
            </w:pPr>
            <w:r>
              <w:rPr>
                <w:rStyle w:val="Zkladntext55pt"/>
              </w:rPr>
              <w:t>absolutní filtry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305x610x78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540m3/ho d 150Pa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2 186.00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672.00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2 858,00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5 716.00 Kč</w:t>
            </w:r>
          </w:p>
        </w:tc>
      </w:tr>
      <w:tr w:rsidR="003B070C">
        <w:trPr>
          <w:trHeight w:hRule="exact" w:val="197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60" w:lineRule="exact"/>
              <w:ind w:left="80" w:firstLine="0"/>
            </w:pPr>
            <w:r>
              <w:rPr>
                <w:rStyle w:val="ZkladntextArial8ptTundkovn0pt"/>
              </w:rPr>
              <w:t>| NOVOROZENECKÉ ODDĚLENÍ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070C">
        <w:trPr>
          <w:trHeight w:hRule="exact" w:val="154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přířez 1300x1000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proofErr w:type="spellStart"/>
            <w:r>
              <w:rPr>
                <w:rStyle w:val="Zkladntext55pt"/>
              </w:rPr>
              <w:t>předfíltrace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516,00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278.00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794,00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6 352.00 Kč</w:t>
            </w:r>
          </w:p>
        </w:tc>
      </w:tr>
      <w:tr w:rsidR="003B070C">
        <w:trPr>
          <w:trHeight w:hRule="exact" w:val="144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310x540x125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338,00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116,00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454,00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1 816.00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620x540x125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452,00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165,00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617,00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7 404,00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287x592x500/4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6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328,00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165,00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493,00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1 972,00 Kč</w:t>
            </w:r>
          </w:p>
        </w:tc>
      </w:tr>
      <w:tr w:rsidR="003B070C">
        <w:trPr>
          <w:trHeight w:hRule="exact" w:val="144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287x592x500/4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2°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380.00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185.00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565,00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1 695,00 Kč</w:t>
            </w:r>
          </w:p>
        </w:tc>
      </w:tr>
      <w:tr w:rsidR="003B070C">
        <w:trPr>
          <w:trHeight w:hRule="exact" w:val="154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592x592x500 / 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6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180" w:firstLine="0"/>
              <w:jc w:val="right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538.00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248,00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786,00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3 144,00 Kč</w:t>
            </w:r>
          </w:p>
        </w:tc>
      </w:tr>
      <w:tr w:rsidR="003B070C">
        <w:trPr>
          <w:trHeight w:hRule="exact" w:val="144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592x592x500/8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2°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180" w:firstLine="0"/>
              <w:jc w:val="right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635,00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328,00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963,00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2 889,00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592x592x500 /6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6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180" w:firstLine="0"/>
              <w:jc w:val="right"/>
            </w:pPr>
            <w:r>
              <w:rPr>
                <w:rStyle w:val="Zkladntext55pt"/>
              </w:rPr>
              <w:t>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538,00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248,00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786,00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12 576,00 Kč</w:t>
            </w:r>
          </w:p>
        </w:tc>
      </w:tr>
      <w:tr w:rsidR="003B070C">
        <w:trPr>
          <w:trHeight w:hRule="exact" w:val="144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592x592x500/8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20" w:lineRule="exact"/>
              <w:ind w:firstLine="0"/>
              <w:jc w:val="center"/>
            </w:pPr>
            <w:r>
              <w:rPr>
                <w:rStyle w:val="ZkladntextFranklinGothicHeavy6ptKurzva"/>
              </w:rPr>
              <w:t>T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180" w:firstLine="0"/>
              <w:jc w:val="right"/>
            </w:pPr>
            <w:r>
              <w:rPr>
                <w:rStyle w:val="Zkladntext55pt"/>
              </w:rPr>
              <w:t>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635,00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328,00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963,00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11 556,00 Kč</w:t>
            </w:r>
          </w:p>
        </w:tc>
      </w:tr>
      <w:tr w:rsidR="003B070C">
        <w:trPr>
          <w:trHeight w:hRule="exact" w:val="154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left="80" w:firstLine="0"/>
            </w:pPr>
            <w:r>
              <w:rPr>
                <w:rStyle w:val="Zkladntext55pt"/>
              </w:rPr>
              <w:t>absolutní filtry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305x610x78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540m3/hod 150Pa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180" w:firstLine="0"/>
              <w:jc w:val="right"/>
            </w:pPr>
            <w:r>
              <w:rPr>
                <w:rStyle w:val="Zkladntext55pt"/>
              </w:rPr>
              <w:t>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2 186,00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672,00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2 858,00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11 432,00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left="80" w:firstLine="0"/>
            </w:pPr>
            <w:r>
              <w:rPr>
                <w:rStyle w:val="Zkladntext55pt"/>
              </w:rPr>
              <w:t>absolutní filtry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575x575x78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630m3/hod 150Pa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180" w:firstLine="0"/>
              <w:jc w:val="right"/>
            </w:pPr>
            <w:r>
              <w:rPr>
                <w:rStyle w:val="Zkladntext55pt"/>
              </w:rPr>
              <w:t>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2 728.00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742,00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3 470,00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24 290.00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left="80" w:firstLine="0"/>
            </w:pPr>
            <w:r>
              <w:rPr>
                <w:rStyle w:val="Zkladntext55pt"/>
              </w:rPr>
              <w:t>absolutní filtry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305x305x78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250m3/hod 150Pa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1 576,00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591,00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2 167,00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6 501,00 Kč</w:t>
            </w:r>
          </w:p>
        </w:tc>
      </w:tr>
      <w:tr w:rsidR="003B070C">
        <w:trPr>
          <w:trHeight w:hRule="exact" w:val="154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left="80" w:firstLine="0"/>
            </w:pPr>
            <w:r>
              <w:rPr>
                <w:rStyle w:val="Zkladntext55pt"/>
              </w:rPr>
              <w:t>absolutní filtry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610x610x78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1100m3/hod 150Pa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3 092,00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777.00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3 869,00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15 476.00 Kč</w:t>
            </w:r>
          </w:p>
        </w:tc>
      </w:tr>
      <w:tr w:rsidR="003B070C">
        <w:trPr>
          <w:trHeight w:hRule="exact" w:val="250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left="80" w:firstLine="0"/>
            </w:pPr>
            <w:r>
              <w:rPr>
                <w:rStyle w:val="Zkladntext55pt"/>
              </w:rPr>
              <w:t>absolutní filtry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585x585x78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630m3/hod 150Pa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2 722.00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742,00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3 464,00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13 856.00 Kč</w:t>
            </w:r>
          </w:p>
        </w:tc>
      </w:tr>
      <w:tr w:rsidR="003B070C">
        <w:trPr>
          <w:trHeight w:hRule="exact" w:val="250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60" w:lineRule="exact"/>
              <w:ind w:left="80" w:firstLine="0"/>
            </w:pPr>
            <w:r>
              <w:rPr>
                <w:rStyle w:val="ZkladntextArial8ptTundkovn0pt"/>
              </w:rPr>
              <w:t>MIKROBIOLOGIE</w:t>
            </w:r>
          </w:p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left="80" w:firstLine="0"/>
            </w:pPr>
            <w:r>
              <w:rPr>
                <w:rStyle w:val="Zkladntext55pt"/>
              </w:rPr>
              <w:t>VZT 1.01. AJR.MIN 1.2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přířez 900x450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proofErr w:type="spellStart"/>
            <w:r>
              <w:rPr>
                <w:rStyle w:val="Zkladntext55pt"/>
              </w:rPr>
              <w:t>předfíltrace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160,00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69,00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229,00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916.00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přířez 900x450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proofErr w:type="spellStart"/>
            <w:r>
              <w:rPr>
                <w:rStyle w:val="Zkladntext55pt"/>
              </w:rPr>
              <w:t>předfíltrace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160,00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69,00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229,00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916.00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GEKO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180" w:firstLine="0"/>
              <w:jc w:val="right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200,00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116,00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316,00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1 264,00 Kč</w:t>
            </w:r>
          </w:p>
        </w:tc>
      </w:tr>
      <w:tr w:rsidR="003B070C">
        <w:trPr>
          <w:trHeight w:hRule="exact" w:val="144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287x592x47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392,00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116.00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508,00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2 032,00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587x592x97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2°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710,00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359.00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1 069,00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4 276,00 Kč</w:t>
            </w:r>
          </w:p>
        </w:tc>
      </w:tr>
      <w:tr w:rsidR="003B070C">
        <w:trPr>
          <w:trHeight w:hRule="exact" w:val="144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610x305x592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3°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6 114,00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1 148.00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7 262,00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14 524.00 Kč</w:t>
            </w:r>
          </w:p>
        </w:tc>
      </w:tr>
      <w:tr w:rsidR="003B070C">
        <w:trPr>
          <w:trHeight w:hRule="exact" w:val="187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60" w:lineRule="exact"/>
              <w:ind w:left="80" w:firstLine="0"/>
            </w:pPr>
            <w:r>
              <w:rPr>
                <w:rStyle w:val="ZkladntextArial8ptTundkovn0pt"/>
              </w:rPr>
              <w:t>CYTOSTATIKA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070C">
        <w:trPr>
          <w:trHeight w:hRule="exact" w:val="163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left="80" w:firstLine="0"/>
            </w:pPr>
            <w:r>
              <w:rPr>
                <w:rStyle w:val="Zkladntext55pt"/>
              </w:rPr>
              <w:t>VZT 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620x540x150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Arial8ptTundkovn0pt"/>
              </w:rPr>
              <w:t>r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180" w:firstLine="0"/>
              <w:jc w:val="right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452.00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165,00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617,00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8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4 936,00 Kč</w:t>
            </w:r>
          </w:p>
        </w:tc>
      </w:tr>
      <w:tr w:rsidR="003B070C">
        <w:trPr>
          <w:trHeight w:hRule="exact" w:val="144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592x592x450 / 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2°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7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538,00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248,00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786,00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6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4 716,00 Kč</w:t>
            </w:r>
          </w:p>
        </w:tc>
      </w:tr>
      <w:tr w:rsidR="003B070C">
        <w:trPr>
          <w:trHeight w:hRule="exact" w:val="154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240x490x360/4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proofErr w:type="spellStart"/>
            <w:r>
              <w:rPr>
                <w:rStyle w:val="Zkladntext55pt"/>
              </w:rPr>
              <w:t>předfíltrace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180" w:firstLine="0"/>
              <w:jc w:val="right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266,00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116,00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382,00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6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2 292,00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left="80" w:firstLine="0"/>
            </w:pPr>
            <w:r>
              <w:rPr>
                <w:rStyle w:val="Zkladntext55pt"/>
              </w:rPr>
              <w:t>absolutní filtry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457x457x78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630m3/hod 150Pa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2112,00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672.00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2 784,00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5 568,00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left="80" w:firstLine="0"/>
            </w:pPr>
            <w:r>
              <w:rPr>
                <w:rStyle w:val="Zkladntext55pt"/>
              </w:rPr>
              <w:t>absolutní filtry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305x305x78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250m3/hod 150Pa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1 576,00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591,00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2 167,00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4 334,00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left="80" w:firstLine="0"/>
            </w:pPr>
            <w:r>
              <w:rPr>
                <w:rStyle w:val="Zkladntext55pt"/>
              </w:rPr>
              <w:t>absolutní filtry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575x575x78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540m3/hod 150Pa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180" w:firstLine="0"/>
              <w:jc w:val="right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2 728,00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742,00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3 470,00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3 470,00 Kč</w:t>
            </w:r>
          </w:p>
        </w:tc>
      </w:tr>
      <w:tr w:rsidR="003B070C">
        <w:trPr>
          <w:trHeight w:hRule="exact" w:val="245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left="80" w:firstLine="0"/>
            </w:pPr>
            <w:r>
              <w:rPr>
                <w:rStyle w:val="Zkladntext55pt"/>
              </w:rPr>
              <w:t>absolutní filtry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305x610x78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540m3/hod 150Pa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180" w:firstLine="0"/>
              <w:jc w:val="right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2 186,00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672.00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2 858,00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2 858.00 Kč</w:t>
            </w:r>
          </w:p>
        </w:tc>
      </w:tr>
      <w:tr w:rsidR="003B070C">
        <w:trPr>
          <w:trHeight w:hRule="exact" w:val="250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60" w:lineRule="exact"/>
              <w:ind w:left="80" w:firstLine="0"/>
            </w:pPr>
            <w:r>
              <w:rPr>
                <w:rStyle w:val="ZkladntextArial8ptTundkovn0pt"/>
              </w:rPr>
              <w:t>PATOLOGIE</w:t>
            </w:r>
          </w:p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left="80" w:firstLine="0"/>
            </w:pPr>
            <w:r>
              <w:rPr>
                <w:rStyle w:val="Zkladntext55pt"/>
              </w:rPr>
              <w:t>VZT 1.2,3.5.7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592x592x360/6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1*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6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180" w:firstLine="0"/>
              <w:jc w:val="right"/>
            </w:pPr>
            <w:r>
              <w:rPr>
                <w:rStyle w:val="Zkladntext55pt"/>
              </w:rPr>
              <w:t>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538,00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248,00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786,00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15 720,00 Kč</w:t>
            </w:r>
          </w:p>
        </w:tc>
      </w:tr>
      <w:tr w:rsidR="003B070C">
        <w:trPr>
          <w:trHeight w:hRule="exact" w:val="182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592x592x360/6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proofErr w:type="spellStart"/>
            <w:r>
              <w:rPr>
                <w:rStyle w:val="Zkladntext55pt"/>
              </w:rPr>
              <w:t>předfíltrace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180" w:firstLine="0"/>
              <w:jc w:val="right"/>
            </w:pPr>
            <w:r>
              <w:rPr>
                <w:rStyle w:val="Zkladntext55pt"/>
              </w:rPr>
              <w:t>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370.00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208,00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578,00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77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8 670,00 Kč</w:t>
            </w:r>
          </w:p>
        </w:tc>
      </w:tr>
    </w:tbl>
    <w:p w:rsidR="003B070C" w:rsidRDefault="003B070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1"/>
        <w:gridCol w:w="1406"/>
        <w:gridCol w:w="1906"/>
        <w:gridCol w:w="528"/>
        <w:gridCol w:w="398"/>
        <w:gridCol w:w="1382"/>
        <w:gridCol w:w="1378"/>
        <w:gridCol w:w="1373"/>
        <w:gridCol w:w="1387"/>
        <w:gridCol w:w="2794"/>
      </w:tblGrid>
      <w:tr w:rsidR="003B070C">
        <w:trPr>
          <w:trHeight w:hRule="exact" w:val="182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left="60" w:firstLine="0"/>
            </w:pPr>
            <w:r>
              <w:rPr>
                <w:rStyle w:val="Zkladntext55pt"/>
              </w:rPr>
              <w:lastRenderedPageBreak/>
              <w:t>VZT 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592x592x360 / 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1°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6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538,00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248,00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786,00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3 144,00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287x592x360/3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Zkladntextdkovn0pt"/>
              </w:rPr>
              <w:t>1°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6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328,00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165,00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493,00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1 972.00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592x592x360 / 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Zkladntextdkovn0pt"/>
              </w:rPr>
              <w:t>předfiltrace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370,00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208,00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578,00 Kč.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1 734,00 Kč</w:t>
            </w:r>
          </w:p>
        </w:tc>
      </w:tr>
      <w:tr w:rsidR="003B070C">
        <w:trPr>
          <w:trHeight w:hRule="exact" w:val="254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287x592x360 / 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Zkladntextdkovn0pt"/>
              </w:rPr>
              <w:t>předfiltrace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266,00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116,00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382,00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1 146,00 Kč</w:t>
            </w:r>
          </w:p>
        </w:tc>
      </w:tr>
      <w:tr w:rsidR="003B070C">
        <w:trPr>
          <w:trHeight w:hRule="exact" w:val="245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50" w:lineRule="exact"/>
              <w:ind w:left="60" w:firstLine="0"/>
            </w:pPr>
            <w:r>
              <w:rPr>
                <w:rStyle w:val="Zkladntextdkovn0pt"/>
                <w:lang w:val="de-DE" w:eastAsia="de-DE" w:bidi="de-DE"/>
              </w:rPr>
              <w:t xml:space="preserve">ONKOLOGIE </w:t>
            </w:r>
            <w:r>
              <w:rPr>
                <w:rStyle w:val="Zkladntextdkovn0pt"/>
              </w:rPr>
              <w:t>- BUDOVA 21 RCE</w:t>
            </w:r>
          </w:p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left="60" w:firstLine="0"/>
            </w:pPr>
            <w:r>
              <w:rPr>
                <w:rStyle w:val="Zkladntext55pt"/>
              </w:rPr>
              <w:t>VZT 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592x592x450/6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20" w:lineRule="exact"/>
              <w:ind w:firstLine="0"/>
              <w:jc w:val="center"/>
            </w:pPr>
            <w:r>
              <w:rPr>
                <w:rStyle w:val="ZkladntextFranklinGothicHeavy6ptKurzva"/>
              </w:rPr>
              <w:t>Y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6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538,00 Kč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243.00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786,00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3 144.00 Kč</w:t>
            </w:r>
          </w:p>
        </w:tc>
      </w:tr>
      <w:tr w:rsidR="003B070C">
        <w:trPr>
          <w:trHeight w:hRule="exact" w:val="139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592x592x580/8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2°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635,00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328,00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963,00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2 889,00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592x592x360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Zkladntextdkovn0pt"/>
              </w:rPr>
              <w:t>odtah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370,00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208,00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578,00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1 734,00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left="60" w:firstLine="0"/>
            </w:pPr>
            <w:r>
              <w:rPr>
                <w:rStyle w:val="Zkladntext55pt"/>
              </w:rPr>
              <w:t>VZT 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592x592x360/6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Zkladntextdkovn0pt"/>
              </w:rPr>
              <w:t>1°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458,00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215,00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673,00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2 692,00 Kč</w:t>
            </w:r>
          </w:p>
        </w:tc>
      </w:tr>
      <w:tr w:rsidR="003B070C">
        <w:trPr>
          <w:trHeight w:hRule="exact" w:val="144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592x592x450/6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2°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7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538,00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248,00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786,00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2 358,00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592x592x360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Zkladntextdkovn0pt"/>
              </w:rPr>
              <w:t>odtah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370,00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208,00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578,00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2 312,00 Kč</w:t>
            </w:r>
          </w:p>
        </w:tc>
      </w:tr>
      <w:tr w:rsidR="003B070C">
        <w:trPr>
          <w:trHeight w:hRule="exact" w:val="144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left="60" w:firstLine="0"/>
            </w:pPr>
            <w:r>
              <w:rPr>
                <w:rStyle w:val="Zkladntext55pt"/>
              </w:rPr>
              <w:t>VZT 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592x592x360 / 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Zkladntextdkovn0pt"/>
              </w:rPr>
              <w:t>1°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458,00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215,00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673,00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 xml:space="preserve">2 692,00 </w:t>
            </w:r>
            <w:proofErr w:type="spellStart"/>
            <w:r>
              <w:rPr>
                <w:rStyle w:val="Zkladntext55pt"/>
              </w:rPr>
              <w:t>Kc</w:t>
            </w:r>
            <w:proofErr w:type="spellEnd"/>
          </w:p>
        </w:tc>
      </w:tr>
      <w:tr w:rsidR="003B070C">
        <w:trPr>
          <w:trHeight w:hRule="exact" w:val="154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287x592x360/6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Zkladntextdkovn0pt"/>
              </w:rPr>
              <w:t>1°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320,00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165,00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485,00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1 940,00 Kč</w:t>
            </w:r>
          </w:p>
        </w:tc>
      </w:tr>
      <w:tr w:rsidR="003B070C">
        <w:trPr>
          <w:trHeight w:hRule="exact" w:val="144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592x592x450 / 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20" w:lineRule="exact"/>
              <w:ind w:firstLine="0"/>
              <w:jc w:val="center"/>
            </w:pPr>
            <w:r>
              <w:rPr>
                <w:rStyle w:val="ZkladntextFranklinGothicHeavy6ptKurzva"/>
              </w:rPr>
              <w:t>2°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7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538,00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248,00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786,00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2 358,00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287x592x450/4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2°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7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320,00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185,00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505,00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1 515,00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592x592x360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Zkladntextdkovn0pt"/>
              </w:rPr>
              <w:t>odtah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370,00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208,00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578,00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2 312.00 Kč</w:t>
            </w:r>
          </w:p>
        </w:tc>
      </w:tr>
      <w:tr w:rsidR="003B070C">
        <w:trPr>
          <w:trHeight w:hRule="exact" w:val="144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287x592x360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Zkladntextdkovn0pt"/>
              </w:rPr>
              <w:t>odtah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266,00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116,00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382,00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1 528.00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left="60" w:firstLine="0"/>
            </w:pPr>
            <w:r>
              <w:rPr>
                <w:rStyle w:val="Zkladntext55pt"/>
              </w:rPr>
              <w:t>VZT 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592x592x450 / 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6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538,00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248,00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786,00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3144,00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592x592x580/8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20" w:lineRule="exact"/>
              <w:ind w:firstLine="0"/>
              <w:jc w:val="center"/>
            </w:pPr>
            <w:r>
              <w:rPr>
                <w:rStyle w:val="ZkladntextFranklinGothicHeavy6ptKurzva"/>
              </w:rPr>
              <w:t>T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635,00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328.00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963,00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2 889,00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592x592x360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Zkladntextdkovn0pt"/>
              </w:rPr>
              <w:t>odtah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370,00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208,00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578,00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2 312.00 Kč</w:t>
            </w:r>
          </w:p>
        </w:tc>
      </w:tr>
      <w:tr w:rsidR="003B070C">
        <w:trPr>
          <w:trHeight w:hRule="exact" w:val="154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left="60" w:firstLine="0"/>
            </w:pPr>
            <w:r>
              <w:rPr>
                <w:rStyle w:val="Zkladntext55pt"/>
              </w:rPr>
              <w:t>VZT 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592x592x450/6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Zkladntextdkovn0pt"/>
              </w:rPr>
              <w:t>1°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6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538,00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248,00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786,00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3 144,00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592x592x580 / 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2°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635.00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328,00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963,00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2 889,00 Kč</w:t>
            </w:r>
          </w:p>
        </w:tc>
      </w:tr>
      <w:tr w:rsidR="003B070C">
        <w:trPr>
          <w:trHeight w:hRule="exact" w:val="144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592x592x360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Zkladntextdkovn0pt"/>
              </w:rPr>
              <w:t>odtah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370.00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208,00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578,00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2 312.00 Kč</w:t>
            </w:r>
          </w:p>
        </w:tc>
      </w:tr>
      <w:tr w:rsidR="003B070C">
        <w:trPr>
          <w:trHeight w:hRule="exact" w:val="173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left="60" w:firstLine="0"/>
            </w:pPr>
            <w:r>
              <w:rPr>
                <w:rStyle w:val="Zkladntext55pt"/>
              </w:rPr>
              <w:t>absolutní filtry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585x585x78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630m3/hod 150Pa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13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2 722,00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742,00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3 464,00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31 176.00 Kč</w:t>
            </w:r>
          </w:p>
        </w:tc>
      </w:tr>
      <w:tr w:rsidR="003B070C">
        <w:trPr>
          <w:trHeight w:hRule="exact" w:val="187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50" w:lineRule="exact"/>
              <w:ind w:left="60" w:firstLine="0"/>
            </w:pPr>
            <w:r>
              <w:rPr>
                <w:rStyle w:val="Zkladntextdkovn0pt"/>
                <w:lang w:val="de-DE" w:eastAsia="de-DE" w:bidi="de-DE"/>
              </w:rPr>
              <w:t xml:space="preserve">ONKOLOGIE SO </w:t>
            </w:r>
            <w:r>
              <w:rPr>
                <w:rStyle w:val="Zkladntextdkovn0pt"/>
              </w:rPr>
              <w:t>09 - PŘÍSTAVBA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070C">
        <w:trPr>
          <w:trHeight w:hRule="exact" w:val="149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left="60" w:firstLine="0"/>
            </w:pPr>
            <w:r>
              <w:rPr>
                <w:rStyle w:val="Zkladntext55pt"/>
              </w:rPr>
              <w:t>VZT 11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592x592x450/6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Zkladntextdkovn0pt"/>
              </w:rPr>
              <w:t>1*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6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538,00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248.00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786,00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3 144,00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287x592x450 / 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Zkladntextdkovn0pt"/>
              </w:rPr>
              <w:t>1°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6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328,00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165,00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493,00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1 972,00 Kč</w:t>
            </w:r>
          </w:p>
        </w:tc>
      </w:tr>
      <w:tr w:rsidR="003B070C">
        <w:trPr>
          <w:trHeight w:hRule="exact" w:val="144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592x592x580 / 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2°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635,00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* 328,00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963,00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2 889,00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287x592x580 /4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2°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180" w:firstLine="0"/>
              <w:jc w:val="right"/>
            </w:pPr>
            <w:r>
              <w:rPr>
                <w:rStyle w:val="Zkladntext55pt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392,00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185,00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577,00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1 731.00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592x592x360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Zkladntextdkovn0pt"/>
              </w:rPr>
              <w:t>odtah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20" w:lineRule="exact"/>
              <w:ind w:right="40" w:firstLine="0"/>
              <w:jc w:val="right"/>
            </w:pPr>
            <w:r>
              <w:rPr>
                <w:rStyle w:val="ZkladntextFranklinGothicHeavy6ptKurzva"/>
                <w:vertAlign w:val="superscript"/>
              </w:rPr>
              <w:t>9</w:t>
            </w:r>
            <w:r>
              <w:rPr>
                <w:rStyle w:val="Zkladntext55pt"/>
              </w:rPr>
              <w:t xml:space="preserve"> 370,00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208,00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578,00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1 734.00 Kč</w:t>
            </w:r>
          </w:p>
        </w:tc>
      </w:tr>
      <w:tr w:rsidR="003B070C">
        <w:trPr>
          <w:trHeight w:hRule="exact" w:val="144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287x592x360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Zkladntextdkovn0pt"/>
              </w:rPr>
              <w:t>odtah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266,00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116,00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382,00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1 146,00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610x610x78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1100m3/hod 150Pa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13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3 092,00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777.00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3 869,00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15 476,00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610x305x78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550m3/hod 150Pa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13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3 195,00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777,00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3 972,00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15 888,00 Kč</w:t>
            </w:r>
          </w:p>
        </w:tc>
      </w:tr>
      <w:tr w:rsidR="003B070C">
        <w:trPr>
          <w:trHeight w:hRule="exact" w:val="144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457x457x78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630m3/hod 150Pa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13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2 112,00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672,00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2 784,00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2 784.00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left="60" w:firstLine="0"/>
            </w:pPr>
            <w:r>
              <w:rPr>
                <w:rStyle w:val="Zkladntext55pt"/>
              </w:rPr>
              <w:t>VZT 12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592x592x450 / 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1°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6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180" w:firstLine="0"/>
              <w:jc w:val="right"/>
            </w:pPr>
            <w:r>
              <w:rPr>
                <w:rStyle w:val="Zkladntext55pt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538,00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248,00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firstLine="0"/>
              <w:jc w:val="right"/>
            </w:pPr>
            <w:r>
              <w:rPr>
                <w:rStyle w:val="Zkladntext5ptTundkovn0pt"/>
              </w:rPr>
              <w:t xml:space="preserve">786,00 </w:t>
            </w:r>
            <w:proofErr w:type="spellStart"/>
            <w:r>
              <w:rPr>
                <w:rStyle w:val="Zkladntext5ptTundkovn0pt"/>
              </w:rPr>
              <w:t>Kčl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3 144.00 Kč</w:t>
            </w:r>
          </w:p>
        </w:tc>
      </w:tr>
      <w:tr w:rsidR="003B070C">
        <w:trPr>
          <w:trHeight w:hRule="exact" w:val="144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592x592x580 / 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2°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635,00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328.00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963,00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2 889.00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592x592x360/6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odtah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370,00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208,00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578,00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1 734.00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left="60" w:firstLine="0"/>
            </w:pPr>
            <w:r>
              <w:rPr>
                <w:rStyle w:val="Zkladntext55pt"/>
              </w:rPr>
              <w:t>VZT 13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592x592x450/6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1°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6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538,00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248,00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786,00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3 144.00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592x592x580/8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2°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180" w:firstLine="0"/>
              <w:jc w:val="right"/>
            </w:pPr>
            <w:r>
              <w:rPr>
                <w:rStyle w:val="Zkladntext55pt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635,00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328,00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963,00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2 889,00 Kč</w:t>
            </w:r>
          </w:p>
        </w:tc>
      </w:tr>
      <w:tr w:rsidR="003B070C">
        <w:trPr>
          <w:trHeight w:hRule="exact" w:val="144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592x592x360 / 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odtah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370,00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208,00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578,00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1 734,00 Kč</w:t>
            </w:r>
          </w:p>
        </w:tc>
      </w:tr>
      <w:tr w:rsidR="003B070C">
        <w:trPr>
          <w:trHeight w:hRule="exact" w:val="154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left="60" w:firstLine="0"/>
            </w:pPr>
            <w:r>
              <w:rPr>
                <w:rStyle w:val="Zkladntext55pt"/>
              </w:rPr>
              <w:t>VZT 14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592x592x450 / 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Zkladntextdkovn0pt"/>
              </w:rPr>
              <w:t>1°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6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180" w:firstLine="0"/>
              <w:jc w:val="right"/>
            </w:pPr>
            <w:r>
              <w:rPr>
                <w:rStyle w:val="Zkladntext55pt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538,00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248,00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786,00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3 144,00 Kč</w:t>
            </w:r>
          </w:p>
        </w:tc>
      </w:tr>
      <w:tr w:rsidR="003B070C">
        <w:trPr>
          <w:trHeight w:hRule="exact" w:val="250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592x287x360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odtah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300,00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116.00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416,00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1 248.00 Kč</w:t>
            </w:r>
          </w:p>
        </w:tc>
      </w:tr>
      <w:tr w:rsidR="003B070C">
        <w:trPr>
          <w:trHeight w:hRule="exact" w:val="254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50" w:lineRule="exact"/>
              <w:ind w:left="60" w:firstLine="0"/>
            </w:pPr>
            <w:r>
              <w:rPr>
                <w:rStyle w:val="Zkladntextdkovn0pt"/>
              </w:rPr>
              <w:t>KUCHYNĚ</w:t>
            </w:r>
          </w:p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left="60" w:firstLine="0"/>
            </w:pPr>
            <w:r>
              <w:rPr>
                <w:rStyle w:val="Zkladntext55pt"/>
              </w:rPr>
              <w:t>VZT 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592x592x360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180" w:firstLine="0"/>
              <w:jc w:val="right"/>
            </w:pPr>
            <w:r>
              <w:rPr>
                <w:rStyle w:val="Zkladntext55pt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458,00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215.00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673,00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5 384,00 Kč</w:t>
            </w:r>
          </w:p>
        </w:tc>
      </w:tr>
      <w:tr w:rsidR="003B070C">
        <w:trPr>
          <w:trHeight w:hRule="exact" w:val="144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592x287x360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180" w:firstLine="0"/>
              <w:jc w:val="right"/>
            </w:pPr>
            <w:r>
              <w:rPr>
                <w:rStyle w:val="Zkladntext55pt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320,00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165,00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485,00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3 880,00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592x592x600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7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180" w:firstLine="0"/>
              <w:jc w:val="right"/>
            </w:pPr>
            <w:r>
              <w:rPr>
                <w:rStyle w:val="Zkladntext55pt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538,00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248,00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786,00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6 288,00 Kč</w:t>
            </w:r>
          </w:p>
        </w:tc>
      </w:tr>
      <w:tr w:rsidR="003B070C">
        <w:trPr>
          <w:trHeight w:hRule="exact" w:val="139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592x287x600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7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180" w:firstLine="0"/>
              <w:jc w:val="right"/>
            </w:pPr>
            <w:r>
              <w:rPr>
                <w:rStyle w:val="Zkladntext55pt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320,00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185.00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505,00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4 040,00 Kč</w:t>
            </w:r>
          </w:p>
        </w:tc>
      </w:tr>
      <w:tr w:rsidR="003B070C">
        <w:trPr>
          <w:trHeight w:hRule="exact" w:val="158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left="60" w:firstLine="0"/>
            </w:pPr>
            <w:r>
              <w:rPr>
                <w:rStyle w:val="Zkladntext55pt"/>
              </w:rPr>
              <w:t>VZT 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592x592x360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180" w:firstLine="0"/>
              <w:jc w:val="right"/>
            </w:pPr>
            <w:r>
              <w:rPr>
                <w:rStyle w:val="Zkladntext55pt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458.00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215,00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673,00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5 384,00 Kč</w:t>
            </w:r>
          </w:p>
        </w:tc>
      </w:tr>
      <w:tr w:rsidR="003B070C">
        <w:trPr>
          <w:trHeight w:hRule="exact" w:val="144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592x287x360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180" w:firstLine="0"/>
              <w:jc w:val="right"/>
            </w:pPr>
            <w:r>
              <w:rPr>
                <w:rStyle w:val="Zkladntext55pt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320,00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165,00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485,00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3 880,00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592x592x600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7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538,00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248,00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786,00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6 288,00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592x287x600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7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180" w:firstLine="0"/>
              <w:jc w:val="right"/>
            </w:pPr>
            <w:r>
              <w:rPr>
                <w:rStyle w:val="Zkladntext55pt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320,00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185,00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505,00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4 040,00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left="60" w:firstLine="0"/>
            </w:pPr>
            <w:r>
              <w:rPr>
                <w:rStyle w:val="Zkladntext55pt"/>
              </w:rPr>
              <w:t>VZT 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592x592x360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180" w:firstLine="0"/>
              <w:jc w:val="right"/>
            </w:pPr>
            <w:r>
              <w:rPr>
                <w:rStyle w:val="Zkladntext55pt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458,00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215,00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673,00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5 384.00 Kč</w:t>
            </w:r>
          </w:p>
        </w:tc>
      </w:tr>
      <w:tr w:rsidR="003B070C">
        <w:trPr>
          <w:trHeight w:hRule="exact" w:val="154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592x287x600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7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180" w:firstLine="0"/>
              <w:jc w:val="right"/>
            </w:pPr>
            <w:r>
              <w:rPr>
                <w:rStyle w:val="Zkladntext55pt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320,00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185.00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505,00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4 040,00 Kč</w:t>
            </w:r>
          </w:p>
        </w:tc>
      </w:tr>
      <w:tr w:rsidR="003B070C">
        <w:trPr>
          <w:trHeight w:hRule="exact" w:val="154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left="60" w:firstLine="0"/>
            </w:pPr>
            <w:r>
              <w:rPr>
                <w:rStyle w:val="Zkladntext55pt"/>
              </w:rPr>
              <w:t>VZT 4. 5,6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695x395x360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180" w:firstLine="0"/>
              <w:jc w:val="right"/>
            </w:pPr>
            <w:r>
              <w:rPr>
                <w:rStyle w:val="Zkladntext55pt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422,00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165,00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587,00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7 044,00 Kč</w:t>
            </w:r>
          </w:p>
        </w:tc>
      </w:tr>
      <w:tr w:rsidR="003B070C">
        <w:trPr>
          <w:trHeight w:hRule="exact" w:val="202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50" w:lineRule="exact"/>
              <w:ind w:left="60" w:firstLine="0"/>
            </w:pPr>
            <w:r>
              <w:rPr>
                <w:rStyle w:val="Zkladntextdkovn0pt"/>
              </w:rPr>
              <w:t>LEKARNA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070C">
        <w:trPr>
          <w:trHeight w:hRule="exact" w:val="144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left="60" w:firstLine="0"/>
            </w:pPr>
            <w:r>
              <w:rPr>
                <w:rStyle w:val="Zkladntext55pt"/>
              </w:rPr>
              <w:t>VZT 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592x592x360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6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538,00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248,00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786,00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3 144,00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592x287x600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635,00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328,00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963,00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3 852,00 Kč</w:t>
            </w:r>
          </w:p>
        </w:tc>
      </w:tr>
      <w:tr w:rsidR="003B070C">
        <w:trPr>
          <w:trHeight w:hRule="exact" w:val="144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left="60" w:firstLine="0"/>
            </w:pPr>
            <w:proofErr w:type="spellStart"/>
            <w:r>
              <w:rPr>
                <w:rStyle w:val="Zkladntext55pt"/>
              </w:rPr>
              <w:t>vzt</w:t>
            </w:r>
            <w:proofErr w:type="spellEnd"/>
            <w:r>
              <w:rPr>
                <w:rStyle w:val="Zkladntext55pt"/>
              </w:rPr>
              <w:t xml:space="preserve"> 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592x592x360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6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538,00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248,00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786,00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3 144.00 Kč</w:t>
            </w:r>
          </w:p>
        </w:tc>
      </w:tr>
      <w:tr w:rsidR="003B070C">
        <w:trPr>
          <w:trHeight w:hRule="exact" w:val="154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592x287x600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635,00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328.00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963,00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3 852,00 Kč</w:t>
            </w:r>
          </w:p>
        </w:tc>
      </w:tr>
      <w:tr w:rsidR="003B070C">
        <w:trPr>
          <w:trHeight w:hRule="exact" w:val="259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50" w:lineRule="exact"/>
              <w:ind w:left="60" w:firstLine="0"/>
            </w:pPr>
            <w:r>
              <w:rPr>
                <w:rStyle w:val="Zkladntextdkovn0pt"/>
                <w:lang w:val="de-DE" w:eastAsia="de-DE" w:bidi="de-DE"/>
              </w:rPr>
              <w:t>KOMPLEMENT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070C">
        <w:trPr>
          <w:trHeight w:hRule="exact" w:val="230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left="60" w:firstLine="0"/>
            </w:pPr>
            <w:r>
              <w:rPr>
                <w:rStyle w:val="Zkladntext55pt"/>
              </w:rPr>
              <w:t>VZT 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592x592x600</w:t>
            </w:r>
          </w:p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287x592x600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7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180" w:firstLine="0"/>
              <w:jc w:val="right"/>
            </w:pPr>
            <w:r>
              <w:rPr>
                <w:rStyle w:val="Zkladntext55pt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Malpsmena"/>
              </w:rPr>
              <w:t xml:space="preserve">OOÖ.UU </w:t>
            </w:r>
            <w:proofErr w:type="spellStart"/>
            <w:r>
              <w:rPr>
                <w:rStyle w:val="Zkladntext55ptMalpsmena"/>
                <w:lang w:val="cs-CZ" w:eastAsia="cs-CZ" w:bidi="cs-CZ"/>
              </w:rPr>
              <w:t>IaC</w:t>
            </w:r>
            <w:proofErr w:type="spellEnd"/>
          </w:p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320,00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185.00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505,00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4 040,00 Kč</w:t>
            </w:r>
          </w:p>
        </w:tc>
      </w:tr>
      <w:tr w:rsidR="003B070C">
        <w:trPr>
          <w:trHeight w:hRule="exact" w:val="144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592x592x600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180" w:firstLine="0"/>
              <w:jc w:val="right"/>
            </w:pPr>
            <w:r>
              <w:rPr>
                <w:rStyle w:val="Zkladntext55pt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635,00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328,00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963,00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7 704,00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287x592x600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180" w:firstLine="0"/>
              <w:jc w:val="right"/>
            </w:pPr>
            <w:r>
              <w:rPr>
                <w:rStyle w:val="Zkladntext55pt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360,00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208,00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568,00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4 544,00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592x592x600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6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180" w:firstLine="0"/>
              <w:jc w:val="right"/>
            </w:pPr>
            <w:r>
              <w:rPr>
                <w:rStyle w:val="Zkladntext55pt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538,00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248,00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786,00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6 288,00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80" w:firstLine="0"/>
              <w:jc w:val="right"/>
            </w:pPr>
            <w:r>
              <w:rPr>
                <w:rStyle w:val="Zkladntext55pt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287x592x600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6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180" w:firstLine="0"/>
              <w:jc w:val="right"/>
            </w:pPr>
            <w:r>
              <w:rPr>
                <w:rStyle w:val="Zkladntext55pt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356,00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165,00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521,00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4 168,00 Kč</w:t>
            </w:r>
          </w:p>
        </w:tc>
      </w:tr>
      <w:tr w:rsidR="003B070C">
        <w:trPr>
          <w:trHeight w:hRule="exact" w:val="144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2500x600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Zkladntextdkovn0pt"/>
              </w:rPr>
              <w:t xml:space="preserve">přířez </w:t>
            </w:r>
            <w:proofErr w:type="spellStart"/>
            <w:r>
              <w:rPr>
                <w:rStyle w:val="Zkladntext5ptTundkovn0pt"/>
              </w:rPr>
              <w:t>laminár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180" w:firstLine="0"/>
              <w:jc w:val="right"/>
            </w:pPr>
            <w:r>
              <w:rPr>
                <w:rStyle w:val="Zkladntext55pt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464,00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266,00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730,00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35 040.00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left="60" w:firstLine="0"/>
            </w:pPr>
            <w:r>
              <w:rPr>
                <w:rStyle w:val="Zkladntext55pt"/>
              </w:rPr>
              <w:t>VZT 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592x592x600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7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180" w:firstLine="0"/>
              <w:jc w:val="right"/>
            </w:pPr>
            <w:r>
              <w:rPr>
                <w:rStyle w:val="Zkladntext55pt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538,00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248,00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786,00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6 288.00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287x592x600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7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180" w:firstLine="0"/>
              <w:jc w:val="right"/>
            </w:pPr>
            <w:r>
              <w:rPr>
                <w:rStyle w:val="Zkladntext55pt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320,00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185,00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505,00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4 040,00 Kč</w:t>
            </w:r>
          </w:p>
        </w:tc>
      </w:tr>
      <w:tr w:rsidR="003B070C">
        <w:trPr>
          <w:trHeight w:hRule="exact" w:val="144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592x592x600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180" w:firstLine="0"/>
              <w:jc w:val="right"/>
            </w:pPr>
            <w:r>
              <w:rPr>
                <w:rStyle w:val="Zkladntext55pt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635,00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328,00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963,00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7 704.00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287x592x600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180" w:firstLine="0"/>
              <w:jc w:val="right"/>
            </w:pPr>
            <w:r>
              <w:rPr>
                <w:rStyle w:val="Zkladntext55pt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360,00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208,00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568,00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4 544,00 Kč</w:t>
            </w:r>
          </w:p>
        </w:tc>
      </w:tr>
      <w:tr w:rsidR="003B070C">
        <w:trPr>
          <w:trHeight w:hRule="exact" w:val="216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592x592x600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6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180" w:firstLine="0"/>
              <w:jc w:val="right"/>
            </w:pPr>
            <w:r>
              <w:rPr>
                <w:rStyle w:val="Zkladntext55pt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538,00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248,00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786,00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43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6 288,00 Kč</w:t>
            </w:r>
          </w:p>
        </w:tc>
      </w:tr>
    </w:tbl>
    <w:p w:rsidR="003B070C" w:rsidRDefault="003B070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0"/>
        <w:gridCol w:w="1397"/>
        <w:gridCol w:w="1920"/>
        <w:gridCol w:w="528"/>
        <w:gridCol w:w="394"/>
        <w:gridCol w:w="1378"/>
        <w:gridCol w:w="1387"/>
        <w:gridCol w:w="1373"/>
        <w:gridCol w:w="1373"/>
        <w:gridCol w:w="2803"/>
      </w:tblGrid>
      <w:tr w:rsidR="003B070C">
        <w:trPr>
          <w:trHeight w:hRule="exact" w:val="221"/>
          <w:jc w:val="center"/>
        </w:trPr>
        <w:tc>
          <w:tcPr>
            <w:tcW w:w="3110" w:type="dxa"/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  <w:lang w:val="de-DE" w:eastAsia="de-DE" w:bidi="de-DE"/>
              </w:rPr>
              <w:t>ZÖ/XÖ92X600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9</w:t>
            </w: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360,00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208,00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568,00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4 544.00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110" w:type="dxa"/>
            <w:tcBorders>
              <w:top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592x592x600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6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538,00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248,00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786,00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6 288,00 Kč</w:t>
            </w:r>
          </w:p>
        </w:tc>
      </w:tr>
      <w:tr w:rsidR="003B070C">
        <w:trPr>
          <w:trHeight w:hRule="exact" w:val="144"/>
          <w:jc w:val="center"/>
        </w:trPr>
        <w:tc>
          <w:tcPr>
            <w:tcW w:w="3110" w:type="dxa"/>
            <w:tcBorders>
              <w:top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both"/>
            </w:pPr>
            <w:r>
              <w:rPr>
                <w:rStyle w:val="Zkladntext55pt"/>
              </w:rPr>
              <w:t>í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287x592x600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6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356,00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165.00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521,00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4 168,00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110" w:type="dxa"/>
            <w:tcBorders>
              <w:top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both"/>
            </w:pPr>
            <w:r>
              <w:rPr>
                <w:rStyle w:val="Zkladntext55pt"/>
              </w:rPr>
              <w:t>VZT 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592x592x600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7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538.00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248.00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786,00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3 144,00 Kč</w:t>
            </w:r>
          </w:p>
        </w:tc>
      </w:tr>
      <w:tr w:rsidR="003B070C">
        <w:trPr>
          <w:trHeight w:hRule="exact" w:val="144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287x592x600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7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320,00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185,00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505,00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2 020,00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287x897x600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7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370,00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232.00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602,00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2 408.00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592x592x600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635,00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328,00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963,00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3 852.00 Kč</w:t>
            </w:r>
          </w:p>
        </w:tc>
      </w:tr>
      <w:tr w:rsidR="003B070C">
        <w:trPr>
          <w:trHeight w:hRule="exact" w:val="139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287x592x600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360,00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208,00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568,00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2 272.00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287x897x600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432,00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208,00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640,00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2 560.00 Kč</w:t>
            </w:r>
          </w:p>
        </w:tc>
      </w:tr>
      <w:tr w:rsidR="003B070C">
        <w:trPr>
          <w:trHeight w:hRule="exact" w:val="144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592x592x600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6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538,00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248.00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786,00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3 144.00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287x592x600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6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356.00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165,00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521,00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2 084.00 Kč</w:t>
            </w:r>
          </w:p>
        </w:tc>
      </w:tr>
      <w:tr w:rsidR="003B070C">
        <w:trPr>
          <w:trHeight w:hRule="exact" w:val="144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287x897x600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6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412,00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165,00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577,00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2 308,00 Kč</w:t>
            </w:r>
          </w:p>
        </w:tc>
      </w:tr>
      <w:tr w:rsidR="003B070C">
        <w:trPr>
          <w:trHeight w:hRule="exact" w:val="154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both"/>
            </w:pPr>
            <w:proofErr w:type="spellStart"/>
            <w:r>
              <w:rPr>
                <w:rStyle w:val="Zkladntext55pt"/>
              </w:rPr>
              <w:t>Předfíltrace</w:t>
            </w:r>
            <w:proofErr w:type="spellEnd"/>
            <w:r>
              <w:rPr>
                <w:rStyle w:val="Zkladntext55pt"/>
              </w:rPr>
              <w:t xml:space="preserve"> pro VZT 1, 2 a 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600x600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24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124.00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81,00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205,00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6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29 520.00 Kč</w:t>
            </w:r>
          </w:p>
        </w:tc>
      </w:tr>
      <w:tr w:rsidR="003B070C">
        <w:trPr>
          <w:trHeight w:hRule="exact" w:val="192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both"/>
            </w:pPr>
            <w:r>
              <w:rPr>
                <w:rStyle w:val="Zkladntext55pt"/>
              </w:rPr>
              <w:t xml:space="preserve">NOVĚ </w:t>
            </w:r>
            <w:proofErr w:type="spellStart"/>
            <w:r>
              <w:rPr>
                <w:rStyle w:val="Zkladntext55pt"/>
              </w:rPr>
              <w:t>ČtrSONOGRAF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070C">
        <w:trPr>
          <w:trHeight w:hRule="exact" w:val="158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592x592x450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6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538,00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248,00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786,00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3 144.00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287x592x450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6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356,00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165,00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521,00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2 084,00 Kč</w:t>
            </w:r>
          </w:p>
        </w:tc>
      </w:tr>
      <w:tr w:rsidR="003B070C">
        <w:trPr>
          <w:trHeight w:hRule="exact" w:val="144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592x592x580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644,00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336,00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980,00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2 940.00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287x592x580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360.00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185.00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545,00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1 635.00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592x592x360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370.00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208,00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578,00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1 734,00 Kč</w:t>
            </w:r>
          </w:p>
        </w:tc>
      </w:tr>
      <w:tr w:rsidR="003B070C">
        <w:trPr>
          <w:trHeight w:hRule="exact" w:val="154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287x592x360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266,00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 xml:space="preserve">116,00 </w:t>
            </w:r>
            <w:proofErr w:type="spellStart"/>
            <w:r>
              <w:rPr>
                <w:rStyle w:val="Zkladntext55pt"/>
              </w:rPr>
              <w:t>Kčj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382,00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1 146.00 Kč</w:t>
            </w:r>
          </w:p>
        </w:tc>
      </w:tr>
      <w:tr w:rsidR="003B070C">
        <w:trPr>
          <w:trHeight w:hRule="exact" w:val="197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both"/>
            </w:pPr>
            <w:r>
              <w:rPr>
                <w:rStyle w:val="Zkladntext55pt"/>
              </w:rPr>
              <w:t>NOVE ANGIO 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070C">
        <w:trPr>
          <w:trHeight w:hRule="exact" w:val="154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620x540x125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proofErr w:type="spellStart"/>
            <w:r>
              <w:rPr>
                <w:rStyle w:val="Zkladntext5ptTundkovn0pt"/>
              </w:rPr>
              <w:t>předfíltrace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452,00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165,00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617,00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2 468.00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1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tabs>
                <w:tab w:val="left" w:leader="underscore" w:pos="902"/>
                <w:tab w:val="left" w:leader="underscore" w:pos="1080"/>
                <w:tab w:val="left" w:leader="underscore" w:pos="1762"/>
              </w:tabs>
              <w:spacing w:line="80" w:lineRule="exact"/>
              <w:ind w:firstLine="0"/>
              <w:jc w:val="both"/>
            </w:pPr>
            <w:r>
              <w:rPr>
                <w:rStyle w:val="ZkladntextFranklinGothicHeavy4ptdkovn0pt"/>
              </w:rPr>
              <w:t xml:space="preserve">.. _ </w:t>
            </w:r>
            <w:r>
              <w:rPr>
                <w:rStyle w:val="ZkladntextFranklinGothicHeavy4ptdkovn0pt"/>
              </w:rPr>
              <w:tab/>
            </w:r>
            <w:r>
              <w:rPr>
                <w:rStyle w:val="ZkladntextFranklinGothicHeavy4ptdkovn0pt"/>
              </w:rPr>
              <w:tab/>
              <w:t xml:space="preserve"> </w:t>
            </w:r>
            <w:r>
              <w:rPr>
                <w:rStyle w:val="ZkladntextFranklinGothicHeavy4ptdkovn0pt"/>
              </w:rPr>
              <w:tab/>
              <w:t xml:space="preserve"> . . 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592x592x450 / 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1°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6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538,00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248,00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786,00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3 144.00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both"/>
            </w:pPr>
            <w:r>
              <w:rPr>
                <w:rStyle w:val="Zkladntext55pt"/>
              </w:rPr>
              <w:t>•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592x592x580/8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2°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635.00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328,00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963,00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2 889.00 Kč</w:t>
            </w:r>
          </w:p>
        </w:tc>
      </w:tr>
      <w:tr w:rsidR="003B070C">
        <w:trPr>
          <w:trHeight w:hRule="exact" w:val="144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592x592x360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odtah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370,00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208,00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578,00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2 312,00 Kč</w:t>
            </w:r>
          </w:p>
        </w:tc>
      </w:tr>
      <w:tr w:rsidR="003B070C">
        <w:trPr>
          <w:trHeight w:hRule="exact" w:val="154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both"/>
            </w:pPr>
            <w:r>
              <w:rPr>
                <w:rStyle w:val="Zkladntext55pt"/>
              </w:rPr>
              <w:t>absolutní filtry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575x575x78 540 P-U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3°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13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2 728,00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742.00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3 470,00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20 820,00 Kč</w:t>
            </w:r>
          </w:p>
        </w:tc>
      </w:tr>
      <w:tr w:rsidR="003B070C">
        <w:trPr>
          <w:trHeight w:hRule="exact" w:val="158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both"/>
            </w:pPr>
            <w:r>
              <w:rPr>
                <w:rStyle w:val="Zkladntext55pt"/>
              </w:rPr>
              <w:t>absolutní filtry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575x575x78 360 P-U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3°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13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i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2 728,00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742.00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3 470,00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3470.00 Kč</w:t>
            </w:r>
          </w:p>
        </w:tc>
      </w:tr>
      <w:tr w:rsidR="003B070C">
        <w:trPr>
          <w:trHeight w:hRule="exact" w:val="202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60" w:lineRule="exact"/>
              <w:ind w:firstLine="0"/>
              <w:jc w:val="both"/>
            </w:pPr>
            <w:r>
              <w:rPr>
                <w:rStyle w:val="ZkladntextArial8ptTundkovn0pt"/>
              </w:rPr>
              <w:t>NOVE ANGIO 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070C">
        <w:trPr>
          <w:trHeight w:hRule="exact" w:val="149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620x540X125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proofErr w:type="spellStart"/>
            <w:r>
              <w:rPr>
                <w:rStyle w:val="Zkladntext5ptTundkovn0pt"/>
              </w:rPr>
              <w:t>předfíltrace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452,00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165,00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617,00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2 468.00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592x592x450/6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1°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6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538.00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248,00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786,00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20" w:firstLine="0"/>
              <w:jc w:val="right"/>
            </w:pPr>
            <w:r>
              <w:rPr>
                <w:rStyle w:val="Zkladntext55pt"/>
              </w:rPr>
              <w:t>3 144,00 Kč |</w:t>
            </w:r>
          </w:p>
        </w:tc>
      </w:tr>
      <w:tr w:rsidR="003B070C">
        <w:trPr>
          <w:trHeight w:hRule="exact" w:val="144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592x592x580 /8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2°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635,00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328,00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963,00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2 889,00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592x592x360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odtah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370,00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208,00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578,00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2 312,00 Kč</w:t>
            </w:r>
          </w:p>
        </w:tc>
      </w:tr>
      <w:tr w:rsidR="003B070C">
        <w:trPr>
          <w:trHeight w:hRule="exact" w:val="144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both"/>
            </w:pPr>
            <w:r>
              <w:rPr>
                <w:rStyle w:val="Zkladntext55pt"/>
              </w:rPr>
              <w:t>absolutní filtry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575x575x78 540 P-U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3°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13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left="180" w:firstLine="0"/>
            </w:pPr>
            <w:r>
              <w:rPr>
                <w:rStyle w:val="Zkladntext5ptTundkovn0pt"/>
              </w:rPr>
              <w:t>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2 728,00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742,00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3 470,00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20" w:firstLine="0"/>
              <w:jc w:val="right"/>
            </w:pPr>
            <w:r>
              <w:rPr>
                <w:rStyle w:val="Zkladntext55pt"/>
              </w:rPr>
              <w:t>17 350,00 Kč |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both"/>
            </w:pPr>
            <w:r>
              <w:rPr>
                <w:rStyle w:val="Zkladntext55pt"/>
              </w:rPr>
              <w:t xml:space="preserve">absolutní </w:t>
            </w:r>
            <w:proofErr w:type="spellStart"/>
            <w:r>
              <w:rPr>
                <w:rStyle w:val="Zkladntext55pt"/>
              </w:rPr>
              <w:t>filtiy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575x575x78 360 P-U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3°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13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2 728,00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742,00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3 470,00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6 940.00 Kč</w:t>
            </w:r>
          </w:p>
        </w:tc>
      </w:tr>
      <w:tr w:rsidR="003B070C">
        <w:trPr>
          <w:trHeight w:hRule="exact" w:val="202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60" w:lineRule="exact"/>
              <w:ind w:firstLine="0"/>
              <w:jc w:val="both"/>
            </w:pPr>
            <w:r>
              <w:rPr>
                <w:rStyle w:val="ZkladntextArial8ptTunMalpsmenadkovn0pt"/>
              </w:rPr>
              <w:t>centrální sterilizace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070C">
        <w:trPr>
          <w:trHeight w:hRule="exact" w:val="154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610x610x150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1200m3/hod 250pa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13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6 767,00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1 102,00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7 869,00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70 821,00 Kč</w:t>
            </w:r>
          </w:p>
        </w:tc>
      </w:tr>
      <w:tr w:rsidR="003B070C">
        <w:trPr>
          <w:trHeight w:hRule="exact" w:val="144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610x610x78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600m3/hod 150pa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13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3 092,00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777,00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3 869,00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20" w:firstLine="0"/>
              <w:jc w:val="right"/>
            </w:pPr>
            <w:r>
              <w:rPr>
                <w:rStyle w:val="Zkladntext55pt"/>
              </w:rPr>
              <w:t>11 607,00 Kč |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457x457x78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600m3/hod 150pa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13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2112,00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672,00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2 784,00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2 784.00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both"/>
            </w:pPr>
            <w:r>
              <w:rPr>
                <w:rStyle w:val="Zkladntext55pt"/>
                <w:lang w:val="de-DE" w:eastAsia="de-DE" w:bidi="de-DE"/>
              </w:rPr>
              <w:t xml:space="preserve">Komplement </w:t>
            </w:r>
            <w:r>
              <w:rPr>
                <w:rStyle w:val="Zkladntext55pt"/>
              </w:rPr>
              <w:t xml:space="preserve">sterilizace </w:t>
            </w:r>
            <w:r>
              <w:rPr>
                <w:rStyle w:val="Zkladntext5ptTundkovn0pt"/>
              </w:rPr>
              <w:t xml:space="preserve">u </w:t>
            </w:r>
            <w:proofErr w:type="spellStart"/>
            <w:r>
              <w:rPr>
                <w:rStyle w:val="Zkladntext55pt"/>
              </w:rPr>
              <w:t>op.sálů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610x610x150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1200m3/hod 250pa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13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6 767,00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1 102,00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7 869,00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15 738.00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both"/>
            </w:pPr>
            <w:r>
              <w:rPr>
                <w:rStyle w:val="Zkladntext55pt"/>
                <w:lang w:val="de-DE" w:eastAsia="de-DE" w:bidi="de-DE"/>
              </w:rPr>
              <w:t xml:space="preserve">Komplement </w:t>
            </w:r>
            <w:r>
              <w:rPr>
                <w:rStyle w:val="Zkladntext55pt"/>
              </w:rPr>
              <w:t>endoskopický op-sál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610x610x78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0,75m3/s 250pa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13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3 092,00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777,00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3 869,00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15 476.00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both"/>
            </w:pPr>
            <w:r>
              <w:rPr>
                <w:rStyle w:val="Zkladntext55pt"/>
              </w:rPr>
              <w:t xml:space="preserve">komplement předsálí </w:t>
            </w:r>
            <w:proofErr w:type="spellStart"/>
            <w:r>
              <w:rPr>
                <w:rStyle w:val="Zkladntext55pt"/>
              </w:rPr>
              <w:t>endoskop.sálu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610x610x78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600m3/hod 150pa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13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3 092,00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777,00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3 869,00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3 869.00 Kč</w:t>
            </w:r>
          </w:p>
        </w:tc>
      </w:tr>
      <w:tr w:rsidR="003B070C">
        <w:trPr>
          <w:trHeight w:hRule="exact" w:val="144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both"/>
            </w:pPr>
            <w:r>
              <w:rPr>
                <w:rStyle w:val="Zkladntext55pt"/>
                <w:lang w:val="de-DE" w:eastAsia="de-DE" w:bidi="de-DE"/>
              </w:rPr>
              <w:t xml:space="preserve">Komplement </w:t>
            </w:r>
            <w:proofErr w:type="spellStart"/>
            <w:r>
              <w:rPr>
                <w:rStyle w:val="Zkladntext55pt"/>
              </w:rPr>
              <w:t>op.sál</w:t>
            </w:r>
            <w:proofErr w:type="spellEnd"/>
            <w:r>
              <w:rPr>
                <w:rStyle w:val="Zkladntext55pt"/>
              </w:rPr>
              <w:t xml:space="preserve"> Č1 </w:t>
            </w:r>
            <w:proofErr w:type="spellStart"/>
            <w:r>
              <w:rPr>
                <w:rStyle w:val="Zkladntext55pt"/>
              </w:rPr>
              <w:t>laminár.proud</w:t>
            </w:r>
            <w:proofErr w:type="spellEnd"/>
            <w:r>
              <w:rPr>
                <w:rStyle w:val="Zkladntext55pt"/>
              </w:rPr>
              <w:t>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610x610x69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0,45m/s 125pa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13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14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3 092,00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777,00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3 869,00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54 166,00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610x305x69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0,45 m/s 125pa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13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2 1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3 195,00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777,00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3 972,00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7 944,00 Kč</w:t>
            </w:r>
          </w:p>
        </w:tc>
      </w:tr>
      <w:tr w:rsidR="003B070C">
        <w:trPr>
          <w:trHeight w:hRule="exact" w:val="144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both"/>
            </w:pPr>
            <w:r>
              <w:rPr>
                <w:rStyle w:val="Zkladntext55pt"/>
              </w:rPr>
              <w:t xml:space="preserve">Komplement </w:t>
            </w:r>
            <w:proofErr w:type="spellStart"/>
            <w:r>
              <w:rPr>
                <w:rStyle w:val="Zkladntext55pt"/>
              </w:rPr>
              <w:t>op.sál</w:t>
            </w:r>
            <w:proofErr w:type="spellEnd"/>
            <w:r>
              <w:rPr>
                <w:rStyle w:val="Zkladntext55pt"/>
              </w:rPr>
              <w:t xml:space="preserve"> Č3 </w:t>
            </w:r>
            <w:proofErr w:type="spellStart"/>
            <w:r>
              <w:rPr>
                <w:rStyle w:val="Zkladntext55pt"/>
              </w:rPr>
              <w:t>laminár.proud</w:t>
            </w:r>
            <w:proofErr w:type="spellEnd"/>
            <w:r>
              <w:rPr>
                <w:rStyle w:val="Zkladntext55pt"/>
              </w:rPr>
              <w:t>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610x610x69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0,45 m/s 125pa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13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14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3 092.00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777.00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3 869,00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54 166.00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610x305x69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0,45 m/s 125pa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13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3 195,00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777,00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3 972,00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7 944.00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110" w:type="dxa"/>
            <w:tcBorders>
              <w:top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both"/>
            </w:pPr>
            <w:r>
              <w:rPr>
                <w:rStyle w:val="Zkladntext55pt"/>
              </w:rPr>
              <w:t>Komplement op-sál zákrokový 1 patro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610x610x150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1200m3/hod 250pa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13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6 767,00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1 102,00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7 869,00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20" w:firstLine="0"/>
              <w:jc w:val="right"/>
            </w:pPr>
            <w:r>
              <w:rPr>
                <w:rStyle w:val="Zkladntext55pt"/>
              </w:rPr>
              <w:t>15 738.00 Kč |</w:t>
            </w:r>
          </w:p>
        </w:tc>
      </w:tr>
      <w:tr w:rsidR="003B070C">
        <w:trPr>
          <w:trHeight w:hRule="exact" w:val="154"/>
          <w:jc w:val="center"/>
        </w:trPr>
        <w:tc>
          <w:tcPr>
            <w:tcW w:w="3110" w:type="dxa"/>
            <w:tcBorders>
              <w:top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left="1120" w:firstLine="0"/>
            </w:pPr>
            <w:r>
              <w:rPr>
                <w:rStyle w:val="Zkladntext55pt"/>
              </w:rPr>
              <w:t xml:space="preserve">přípravna </w:t>
            </w:r>
            <w:proofErr w:type="spellStart"/>
            <w:r>
              <w:rPr>
                <w:rStyle w:val="Zkladntext55pt"/>
              </w:rPr>
              <w:t>zákrok.sálu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610x610x78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600m3/hod 150pa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13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3 092,00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777,00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3 869,00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20" w:firstLine="0"/>
              <w:jc w:val="right"/>
            </w:pPr>
            <w:r>
              <w:rPr>
                <w:rStyle w:val="Zkladntext55pt"/>
              </w:rPr>
              <w:t>3 869,00 Kč |</w:t>
            </w:r>
          </w:p>
        </w:tc>
      </w:tr>
      <w:tr w:rsidR="003B070C">
        <w:trPr>
          <w:trHeight w:hRule="exact" w:val="202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60" w:lineRule="exact"/>
              <w:ind w:firstLine="0"/>
              <w:jc w:val="both"/>
            </w:pPr>
            <w:r>
              <w:rPr>
                <w:rStyle w:val="ZkladntextArial8ptTundkovn0pt"/>
              </w:rPr>
              <w:t>ARO -12. PAVILON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070C">
        <w:trPr>
          <w:trHeight w:hRule="exact" w:val="149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592x592x580/8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2“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635,00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328,00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963,00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2 889,00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287x592x580 / 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2°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392,00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185,00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577,00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20" w:firstLine="0"/>
              <w:jc w:val="right"/>
            </w:pPr>
            <w:r>
              <w:rPr>
                <w:rStyle w:val="Zkladntext55pt"/>
              </w:rPr>
              <w:t>1 731,00 Kč |</w:t>
            </w:r>
          </w:p>
        </w:tc>
      </w:tr>
      <w:tr w:rsidR="003B070C">
        <w:trPr>
          <w:trHeight w:hRule="exact" w:val="144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592x592x450/6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20" w:lineRule="exact"/>
              <w:ind w:firstLine="0"/>
              <w:jc w:val="center"/>
            </w:pPr>
            <w:r>
              <w:rPr>
                <w:rStyle w:val="ZkladntextFranklinGothicHeavy6ptKurzva"/>
              </w:rPr>
              <w:t>r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6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538.00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248,00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786,00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2 358.00 Kč</w:t>
            </w:r>
          </w:p>
        </w:tc>
      </w:tr>
      <w:tr w:rsidR="003B070C">
        <w:trPr>
          <w:trHeight w:hRule="exact" w:val="154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287x592x450 / 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1°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6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356.00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165,00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521,00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20" w:firstLine="0"/>
              <w:jc w:val="right"/>
            </w:pPr>
            <w:r>
              <w:rPr>
                <w:rStyle w:val="Zkladntext55pt"/>
              </w:rPr>
              <w:t>1 563.00 Kč J</w:t>
            </w:r>
          </w:p>
        </w:tc>
      </w:tr>
      <w:tr w:rsidR="003B070C">
        <w:trPr>
          <w:trHeight w:hRule="exact" w:val="144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592x592x360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odtah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370,00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208,00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578,00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20" w:firstLine="0"/>
              <w:jc w:val="right"/>
            </w:pPr>
            <w:r>
              <w:rPr>
                <w:rStyle w:val="Zkladntext55pt"/>
              </w:rPr>
              <w:t>1 734.00 Kč I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287x592x360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odtah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55pt"/>
              </w:rPr>
              <w:t>^ 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266,00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116,00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382,00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20" w:firstLine="0"/>
              <w:jc w:val="right"/>
            </w:pPr>
            <w:r>
              <w:rPr>
                <w:rStyle w:val="Zkladntext55pt"/>
              </w:rPr>
              <w:t>1 146.00 Kč J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both"/>
            </w:pPr>
            <w:r>
              <w:rPr>
                <w:rStyle w:val="Zkladntext55pt"/>
              </w:rPr>
              <w:t>absolutní filtry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575x575x78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540m3/hod 150Pa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13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11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2 728,00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742.00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3 470,00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20" w:firstLine="0"/>
              <w:jc w:val="right"/>
            </w:pPr>
            <w:r>
              <w:rPr>
                <w:rStyle w:val="Zkladntext55pt"/>
              </w:rPr>
              <w:t>- Kč |</w:t>
            </w:r>
          </w:p>
        </w:tc>
      </w:tr>
      <w:tr w:rsidR="003B070C">
        <w:trPr>
          <w:trHeight w:hRule="exact" w:val="221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60" w:lineRule="exact"/>
              <w:ind w:firstLine="0"/>
              <w:jc w:val="both"/>
            </w:pPr>
            <w:r>
              <w:rPr>
                <w:rStyle w:val="ZkladntextArial8ptTundkovn0pt"/>
              </w:rPr>
              <w:t>Lékárna 14 pavilon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070C">
        <w:trPr>
          <w:trHeight w:hRule="exact" w:val="144"/>
          <w:jc w:val="center"/>
        </w:trPr>
        <w:tc>
          <w:tcPr>
            <w:tcW w:w="31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tabs>
                <w:tab w:val="left" w:leader="underscore" w:pos="413"/>
                <w:tab w:val="left" w:leader="underscore" w:pos="566"/>
                <w:tab w:val="left" w:leader="underscore" w:pos="734"/>
                <w:tab w:val="left" w:leader="underscore" w:pos="1546"/>
              </w:tabs>
              <w:spacing w:line="110" w:lineRule="exact"/>
              <w:ind w:firstLine="0"/>
              <w:jc w:val="both"/>
            </w:pPr>
            <w:r>
              <w:rPr>
                <w:rStyle w:val="ZkladntextFranklinGothicHeavy4ptdkovn0pt"/>
              </w:rPr>
              <w:tab/>
            </w:r>
            <w:r>
              <w:rPr>
                <w:rStyle w:val="Zkladntext55pt"/>
              </w:rPr>
              <w:tab/>
              <w:t xml:space="preserve"> </w:t>
            </w:r>
            <w:r>
              <w:rPr>
                <w:rStyle w:val="Zkladntext55pt"/>
              </w:rPr>
              <w:tab/>
            </w:r>
            <w:r>
              <w:rPr>
                <w:rStyle w:val="Zkladntext55pt"/>
              </w:rPr>
              <w:tab/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440x440x48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 xml:space="preserve">Z </w:t>
            </w:r>
            <w:r>
              <w:rPr>
                <w:rStyle w:val="Zkladntext5ptTundkovn0pt"/>
              </w:rPr>
              <w:t>lína Plast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1 ,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339.00 Kč'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148.00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487,00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20" w:firstLine="0"/>
              <w:jc w:val="right"/>
            </w:pPr>
            <w:r>
              <w:rPr>
                <w:rStyle w:val="Zkladntext55pt"/>
              </w:rPr>
              <w:t xml:space="preserve">1 948,00 Kč </w:t>
            </w:r>
            <w:r>
              <w:rPr>
                <w:rStyle w:val="Zkladntext5ptTundkovn0pt"/>
              </w:rPr>
              <w:t>j</w:t>
            </w:r>
          </w:p>
        </w:tc>
      </w:tr>
      <w:tr w:rsidR="003B070C">
        <w:trPr>
          <w:trHeight w:hRule="exact" w:val="144"/>
          <w:jc w:val="center"/>
        </w:trPr>
        <w:tc>
          <w:tcPr>
            <w:tcW w:w="31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left="240" w:firstLine="0"/>
            </w:pPr>
            <w:r>
              <w:rPr>
                <w:rStyle w:val="ZkladntextFranklinGothicHeavy4ptdkovn0pt"/>
              </w:rPr>
              <w:t xml:space="preserve">... </w:t>
            </w:r>
            <w:r>
              <w:rPr>
                <w:rStyle w:val="Zkladntext55pt"/>
              </w:rPr>
              <w:t>. . . 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440x440x48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 xml:space="preserve">Z </w:t>
            </w:r>
            <w:r>
              <w:rPr>
                <w:rStyle w:val="Zkladntext5ptTundkovn0pt"/>
              </w:rPr>
              <w:t>lina Plast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418,00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162,00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580,00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20" w:firstLine="0"/>
              <w:jc w:val="right"/>
            </w:pPr>
            <w:r>
              <w:rPr>
                <w:rStyle w:val="Zkladntext55pt"/>
              </w:rPr>
              <w:t>2 320.00 Kč J</w:t>
            </w:r>
          </w:p>
        </w:tc>
      </w:tr>
      <w:tr w:rsidR="003B070C">
        <w:trPr>
          <w:trHeight w:hRule="exact" w:val="154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440x440x630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7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644,00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289,00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933,00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20" w:firstLine="0"/>
              <w:jc w:val="right"/>
            </w:pPr>
            <w:r>
              <w:rPr>
                <w:rStyle w:val="Zkladntext55pt"/>
              </w:rPr>
              <w:t>3 732.00 Kč I</w:t>
            </w:r>
          </w:p>
        </w:tc>
      </w:tr>
      <w:tr w:rsidR="003B070C">
        <w:trPr>
          <w:trHeight w:hRule="exact" w:val="206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60" w:lineRule="exact"/>
              <w:ind w:firstLine="0"/>
              <w:jc w:val="both"/>
            </w:pPr>
            <w:r>
              <w:rPr>
                <w:rStyle w:val="ZkladntextArial8ptTundkovn0pt"/>
              </w:rPr>
              <w:t>MAGNETICKÁ REZONANCE 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070C">
        <w:trPr>
          <w:trHeight w:hRule="exact" w:val="149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402x592x630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1°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6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532,00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278,00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810,00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3 240,00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1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left="560" w:firstLine="0"/>
            </w:pPr>
            <w:r>
              <w:rPr>
                <w:rStyle w:val="Zkladntext55pt"/>
              </w:rPr>
              <w:t>...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490x592x630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1°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6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640,00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336.00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976,00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3 904,00 Kč</w:t>
            </w:r>
          </w:p>
        </w:tc>
      </w:tr>
      <w:tr w:rsidR="003B070C">
        <w:trPr>
          <w:trHeight w:hRule="exact" w:val="144"/>
          <w:jc w:val="center"/>
        </w:trPr>
        <w:tc>
          <w:tcPr>
            <w:tcW w:w="31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both"/>
            </w:pPr>
            <w:r>
              <w:rPr>
                <w:rStyle w:val="Zkladntext55ptdkovn2pt"/>
              </w:rPr>
              <w:t>.....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402x592x630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20" w:lineRule="exact"/>
              <w:ind w:firstLine="0"/>
              <w:jc w:val="center"/>
            </w:pPr>
            <w:r>
              <w:rPr>
                <w:rStyle w:val="ZkladntextFranklinGothicHeavy6ptKurzva"/>
              </w:rPr>
              <w:t>T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910,00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456,00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1 366,00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5 464,00 Kč</w:t>
            </w:r>
          </w:p>
        </w:tc>
      </w:tr>
      <w:tr w:rsidR="003B070C">
        <w:trPr>
          <w:trHeight w:hRule="exact" w:val="144"/>
          <w:jc w:val="center"/>
        </w:trPr>
        <w:tc>
          <w:tcPr>
            <w:tcW w:w="3110" w:type="dxa"/>
            <w:tcBorders>
              <w:top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490x592x630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20" w:lineRule="exact"/>
              <w:ind w:firstLine="0"/>
              <w:jc w:val="center"/>
            </w:pPr>
            <w:r>
              <w:rPr>
                <w:rStyle w:val="ZkladntextFranklinGothicHeavy6ptKurzva"/>
              </w:rPr>
              <w:t>2°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920,00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492.00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1 412,00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5 648.00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402x592x630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odtah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483,00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165,00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648,00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1 944.00 Kč</w:t>
            </w:r>
          </w:p>
        </w:tc>
      </w:tr>
      <w:tr w:rsidR="003B070C">
        <w:trPr>
          <w:trHeight w:hRule="exact" w:val="154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490x592x630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odtah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516,00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278,00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794,00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2 382,00 Kč</w:t>
            </w:r>
          </w:p>
        </w:tc>
      </w:tr>
      <w:tr w:rsidR="003B070C">
        <w:trPr>
          <w:trHeight w:hRule="exact" w:val="206"/>
          <w:jc w:val="center"/>
        </w:trPr>
        <w:tc>
          <w:tcPr>
            <w:tcW w:w="3110" w:type="dxa"/>
            <w:tcBorders>
              <w:top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60" w:lineRule="exact"/>
              <w:ind w:left="20" w:firstLine="0"/>
            </w:pPr>
            <w:r>
              <w:rPr>
                <w:rStyle w:val="ZkladntextArial8ptTundkovn0pt"/>
                <w:lang w:val="de-DE" w:eastAsia="de-DE" w:bidi="de-DE"/>
              </w:rPr>
              <w:t xml:space="preserve">¡ONKOLOGIE </w:t>
            </w:r>
            <w:r>
              <w:rPr>
                <w:rStyle w:val="ZkladntextArial8ptTundkovn0pt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left="60" w:firstLine="0"/>
            </w:pPr>
            <w:r>
              <w:rPr>
                <w:rStyle w:val="Zkladntext55pt"/>
              </w:rPr>
              <w:t>“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070C">
        <w:trPr>
          <w:trHeight w:hRule="exact" w:val="144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both"/>
            </w:pPr>
            <w:r>
              <w:rPr>
                <w:rStyle w:val="Zkladntext55pt"/>
              </w:rPr>
              <w:t>VZT 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592x592x600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20" w:lineRule="exact"/>
              <w:ind w:firstLine="0"/>
              <w:jc w:val="center"/>
            </w:pPr>
            <w:r>
              <w:rPr>
                <w:rStyle w:val="ZkladntextFranklinGothicHeavy6ptKurzva"/>
              </w:rPr>
              <w:t>V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7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890,00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448.00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1 338,00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5 352,00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592x592x600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2°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952,00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502.00 Kč-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1 454,00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5 816.00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592x592x600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odtah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6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747,00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425.00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1 172,00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3 516.00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both"/>
            </w:pPr>
            <w:r>
              <w:rPr>
                <w:rStyle w:val="Zkladntext55pt"/>
              </w:rPr>
              <w:t>VZT 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592x592x600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20" w:lineRule="exact"/>
              <w:ind w:firstLine="0"/>
              <w:jc w:val="center"/>
            </w:pPr>
            <w:r>
              <w:rPr>
                <w:rStyle w:val="ZkladntextFranklinGothicHeavy6ptKurzva"/>
              </w:rPr>
              <w:t>V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6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747,00 Kč.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. 425.00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1 172,00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20" w:firstLine="0"/>
              <w:jc w:val="right"/>
            </w:pPr>
            <w:r>
              <w:rPr>
                <w:rStyle w:val="Zkladntext55pt"/>
              </w:rPr>
              <w:t>4 688,00 Kč |</w:t>
            </w:r>
          </w:p>
        </w:tc>
      </w:tr>
      <w:tr w:rsidR="003B070C">
        <w:trPr>
          <w:trHeight w:hRule="exact" w:val="163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592x592x360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odtah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717.00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362,00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60" w:firstLine="0"/>
              <w:jc w:val="right"/>
            </w:pPr>
            <w:r>
              <w:rPr>
                <w:rStyle w:val="Zkladntext55pt"/>
              </w:rPr>
              <w:t>1 079,00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62" w:wrap="notBeside" w:vAnchor="text" w:hAnchor="text" w:xAlign="center" w:y="1"/>
              <w:shd w:val="clear" w:color="auto" w:fill="auto"/>
              <w:spacing w:line="110" w:lineRule="exact"/>
              <w:ind w:right="20" w:firstLine="0"/>
              <w:jc w:val="right"/>
            </w:pPr>
            <w:r>
              <w:rPr>
                <w:rStyle w:val="Zkladntext55pt"/>
              </w:rPr>
              <w:t xml:space="preserve">•3 007 OA l/S </w:t>
            </w:r>
            <w:r>
              <w:rPr>
                <w:rStyle w:val="Zkladntext5ptTundkovn0pt"/>
              </w:rPr>
              <w:t>II</w:t>
            </w:r>
          </w:p>
        </w:tc>
      </w:tr>
    </w:tbl>
    <w:p w:rsidR="003B070C" w:rsidRDefault="003B070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6"/>
        <w:gridCol w:w="1397"/>
        <w:gridCol w:w="1920"/>
        <w:gridCol w:w="533"/>
        <w:gridCol w:w="394"/>
        <w:gridCol w:w="1378"/>
        <w:gridCol w:w="1382"/>
        <w:gridCol w:w="1378"/>
        <w:gridCol w:w="1368"/>
        <w:gridCol w:w="2803"/>
      </w:tblGrid>
      <w:tr w:rsidR="003B070C">
        <w:trPr>
          <w:trHeight w:hRule="exact" w:val="245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50" w:lineRule="exact"/>
              <w:ind w:left="60" w:firstLine="0"/>
            </w:pPr>
            <w:r>
              <w:rPr>
                <w:rStyle w:val="Zkladntextdkovn0pt"/>
              </w:rPr>
              <w:lastRenderedPageBreak/>
              <w:t xml:space="preserve">NUKLEÁRNÍ MEDICÍNA - </w:t>
            </w:r>
            <w:r>
              <w:rPr>
                <w:rStyle w:val="Zkladntextdkovn0pt"/>
                <w:lang w:val="de-DE" w:eastAsia="de-DE" w:bidi="de-DE"/>
              </w:rPr>
              <w:t>PET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10" w:lineRule="exact"/>
              <w:ind w:left="120" w:firstLine="0"/>
            </w:pPr>
            <w:r>
              <w:rPr>
                <w:rStyle w:val="Zkladntext55pt"/>
              </w:rPr>
              <w:t>* , *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070C">
        <w:trPr>
          <w:trHeight w:hRule="exact" w:val="144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00" w:lineRule="exact"/>
              <w:ind w:left="60" w:firstLine="0"/>
            </w:pPr>
            <w:proofErr w:type="spellStart"/>
            <w:r>
              <w:rPr>
                <w:rStyle w:val="Zkladntext5ptTundkovn0pt"/>
              </w:rPr>
              <w:t>vzr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287x592x450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6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502.00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278,00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780,00 Kč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3 120.00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592x592x450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6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747,00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425,00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1 172,00 Kč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4 688.00 Kč</w:t>
            </w:r>
          </w:p>
        </w:tc>
      </w:tr>
      <w:tr w:rsidR="003B070C">
        <w:trPr>
          <w:trHeight w:hRule="exact" w:val="144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287x592x580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730.00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368,00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1 098,00 Kč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8 784,00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592x287x580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730.00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368,00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1 098,00 Kč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4 392,00 Kč</w:t>
            </w:r>
          </w:p>
        </w:tc>
      </w:tr>
      <w:tr w:rsidR="003B070C">
        <w:trPr>
          <w:trHeight w:hRule="exact" w:val="144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10" w:lineRule="exact"/>
              <w:ind w:left="60" w:firstLine="0"/>
            </w:pPr>
            <w:r>
              <w:rPr>
                <w:rStyle w:val="Zkladntext55pt"/>
              </w:rPr>
              <w:t>AKT-305-H uhlíkové filtry (1.670m3/h)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287x592x300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Zkladntextdkovn0pt"/>
              </w:rPr>
              <w:t>uhlíkové filtry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7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5 769.00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1 342,00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7111,00 Kč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21 333,00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10" w:lineRule="exact"/>
              <w:ind w:left="60" w:firstLine="0"/>
            </w:pPr>
            <w:r>
              <w:rPr>
                <w:rStyle w:val="Zkladntext55pt"/>
              </w:rPr>
              <w:t>AKT-610-H uhlíkové filtry Í3.400m3/h)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592x592x300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Zkladntextdkovn0pt"/>
              </w:rPr>
              <w:t>uhlíkové filtry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7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7 901,00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1 342,00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9 243,00 Kč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27 729.00 Kč</w:t>
            </w:r>
          </w:p>
        </w:tc>
      </w:tr>
      <w:tr w:rsidR="003B070C">
        <w:trPr>
          <w:trHeight w:hRule="exact" w:val="206"/>
          <w:jc w:val="center"/>
        </w:trPr>
        <w:tc>
          <w:tcPr>
            <w:tcW w:w="31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50" w:lineRule="exact"/>
              <w:ind w:left="60" w:firstLine="0"/>
            </w:pPr>
            <w:r>
              <w:rPr>
                <w:rStyle w:val="Zkladntextdkovn0pt"/>
                <w:lang w:val="de-DE" w:eastAsia="de-DE" w:bidi="de-DE"/>
              </w:rPr>
              <w:t>ENDOSKOPIE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070C">
        <w:trPr>
          <w:trHeight w:hRule="exact" w:val="144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10" w:lineRule="exact"/>
              <w:ind w:left="60" w:firstLine="0"/>
            </w:pPr>
            <w:r>
              <w:rPr>
                <w:rStyle w:val="Zkladntext55pt"/>
              </w:rPr>
              <w:t>Odtah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592x592x360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10" w:lineRule="exact"/>
              <w:ind w:right="160" w:firstLine="0"/>
              <w:jc w:val="right"/>
            </w:pPr>
            <w:r>
              <w:rPr>
                <w:rStyle w:val="Zkladntext55pt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458,00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215,00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673,00 Kč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5 384,00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592x287x360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320.00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243,00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563,00 Kč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4 504,00 Kč</w:t>
            </w:r>
          </w:p>
        </w:tc>
      </w:tr>
      <w:tr w:rsidR="003B070C">
        <w:trPr>
          <w:trHeight w:hRule="exact" w:val="154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10" w:lineRule="exact"/>
              <w:ind w:left="60" w:firstLine="0"/>
            </w:pPr>
            <w:r>
              <w:rPr>
                <w:rStyle w:val="Zkladntext55pt"/>
              </w:rPr>
              <w:t>1 stupeň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592x592x450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7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10" w:lineRule="exact"/>
              <w:ind w:right="160" w:firstLine="0"/>
              <w:jc w:val="right"/>
            </w:pPr>
            <w:r>
              <w:rPr>
                <w:rStyle w:val="Zkladntext55pt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538.00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248,00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786,00 Kč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6 288,00 Kč</w:t>
            </w:r>
          </w:p>
        </w:tc>
      </w:tr>
      <w:tr w:rsidR="003B070C">
        <w:trPr>
          <w:trHeight w:hRule="exact" w:val="144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592x287x450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7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320.00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185,00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505,00 Kč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4 040,00 Kč</w:t>
            </w:r>
          </w:p>
        </w:tc>
      </w:tr>
      <w:tr w:rsidR="003B070C">
        <w:trPr>
          <w:trHeight w:hRule="exact" w:val="149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10" w:lineRule="exact"/>
              <w:ind w:left="60" w:firstLine="0"/>
            </w:pPr>
            <w:r>
              <w:rPr>
                <w:rStyle w:val="Zkladntext55pt"/>
              </w:rPr>
              <w:t>2 stupen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592x592x580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635,00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328,00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963,00 Kč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7 704,00 Kč</w:t>
            </w:r>
          </w:p>
        </w:tc>
      </w:tr>
      <w:tr w:rsidR="003B070C">
        <w:trPr>
          <w:trHeight w:hRule="exact" w:val="158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592x287x580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5ptTundkovn0pt"/>
              </w:rPr>
              <w:t>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55pt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360,00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10" w:lineRule="exact"/>
              <w:ind w:right="40" w:firstLine="0"/>
              <w:jc w:val="right"/>
            </w:pPr>
            <w:r>
              <w:rPr>
                <w:rStyle w:val="Zkladntext55pt"/>
              </w:rPr>
              <w:t>336,00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00" w:lineRule="exact"/>
              <w:ind w:right="60" w:firstLine="0"/>
              <w:jc w:val="right"/>
            </w:pPr>
            <w:r>
              <w:rPr>
                <w:rStyle w:val="Zkladntext5ptTundkovn0pt"/>
              </w:rPr>
              <w:t>696,00 Kč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55pt"/>
              </w:rPr>
              <w:t>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10" w:lineRule="exact"/>
              <w:ind w:right="120" w:firstLine="0"/>
              <w:jc w:val="right"/>
            </w:pPr>
            <w:r>
              <w:rPr>
                <w:rStyle w:val="Zkladntext55pt"/>
              </w:rPr>
              <w:t>5 568.00 Kč</w:t>
            </w:r>
          </w:p>
        </w:tc>
      </w:tr>
      <w:tr w:rsidR="003B070C">
        <w:trPr>
          <w:trHeight w:hRule="exact" w:val="226"/>
          <w:jc w:val="center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60" w:lineRule="exact"/>
              <w:ind w:left="80" w:firstLine="0"/>
            </w:pPr>
            <w:r>
              <w:rPr>
                <w:rStyle w:val="ZkladntextArial8ptTundkovn0pt"/>
              </w:rPr>
              <w:t>Nabídková cena celkem bez DPH</w:t>
            </w:r>
          </w:p>
        </w:tc>
        <w:tc>
          <w:tcPr>
            <w:tcW w:w="8353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3B070C" w:rsidRDefault="003B070C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60" w:lineRule="exact"/>
              <w:ind w:right="120" w:firstLine="0"/>
              <w:jc w:val="right"/>
            </w:pPr>
            <w:r>
              <w:rPr>
                <w:rStyle w:val="ZkladntextArial8ptTundkovn0pt"/>
              </w:rPr>
              <w:t>1 978 477,00 Kč</w:t>
            </w:r>
          </w:p>
        </w:tc>
      </w:tr>
      <w:tr w:rsidR="003B070C">
        <w:trPr>
          <w:trHeight w:hRule="exact" w:val="226"/>
          <w:jc w:val="center"/>
        </w:trPr>
        <w:tc>
          <w:tcPr>
            <w:tcW w:w="12856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60" w:lineRule="exact"/>
              <w:ind w:left="80" w:firstLine="0"/>
            </w:pPr>
            <w:r>
              <w:rPr>
                <w:rStyle w:val="ZkladntextArial8ptTundkovn0pt"/>
              </w:rPr>
              <w:t>Celkem DPH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60" w:lineRule="exact"/>
              <w:ind w:right="120" w:firstLine="0"/>
              <w:jc w:val="right"/>
            </w:pPr>
            <w:r>
              <w:rPr>
                <w:rStyle w:val="ZkladntextArial8ptTundkovn0pt"/>
              </w:rPr>
              <w:t>415 480,17 Kč</w:t>
            </w:r>
          </w:p>
        </w:tc>
      </w:tr>
      <w:tr w:rsidR="003B070C">
        <w:trPr>
          <w:trHeight w:hRule="exact" w:val="278"/>
          <w:jc w:val="center"/>
        </w:trPr>
        <w:tc>
          <w:tcPr>
            <w:tcW w:w="128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60" w:lineRule="exact"/>
              <w:ind w:left="80" w:firstLine="0"/>
            </w:pPr>
            <w:r>
              <w:rPr>
                <w:rStyle w:val="ZkladntextArial8ptTundkovn0pt"/>
              </w:rPr>
              <w:t>Nabídková cena celkem vč. DPH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70C" w:rsidRDefault="00644D50">
            <w:pPr>
              <w:pStyle w:val="Zkladntext21"/>
              <w:framePr w:w="15658" w:wrap="notBeside" w:vAnchor="text" w:hAnchor="text" w:xAlign="center" w:y="1"/>
              <w:shd w:val="clear" w:color="auto" w:fill="auto"/>
              <w:spacing w:line="160" w:lineRule="exact"/>
              <w:ind w:right="120" w:firstLine="0"/>
              <w:jc w:val="right"/>
            </w:pPr>
            <w:r>
              <w:rPr>
                <w:rStyle w:val="ZkladntextArial8ptTundkovn0pt"/>
              </w:rPr>
              <w:t>2 393 957,17 Kč</w:t>
            </w:r>
          </w:p>
        </w:tc>
      </w:tr>
    </w:tbl>
    <w:p w:rsidR="003B070C" w:rsidRDefault="003B070C">
      <w:pPr>
        <w:rPr>
          <w:sz w:val="2"/>
          <w:szCs w:val="2"/>
        </w:rPr>
      </w:pPr>
    </w:p>
    <w:p w:rsidR="003B070C" w:rsidRDefault="00644D50">
      <w:pPr>
        <w:pStyle w:val="Nadpis40"/>
        <w:keepNext/>
        <w:keepLines/>
        <w:shd w:val="clear" w:color="auto" w:fill="auto"/>
        <w:spacing w:before="750" w:after="64" w:line="280" w:lineRule="exact"/>
        <w:ind w:left="13180"/>
      </w:pPr>
      <w:bookmarkStart w:id="14" w:name="bookmark15"/>
      <w:r>
        <w:rPr>
          <w:rStyle w:val="Nadpis4ArialNarrow10ptdkovn0ptMtko100"/>
          <w:b/>
          <w:bCs/>
        </w:rPr>
        <w:t>“</w:t>
      </w:r>
      <w:r>
        <w:t>6</w:t>
      </w:r>
      <w:r>
        <w:rPr>
          <w:rStyle w:val="Nadpis4ArialNarrow10ptdkovn0ptMtko100"/>
          <w:b/>
          <w:bCs/>
        </w:rPr>
        <w:t xml:space="preserve">. </w:t>
      </w:r>
      <w:r>
        <w:t>03</w:t>
      </w:r>
      <w:r>
        <w:rPr>
          <w:rStyle w:val="Nadpis4ArialNarrow10ptdkovn0ptMtko100"/>
          <w:b/>
          <w:bCs/>
        </w:rPr>
        <w:t xml:space="preserve">. </w:t>
      </w:r>
      <w:r>
        <w:t>2018</w:t>
      </w:r>
      <w:bookmarkEnd w:id="14"/>
    </w:p>
    <w:p w:rsidR="003B070C" w:rsidRDefault="00644D50">
      <w:pPr>
        <w:framePr w:h="2141" w:wrap="notBeside" w:vAnchor="text" w:hAnchor="text" w:xAlign="right" w:y="1"/>
        <w:jc w:val="right"/>
        <w:rPr>
          <w:sz w:val="2"/>
          <w:szCs w:val="2"/>
        </w:rPr>
      </w:pPr>
      <w:r>
        <w:fldChar w:fldCharType="begin"/>
      </w:r>
      <w:r>
        <w:instrText xml:space="preserve"> INCLUDEPICTURE  "C:\\Users\\Vinklerova\\Desktop\\media\\image3.jpeg" \* MERGEFORMATINET </w:instrText>
      </w:r>
      <w:r>
        <w:fldChar w:fldCharType="separate"/>
      </w:r>
      <w:r w:rsidR="0011453E">
        <w:fldChar w:fldCharType="begin"/>
      </w:r>
      <w:r w:rsidR="0011453E">
        <w:instrText xml:space="preserve"> </w:instrText>
      </w:r>
      <w:r w:rsidR="0011453E">
        <w:instrText>INCLUDEPICTURE  "C:\\Users\\Vinklerova\\Desktop\\media\\image3.jpeg" \* MERGEFORMATINET</w:instrText>
      </w:r>
      <w:r w:rsidR="0011453E">
        <w:instrText xml:space="preserve"> </w:instrText>
      </w:r>
      <w:r w:rsidR="0011453E">
        <w:fldChar w:fldCharType="separate"/>
      </w:r>
      <w:r w:rsidR="00FE52D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pt;height:107.25pt">
            <v:imagedata r:id="rId17" r:href="rId18"/>
          </v:shape>
        </w:pict>
      </w:r>
      <w:r w:rsidR="0011453E">
        <w:fldChar w:fldCharType="end"/>
      </w:r>
      <w:r>
        <w:fldChar w:fldCharType="end"/>
      </w:r>
    </w:p>
    <w:p w:rsidR="003B070C" w:rsidRDefault="003B070C">
      <w:pPr>
        <w:rPr>
          <w:sz w:val="2"/>
          <w:szCs w:val="2"/>
        </w:rPr>
      </w:pPr>
    </w:p>
    <w:p w:rsidR="003B070C" w:rsidRDefault="003B070C">
      <w:pPr>
        <w:rPr>
          <w:sz w:val="2"/>
          <w:szCs w:val="2"/>
        </w:rPr>
        <w:sectPr w:rsidR="003B070C">
          <w:headerReference w:type="even" r:id="rId19"/>
          <w:headerReference w:type="default" r:id="rId20"/>
          <w:footerReference w:type="even" r:id="rId21"/>
          <w:headerReference w:type="first" r:id="rId22"/>
          <w:type w:val="continuous"/>
          <w:pgSz w:w="16838" w:h="11909" w:orient="landscape"/>
          <w:pgMar w:top="298" w:right="576" w:bottom="298" w:left="576" w:header="0" w:footer="3" w:gutter="0"/>
          <w:cols w:space="720"/>
          <w:noEndnote/>
          <w:docGrid w:linePitch="360"/>
        </w:sectPr>
      </w:pPr>
    </w:p>
    <w:p w:rsidR="003B070C" w:rsidRDefault="00644D50">
      <w:pPr>
        <w:pStyle w:val="Zkladntext21"/>
        <w:shd w:val="clear" w:color="auto" w:fill="auto"/>
        <w:spacing w:after="657" w:line="226" w:lineRule="exact"/>
        <w:ind w:left="100" w:right="3820" w:firstLine="0"/>
      </w:pPr>
      <w:r>
        <w:rPr>
          <w:rStyle w:val="Zkladntext85ptTundkovn0pt"/>
        </w:rPr>
        <w:lastRenderedPageBreak/>
        <w:t xml:space="preserve">Krajská nemocnice T. Bati, a. s., Havlíčkovo nábřeží 600, 762 75 Zlín </w:t>
      </w:r>
      <w:r>
        <w:t xml:space="preserve">IČ: 276 61 989, </w:t>
      </w:r>
      <w:r>
        <w:rPr>
          <w:rStyle w:val="Zkladntext1"/>
        </w:rPr>
        <w:t>zapsána v obchodním rejstříku vedeném KS v Brně, odd. B, vložka 4437</w:t>
      </w:r>
    </w:p>
    <w:p w:rsidR="003B070C" w:rsidRDefault="00644D50">
      <w:pPr>
        <w:pStyle w:val="Zkladntext80"/>
        <w:shd w:val="clear" w:color="auto" w:fill="auto"/>
        <w:spacing w:before="0" w:after="504" w:line="230" w:lineRule="exact"/>
        <w:ind w:left="240"/>
      </w:pPr>
      <w:bookmarkStart w:id="15" w:name="bookmark16"/>
      <w:r>
        <w:t xml:space="preserve">OBECNÉ NÁKUPNÍ PODMÍNKY KNTB, </w:t>
      </w:r>
      <w:r>
        <w:rPr>
          <w:rStyle w:val="Zkladntext88ptTun"/>
        </w:rPr>
        <w:t>a, s.</w:t>
      </w:r>
      <w:bookmarkEnd w:id="15"/>
    </w:p>
    <w:p w:rsidR="003B070C" w:rsidRDefault="00644D50">
      <w:pPr>
        <w:pStyle w:val="Zkladntext21"/>
        <w:numPr>
          <w:ilvl w:val="0"/>
          <w:numId w:val="10"/>
        </w:numPr>
        <w:shd w:val="clear" w:color="auto" w:fill="auto"/>
        <w:tabs>
          <w:tab w:val="left" w:pos="4341"/>
        </w:tabs>
        <w:spacing w:after="248" w:line="150" w:lineRule="exact"/>
        <w:ind w:left="4100" w:firstLine="0"/>
        <w:jc w:val="both"/>
      </w:pPr>
      <w:r>
        <w:t>Obecná ustanovení</w:t>
      </w:r>
    </w:p>
    <w:p w:rsidR="003B070C" w:rsidRDefault="00644D50">
      <w:pPr>
        <w:pStyle w:val="Zkladntext21"/>
        <w:numPr>
          <w:ilvl w:val="1"/>
          <w:numId w:val="10"/>
        </w:numPr>
        <w:shd w:val="clear" w:color="auto" w:fill="auto"/>
        <w:spacing w:after="121" w:line="226" w:lineRule="exact"/>
        <w:ind w:left="420" w:right="320" w:hanging="300"/>
        <w:jc w:val="both"/>
      </w:pPr>
      <w:r>
        <w:t xml:space="preserve"> Tyto obecné nákupní podmínky (dáte jen „NP") obsahují základní podmínky dodávek zboží a služeb do KNTB s výjimkou zdravotnických prostředků (za zdravotnický prostředek je považován každý přístroj, výrobek, předmět nebo materiál, který odpovídá definici uvedené v platném zákoně o zdravotnických prostředcích) a jsou součástí všech obchodních smluv uzavřených KNTB jako odběratelem (kupujícím, objednavatelem).</w:t>
      </w:r>
    </w:p>
    <w:p w:rsidR="003B070C" w:rsidRDefault="00644D50">
      <w:pPr>
        <w:pStyle w:val="Zkladntext21"/>
        <w:numPr>
          <w:ilvl w:val="1"/>
          <w:numId w:val="10"/>
        </w:numPr>
        <w:shd w:val="clear" w:color="auto" w:fill="auto"/>
        <w:spacing w:after="164" w:line="150" w:lineRule="exact"/>
        <w:ind w:left="420" w:hanging="300"/>
        <w:jc w:val="both"/>
      </w:pPr>
      <w:r>
        <w:t xml:space="preserve"> Tyto Nákupní podmínky ZP platí pro všechny</w:t>
      </w:r>
    </w:p>
    <w:p w:rsidR="003B070C" w:rsidRDefault="00644D50">
      <w:pPr>
        <w:pStyle w:val="Zkladntext21"/>
        <w:numPr>
          <w:ilvl w:val="0"/>
          <w:numId w:val="11"/>
        </w:numPr>
        <w:shd w:val="clear" w:color="auto" w:fill="auto"/>
        <w:tabs>
          <w:tab w:val="left" w:pos="435"/>
        </w:tabs>
        <w:spacing w:line="150" w:lineRule="exact"/>
        <w:ind w:left="420" w:hanging="300"/>
        <w:jc w:val="both"/>
      </w:pPr>
      <w:r>
        <w:t xml:space="preserve">veřejné zakázky ve smyslu </w:t>
      </w:r>
      <w:proofErr w:type="spellStart"/>
      <w:r>
        <w:t>z.č</w:t>
      </w:r>
      <w:proofErr w:type="spellEnd"/>
      <w:r>
        <w:t>. 134/2016 Sb. v platném znění (dále jen .zákon“) na dodávky zboží a služeb,</w:t>
      </w:r>
    </w:p>
    <w:p w:rsidR="003B070C" w:rsidRDefault="00644D50">
      <w:pPr>
        <w:pStyle w:val="Zkladntext21"/>
        <w:numPr>
          <w:ilvl w:val="0"/>
          <w:numId w:val="11"/>
        </w:numPr>
        <w:shd w:val="clear" w:color="auto" w:fill="auto"/>
        <w:tabs>
          <w:tab w:val="left" w:pos="435"/>
        </w:tabs>
        <w:spacing w:after="64" w:line="226" w:lineRule="exact"/>
        <w:ind w:left="420" w:right="320" w:hanging="300"/>
        <w:jc w:val="both"/>
      </w:pPr>
      <w:r>
        <w:t>zakázky malého rozsahu na jednorázové i opakované dodávky s předpokládanou cenou předmětu plnění bez DPH do 2.000 000,- Kč realizované přímo bez výběrového řízení (dáte jen „ostatní zakázky“). V tomto případě se NP podepisují při uzavírání smlouvy.</w:t>
      </w:r>
    </w:p>
    <w:p w:rsidR="003B070C" w:rsidRDefault="00644D50">
      <w:pPr>
        <w:pStyle w:val="Zkladntext21"/>
        <w:shd w:val="clear" w:color="auto" w:fill="auto"/>
        <w:spacing w:after="60" w:line="221" w:lineRule="exact"/>
        <w:ind w:left="420" w:right="320" w:firstLine="0"/>
        <w:jc w:val="both"/>
      </w:pPr>
      <w:r>
        <w:t>Nabídka uchazeče o veřejnou zakázku nebo účastníka výběrového řízení na zakázku malého rozsahu (dáte jen „nabídka” a „zakázka“) i návrh smlouvy, podle níž má být zakázka realizována (dále jen „návrh smlouvy“), musí být v souladu s podmínkami uvedenými v dalších ustanoveních. Nabídka i návrh smlouvy se mohou odchylovat od ustanovení NP jen v případě, že to bude výslovně připuštěno v podmínkách zadání zakázky nebo v zadávací dokumentaci, a jen v rozsahu a za podmínek uvedených v těchto dokumentech. V takovém případě: má odchylná úprava ve smlouvě přednost před těmito nákupními podmínkami.</w:t>
      </w:r>
    </w:p>
    <w:p w:rsidR="003B070C" w:rsidRDefault="00644D50">
      <w:pPr>
        <w:pStyle w:val="Zkladntext21"/>
        <w:numPr>
          <w:ilvl w:val="1"/>
          <w:numId w:val="10"/>
        </w:numPr>
        <w:shd w:val="clear" w:color="auto" w:fill="auto"/>
        <w:tabs>
          <w:tab w:val="left" w:pos="486"/>
        </w:tabs>
        <w:spacing w:after="56" w:line="221" w:lineRule="exact"/>
        <w:ind w:left="420" w:right="220" w:hanging="300"/>
      </w:pPr>
      <w:r>
        <w:t xml:space="preserve">NP jsou součástí každého návrhu smlouvy, který se týká pořizování zboží a služeb podle odst. 1.1 těchto NP. Uchazeč o veřejnou zakázku nebo účastník výběrového řízení na zakázku malého rozsahu (dále jen „účastník výběrového řízení“) přiloží ke každému vyhotovení návrhu smlouvy jedno podepsané vyhotovení NP, </w:t>
      </w:r>
      <w:proofErr w:type="spellStart"/>
      <w:r>
        <w:t>tžn</w:t>
      </w:r>
      <w:proofErr w:type="spellEnd"/>
      <w:r>
        <w:t xml:space="preserve">. že. předloží NP celkem 3x. Účastník výběrového řízení předloží podepsané NP samostatně u . každé nabídky, a to i v případě, že nákupní podmínky podepsal a předložil již dříve. V případě ostatních zakázek se NP stávají součásti každé smlouvy jejím uzavřením bez ohledu na </w:t>
      </w:r>
      <w:proofErr w:type="spellStart"/>
      <w:r>
        <w:t>foímu</w:t>
      </w:r>
      <w:proofErr w:type="spellEnd"/>
      <w:r>
        <w:t xml:space="preserve"> uzavření smlouvy. NP musí být podepsány u fyzických osob účastníkem výběrového řízení, resp. dodavatelem zakázky malého rozsahu, a u právnických osob statutárním orgánem nebo osobou oprávněnou podepsat návrh smlouvy podle bodu 2.2.</w:t>
      </w:r>
    </w:p>
    <w:p w:rsidR="003B070C" w:rsidRDefault="00644D50">
      <w:pPr>
        <w:pStyle w:val="Zkladntext21"/>
        <w:numPr>
          <w:ilvl w:val="1"/>
          <w:numId w:val="10"/>
        </w:numPr>
        <w:shd w:val="clear" w:color="auto" w:fill="auto"/>
        <w:spacing w:after="481" w:line="226" w:lineRule="exact"/>
        <w:ind w:left="420" w:right="320" w:hanging="300"/>
        <w:jc w:val="both"/>
      </w:pPr>
      <w:r>
        <w:t xml:space="preserve"> NP nemusí být součástí smlouvy u zakázek, u nichž neproběhlo výběrové řízení dle zákona nebo příslušné vnitřní směrnice a jejichž předmětem jsou jednorázové dodávky s cenou plnění do 5.000,-Kč.</w:t>
      </w:r>
    </w:p>
    <w:p w:rsidR="003B070C" w:rsidRDefault="00644D50">
      <w:pPr>
        <w:pStyle w:val="Zkladntext21"/>
        <w:numPr>
          <w:ilvl w:val="0"/>
          <w:numId w:val="10"/>
        </w:numPr>
        <w:shd w:val="clear" w:color="auto" w:fill="auto"/>
        <w:tabs>
          <w:tab w:val="left" w:pos="4466"/>
        </w:tabs>
        <w:spacing w:after="227" w:line="150" w:lineRule="exact"/>
        <w:ind w:left="4220" w:firstLine="0"/>
        <w:jc w:val="both"/>
      </w:pPr>
      <w:r>
        <w:t>Návrh smlouvy</w:t>
      </w:r>
    </w:p>
    <w:p w:rsidR="003B070C" w:rsidRDefault="00644D50">
      <w:pPr>
        <w:pStyle w:val="Zkladntext21"/>
        <w:numPr>
          <w:ilvl w:val="1"/>
          <w:numId w:val="10"/>
        </w:numPr>
        <w:shd w:val="clear" w:color="auto" w:fill="auto"/>
        <w:spacing w:after="60" w:line="221" w:lineRule="exact"/>
        <w:ind w:left="420" w:right="320" w:hanging="300"/>
        <w:jc w:val="both"/>
      </w:pPr>
      <w:r>
        <w:t xml:space="preserve"> Návrh smlouvy musí být v souladu s platnými právními předpisy, zadáním zakázky, nabídkou účastníka výběrového řízení a těmito NP a musí vněm být výslovně uvedeno, že NP jsou součástí smlouvy jako její příloha. Smlouva (případně včetně příloh) musí jako jediný a úplný dokument řešit všechny vztahy mezí smluvními stranami a nesmí v ní být odkaz na žádné dodací, nákupní, cenové, platební či jiné podmínky dodavatele (prodávajícího), které by nebyly v souladu s těmito NP, není-li </w:t>
      </w:r>
      <w:proofErr w:type="spellStart"/>
      <w:r>
        <w:t>vzadání</w:t>
      </w:r>
      <w:proofErr w:type="spellEnd"/>
      <w:r>
        <w:t xml:space="preserve"> veřejné zakázky nebo ve výzvě k podáni nabídek připuštěno jinak. Pokud by návrh smlouvy obsahoval podobný odkaz, nebude ze strany KNTB a.s. akceptován, nabídka účastníka výběrového řízení bude vyřazena a účastník výběrového řízení vyloučen z další účastí na zadávání zakázky.</w:t>
      </w:r>
    </w:p>
    <w:p w:rsidR="003B070C" w:rsidRDefault="00644D50">
      <w:pPr>
        <w:pStyle w:val="Zkladntext21"/>
        <w:numPr>
          <w:ilvl w:val="1"/>
          <w:numId w:val="10"/>
        </w:numPr>
        <w:shd w:val="clear" w:color="auto" w:fill="auto"/>
        <w:spacing w:after="60" w:line="221" w:lineRule="exact"/>
        <w:ind w:left="420" w:right="320" w:hanging="400"/>
        <w:jc w:val="both"/>
      </w:pPr>
      <w:r>
        <w:t xml:space="preserve"> Návrh smlouvy, NP i vlastní nabídka musí být podepsány u fyzických osob účastníkem výběrového řízení a u právnických Osob statutárním orgánem. Pokud bude návrh smlouvy, NP nebo vlastní nabídka podepsány jinou osobou, musí být součástí nabídky buď písemná plná moc (pověření), podepsaná u fyzických osob účastníkem výběrového řízení a u právnických osob statutárním orgánem účastníka výběrového řízení, nebo </w:t>
      </w:r>
      <w:proofErr w:type="spellStart"/>
      <w:r>
        <w:t>přísiušné</w:t>
      </w:r>
      <w:proofErr w:type="spellEnd"/>
      <w:r>
        <w:t xml:space="preserve"> doklady, z nichž bude vyplývat zákonné zmocnění osoby podepisovat jménem, účastníka výběrového řízení doklady pro výběrová řízení. U podpisu návrhu, smlouvy, NP i vlastní nabídky musí být vždy </w:t>
      </w:r>
      <w:proofErr w:type="spellStart"/>
      <w:r>
        <w:t>uvedéno</w:t>
      </w:r>
      <w:proofErr w:type="spellEnd"/>
      <w:r>
        <w:t xml:space="preserve"> jméno, příjmení a funkce podepisující osoby.</w:t>
      </w:r>
    </w:p>
    <w:p w:rsidR="003B070C" w:rsidRDefault="00644D50">
      <w:pPr>
        <w:pStyle w:val="Zkladntext21"/>
        <w:numPr>
          <w:ilvl w:val="1"/>
          <w:numId w:val="10"/>
        </w:numPr>
        <w:shd w:val="clear" w:color="auto" w:fill="auto"/>
        <w:spacing w:after="56" w:line="221" w:lineRule="exact"/>
        <w:ind w:left="420" w:right="320" w:hanging="400"/>
        <w:jc w:val="both"/>
      </w:pPr>
      <w:r>
        <w:t xml:space="preserve"> V záhlaví návrhu smlouvy musí být uvedeno číslo smlouvy, které je shodné s číslem zakázky uvedené v zadání zakázky. Návrhem smlouvy je účastník výběrového řízení vázán po zadávací </w:t>
      </w:r>
      <w:proofErr w:type="spellStart"/>
      <w:r>
        <w:t>fbůtu</w:t>
      </w:r>
      <w:proofErr w:type="spellEnd"/>
      <w:r>
        <w:t>, která je u veřejných zakázek uvedena v zadání veřejné zakázky a vyplývá ze zákona a u zakázek malého rozsahu činí 30 dnů ode dne doručení oznámení KNTB o výběru nejvhodnější nabídky.</w:t>
      </w:r>
    </w:p>
    <w:p w:rsidR="003B070C" w:rsidRDefault="00644D50">
      <w:pPr>
        <w:pStyle w:val="Zkladntext21"/>
        <w:numPr>
          <w:ilvl w:val="1"/>
          <w:numId w:val="10"/>
        </w:numPr>
        <w:shd w:val="clear" w:color="auto" w:fill="auto"/>
        <w:spacing w:line="226" w:lineRule="exact"/>
        <w:ind w:left="420" w:right="320" w:hanging="400"/>
        <w:jc w:val="both"/>
      </w:pPr>
      <w:r>
        <w:t xml:space="preserve"> Návrh smlouvy v případě veřejné zakázky dle zákona musí být předložen ve třech vyhotoveních, z nichž jedno bude součástí nabídky a další dvě budou k nabídce volně přiložena jako její přílohy (nebudou svázána či jinak neoddělitelně spojena s ostatními doklady v nabídce). V případě zakázky malého rozsahu musí být rovněž smlouva předložena ve třech vyhotoveních, není-li v zadání zakázky výslovně uvedeno jinak. Jedno z těchto vyhotoveni bude součástí nabídky a další dvě budou k nabídce volně přiložena jako její přílohy (nebudou svázána či jinak neoddělitelně spojena s ostatními doklady v nabídce).</w:t>
      </w:r>
    </w:p>
    <w:p w:rsidR="003B070C" w:rsidRDefault="00644D50">
      <w:pPr>
        <w:pStyle w:val="Zkladntext21"/>
        <w:numPr>
          <w:ilvl w:val="0"/>
          <w:numId w:val="10"/>
        </w:numPr>
        <w:shd w:val="clear" w:color="auto" w:fill="auto"/>
        <w:tabs>
          <w:tab w:val="left" w:pos="3516"/>
        </w:tabs>
        <w:spacing w:after="359" w:line="150" w:lineRule="exact"/>
        <w:ind w:left="3280" w:firstLine="0"/>
        <w:jc w:val="both"/>
      </w:pPr>
      <w:r>
        <w:t>Kvalitativní a technické požadavky na dodávky</w:t>
      </w:r>
    </w:p>
    <w:p w:rsidR="003B070C" w:rsidRDefault="00644D50">
      <w:pPr>
        <w:pStyle w:val="Zkladntext21"/>
        <w:numPr>
          <w:ilvl w:val="1"/>
          <w:numId w:val="10"/>
        </w:numPr>
        <w:shd w:val="clear" w:color="auto" w:fill="auto"/>
        <w:spacing w:line="226" w:lineRule="exact"/>
        <w:ind w:left="440" w:right="60" w:hanging="320"/>
        <w:jc w:val="both"/>
      </w:pPr>
      <w:r>
        <w:t xml:space="preserve"> Kvalitativní a technické vlastnosti dodávaného zboží musí odpovídat požadavkům stanoveným obecně závaznými právními předpisy, zejména </w:t>
      </w:r>
      <w:proofErr w:type="spellStart"/>
      <w:r>
        <w:t>z.č</w:t>
      </w:r>
      <w:proofErr w:type="spellEnd"/>
      <w:r>
        <w:t xml:space="preserve"> 102/2001 .Sb., o obecné bezpečnosti výrobků, </w:t>
      </w:r>
      <w:proofErr w:type="spellStart"/>
      <w:r>
        <w:t>z.č</w:t>
      </w:r>
      <w:proofErr w:type="spellEnd"/>
      <w:r>
        <w:t>. 22/1997 Sb. o technických požadavcích na výrobky a příslušnými prováděcími nařízeními, vlády, harmonizovanými, českými technickými(.normami a ostatními. ČSN a požadavkům stanoveným v zadání zakázky. Nabízený</w:t>
      </w:r>
    </w:p>
    <w:p w:rsidR="003B070C" w:rsidRDefault="00644D50">
      <w:pPr>
        <w:pStyle w:val="Zkladntext21"/>
        <w:shd w:val="clear" w:color="auto" w:fill="auto"/>
        <w:spacing w:after="60" w:line="226" w:lineRule="exact"/>
        <w:ind w:left="440" w:right="60" w:firstLine="0"/>
        <w:jc w:val="both"/>
      </w:pPr>
      <w:r>
        <w:rPr>
          <w:vertAlign w:val="subscript"/>
        </w:rPr>
        <w:t>:</w:t>
      </w:r>
      <w:r>
        <w:t xml:space="preserve"> </w:t>
      </w:r>
      <w:proofErr w:type="spellStart"/>
      <w:r>
        <w:t>přpdmět</w:t>
      </w:r>
      <w:proofErr w:type="spellEnd"/>
      <w:r>
        <w:t xml:space="preserve"> plnění nesmí, mít žádné právní Vady, </w:t>
      </w:r>
      <w:proofErr w:type="spellStart"/>
      <w:r>
        <w:t>žějména</w:t>
      </w:r>
      <w:proofErr w:type="spellEnd"/>
      <w:r>
        <w:t xml:space="preserve"> nesmí být zatížen </w:t>
      </w:r>
      <w:proofErr w:type="spellStart"/>
      <w:r>
        <w:t>jákýmikóíív</w:t>
      </w:r>
      <w:proofErr w:type="spellEnd"/>
      <w:r>
        <w:t xml:space="preserve"> právy třetích osob. Účastník výběrového řízení může nabídnout jen takový předmět plnění, k němuž získal vlastnické či jiné odpovídající právo v souladu s platnými právními předpisy.</w:t>
      </w:r>
    </w:p>
    <w:p w:rsidR="003B070C" w:rsidRDefault="00644D50">
      <w:pPr>
        <w:pStyle w:val="Zkladntext21"/>
        <w:numPr>
          <w:ilvl w:val="1"/>
          <w:numId w:val="10"/>
        </w:numPr>
        <w:shd w:val="clear" w:color="auto" w:fill="auto"/>
        <w:spacing w:after="68" w:line="226" w:lineRule="exact"/>
        <w:ind w:left="440" w:right="60" w:hanging="320"/>
        <w:jc w:val="both"/>
      </w:pPr>
      <w:r>
        <w:lastRenderedPageBreak/>
        <w:t xml:space="preserve"> Účastník výběrového </w:t>
      </w:r>
      <w:proofErr w:type="spellStart"/>
      <w:r>
        <w:t>řízení.i</w:t>
      </w:r>
      <w:proofErr w:type="spellEnd"/>
      <w:r>
        <w:t xml:space="preserve"> dodavatel u </w:t>
      </w:r>
      <w:proofErr w:type="spellStart"/>
      <w:r>
        <w:t>žakázky</w:t>
      </w:r>
      <w:proofErr w:type="spellEnd"/>
      <w:r>
        <w:t xml:space="preserve"> malého rozsahu musí v nabídce prokázat, že nabízené zboží je z hlediska platných právních </w:t>
      </w:r>
      <w:proofErr w:type="spellStart"/>
      <w:r>
        <w:t>předpísLj</w:t>
      </w:r>
      <w:proofErr w:type="spellEnd"/>
      <w:r>
        <w:t xml:space="preserve"> způsobilé a vhodné pro použiti k účelu, pro nějž je pořizováno, zejména, že byla stanoveným způsobem posouzena shoda jeho vlastností s </w:t>
      </w:r>
      <w:proofErr w:type="spellStart"/>
      <w:r>
        <w:t>tephhickýmí</w:t>
      </w:r>
      <w:proofErr w:type="spellEnd"/>
      <w:r>
        <w:t xml:space="preserve"> požadavky, které stanoví nařízení vlády, je označen stanoveným způsobem a výrobce nebo jeho. zplnomocněný </w:t>
      </w:r>
      <w:proofErr w:type="spellStart"/>
      <w:r>
        <w:t>zástupce.o</w:t>
      </w:r>
      <w:proofErr w:type="spellEnd"/>
      <w:r>
        <w:t xml:space="preserve"> </w:t>
      </w:r>
      <w:proofErr w:type="spellStart"/>
      <w:r>
        <w:t>torh</w:t>
      </w:r>
      <w:proofErr w:type="spellEnd"/>
      <w:r>
        <w:t xml:space="preserve"> </w:t>
      </w:r>
      <w:proofErr w:type="spellStart"/>
      <w:r>
        <w:t>vydaí</w:t>
      </w:r>
      <w:proofErr w:type="spellEnd"/>
      <w:r>
        <w:t xml:space="preserve"> písemné prohlášení o shodě, </w:t>
      </w:r>
      <w:proofErr w:type="spellStart"/>
      <w:r>
        <w:t>vyníývá-íí</w:t>
      </w:r>
      <w:proofErr w:type="spellEnd"/>
      <w:r>
        <w:t xml:space="preserve"> tento požadavek na zboží z obecně závazných právních předpisů.</w:t>
      </w:r>
    </w:p>
    <w:p w:rsidR="003B070C" w:rsidRDefault="00644D50">
      <w:pPr>
        <w:pStyle w:val="Zkladntext21"/>
        <w:numPr>
          <w:ilvl w:val="1"/>
          <w:numId w:val="10"/>
        </w:numPr>
        <w:shd w:val="clear" w:color="auto" w:fill="auto"/>
        <w:tabs>
          <w:tab w:val="center" w:pos="8405"/>
          <w:tab w:val="right" w:pos="8050"/>
          <w:tab w:val="center" w:pos="8405"/>
        </w:tabs>
        <w:spacing w:after="533" w:line="216" w:lineRule="exact"/>
        <w:ind w:left="440" w:right="60" w:hanging="320"/>
        <w:jc w:val="both"/>
      </w:pPr>
      <w:r>
        <w:t xml:space="preserve"> Požadované doklady prokazující splnění kvalitativních a technických požadavků zboží podle čl. 3.2. musí být platné v případě výběrových řízení, a v případě zakázek malého rozsahu </w:t>
      </w:r>
      <w:proofErr w:type="spellStart"/>
      <w:r>
        <w:t>nejpozdějj</w:t>
      </w:r>
      <w:proofErr w:type="spellEnd"/>
      <w:r>
        <w:t xml:space="preserve"> v den podání nabídky (v. případě ostatních zakázek </w:t>
      </w:r>
      <w:proofErr w:type="spellStart"/>
      <w:r>
        <w:t>nejpozděj</w:t>
      </w:r>
      <w:proofErr w:type="spellEnd"/>
      <w:r>
        <w:t>! v den uzavření smlouvy) a jejich platnost musí trvat po celou sjednanou nebo předpokládanou dobu plnění, Všechny tyto doklady lze předložit ve fotokopií, která nemusí být úředně ověřena.</w:t>
      </w:r>
      <w:r>
        <w:tab/>
        <w:t>.</w:t>
      </w:r>
      <w:r>
        <w:tab/>
        <w:t>'</w:t>
      </w:r>
      <w:r>
        <w:tab/>
        <w:t>'</w:t>
      </w:r>
    </w:p>
    <w:p w:rsidR="003B070C" w:rsidRDefault="00644D50">
      <w:pPr>
        <w:pStyle w:val="Zkladntext21"/>
        <w:shd w:val="clear" w:color="auto" w:fill="auto"/>
        <w:spacing w:after="365" w:line="150" w:lineRule="exact"/>
        <w:ind w:right="20" w:firstLine="0"/>
        <w:jc w:val="center"/>
      </w:pPr>
      <w:r>
        <w:t>" 4, Záruka, záruční a pozáruční servis</w:t>
      </w:r>
    </w:p>
    <w:p w:rsidR="003B070C" w:rsidRDefault="00644D50">
      <w:pPr>
        <w:pStyle w:val="Zkladntext21"/>
        <w:numPr>
          <w:ilvl w:val="0"/>
          <w:numId w:val="12"/>
        </w:numPr>
        <w:shd w:val="clear" w:color="auto" w:fill="auto"/>
        <w:spacing w:after="56" w:line="211" w:lineRule="exact"/>
        <w:ind w:left="440" w:right="60" w:hanging="320"/>
        <w:jc w:val="both"/>
      </w:pPr>
      <w:r>
        <w:t xml:space="preserve"> Smlouva musí obsahovat výslovné ustanovení o převzetí záruky za jakost a její délce </w:t>
      </w:r>
      <w:proofErr w:type="spellStart"/>
      <w:r>
        <w:t>stím</w:t>
      </w:r>
      <w:proofErr w:type="spellEnd"/>
      <w:r>
        <w:t>, že práva zodpovědnosti za vady se řídí příslušnými ustanoveními občanského zákoníku.</w:t>
      </w:r>
    </w:p>
    <w:p w:rsidR="003B070C" w:rsidRDefault="00644D50">
      <w:pPr>
        <w:pStyle w:val="Zkladntext21"/>
        <w:numPr>
          <w:ilvl w:val="0"/>
          <w:numId w:val="12"/>
        </w:numPr>
        <w:shd w:val="clear" w:color="auto" w:fill="auto"/>
        <w:spacing w:after="60" w:line="216" w:lineRule="exact"/>
        <w:ind w:left="440" w:right="60" w:hanging="320"/>
        <w:jc w:val="both"/>
      </w:pPr>
      <w:r>
        <w:t xml:space="preserve"> U dodávek, které mají charakter přístrojů musí smlouva (nebo její příloha) obsahovat ustanovení o záručním a pozáručním servisu, v nichž bude uvedeno, kdo (zda přímo smluvní strana nebo jiná servisní firma) a za jakých podmínek provádí záruční servis, jaká je doba od nahlášení vady do nástupu servisní firmy, jaká je doba na odstranění vad a sankce za její nedodržení.</w:t>
      </w:r>
    </w:p>
    <w:p w:rsidR="003B070C" w:rsidRDefault="00644D50">
      <w:pPr>
        <w:pStyle w:val="Zkladntext21"/>
        <w:numPr>
          <w:ilvl w:val="0"/>
          <w:numId w:val="12"/>
        </w:numPr>
        <w:shd w:val="clear" w:color="auto" w:fill="auto"/>
        <w:spacing w:after="533" w:line="216" w:lineRule="exact"/>
        <w:ind w:left="440" w:right="60" w:hanging="320"/>
        <w:jc w:val="both"/>
      </w:pPr>
      <w:r>
        <w:t xml:space="preserve"> V ustanoveních o pozáručním servisu musí být uvedeno, kdo (zda přímo smluvní strana nebo jiná servisní firma) a za jakých podmínek provádí pozáruční servis'. Podmínky pozáručního </w:t>
      </w:r>
      <w:proofErr w:type="spellStart"/>
      <w:r>
        <w:t>šěrvísu</w:t>
      </w:r>
      <w:proofErr w:type="spellEnd"/>
      <w:r>
        <w:t xml:space="preserve"> musí být stanoveny tak, že servis je prováděn jen v případě potřeby KNTB a na její výzvu a účtovány budou jen jednotlivé servisní práce a dodávky podlé aktuálního ceníku servisní organizace.. Ze strany KNTB nebudou zejména akceptována Ustanovení, podle nichž by pozáruční servis měl být poskytován výlučně jen jako paušální soubor dodávek náhradních dílů a servisních prací za určité časové období a účtován jako paušální platba za určité období </w:t>
      </w:r>
      <w:proofErr w:type="spellStart"/>
      <w:r>
        <w:t>bez.ohledu</w:t>
      </w:r>
      <w:proofErr w:type="spellEnd"/>
      <w:r>
        <w:t xml:space="preserve"> na skutečný rozsah provedených servisních prací a dodávek. Takováto nabídka bude posouzena jako v rozporu s těmito NP a bude vyřazena a uchazeč vyloučen. Pozáruční servis musí být zajištěn tak, aby KNTB měla možnost zadávat servisní práce více než jednomu dodavateli kromě případů, kdy v důsledku specifického charakteru dodaného přístroje </w:t>
      </w:r>
      <w:proofErr w:type="spellStart"/>
      <w:r>
        <w:t>povéřil</w:t>
      </w:r>
      <w:proofErr w:type="spellEnd"/>
      <w:r>
        <w:t xml:space="preserve"> výrobce některou servisní firmu výhradním prováděním pozáručního servisu (tato skutečnost musí uchazeč prokázat).</w:t>
      </w:r>
    </w:p>
    <w:p w:rsidR="003B070C" w:rsidRDefault="00644D50">
      <w:pPr>
        <w:pStyle w:val="Zkladntext21"/>
        <w:shd w:val="clear" w:color="auto" w:fill="auto"/>
        <w:spacing w:after="227" w:line="150" w:lineRule="exact"/>
        <w:ind w:right="20" w:firstLine="0"/>
        <w:jc w:val="center"/>
      </w:pPr>
      <w:r>
        <w:t>5, Dodací podmínky</w:t>
      </w:r>
    </w:p>
    <w:p w:rsidR="003B070C" w:rsidRDefault="00644D50">
      <w:pPr>
        <w:pStyle w:val="Zkladntext21"/>
        <w:numPr>
          <w:ilvl w:val="0"/>
          <w:numId w:val="13"/>
        </w:numPr>
        <w:shd w:val="clear" w:color="auto" w:fill="auto"/>
        <w:spacing w:after="60" w:line="221" w:lineRule="exact"/>
        <w:ind w:left="440" w:right="60"/>
        <w:jc w:val="both"/>
      </w:pPr>
      <w:r>
        <w:t xml:space="preserve"> U smluv uzavíraných na opakující se plnění na období delší než jedno čtvrtletí bude ve smlouvě dohodnut předmět plnění a orientační množství za dobu platnosti smlouvy s tím, že orientační množství je nezávazný údaj a že konkrétní množství a dobu plnění u jednotlivých dílčích dodávek určí KNTB písemně,, faxem, e-mailem nebo-je-</w:t>
      </w:r>
      <w:proofErr w:type="spellStart"/>
      <w:r>
        <w:t>lí</w:t>
      </w:r>
      <w:proofErr w:type="spellEnd"/>
      <w:r>
        <w:t xml:space="preserve"> to obvyklé-¡telefonicky.</w:t>
      </w:r>
    </w:p>
    <w:p w:rsidR="003B070C" w:rsidRDefault="00644D50">
      <w:pPr>
        <w:pStyle w:val="Zkladntext21"/>
        <w:numPr>
          <w:ilvl w:val="0"/>
          <w:numId w:val="13"/>
        </w:numPr>
        <w:shd w:val="clear" w:color="auto" w:fill="auto"/>
        <w:spacing w:after="60" w:line="221" w:lineRule="exact"/>
        <w:ind w:left="440" w:right="60"/>
        <w:jc w:val="both"/>
      </w:pPr>
      <w:r>
        <w:t xml:space="preserve"> U dodávek, které mají charakter spotřebního materiálu, je dodávka splněna dodáním do areálu KNTB, Havlíčkovo nábřeží 600, Zlín a potvrzením převzetí KNTB s tím, že vlastnické právo přechází na KNTB splněním každé dílčí dodávky. V případě zahraničních dodavatelů (osob se sídlem mimo ČR) bude akceptována pouze dodací podmínka DDP Zlín dle INCOTERMS 2000.</w:t>
      </w:r>
    </w:p>
    <w:p w:rsidR="003B070C" w:rsidRDefault="00644D50">
      <w:pPr>
        <w:pStyle w:val="Zkladntext21"/>
        <w:numPr>
          <w:ilvl w:val="0"/>
          <w:numId w:val="13"/>
        </w:numPr>
        <w:shd w:val="clear" w:color="auto" w:fill="auto"/>
        <w:spacing w:after="60" w:line="221" w:lineRule="exact"/>
        <w:ind w:left="40" w:right="60" w:firstLine="0"/>
      </w:pPr>
      <w:r>
        <w:t xml:space="preserve"> Není-li v zadání zakázky na dodávku přístrojů výslovně uvedeno jinak, je součástí předmětu plnění </w:t>
      </w:r>
      <w:r>
        <w:rPr>
          <w:rStyle w:val="Zkladntext8ptKurzvadkovn0pt"/>
        </w:rPr>
        <w:t>a</w:t>
      </w:r>
      <w:r>
        <w:t xml:space="preserve"> bude zahrnuto v nabídkové ceně kromě dodání přístroje do KNTB i jeho montáž nebo instalace, Uvedeni do provozu, obstarání všech veřejnoprávních rozhodnutí a povolení potřebných pro uvedení do </w:t>
      </w:r>
      <w:proofErr w:type="spellStart"/>
      <w:r>
        <w:t>provózu</w:t>
      </w:r>
      <w:proofErr w:type="spellEnd"/>
      <w:r>
        <w:t>, provedení zkušebního provozu/zaškolení personálu, dodání českého návodu k použiti i veškeré další náklady a výdaje spojené' s dodávkou a rovněž poskytování bezplatného záručního servisu během záruční doby s tím, že dodávka je považována za splněnou podepsáním zápisu o předání a převzetí předmětu plnění (nebo jiného podobného dokladu) oběma stranami. ,</w:t>
      </w:r>
    </w:p>
    <w:p w:rsidR="003B070C" w:rsidRDefault="00644D50">
      <w:pPr>
        <w:pStyle w:val="Zkladntext21"/>
        <w:numPr>
          <w:ilvl w:val="0"/>
          <w:numId w:val="13"/>
        </w:numPr>
        <w:shd w:val="clear" w:color="auto" w:fill="auto"/>
        <w:spacing w:after="60" w:line="221" w:lineRule="exact"/>
        <w:ind w:left="360" w:right="60" w:hanging="340"/>
        <w:jc w:val="both"/>
      </w:pPr>
      <w:r>
        <w:t xml:space="preserve"> Dodávka přístroje nebo jiného zařízení nesmí být podmíněna budoucím odběrem spotřebního materiálu nebo jiných výrobků, pokud tyto materiály či výrobky nejsou podle zadání zakázky předmětem plnění. Z dodávky přístroje nebo zařízení nesmí vyplývat povinnost KNTB odebírat v budoucnu výlučně určený spotřební materiál nebo výrobky kromě případů, kdy odběr konkrétního spotřebního materiálu nebo výrobků je předepsán výrobcem (tuto skutečnost musí dodavatel prokázat).</w:t>
      </w:r>
    </w:p>
    <w:p w:rsidR="003B070C" w:rsidRDefault="00644D50">
      <w:pPr>
        <w:pStyle w:val="Zkladntext21"/>
        <w:numPr>
          <w:ilvl w:val="0"/>
          <w:numId w:val="13"/>
        </w:numPr>
        <w:shd w:val="clear" w:color="auto" w:fill="auto"/>
        <w:spacing w:line="221" w:lineRule="exact"/>
        <w:ind w:left="360" w:right="60" w:hanging="340"/>
        <w:jc w:val="both"/>
      </w:pPr>
      <w:r>
        <w:t xml:space="preserve"> K přechodu vlastnického práva k předmětu plnění dochází ve všech případech splněním dodávky podle předchozích ustanovení, pokud není dále uvedeno jinak. Je-</w:t>
      </w:r>
      <w:proofErr w:type="spellStart"/>
      <w:r>
        <w:t>íi</w:t>
      </w:r>
      <w:proofErr w:type="spellEnd"/>
      <w:r>
        <w:t xml:space="preserve"> obsahem spolupráce i zřízeni a provozováni </w:t>
      </w:r>
      <w:proofErr w:type="spellStart"/>
      <w:r>
        <w:t>konsignacního</w:t>
      </w:r>
      <w:proofErr w:type="spellEnd"/>
      <w:r>
        <w:t xml:space="preserve"> skladu, přechází vlastnické právo z dodavatele na KNTB okamžikem vydání předmětu plnění z </w:t>
      </w:r>
      <w:proofErr w:type="spellStart"/>
      <w:r>
        <w:t>konsignacního</w:t>
      </w:r>
      <w:proofErr w:type="spellEnd"/>
      <w:r>
        <w:t xml:space="preserve"> skladu. Návrh smlouvy nesmí obsahovat ustanovení o výhradě vlastnického práva, podle něhož by vlastnické právo k předmětu plnění přecházelo na KNTB až zaplacením dohodnuté ceny nebo splněním jiných podmínek. K přechodu nebezpečí poškození, zničení, zneužití nebo ztráty předmětu plnění nebo jeho části na KNTB dochází vždy přechodem vlastnického práva.</w:t>
      </w:r>
    </w:p>
    <w:p w:rsidR="003B070C" w:rsidRDefault="00644D50">
      <w:pPr>
        <w:pStyle w:val="Zkladntext21"/>
        <w:numPr>
          <w:ilvl w:val="0"/>
          <w:numId w:val="13"/>
        </w:numPr>
        <w:shd w:val="clear" w:color="auto" w:fill="auto"/>
        <w:spacing w:after="236" w:line="216" w:lineRule="exact"/>
        <w:ind w:left="440" w:right="40" w:hanging="320"/>
        <w:jc w:val="both"/>
      </w:pPr>
      <w:r>
        <w:t xml:space="preserve"> Není-li mezi smluvními stranami předem dohodnuto jinak, lze plnění poskytnout předáním v areálu KNTB jen v pracovních dnech v době od 7,00 hodin do 15,00 hodin.</w:t>
      </w:r>
    </w:p>
    <w:p w:rsidR="003B070C" w:rsidRDefault="00644D50">
      <w:pPr>
        <w:pStyle w:val="Zkladntext21"/>
        <w:numPr>
          <w:ilvl w:val="0"/>
          <w:numId w:val="13"/>
        </w:numPr>
        <w:shd w:val="clear" w:color="auto" w:fill="auto"/>
        <w:spacing w:line="221" w:lineRule="exact"/>
        <w:ind w:left="440" w:right="40" w:hanging="320"/>
        <w:jc w:val="both"/>
      </w:pPr>
      <w:r>
        <w:t xml:space="preserve"> Dodávku předmětu plnění je za KNTB oprávněn převzít a zápis o předání a převzetí podepsat pouze příslušný pověřený zaměstnanec, jehož jméno, příjmení a funkce budou uvedeny v zadání zakázky a v příslušné smlouvě s tím, že v době nepřítomnosti tohoto pracovníka rozhoduje o převzetí dodávky a podepsání příslušného zápisu pracovník pověřený k tomuto jednání představenstvem KNTB. Nebude-</w:t>
      </w:r>
      <w:proofErr w:type="spellStart"/>
      <w:r>
        <w:t>lí</w:t>
      </w:r>
      <w:proofErr w:type="spellEnd"/>
      <w:r>
        <w:t xml:space="preserve"> ve smlouvě o dodávce uveden pracovník příslušný k převzetí, potvrzuje převzetí a podepisuje příslušný zápis technik MTZ KNTB. Podepsání zápisu o předání a převzetí předmětu plnění jinou osobou než pracovníkem uvedeným ve smlouvě není považováno za splnění dodávky.</w:t>
      </w:r>
    </w:p>
    <w:p w:rsidR="003B070C" w:rsidRDefault="00644D50">
      <w:pPr>
        <w:pStyle w:val="Zkladntext21"/>
        <w:numPr>
          <w:ilvl w:val="0"/>
          <w:numId w:val="13"/>
        </w:numPr>
        <w:shd w:val="clear" w:color="auto" w:fill="auto"/>
        <w:spacing w:after="510" w:line="150" w:lineRule="exact"/>
        <w:ind w:left="440" w:hanging="320"/>
        <w:jc w:val="both"/>
      </w:pPr>
      <w:r>
        <w:t xml:space="preserve"> Je-</w:t>
      </w:r>
      <w:proofErr w:type="spellStart"/>
      <w:r>
        <w:t>ll</w:t>
      </w:r>
      <w:proofErr w:type="spellEnd"/>
      <w:r>
        <w:t xml:space="preserve"> předmětem dodávek zboží podléhající rychlé zkáze (potraviny apod.), je dodavatel povinen dodávat zboží pouze čerstvé a v první jakosti.</w:t>
      </w:r>
    </w:p>
    <w:p w:rsidR="003B070C" w:rsidRDefault="00644D50">
      <w:pPr>
        <w:pStyle w:val="Zkladntext21"/>
        <w:numPr>
          <w:ilvl w:val="0"/>
          <w:numId w:val="14"/>
        </w:numPr>
        <w:shd w:val="clear" w:color="auto" w:fill="auto"/>
        <w:tabs>
          <w:tab w:val="left" w:pos="4886"/>
        </w:tabs>
        <w:spacing w:after="220" w:line="150" w:lineRule="exact"/>
        <w:ind w:left="4640" w:firstLine="0"/>
        <w:jc w:val="both"/>
      </w:pPr>
      <w:r>
        <w:t>Cena</w:t>
      </w:r>
    </w:p>
    <w:p w:rsidR="003B070C" w:rsidRDefault="00644D50">
      <w:pPr>
        <w:pStyle w:val="Zkladntext21"/>
        <w:numPr>
          <w:ilvl w:val="1"/>
          <w:numId w:val="14"/>
        </w:numPr>
        <w:shd w:val="clear" w:color="auto" w:fill="auto"/>
        <w:spacing w:line="226" w:lineRule="exact"/>
        <w:ind w:left="440" w:right="40" w:hanging="320"/>
        <w:jc w:val="both"/>
      </w:pPr>
      <w:r>
        <w:t xml:space="preserve"> Cena uvedená v nabídce účastníka výběrového řízení a ve smlouvě musí obsahovat všechny výdaje a náklady spojené se splněním dodávky. </w:t>
      </w:r>
      <w:r>
        <w:lastRenderedPageBreak/>
        <w:t xml:space="preserve">Nabídková cena musí být uvedena buď přímo ve smlouvě nebo v cenové nabídce, ceníku či specifikaci ceny, který bude tvořit nedílnou součást </w:t>
      </w:r>
      <w:proofErr w:type="spellStart"/>
      <w:r>
        <w:t>srniouvy</w:t>
      </w:r>
      <w:proofErr w:type="spellEnd"/>
      <w:r>
        <w:t xml:space="preserve"> jako její</w:t>
      </w:r>
    </w:p>
    <w:p w:rsidR="003B070C" w:rsidRDefault="00644D50">
      <w:pPr>
        <w:pStyle w:val="Zkladntext21"/>
        <w:numPr>
          <w:ilvl w:val="1"/>
          <w:numId w:val="14"/>
        </w:numPr>
        <w:shd w:val="clear" w:color="auto" w:fill="auto"/>
        <w:spacing w:line="221" w:lineRule="exact"/>
        <w:ind w:left="440" w:right="40" w:hanging="320"/>
        <w:jc w:val="both"/>
      </w:pPr>
      <w:r>
        <w:t xml:space="preserve"> Nabídková cena bez DPH je zásadně pevnou cenou platnou po celou dobu platnosti smlouvy v měně Kč, bez vazby na stávající nebo budoucí kurz jiné měny nebo jiné skutečností. Pouze v případě, že je to výslovně připuštěno v zadání zakázky, může být cena stanovena jako nejvýše přípustná, která může být změněná pouze z důvodů a způsobem uvedeným v zadání zakázky.</w:t>
      </w:r>
    </w:p>
    <w:p w:rsidR="003B070C" w:rsidRDefault="00644D50">
      <w:pPr>
        <w:pStyle w:val="Zkladntext21"/>
        <w:numPr>
          <w:ilvl w:val="1"/>
          <w:numId w:val="14"/>
        </w:numPr>
        <w:shd w:val="clear" w:color="auto" w:fill="auto"/>
        <w:spacing w:after="721" w:line="226" w:lineRule="exact"/>
        <w:ind w:left="440" w:right="40" w:hanging="320"/>
        <w:jc w:val="both"/>
      </w:pPr>
      <w:r>
        <w:t xml:space="preserve"> Není-li v zadání zakázky výslovně uvedeno jinak, musí být nabídková cena uvedena v členění jednotková cena (cena jednotlivých dílčích plnění) bez DPH, celková cena bez DPH, DPH (samostatně podle základní a snížené sazby), DPH celkem, celková nabídková cena vč. DPH.</w:t>
      </w:r>
    </w:p>
    <w:p w:rsidR="003B070C" w:rsidRDefault="00644D50">
      <w:pPr>
        <w:pStyle w:val="Zkladntext21"/>
        <w:numPr>
          <w:ilvl w:val="0"/>
          <w:numId w:val="14"/>
        </w:numPr>
        <w:shd w:val="clear" w:color="auto" w:fill="auto"/>
        <w:tabs>
          <w:tab w:val="left" w:pos="4386"/>
        </w:tabs>
        <w:spacing w:after="371" w:line="150" w:lineRule="exact"/>
        <w:ind w:left="4140" w:firstLine="0"/>
        <w:jc w:val="both"/>
      </w:pPr>
      <w:r>
        <w:t>Platební podmínky</w:t>
      </w:r>
    </w:p>
    <w:p w:rsidR="003B070C" w:rsidRDefault="00644D50">
      <w:pPr>
        <w:pStyle w:val="Zkladntext21"/>
        <w:numPr>
          <w:ilvl w:val="1"/>
          <w:numId w:val="14"/>
        </w:numPr>
        <w:shd w:val="clear" w:color="auto" w:fill="auto"/>
        <w:spacing w:line="221" w:lineRule="exact"/>
        <w:ind w:left="440" w:right="40" w:hanging="320"/>
        <w:jc w:val="both"/>
      </w:pPr>
      <w:r>
        <w:t xml:space="preserve"> Splatnost faktur za dodané </w:t>
      </w:r>
      <w:proofErr w:type="spellStart"/>
      <w:r>
        <w:t>zboži</w:t>
      </w:r>
      <w:proofErr w:type="spellEnd"/>
      <w:r>
        <w:t xml:space="preserve"> (služby) je účastník výběrového řízení povinen výslovně navrhnout v návrhu smlouvy počtem dnů ode dne doručení faktury (daňového dokladu) KNTB. Není-</w:t>
      </w:r>
      <w:proofErr w:type="spellStart"/>
      <w:r>
        <w:t>ll</w:t>
      </w:r>
      <w:proofErr w:type="spellEnd"/>
      <w:r>
        <w:t xml:space="preserve"> v zadání zakázky výslovně uvedeno jinak, musí činit navržená splatnost faktur minimálně 30 kalendářních dnů od doručení faktury KNTB. Není-</w:t>
      </w:r>
      <w:proofErr w:type="spellStart"/>
      <w:r>
        <w:t>ll</w:t>
      </w:r>
      <w:proofErr w:type="spellEnd"/>
      <w:r>
        <w:t xml:space="preserve"> v případě ostatních zakázek splatnost faktur uvedena ve smlouvě, činí minimálně 30 dnů od doručení faktury KNTB.</w:t>
      </w:r>
    </w:p>
    <w:p w:rsidR="003B070C" w:rsidRDefault="00644D50">
      <w:pPr>
        <w:pStyle w:val="Zkladntext21"/>
        <w:numPr>
          <w:ilvl w:val="1"/>
          <w:numId w:val="14"/>
        </w:numPr>
        <w:shd w:val="clear" w:color="auto" w:fill="auto"/>
        <w:spacing w:line="221" w:lineRule="exact"/>
        <w:ind w:left="440" w:right="40" w:hanging="320"/>
        <w:jc w:val="both"/>
      </w:pPr>
      <w:r>
        <w:t xml:space="preserve"> V návrhu smlouvy uvede uchazeč či dodavatel výslovně ustanovení o úrocích z prodlení. Výslovně uvede, zda navrhuje zákonné či smluvní úroky z prodlení. Pokud navrhne zákonné úroky z prodlení, má se zato, že úroky jsou stanovovány podle občanského zákoníku a platného nařízení vlády. Pokud navrhne smluvní úrok z prodlení, vyjádří číselně jeho výši, a to buď jako denní či jako roční smluvní úrok z prodlení. Smluvní úrok z prodlení může být navržen i ve formě </w:t>
      </w:r>
      <w:proofErr w:type="spellStart"/>
      <w:r>
        <w:t>Repo</w:t>
      </w:r>
      <w:proofErr w:type="spellEnd"/>
      <w:r>
        <w:t xml:space="preserve"> sazby ČNB případně zvýšené o další procentní body (v celých procentních bodech). </w:t>
      </w:r>
      <w:proofErr w:type="spellStart"/>
      <w:r>
        <w:t>Repo</w:t>
      </w:r>
      <w:proofErr w:type="spellEnd"/>
      <w:r>
        <w:t xml:space="preserve"> sazbou ČNB podle předchozího ustanovení je míněna dvoutýdenní </w:t>
      </w:r>
      <w:proofErr w:type="spellStart"/>
      <w:r>
        <w:t>repo</w:t>
      </w:r>
      <w:proofErr w:type="spellEnd"/>
      <w:r>
        <w:t xml:space="preserve"> sazba stanovená ČNB a platná pro první den kalendářního pololetí, v němž došlo k prodlení Smluvní úrok z prodlení, navržený v jakékoli shora uvedené formě, však nesmí být navržen ve výši přesahující výši zákonného úroku z prodlení, stanovené podle výše citovaných předpisů občanského práva.</w:t>
      </w:r>
    </w:p>
    <w:p w:rsidR="003B070C" w:rsidRDefault="00644D50">
      <w:pPr>
        <w:pStyle w:val="Zkladntext21"/>
        <w:numPr>
          <w:ilvl w:val="1"/>
          <w:numId w:val="14"/>
        </w:numPr>
        <w:shd w:val="clear" w:color="auto" w:fill="auto"/>
        <w:spacing w:line="221" w:lineRule="exact"/>
        <w:ind w:left="440" w:right="40" w:hanging="400"/>
        <w:jc w:val="both"/>
      </w:pPr>
      <w:r>
        <w:t xml:space="preserve"> Za prodlení s úhradou faktury není KNTB povinna hradit kromě navrženého úroku z prodlení podle předchozích ustanovení jakoukoliv smluvní pokutu nebo jinou smluvní sankci. Při prodlení s úhradou faktury není dodavatel oprávněn pozastavit další dílčí plnění až do zaplacení a prodlení nebude považováno za podstatné porušení smlouvy.</w:t>
      </w:r>
    </w:p>
    <w:p w:rsidR="003B070C" w:rsidRDefault="00644D50">
      <w:pPr>
        <w:pStyle w:val="Zkladntext21"/>
        <w:numPr>
          <w:ilvl w:val="1"/>
          <w:numId w:val="14"/>
        </w:numPr>
        <w:shd w:val="clear" w:color="auto" w:fill="auto"/>
        <w:spacing w:line="221" w:lineRule="exact"/>
        <w:ind w:left="440" w:right="40" w:hanging="400"/>
        <w:jc w:val="both"/>
      </w:pPr>
      <w:r>
        <w:t xml:space="preserve"> Dodavatel je povinen uvádět na každé faktuře (daňovém dokladu) za jednotlivá dílčí plnění v samostatné rubrice v záhlaví faktury údaj: smlouva č. (číslo zakázky) ze dne (datum uzavření smlouvy). V případě, že dodavatel bude dodávat KNTB i jiné výrobky, je povinen vystavovat samostatné faktury za předmět plnění podle jednotlivých zakázek (v jedné faktuře nesmí být uvedeny dodávky na více zakázek). V případě, že předmětem plnění jsou dodávky investičního i neinvestičního charakteru, je dodavatel povinen vystavovat faktury samostatně pro plnění Investičního charakteru a samostatně pro plnění neinvestičního charakteru.</w:t>
      </w:r>
    </w:p>
    <w:p w:rsidR="003B070C" w:rsidRDefault="00644D50">
      <w:pPr>
        <w:pStyle w:val="Zkladntext21"/>
        <w:numPr>
          <w:ilvl w:val="1"/>
          <w:numId w:val="14"/>
        </w:numPr>
        <w:shd w:val="clear" w:color="auto" w:fill="auto"/>
        <w:spacing w:line="221" w:lineRule="exact"/>
        <w:ind w:left="440" w:right="40" w:hanging="400"/>
        <w:jc w:val="both"/>
      </w:pPr>
      <w:r>
        <w:t xml:space="preserve"> Faktury, které nebudou obsahovat některou z náležitostí uvedenou v předchozích ustanoveních nebo s nimi budou v rozporu, je KNTB oprávněna vrátit ve lhůtě splatnosti dodavateli k doplnění nebo opravě s tím, že lhůta splatnosti faktury počne běžet dnem doručení opravené faktury zadavateli.</w:t>
      </w:r>
    </w:p>
    <w:p w:rsidR="003B070C" w:rsidRDefault="00644D50">
      <w:pPr>
        <w:pStyle w:val="Zkladntext21"/>
        <w:numPr>
          <w:ilvl w:val="1"/>
          <w:numId w:val="14"/>
        </w:numPr>
        <w:shd w:val="clear" w:color="auto" w:fill="auto"/>
        <w:spacing w:after="473" w:line="216" w:lineRule="exact"/>
        <w:ind w:left="440" w:right="40" w:hanging="400"/>
        <w:jc w:val="both"/>
      </w:pPr>
      <w:r>
        <w:t xml:space="preserve"> Každý účastník výběrového řízení je povinen uvést v návrhu smlouvy ustanovení odpovídající bodům 7.1. - 7.3,, pokud se k příslušné zakázce vztahují.</w:t>
      </w:r>
    </w:p>
    <w:p w:rsidR="003B070C" w:rsidRDefault="00644D50">
      <w:pPr>
        <w:pStyle w:val="Zkladntext21"/>
        <w:numPr>
          <w:ilvl w:val="0"/>
          <w:numId w:val="14"/>
        </w:numPr>
        <w:shd w:val="clear" w:color="auto" w:fill="auto"/>
        <w:tabs>
          <w:tab w:val="left" w:pos="4206"/>
        </w:tabs>
        <w:spacing w:after="232" w:line="150" w:lineRule="exact"/>
        <w:ind w:left="3960" w:firstLine="0"/>
        <w:jc w:val="both"/>
      </w:pPr>
      <w:r>
        <w:t>Závěrečná ustanovení</w:t>
      </w:r>
    </w:p>
    <w:p w:rsidR="003B070C" w:rsidRDefault="00644D50">
      <w:pPr>
        <w:pStyle w:val="Zkladntext21"/>
        <w:numPr>
          <w:ilvl w:val="1"/>
          <w:numId w:val="14"/>
        </w:numPr>
        <w:shd w:val="clear" w:color="auto" w:fill="auto"/>
        <w:spacing w:line="221" w:lineRule="exact"/>
        <w:ind w:left="440" w:right="40" w:hanging="400"/>
        <w:jc w:val="both"/>
      </w:pPr>
      <w:r>
        <w:t xml:space="preserve"> V případě, že podmínky zadání veřejné zakázky budou obsahovat ustanovení odlišná od těchto NP, mají přednost podmínky zadání zakázky. Pokud se některé ustanovení NP dostane do rozporu s kogentním ustanovením obecně závazného právního předpisu, platí příslušné ustanovení právního předpisu s tím, že zbývající ustanovení NP zůstávají v platnosti.</w:t>
      </w:r>
    </w:p>
    <w:p w:rsidR="003B070C" w:rsidRDefault="00644D50">
      <w:pPr>
        <w:pStyle w:val="Zkladntext21"/>
        <w:numPr>
          <w:ilvl w:val="1"/>
          <w:numId w:val="14"/>
        </w:numPr>
        <w:shd w:val="clear" w:color="auto" w:fill="auto"/>
        <w:spacing w:line="221" w:lineRule="exact"/>
        <w:ind w:left="360" w:right="40" w:hanging="340"/>
        <w:jc w:val="both"/>
      </w:pPr>
      <w:r>
        <w:t xml:space="preserve"> Pohledávky vyplývající ze </w:t>
      </w:r>
      <w:proofErr w:type="spellStart"/>
      <w:r>
        <w:t>srWouvy</w:t>
      </w:r>
      <w:proofErr w:type="spellEnd"/>
      <w:r>
        <w:t xml:space="preserve"> lze převést na jinou osobu jen s předchozím písemným souhlasem druhé smluvní strany. V případě, že účastník výběrového řízení uzavřel před podáním nabídky s jinou osobou smlouvu o postoupení všech nebo více pohledávek (faktoringovou nebo podobnou smlouvu), která se vztahuje i na pohledávky vyplývající ze smlouvy, je povinen tuto skutečnost uvést v nabídce a v návrhu smlouvy. Neuvede-li tuto skutečnost v nabídce a v návrhu smlouvy, je KNTB oprávněna od smlouvy odstoupit.</w:t>
      </w:r>
      <w:r>
        <w:br w:type="page"/>
      </w:r>
    </w:p>
    <w:p w:rsidR="003B070C" w:rsidRDefault="00644D50">
      <w:pPr>
        <w:pStyle w:val="Zkladntext21"/>
        <w:numPr>
          <w:ilvl w:val="1"/>
          <w:numId w:val="14"/>
        </w:numPr>
        <w:shd w:val="clear" w:color="auto" w:fill="auto"/>
        <w:tabs>
          <w:tab w:val="left" w:pos="476"/>
        </w:tabs>
        <w:spacing w:after="211" w:line="226" w:lineRule="exact"/>
        <w:ind w:left="460" w:right="40" w:hanging="340"/>
        <w:jc w:val="both"/>
      </w:pPr>
      <w:r>
        <w:lastRenderedPageBreak/>
        <w:t>KNTB může písemným oznámením zaslaným dodavateli, příp. jeho právnímu nástupci, ukončit platnost smlouvy v případě prodeje podniku nebo jeho části, jehož prostřednictvím byla zakázka realizována. Účinnost smlouvy v tomto případě zaniká doručením písemného oznámení.</w:t>
      </w:r>
    </w:p>
    <w:p w:rsidR="003B070C" w:rsidRDefault="00644D50">
      <w:pPr>
        <w:pStyle w:val="Zkladntext21"/>
        <w:numPr>
          <w:ilvl w:val="1"/>
          <w:numId w:val="10"/>
        </w:numPr>
        <w:shd w:val="clear" w:color="auto" w:fill="auto"/>
        <w:tabs>
          <w:tab w:val="left" w:pos="468"/>
        </w:tabs>
        <w:spacing w:after="143" w:line="187" w:lineRule="exact"/>
        <w:ind w:left="460" w:right="40" w:hanging="340"/>
        <w:jc w:val="both"/>
      </w:pPr>
      <w:r>
        <w:t xml:space="preserve">Pro případ, že se na uzavřenou smlouvu vztahuje povinnost uveřejnění prostřednictvím registru smluv dle zákona č. 340/2015 Sb., o zvláštních podmínkách účinnosti některých smluv, uveřejňování těchto smluv a o registru smluv (zákop o, registru smluv), v platném znění, platí, že obé smluvní strany s. tímto uveřejněním souhlasí á sjednávají, že správci registru smluv zašle tuto smlouvu k uveřejněni prostřednictvím registru </w:t>
      </w:r>
      <w:proofErr w:type="spellStart"/>
      <w:r>
        <w:t>smlu</w:t>
      </w:r>
      <w:proofErr w:type="spellEnd"/>
      <w:r>
        <w:t xml:space="preserve"> v KNTB.</w:t>
      </w:r>
    </w:p>
    <w:p w:rsidR="003B070C" w:rsidRDefault="00644D50">
      <w:pPr>
        <w:pStyle w:val="Titulekobrzku0"/>
        <w:framePr w:h="4003" w:wrap="notBeside" w:vAnchor="text" w:hAnchor="text" w:xAlign="center" w:y="1"/>
        <w:shd w:val="clear" w:color="auto" w:fill="auto"/>
        <w:ind w:firstLine="0"/>
      </w:pPr>
      <w:r>
        <w:t>¡.5.' Pro právní vztahy mezi. smluvními stranami, které nejsou výslovně upraveny smlouvou, platí tyto NP a české obecně závazné právní předpisy, zejména příslušná ustanovení občanského zákoníků, a k projednávání sporů mezi smluvními stranami jsou příslušné české soudy.</w:t>
      </w:r>
    </w:p>
    <w:p w:rsidR="003B070C" w:rsidRDefault="00644D50">
      <w:pPr>
        <w:framePr w:h="4003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"C:\\Users\\Vinklerova\\Desktop\\media\\image4.jpeg" \* MERGEFORMATINET </w:instrText>
      </w:r>
      <w:r>
        <w:fldChar w:fldCharType="separate"/>
      </w:r>
      <w:r w:rsidR="0011453E">
        <w:fldChar w:fldCharType="begin"/>
      </w:r>
      <w:r w:rsidR="0011453E">
        <w:instrText xml:space="preserve"> </w:instrText>
      </w:r>
      <w:r w:rsidR="0011453E">
        <w:instrText>INCLUDEPICTURE  "C:\\Users\\Vinklerova\\Desktop\\media\\image4.jpeg" \* MERGEFORMATINET</w:instrText>
      </w:r>
      <w:r w:rsidR="0011453E">
        <w:instrText xml:space="preserve"> </w:instrText>
      </w:r>
      <w:r w:rsidR="0011453E">
        <w:fldChar w:fldCharType="separate"/>
      </w:r>
      <w:r w:rsidR="00FE52D1">
        <w:pict>
          <v:shape id="_x0000_i1026" type="#_x0000_t75" style="width:480.75pt;height:200.25pt">
            <v:imagedata r:id="rId23" r:href="rId24"/>
          </v:shape>
        </w:pict>
      </w:r>
      <w:r w:rsidR="0011453E">
        <w:fldChar w:fldCharType="end"/>
      </w:r>
      <w:r>
        <w:fldChar w:fldCharType="end"/>
      </w:r>
    </w:p>
    <w:p w:rsidR="003B070C" w:rsidRDefault="00644D50">
      <w:pPr>
        <w:pStyle w:val="Titulekobrzku0"/>
        <w:framePr w:h="4003" w:wrap="notBeside" w:vAnchor="text" w:hAnchor="text" w:xAlign="center" w:y="1"/>
        <w:shd w:val="clear" w:color="auto" w:fill="auto"/>
        <w:spacing w:line="150" w:lineRule="exact"/>
        <w:ind w:firstLine="0"/>
      </w:pPr>
      <w:r>
        <w:t>IC:.</w:t>
      </w:r>
    </w:p>
    <w:p w:rsidR="003B070C" w:rsidRDefault="003B070C">
      <w:pPr>
        <w:rPr>
          <w:sz w:val="2"/>
          <w:szCs w:val="2"/>
        </w:rPr>
      </w:pPr>
    </w:p>
    <w:p w:rsidR="003B070C" w:rsidRDefault="00644D50">
      <w:pPr>
        <w:pStyle w:val="Zkladntext21"/>
        <w:shd w:val="clear" w:color="auto" w:fill="auto"/>
        <w:spacing w:before="185" w:after="460" w:line="150" w:lineRule="exact"/>
        <w:ind w:left="220" w:firstLine="0"/>
      </w:pPr>
      <w:r>
        <w:t>zastoupená:</w:t>
      </w:r>
    </w:p>
    <w:p w:rsidR="003B070C" w:rsidRDefault="00644D50">
      <w:pPr>
        <w:pStyle w:val="Zkladntext21"/>
        <w:shd w:val="clear" w:color="auto" w:fill="auto"/>
        <w:spacing w:after="103" w:line="150" w:lineRule="exact"/>
        <w:ind w:left="4440" w:firstLine="0"/>
      </w:pPr>
      <w:r>
        <w:t>prohlašuje, že ■</w:t>
      </w:r>
    </w:p>
    <w:p w:rsidR="003B070C" w:rsidRDefault="00644D50">
      <w:pPr>
        <w:pStyle w:val="Zkladntext21"/>
        <w:shd w:val="clear" w:color="auto" w:fill="auto"/>
        <w:spacing w:line="221" w:lineRule="exact"/>
        <w:ind w:left="20" w:right="40" w:firstLine="0"/>
        <w:jc w:val="both"/>
        <w:sectPr w:rsidR="003B070C">
          <w:type w:val="continuous"/>
          <w:pgSz w:w="11909" w:h="16838"/>
          <w:pgMar w:top="1192" w:right="972" w:bottom="1192" w:left="1034" w:header="0" w:footer="3" w:gutter="0"/>
          <w:cols w:space="720"/>
          <w:noEndnote/>
          <w:docGrid w:linePitch="360"/>
        </w:sectPr>
      </w:pPr>
      <w:r>
        <w:t>se podrobně seznámila, s textem NP a souhlasí s tím, že podpisem nákupních podmínek se tyto stávají nedílnou součástí příslušné obchodní smlouvy, která bude mezi ní a KNTB po podpisu nákupních podmínek uzavřena.</w:t>
      </w:r>
    </w:p>
    <w:p w:rsidR="003B070C" w:rsidRDefault="003B070C">
      <w:pPr>
        <w:spacing w:before="65" w:after="65" w:line="240" w:lineRule="exact"/>
        <w:rPr>
          <w:sz w:val="19"/>
          <w:szCs w:val="19"/>
        </w:rPr>
      </w:pPr>
    </w:p>
    <w:p w:rsidR="003B070C" w:rsidRDefault="003B070C">
      <w:pPr>
        <w:rPr>
          <w:sz w:val="2"/>
          <w:szCs w:val="2"/>
        </w:rPr>
        <w:sectPr w:rsidR="003B070C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B070C" w:rsidRDefault="00644D50" w:rsidP="00A8350D">
      <w:pPr>
        <w:pStyle w:val="Zkladntext10"/>
        <w:framePr w:w="2211" w:h="261" w:wrap="around" w:vAnchor="text" w:hAnchor="margin" w:x="2144" w:y="233"/>
        <w:shd w:val="clear" w:color="auto" w:fill="auto"/>
        <w:spacing w:line="210" w:lineRule="exact"/>
      </w:pPr>
      <w:r w:rsidRPr="00A8350D">
        <w:rPr>
          <w:rStyle w:val="Zkladntext10ArialNarrow105ptExact"/>
          <w:b/>
        </w:rPr>
        <w:t>6</w:t>
      </w:r>
      <w:r w:rsidRPr="00A8350D">
        <w:rPr>
          <w:b/>
        </w:rPr>
        <w:t xml:space="preserve">. </w:t>
      </w:r>
      <w:r w:rsidRPr="00A8350D">
        <w:rPr>
          <w:rStyle w:val="Zkladntext10ArialNarrow105ptExact"/>
          <w:b/>
        </w:rPr>
        <w:t>03</w:t>
      </w:r>
      <w:r w:rsidRPr="00A8350D">
        <w:rPr>
          <w:b/>
          <w:sz w:val="20"/>
          <w:szCs w:val="20"/>
        </w:rPr>
        <w:t>.</w:t>
      </w:r>
      <w:r w:rsidR="00A8350D" w:rsidRPr="00A8350D">
        <w:rPr>
          <w:b/>
          <w:sz w:val="20"/>
          <w:szCs w:val="20"/>
        </w:rPr>
        <w:t>2018</w:t>
      </w:r>
    </w:p>
    <w:p w:rsidR="003B070C" w:rsidRDefault="003B070C">
      <w:pPr>
        <w:rPr>
          <w:sz w:val="2"/>
          <w:szCs w:val="2"/>
        </w:rPr>
      </w:pPr>
    </w:p>
    <w:p w:rsidR="003B070C" w:rsidRDefault="00644D50">
      <w:pPr>
        <w:pStyle w:val="Zkladntext21"/>
        <w:shd w:val="clear" w:color="auto" w:fill="auto"/>
        <w:spacing w:after="437" w:line="341" w:lineRule="exact"/>
        <w:ind w:right="980" w:firstLine="0"/>
      </w:pPr>
      <w:r>
        <w:t>Datum podpisu: razítko a podpis:</w:t>
      </w:r>
    </w:p>
    <w:p w:rsidR="003B070C" w:rsidRDefault="00644D50" w:rsidP="00A8350D">
      <w:pPr>
        <w:pStyle w:val="Nadpis20"/>
        <w:keepNext/>
        <w:keepLines/>
        <w:shd w:val="clear" w:color="auto" w:fill="auto"/>
        <w:spacing w:before="0" w:line="620" w:lineRule="exact"/>
        <w:jc w:val="center"/>
      </w:pPr>
      <w:bookmarkStart w:id="16" w:name="bookmark17"/>
      <w:proofErr w:type="spellStart"/>
      <w:r>
        <w:rPr>
          <w:rStyle w:val="Nadpis21"/>
          <w:b/>
          <w:bCs/>
        </w:rPr>
        <w:t>azklima</w:t>
      </w:r>
      <w:bookmarkEnd w:id="16"/>
      <w:proofErr w:type="spellEnd"/>
    </w:p>
    <w:p w:rsidR="003B070C" w:rsidRDefault="00644D50">
      <w:pPr>
        <w:pStyle w:val="Zkladntext21"/>
        <w:shd w:val="clear" w:color="auto" w:fill="auto"/>
        <w:spacing w:after="276" w:line="150" w:lineRule="exact"/>
        <w:ind w:left="180" w:firstLine="0"/>
      </w:pPr>
      <w:r>
        <w:t>Jméno, příjmení, funkce,</w:t>
      </w:r>
    </w:p>
    <w:p w:rsidR="003B070C" w:rsidRDefault="003B070C">
      <w:pPr>
        <w:spacing w:line="33" w:lineRule="exact"/>
        <w:rPr>
          <w:sz w:val="3"/>
          <w:szCs w:val="3"/>
        </w:rPr>
      </w:pPr>
    </w:p>
    <w:p w:rsidR="003B070C" w:rsidRDefault="003B070C">
      <w:pPr>
        <w:rPr>
          <w:sz w:val="2"/>
          <w:szCs w:val="2"/>
        </w:rPr>
        <w:sectPr w:rsidR="003B070C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B070C" w:rsidRDefault="00644D50">
      <w:pPr>
        <w:pStyle w:val="Zkladntext110"/>
        <w:shd w:val="clear" w:color="auto" w:fill="auto"/>
        <w:spacing w:line="80" w:lineRule="exact"/>
      </w:pPr>
      <w:r>
        <w:rPr>
          <w:rStyle w:val="Zkladntext111"/>
        </w:rPr>
        <w:lastRenderedPageBreak/>
        <w:t>AZKLIMA«.*.</w:t>
      </w:r>
    </w:p>
    <w:p w:rsidR="003B070C" w:rsidRDefault="00644D50">
      <w:pPr>
        <w:pStyle w:val="Zkladntext120"/>
        <w:shd w:val="clear" w:color="auto" w:fill="auto"/>
        <w:spacing w:line="100" w:lineRule="exact"/>
        <w:sectPr w:rsidR="003B070C">
          <w:type w:val="continuous"/>
          <w:pgSz w:w="11909" w:h="16838"/>
          <w:pgMar w:top="2870" w:right="7010" w:bottom="2822" w:left="2772" w:header="0" w:footer="3" w:gutter="0"/>
          <w:cols w:space="720"/>
          <w:noEndnote/>
          <w:docGrid w:linePitch="360"/>
        </w:sectPr>
      </w:pPr>
      <w:r>
        <w:rPr>
          <w:rStyle w:val="Zkladntext121"/>
        </w:rPr>
        <w:t>Turanka 115a, 627 00 Brno - Slatina</w:t>
      </w:r>
    </w:p>
    <w:p w:rsidR="003B070C" w:rsidRDefault="00644D50">
      <w:pPr>
        <w:pStyle w:val="Zkladntext21"/>
        <w:shd w:val="clear" w:color="auto" w:fill="auto"/>
        <w:spacing w:line="178" w:lineRule="exact"/>
        <w:ind w:firstLine="0"/>
        <w:jc w:val="right"/>
      </w:pPr>
      <w:r>
        <w:lastRenderedPageBreak/>
        <w:t>AZ KLIMA a.s.</w:t>
      </w:r>
    </w:p>
    <w:p w:rsidR="003B070C" w:rsidRDefault="00644D50">
      <w:pPr>
        <w:pStyle w:val="Zkladntext15"/>
        <w:framePr w:w="1043" w:h="325" w:wrap="around" w:hAnchor="margin" w:x="-5836" w:y="663"/>
        <w:shd w:val="clear" w:color="auto" w:fill="auto"/>
        <w:spacing w:line="220" w:lineRule="exact"/>
        <w:ind w:right="100"/>
      </w:pPr>
      <w:r>
        <w:t xml:space="preserve">n </w:t>
      </w:r>
      <w:r>
        <w:rPr>
          <w:rStyle w:val="Zkladntext15Candara11ptNetundkovn4ptExact"/>
          <w:spacing w:val="90"/>
        </w:rPr>
        <w:t>11</w:t>
      </w:r>
      <w:r>
        <w:t xml:space="preserve"> </w:t>
      </w:r>
      <w:r>
        <w:rPr>
          <w:lang w:val="fr-FR" w:eastAsia="fr-FR" w:bidi="fr-FR"/>
        </w:rPr>
        <w:t>s</w:t>
      </w:r>
    </w:p>
    <w:p w:rsidR="003B070C" w:rsidRDefault="00644D50">
      <w:pPr>
        <w:pStyle w:val="Zkladntext30"/>
        <w:framePr w:w="1043" w:h="325" w:wrap="around" w:hAnchor="margin" w:x="-5836" w:y="663"/>
        <w:shd w:val="clear" w:color="auto" w:fill="auto"/>
        <w:spacing w:before="0" w:line="210" w:lineRule="exact"/>
        <w:ind w:right="100" w:firstLine="0"/>
        <w:jc w:val="right"/>
      </w:pPr>
      <w:r>
        <w:rPr>
          <w:rStyle w:val="Zkladntext3Exact"/>
        </w:rPr>
        <w:t>~r</w:t>
      </w:r>
      <w:r>
        <w:rPr>
          <w:rStyle w:val="Zkladntext3Exact"/>
          <w:vertAlign w:val="superscript"/>
        </w:rPr>
        <w:t>/</w:t>
      </w:r>
      <w:r>
        <w:rPr>
          <w:rStyle w:val="Zkladntext3Exact"/>
        </w:rPr>
        <w:t>l r i</w:t>
      </w:r>
    </w:p>
    <w:p w:rsidR="003B070C" w:rsidRDefault="00644D50">
      <w:pPr>
        <w:framePr w:h="552" w:wrap="around" w:vAnchor="text" w:hAnchor="margin" w:x="-6877" w:y="1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"C:\\Users\\Vinklerova\\Desktop\\media\\image5.jpeg" \* MERGEFORMATINET </w:instrText>
      </w:r>
      <w:r>
        <w:fldChar w:fldCharType="separate"/>
      </w:r>
      <w:r w:rsidR="0011453E">
        <w:fldChar w:fldCharType="begin"/>
      </w:r>
      <w:r w:rsidR="0011453E">
        <w:instrText xml:space="preserve"> </w:instrText>
      </w:r>
      <w:r w:rsidR="0011453E">
        <w:instrText>INCLUDEPICTURE  "C:\\Users\\Vinklerova\\Desktop\\media\\image5.jpeg" \* MERGEFORMATINET</w:instrText>
      </w:r>
      <w:r w:rsidR="0011453E">
        <w:instrText xml:space="preserve"> </w:instrText>
      </w:r>
      <w:r w:rsidR="0011453E">
        <w:fldChar w:fldCharType="separate"/>
      </w:r>
      <w:r w:rsidR="00FE52D1">
        <w:pict>
          <v:shape id="_x0000_i1027" type="#_x0000_t75" style="width:141.75pt;height:27.75pt">
            <v:imagedata r:id="rId25" r:href="rId26"/>
          </v:shape>
        </w:pict>
      </w:r>
      <w:r w:rsidR="0011453E">
        <w:fldChar w:fldCharType="end"/>
      </w:r>
      <w:r>
        <w:fldChar w:fldCharType="end"/>
      </w:r>
    </w:p>
    <w:p w:rsidR="003B070C" w:rsidRDefault="00644D50">
      <w:pPr>
        <w:pStyle w:val="Zkladntext130"/>
        <w:shd w:val="clear" w:color="auto" w:fill="auto"/>
      </w:pPr>
      <w:r>
        <w:t xml:space="preserve">Turanka 115a I 627 00 Brno tel.: +420 544 500 811 I </w:t>
      </w:r>
      <w:r>
        <w:rPr>
          <w:lang w:val="en-US" w:eastAsia="en-US" w:bidi="en-US"/>
        </w:rPr>
        <w:t xml:space="preserve">azklimaroazklima.com </w:t>
      </w:r>
      <w:hyperlink r:id="rId27" w:history="1">
        <w:r>
          <w:rPr>
            <w:rStyle w:val="Hypertextovodkaz"/>
            <w:lang w:val="en-US" w:eastAsia="en-US" w:bidi="en-US"/>
          </w:rPr>
          <w:t>www.azkllma.com</w:t>
        </w:r>
      </w:hyperlink>
    </w:p>
    <w:p w:rsidR="003B070C" w:rsidRDefault="00644D50">
      <w:pPr>
        <w:pStyle w:val="Zkladntext16"/>
        <w:framePr w:h="154" w:wrap="around" w:vAnchor="text" w:hAnchor="margin" w:x="-4530" w:y="54"/>
        <w:shd w:val="clear" w:color="auto" w:fill="auto"/>
        <w:spacing w:line="120" w:lineRule="exact"/>
      </w:pPr>
      <w:proofErr w:type="spellStart"/>
      <w:r>
        <w:rPr>
          <w:spacing w:val="10"/>
        </w:rPr>
        <w:t>členČEZ</w:t>
      </w:r>
      <w:proofErr w:type="spellEnd"/>
      <w:r>
        <w:rPr>
          <w:spacing w:val="10"/>
        </w:rPr>
        <w:t xml:space="preserve"> ESCO</w:t>
      </w:r>
    </w:p>
    <w:p w:rsidR="003B070C" w:rsidRDefault="00644D50">
      <w:pPr>
        <w:pStyle w:val="Zkladntext140"/>
        <w:shd w:val="clear" w:color="auto" w:fill="auto"/>
        <w:sectPr w:rsidR="003B070C">
          <w:pgSz w:w="11909" w:h="16838"/>
          <w:pgMar w:top="245" w:right="819" w:bottom="211" w:left="7721" w:header="0" w:footer="3" w:gutter="0"/>
          <w:cols w:space="720"/>
          <w:noEndnote/>
          <w:docGrid w:linePitch="360"/>
        </w:sectPr>
      </w:pPr>
      <w:r>
        <w:t>ISO 9001 | ISO 14001 OHSAS 18001</w:t>
      </w:r>
    </w:p>
    <w:p w:rsidR="003B070C" w:rsidRDefault="003B070C">
      <w:pPr>
        <w:spacing w:line="240" w:lineRule="exact"/>
        <w:rPr>
          <w:sz w:val="19"/>
          <w:szCs w:val="19"/>
        </w:rPr>
      </w:pPr>
    </w:p>
    <w:p w:rsidR="003B070C" w:rsidRDefault="003B070C">
      <w:pPr>
        <w:spacing w:before="9" w:after="9" w:line="240" w:lineRule="exact"/>
        <w:rPr>
          <w:sz w:val="19"/>
          <w:szCs w:val="19"/>
        </w:rPr>
      </w:pPr>
    </w:p>
    <w:p w:rsidR="003B070C" w:rsidRDefault="003B070C">
      <w:pPr>
        <w:rPr>
          <w:sz w:val="2"/>
          <w:szCs w:val="2"/>
        </w:rPr>
        <w:sectPr w:rsidR="003B070C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B070C" w:rsidRDefault="00644D50">
      <w:pPr>
        <w:pStyle w:val="Nadpis420"/>
        <w:keepNext/>
        <w:keepLines/>
        <w:shd w:val="clear" w:color="auto" w:fill="auto"/>
        <w:spacing w:after="246" w:line="300" w:lineRule="exact"/>
        <w:ind w:left="100"/>
      </w:pPr>
      <w:bookmarkStart w:id="17" w:name="bookmark20"/>
      <w:r>
        <w:rPr>
          <w:rStyle w:val="Nadpis42dkovn4pt"/>
          <w:b/>
          <w:bCs/>
        </w:rPr>
        <w:lastRenderedPageBreak/>
        <w:t>PLNA MOC</w:t>
      </w:r>
      <w:bookmarkEnd w:id="17"/>
    </w:p>
    <w:p w:rsidR="003B070C" w:rsidRDefault="00644D50">
      <w:pPr>
        <w:pStyle w:val="Zkladntext170"/>
        <w:shd w:val="clear" w:color="auto" w:fill="auto"/>
        <w:spacing w:before="0" w:after="560" w:line="190" w:lineRule="exact"/>
        <w:ind w:left="40"/>
      </w:pPr>
      <w:r>
        <w:t>My, níže podepsaní,</w:t>
      </w:r>
    </w:p>
    <w:p w:rsidR="003B070C" w:rsidRDefault="00644D50">
      <w:pPr>
        <w:pStyle w:val="Zkladntext180"/>
        <w:shd w:val="clear" w:color="auto" w:fill="auto"/>
        <w:spacing w:before="0"/>
        <w:ind w:left="40"/>
      </w:pPr>
      <w:r>
        <w:t>Ing. Karel Břenek</w:t>
      </w:r>
    </w:p>
    <w:p w:rsidR="003B070C" w:rsidRDefault="00644D50">
      <w:pPr>
        <w:pStyle w:val="Zkladntext170"/>
        <w:shd w:val="clear" w:color="auto" w:fill="auto"/>
        <w:spacing w:before="0" w:after="0" w:line="518" w:lineRule="exact"/>
        <w:ind w:left="40" w:right="760"/>
      </w:pPr>
      <w:r>
        <w:t xml:space="preserve">narozen 9.9.1972, bytem </w:t>
      </w:r>
      <w:proofErr w:type="spellStart"/>
      <w:r>
        <w:t>Rílovice</w:t>
      </w:r>
      <w:proofErr w:type="spellEnd"/>
      <w:r>
        <w:t xml:space="preserve"> nad Svitavou, Vodárenská 712, PSČ 664 01 - předseda představenstva a</w:t>
      </w:r>
    </w:p>
    <w:p w:rsidR="003B070C" w:rsidRDefault="00644D50">
      <w:pPr>
        <w:pStyle w:val="Zkladntext180"/>
        <w:shd w:val="clear" w:color="auto" w:fill="auto"/>
        <w:spacing w:before="0"/>
        <w:ind w:left="40"/>
      </w:pPr>
      <w:r>
        <w:t>Ing. Zbyněk Žáček</w:t>
      </w:r>
    </w:p>
    <w:p w:rsidR="003B070C" w:rsidRDefault="00644D50">
      <w:pPr>
        <w:pStyle w:val="Zkladntext170"/>
        <w:shd w:val="clear" w:color="auto" w:fill="auto"/>
        <w:spacing w:before="0" w:after="0" w:line="1042" w:lineRule="exact"/>
        <w:ind w:left="40" w:right="240"/>
      </w:pPr>
      <w:r>
        <w:t xml:space="preserve">narozen 5.4.1971, bytem Bílovice nad Svitavou, Vodárenská 713, PSČ 664 01 - místopředseda představenstva společnosti </w:t>
      </w:r>
      <w:r>
        <w:rPr>
          <w:rStyle w:val="Zkladntext17ArialTun"/>
        </w:rPr>
        <w:t>AZ KLIMA a.s., se sídlem Brno - Slatina, Turanka 1519/</w:t>
      </w:r>
      <w:proofErr w:type="spellStart"/>
      <w:r>
        <w:rPr>
          <w:rStyle w:val="Zkladntext17ArialTun"/>
        </w:rPr>
        <w:t>llSa</w:t>
      </w:r>
      <w:proofErr w:type="spellEnd"/>
      <w:r>
        <w:rPr>
          <w:rStyle w:val="Zkladntext17ArialTun"/>
        </w:rPr>
        <w:t>, PSČ 627 00, IČ: 247 72 631</w:t>
      </w:r>
    </w:p>
    <w:p w:rsidR="003B070C" w:rsidRDefault="00644D50">
      <w:pPr>
        <w:pStyle w:val="Zkladntext170"/>
        <w:shd w:val="clear" w:color="auto" w:fill="auto"/>
        <w:spacing w:before="0" w:after="283" w:line="190" w:lineRule="exact"/>
        <w:ind w:left="4060"/>
      </w:pPr>
      <w:r>
        <w:rPr>
          <w:rStyle w:val="Zkladntext17dkovn2pt"/>
        </w:rPr>
        <w:t>zplnomocňujeme</w:t>
      </w:r>
    </w:p>
    <w:p w:rsidR="003B070C" w:rsidRDefault="00644D50">
      <w:pPr>
        <w:pStyle w:val="Zkladntext180"/>
        <w:shd w:val="clear" w:color="auto" w:fill="auto"/>
        <w:spacing w:before="0" w:after="307" w:line="190" w:lineRule="exact"/>
        <w:ind w:left="40"/>
      </w:pPr>
      <w:r>
        <w:t>Ing. Miloslava Vlčka</w:t>
      </w:r>
    </w:p>
    <w:p w:rsidR="003B070C" w:rsidRDefault="00644D50">
      <w:pPr>
        <w:pStyle w:val="Zkladntext170"/>
        <w:shd w:val="clear" w:color="auto" w:fill="auto"/>
        <w:spacing w:before="0" w:after="823" w:line="190" w:lineRule="exact"/>
        <w:ind w:left="40"/>
      </w:pPr>
      <w:r>
        <w:t xml:space="preserve">narozeného 17.6.1975, bytem </w:t>
      </w:r>
      <w:proofErr w:type="spellStart"/>
      <w:r>
        <w:t>Bi</w:t>
      </w:r>
      <w:proofErr w:type="spellEnd"/>
      <w:r>
        <w:t xml:space="preserve"> no, Merhautova 1U68/220, PSČ 613 00 - ředitel divize servis</w:t>
      </w:r>
    </w:p>
    <w:p w:rsidR="003B070C" w:rsidRDefault="00644D50">
      <w:pPr>
        <w:pStyle w:val="Zkladntext170"/>
        <w:shd w:val="clear" w:color="auto" w:fill="auto"/>
        <w:spacing w:before="0" w:after="283" w:line="190" w:lineRule="exact"/>
        <w:ind w:left="40"/>
      </w:pPr>
      <w:r>
        <w:t>k zastupování naší společnosti ve věcech smluvních, tedy i k uzavírání smluv o dílo.</w:t>
      </w:r>
    </w:p>
    <w:p w:rsidR="003B070C" w:rsidRDefault="00644D50">
      <w:pPr>
        <w:framePr w:h="898" w:wrap="around" w:vAnchor="text" w:hAnchor="margin" w:x="1311" w:y="759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"C:\\Users\\Vinklerova\\Desktop\\media\\image6.jpeg" \* MERGEFORMATINET </w:instrText>
      </w:r>
      <w:r>
        <w:fldChar w:fldCharType="separate"/>
      </w:r>
      <w:r w:rsidR="0011453E">
        <w:fldChar w:fldCharType="begin"/>
      </w:r>
      <w:r w:rsidR="0011453E">
        <w:instrText xml:space="preserve"> </w:instrText>
      </w:r>
      <w:r w:rsidR="0011453E">
        <w:instrText>INCLUDEPICTURE  "C:\\Users\\Vinklerova\\Desktop\\media\\image6.jpeg" \* MERGEFORMATINET</w:instrText>
      </w:r>
      <w:r w:rsidR="0011453E">
        <w:instrText xml:space="preserve"> </w:instrText>
      </w:r>
      <w:r w:rsidR="0011453E">
        <w:fldChar w:fldCharType="separate"/>
      </w:r>
      <w:r w:rsidR="00FE52D1">
        <w:pict>
          <v:shape id="_x0000_i1028" type="#_x0000_t75" style="width:62.25pt;height:45pt">
            <v:imagedata r:id="rId28" r:href="rId29"/>
          </v:shape>
        </w:pict>
      </w:r>
      <w:r w:rsidR="0011453E">
        <w:fldChar w:fldCharType="end"/>
      </w:r>
      <w:r>
        <w:fldChar w:fldCharType="end"/>
      </w:r>
    </w:p>
    <w:p w:rsidR="003B070C" w:rsidRDefault="00644D50">
      <w:pPr>
        <w:pStyle w:val="Zkladntext170"/>
        <w:shd w:val="clear" w:color="auto" w:fill="auto"/>
        <w:spacing w:before="0" w:after="142" w:line="190" w:lineRule="exact"/>
        <w:ind w:left="40"/>
      </w:pPr>
      <w:r>
        <w:t xml:space="preserve">Jmenovaný je oprávněny činit všechny úkony k vyřízeni </w:t>
      </w:r>
      <w:proofErr w:type="spellStart"/>
      <w:r>
        <w:t>vyše</w:t>
      </w:r>
      <w:proofErr w:type="spellEnd"/>
      <w:r>
        <w:t xml:space="preserve"> uvedeného.</w:t>
      </w:r>
    </w:p>
    <w:p w:rsidR="003B070C" w:rsidRDefault="00644D50">
      <w:pPr>
        <w:framePr w:h="1205" w:hSpace="2472" w:wrap="notBeside" w:vAnchor="text" w:hAnchor="text" w:x="6860" w:y="1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"C:\\Users\\Vinklerova\\Desktop\\media\\image7.jpeg" \* MERGEFORMATINET </w:instrText>
      </w:r>
      <w:r>
        <w:fldChar w:fldCharType="separate"/>
      </w:r>
      <w:r w:rsidR="0011453E">
        <w:fldChar w:fldCharType="begin"/>
      </w:r>
      <w:r w:rsidR="0011453E">
        <w:instrText xml:space="preserve"> </w:instrText>
      </w:r>
      <w:r w:rsidR="0011453E">
        <w:instrText>INCLUDEPICTURE  "C:\\Users\\Vinklerova\\Desktop\\media\\image7.jpeg" \* MERGEFORMATINET</w:instrText>
      </w:r>
      <w:r w:rsidR="0011453E">
        <w:instrText xml:space="preserve"> </w:instrText>
      </w:r>
      <w:r w:rsidR="0011453E">
        <w:fldChar w:fldCharType="separate"/>
      </w:r>
      <w:r w:rsidR="00FE52D1">
        <w:pict>
          <v:shape id="_x0000_i1029" type="#_x0000_t75" style="width:57pt;height:60.75pt">
            <v:imagedata r:id="rId30" r:href="rId31"/>
          </v:shape>
        </w:pict>
      </w:r>
      <w:r w:rsidR="0011453E">
        <w:fldChar w:fldCharType="end"/>
      </w:r>
      <w:r>
        <w:fldChar w:fldCharType="end"/>
      </w:r>
    </w:p>
    <w:p w:rsidR="003B070C" w:rsidRDefault="003B070C">
      <w:pPr>
        <w:rPr>
          <w:sz w:val="2"/>
          <w:szCs w:val="2"/>
        </w:rPr>
      </w:pPr>
    </w:p>
    <w:p w:rsidR="003B070C" w:rsidRDefault="00644D50">
      <w:pPr>
        <w:pStyle w:val="Zkladntext170"/>
        <w:framePr w:h="206" w:wrap="around" w:vAnchor="text" w:hAnchor="margin" w:x="30" w:y="30"/>
        <w:shd w:val="clear" w:color="auto" w:fill="auto"/>
        <w:spacing w:before="0" w:after="0" w:line="180" w:lineRule="exact"/>
      </w:pPr>
      <w:r>
        <w:rPr>
          <w:rStyle w:val="Zkladntext17Exact"/>
          <w:spacing w:val="0"/>
        </w:rPr>
        <w:t>Ing. Karel Břenek, předseda představenstva</w:t>
      </w:r>
    </w:p>
    <w:p w:rsidR="003B070C" w:rsidRDefault="00644D50">
      <w:pPr>
        <w:pStyle w:val="Zkladntext170"/>
        <w:framePr w:h="216" w:wrap="around" w:vAnchor="text" w:hAnchor="margin" w:x="11" w:y="1580"/>
        <w:shd w:val="clear" w:color="auto" w:fill="auto"/>
        <w:spacing w:before="0" w:after="0" w:line="180" w:lineRule="exact"/>
      </w:pPr>
      <w:r>
        <w:rPr>
          <w:rStyle w:val="Zkladntext17Exact"/>
          <w:spacing w:val="0"/>
        </w:rPr>
        <w:t>Tuto plnou moc přijímám</w:t>
      </w:r>
    </w:p>
    <w:p w:rsidR="003B070C" w:rsidRDefault="00644D50">
      <w:pPr>
        <w:pStyle w:val="Zkladntext170"/>
        <w:shd w:val="clear" w:color="auto" w:fill="auto"/>
        <w:spacing w:before="460" w:after="682" w:line="190" w:lineRule="exact"/>
        <w:jc w:val="right"/>
      </w:pPr>
      <w:r>
        <w:t>Ing. Zbyněk Žáček, místopředseda představenstva</w:t>
      </w:r>
    </w:p>
    <w:p w:rsidR="003B070C" w:rsidRDefault="00644D50">
      <w:pPr>
        <w:framePr w:h="917" w:hSpace="3293" w:wrap="notBeside" w:vAnchor="text" w:hAnchor="text" w:x="4465" w:y="1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"C:\\Users\\Vinklerova\\Desktop\\media\\image8.jpeg" \* MERGEFORMATINET </w:instrText>
      </w:r>
      <w:r>
        <w:fldChar w:fldCharType="separate"/>
      </w:r>
      <w:r w:rsidR="0011453E">
        <w:fldChar w:fldCharType="begin"/>
      </w:r>
      <w:r w:rsidR="0011453E">
        <w:instrText xml:space="preserve"> </w:instrText>
      </w:r>
      <w:r w:rsidR="0011453E">
        <w:instrText>INCLUDEPICTURE  "C:\\Users\\Vinklerova\\Desktop\\media\\image8.jpeg" \* MERGEFORMATINET</w:instrText>
      </w:r>
      <w:r w:rsidR="0011453E">
        <w:instrText xml:space="preserve"> </w:instrText>
      </w:r>
      <w:r w:rsidR="0011453E">
        <w:fldChar w:fldCharType="separate"/>
      </w:r>
      <w:r w:rsidR="00FE52D1">
        <w:pict>
          <v:shape id="_x0000_i1030" type="#_x0000_t75" style="width:135pt;height:45.75pt">
            <v:imagedata r:id="rId32" r:href="rId33"/>
          </v:shape>
        </w:pict>
      </w:r>
      <w:r w:rsidR="0011453E">
        <w:fldChar w:fldCharType="end"/>
      </w:r>
      <w:r>
        <w:fldChar w:fldCharType="end"/>
      </w:r>
    </w:p>
    <w:p w:rsidR="003B070C" w:rsidRDefault="003B070C">
      <w:pPr>
        <w:rPr>
          <w:sz w:val="2"/>
          <w:szCs w:val="2"/>
        </w:rPr>
      </w:pPr>
    </w:p>
    <w:p w:rsidR="003B070C" w:rsidRDefault="00644D50">
      <w:pPr>
        <w:pStyle w:val="Zkladntext190"/>
        <w:shd w:val="clear" w:color="auto" w:fill="auto"/>
        <w:spacing w:line="160" w:lineRule="exact"/>
        <w:ind w:left="4280"/>
      </w:pPr>
      <w:r>
        <w:t>y</w:t>
      </w:r>
    </w:p>
    <w:p w:rsidR="003B070C" w:rsidRDefault="00644D50">
      <w:pPr>
        <w:pStyle w:val="Zkladntext170"/>
        <w:shd w:val="clear" w:color="auto" w:fill="auto"/>
        <w:spacing w:before="0" w:after="273" w:line="190" w:lineRule="exact"/>
        <w:ind w:left="4060"/>
      </w:pPr>
      <w:r>
        <w:t>ing. Miloslav Vlček, ředitel divize servis</w:t>
      </w:r>
    </w:p>
    <w:p w:rsidR="003B070C" w:rsidRDefault="00644D50">
      <w:pPr>
        <w:pStyle w:val="Zkladntext170"/>
        <w:shd w:val="clear" w:color="auto" w:fill="auto"/>
        <w:spacing w:before="0" w:after="244" w:line="190" w:lineRule="exact"/>
        <w:ind w:left="40"/>
      </w:pPr>
      <w:r>
        <w:t>V Brně dne 20.2.2017</w:t>
      </w:r>
    </w:p>
    <w:p w:rsidR="003B070C" w:rsidRDefault="00644D50">
      <w:pPr>
        <w:pStyle w:val="Zkladntext21"/>
        <w:shd w:val="clear" w:color="auto" w:fill="auto"/>
        <w:spacing w:line="197" w:lineRule="exact"/>
        <w:ind w:left="40" w:firstLine="0"/>
      </w:pPr>
      <w:r>
        <w:t>El IČ: 24772631 | DIČ: CZ24772631 | Krajský soud v Brně oddíl B, vložka 6471</w:t>
      </w:r>
    </w:p>
    <w:p w:rsidR="003B070C" w:rsidRDefault="00644D50">
      <w:pPr>
        <w:pStyle w:val="Zkladntext201"/>
        <w:keepNext/>
        <w:framePr w:dropCap="drop" w:lines="2" w:hSpace="5" w:vSpace="5" w:wrap="auto" w:vAnchor="text" w:hAnchor="text"/>
        <w:shd w:val="clear" w:color="auto" w:fill="auto"/>
        <w:spacing w:line="347" w:lineRule="exact"/>
        <w:ind w:left="40"/>
      </w:pPr>
      <w:r>
        <w:rPr>
          <w:rFonts w:ascii="Arial" w:eastAsia="Arial" w:hAnsi="Arial" w:cs="Arial"/>
          <w:position w:val="-7"/>
          <w:sz w:val="50"/>
          <w:szCs w:val="50"/>
        </w:rPr>
        <w:t>H</w:t>
      </w:r>
    </w:p>
    <w:p w:rsidR="003B070C" w:rsidRDefault="00644D50">
      <w:pPr>
        <w:pStyle w:val="Zkladntext201"/>
        <w:shd w:val="clear" w:color="auto" w:fill="auto"/>
        <w:ind w:left="40" w:right="240"/>
      </w:pPr>
      <w:r>
        <w:t xml:space="preserve"> Komerční banka, a.s. CZK | </w:t>
      </w:r>
      <w:proofErr w:type="spellStart"/>
      <w:r>
        <w:t>Č.ú</w:t>
      </w:r>
      <w:proofErr w:type="spellEnd"/>
      <w:r>
        <w:t xml:space="preserve">.: 71105651/0100 | IBAN: CZ42 0100 0000 0000 7110 5651 | </w:t>
      </w:r>
      <w:r>
        <w:rPr>
          <w:lang w:val="fr-FR" w:eastAsia="fr-FR" w:bidi="fr-FR"/>
        </w:rPr>
        <w:t xml:space="preserve">SWIFT: </w:t>
      </w:r>
      <w:r>
        <w:t xml:space="preserve">KOM8CZPPXXX Komerční banka, </w:t>
      </w:r>
      <w:proofErr w:type="spellStart"/>
      <w:r>
        <w:t>a.s</w:t>
      </w:r>
      <w:proofErr w:type="spellEnd"/>
      <w:r>
        <w:t xml:space="preserve"> EUR | </w:t>
      </w:r>
      <w:proofErr w:type="spellStart"/>
      <w:r>
        <w:t>Č.ú</w:t>
      </w:r>
      <w:proofErr w:type="spellEnd"/>
      <w:r>
        <w:t xml:space="preserve">.: 115-3501980207/0100 ; </w:t>
      </w:r>
      <w:r>
        <w:rPr>
          <w:lang w:val="en-US" w:eastAsia="en-US" w:bidi="en-US"/>
        </w:rPr>
        <w:t xml:space="preserve">IBAN: </w:t>
      </w:r>
      <w:r>
        <w:t xml:space="preserve">CZ75 0100 0001 1535 0198 0207 | </w:t>
      </w:r>
      <w:r>
        <w:rPr>
          <w:lang w:val="fr-FR" w:eastAsia="fr-FR" w:bidi="fr-FR"/>
        </w:rPr>
        <w:t xml:space="preserve">SWIFT: </w:t>
      </w:r>
      <w:r>
        <w:t>KOMBCZPPXXX</w:t>
      </w:r>
    </w:p>
    <w:sectPr w:rsidR="003B070C">
      <w:type w:val="continuous"/>
      <w:pgSz w:w="11909" w:h="16838"/>
      <w:pgMar w:top="215" w:right="713" w:bottom="181" w:left="7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53E" w:rsidRDefault="0011453E">
      <w:r>
        <w:separator/>
      </w:r>
    </w:p>
  </w:endnote>
  <w:endnote w:type="continuationSeparator" w:id="0">
    <w:p w:rsidR="0011453E" w:rsidRDefault="00114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D50" w:rsidRDefault="0011453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2.05pt;margin-top:798.55pt;width:3.1pt;height:8.6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44D50" w:rsidRDefault="00644D50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E52D1" w:rsidRPr="00FE52D1">
                  <w:rPr>
                    <w:rStyle w:val="ZhlavneboZpat1"/>
                    <w:noProof/>
                  </w:rPr>
                  <w:t>2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D50" w:rsidRDefault="0011453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92.05pt;margin-top:798.55pt;width:3.1pt;height:8.6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44D50" w:rsidRDefault="00644D50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E52D1" w:rsidRPr="00FE52D1">
                  <w:rPr>
                    <w:rStyle w:val="ZhlavneboZpat1"/>
                    <w:noProof/>
                  </w:rPr>
                  <w:t>1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D50" w:rsidRDefault="0011453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92.05pt;margin-top:798.55pt;width:3.1pt;height:8.65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44D50" w:rsidRDefault="00644D50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E52D1" w:rsidRPr="00FE52D1">
                  <w:rPr>
                    <w:rStyle w:val="ZhlavneboZpat1"/>
                    <w:noProof/>
                  </w:rPr>
                  <w:t>4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D50" w:rsidRDefault="00644D50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D50" w:rsidRDefault="00644D5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53E" w:rsidRDefault="0011453E"/>
  </w:footnote>
  <w:footnote w:type="continuationSeparator" w:id="0">
    <w:p w:rsidR="0011453E" w:rsidRDefault="0011453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D50" w:rsidRDefault="0011453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3.65pt;margin-top:36.45pt;width:490.55pt;height:11.05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44D50" w:rsidRDefault="00644D50">
                <w:pPr>
                  <w:pStyle w:val="ZhlavneboZpat0"/>
                  <w:shd w:val="clear" w:color="auto" w:fill="auto"/>
                  <w:tabs>
                    <w:tab w:val="right" w:pos="9811"/>
                  </w:tabs>
                  <w:spacing w:line="240" w:lineRule="auto"/>
                </w:pPr>
                <w:r>
                  <w:rPr>
                    <w:rStyle w:val="ZhlavneboZpat1"/>
                  </w:rPr>
                  <w:t>Výběrové řízení č. 18 003</w:t>
                </w:r>
                <w:r>
                  <w:rPr>
                    <w:rStyle w:val="ZhlavneboZpat1"/>
                  </w:rPr>
                  <w:tab/>
                  <w:t>S180065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D50" w:rsidRDefault="0011453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3.65pt;margin-top:36.45pt;width:490.55pt;height:11.05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44D50" w:rsidRDefault="00644D50">
                <w:pPr>
                  <w:pStyle w:val="ZhlavneboZpat0"/>
                  <w:shd w:val="clear" w:color="auto" w:fill="auto"/>
                  <w:tabs>
                    <w:tab w:val="right" w:pos="9811"/>
                  </w:tabs>
                  <w:spacing w:line="240" w:lineRule="auto"/>
                </w:pPr>
                <w:r>
                  <w:rPr>
                    <w:rStyle w:val="ZhlavneboZpat1"/>
                  </w:rPr>
                  <w:t>Výběrové řízení č. 18 003</w:t>
                </w:r>
                <w:r>
                  <w:rPr>
                    <w:rStyle w:val="ZhlavneboZpat1"/>
                  </w:rPr>
                  <w:tab/>
                  <w:t>S180065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D50" w:rsidRDefault="0011453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3.65pt;margin-top:36.45pt;width:490.55pt;height:11.05pt;z-index:-188744060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44D50" w:rsidRDefault="00644D50">
                <w:pPr>
                  <w:pStyle w:val="ZhlavneboZpat0"/>
                  <w:shd w:val="clear" w:color="auto" w:fill="auto"/>
                  <w:tabs>
                    <w:tab w:val="right" w:pos="9811"/>
                  </w:tabs>
                  <w:spacing w:line="240" w:lineRule="auto"/>
                </w:pPr>
                <w:r>
                  <w:rPr>
                    <w:rStyle w:val="ZhlavneboZpat1"/>
                  </w:rPr>
                  <w:t>Výběrové řízení č. 18 003</w:t>
                </w:r>
                <w:r>
                  <w:rPr>
                    <w:rStyle w:val="ZhlavneboZpat1"/>
                  </w:rPr>
                  <w:tab/>
                  <w:t>S180065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D50" w:rsidRDefault="0011453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4.3pt;margin-top:28.85pt;width:722.15pt;height:7.9pt;z-index:-188744059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44D50" w:rsidRDefault="00644D50">
                <w:pPr>
                  <w:pStyle w:val="ZhlavneboZpat0"/>
                  <w:shd w:val="clear" w:color="auto" w:fill="auto"/>
                  <w:tabs>
                    <w:tab w:val="right" w:pos="14443"/>
                  </w:tabs>
                  <w:spacing w:line="240" w:lineRule="auto"/>
                </w:pPr>
                <w:r>
                  <w:rPr>
                    <w:rStyle w:val="ZhlavneboZpatLucidaSansUnicode65pt0"/>
                  </w:rPr>
                  <w:tab/>
                </w:r>
                <w:r>
                  <w:rPr>
                    <w:rStyle w:val="ZhlavneboZpat55pt"/>
                  </w:rPr>
                  <w:t>Příloha č. 1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D50" w:rsidRDefault="0011453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7.15pt;margin-top:36.8pt;width:490.1pt;height:11.3pt;z-index:-188744057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44D50" w:rsidRDefault="00644D50">
                <w:pPr>
                  <w:pStyle w:val="ZhlavneboZpat0"/>
                  <w:shd w:val="clear" w:color="auto" w:fill="auto"/>
                  <w:tabs>
                    <w:tab w:val="right" w:pos="9802"/>
                  </w:tabs>
                  <w:spacing w:line="240" w:lineRule="auto"/>
                </w:pPr>
                <w:r>
                  <w:rPr>
                    <w:rStyle w:val="ZhlavneboZpat1"/>
                  </w:rPr>
                  <w:t>Výběrové řízení č. 18 003</w:t>
                </w:r>
                <w:r>
                  <w:rPr>
                    <w:rStyle w:val="ZhlavneboZpat1"/>
                  </w:rPr>
                  <w:tab/>
                  <w:t>S180065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D50" w:rsidRDefault="00644D50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D50" w:rsidRDefault="00644D50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D50" w:rsidRDefault="00644D5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C324F"/>
    <w:multiLevelType w:val="multilevel"/>
    <w:tmpl w:val="7F82325C"/>
    <w:lvl w:ilvl="0">
      <w:start w:val="1"/>
      <w:numFmt w:val="lowerLetter"/>
      <w:lvlText w:val="%1)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281CA1"/>
    <w:multiLevelType w:val="multilevel"/>
    <w:tmpl w:val="E7623628"/>
    <w:lvl w:ilvl="0">
      <w:start w:val="6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4D3093"/>
    <w:multiLevelType w:val="multilevel"/>
    <w:tmpl w:val="74E6408A"/>
    <w:lvl w:ilvl="0">
      <w:start w:val="1"/>
      <w:numFmt w:val="decimal"/>
      <w:lvlText w:val="4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8D68E8"/>
    <w:multiLevelType w:val="multilevel"/>
    <w:tmpl w:val="C682FF98"/>
    <w:lvl w:ilvl="0">
      <w:start w:val="1"/>
      <w:numFmt w:val="decimal"/>
      <w:lvlText w:val="5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2852CE"/>
    <w:multiLevelType w:val="multilevel"/>
    <w:tmpl w:val="F81615C8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7C68C8"/>
    <w:multiLevelType w:val="multilevel"/>
    <w:tmpl w:val="2084D41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3D35EC"/>
    <w:multiLevelType w:val="multilevel"/>
    <w:tmpl w:val="9EE2E0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877E37"/>
    <w:multiLevelType w:val="multilevel"/>
    <w:tmpl w:val="C032B49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4D7154"/>
    <w:multiLevelType w:val="multilevel"/>
    <w:tmpl w:val="F718E7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624F92"/>
    <w:multiLevelType w:val="multilevel"/>
    <w:tmpl w:val="A84297F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F12A82"/>
    <w:multiLevelType w:val="multilevel"/>
    <w:tmpl w:val="CE36935C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2D32D7"/>
    <w:multiLevelType w:val="multilevel"/>
    <w:tmpl w:val="5E6832CE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086272A"/>
    <w:multiLevelType w:val="multilevel"/>
    <w:tmpl w:val="3AA42BF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6DF1486"/>
    <w:multiLevelType w:val="multilevel"/>
    <w:tmpl w:val="3D36C26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8"/>
  </w:num>
  <w:num w:numId="5">
    <w:abstractNumId w:val="13"/>
  </w:num>
  <w:num w:numId="6">
    <w:abstractNumId w:val="5"/>
  </w:num>
  <w:num w:numId="7">
    <w:abstractNumId w:val="9"/>
  </w:num>
  <w:num w:numId="8">
    <w:abstractNumId w:val="10"/>
  </w:num>
  <w:num w:numId="9">
    <w:abstractNumId w:val="11"/>
  </w:num>
  <w:num w:numId="10">
    <w:abstractNumId w:val="4"/>
  </w:num>
  <w:num w:numId="11">
    <w:abstractNumId w:val="0"/>
  </w:num>
  <w:num w:numId="12">
    <w:abstractNumId w:val="2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B070C"/>
    <w:rsid w:val="00023600"/>
    <w:rsid w:val="0011453E"/>
    <w:rsid w:val="003B070C"/>
    <w:rsid w:val="00644D50"/>
    <w:rsid w:val="009A64BC"/>
    <w:rsid w:val="009C546C"/>
    <w:rsid w:val="00A6084F"/>
    <w:rsid w:val="00A8350D"/>
    <w:rsid w:val="00FE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Exact">
    <w:name w:val="Základní text Exact"/>
    <w:basedOn w:val="Standardnpsmoodstavc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6"/>
      <w:sz w:val="13"/>
      <w:szCs w:val="13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dpis5Netun">
    <w:name w:val="Nadpis #5 + Ne tučné"/>
    <w:basedOn w:val="Nadpis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3Tun">
    <w:name w:val="Základní text (3) +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310pt">
    <w:name w:val="Základní text (3) + 10 pt"/>
    <w:basedOn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9pt">
    <w:name w:val="Základní text (3) + 9 pt"/>
    <w:basedOn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3Tun0">
    <w:name w:val="Základní text (3) +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1">
    <w:name w:val="Základní text (5)"/>
    <w:basedOn w:val="Zkladntext5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52">
    <w:name w:val="Základní text (5)"/>
    <w:basedOn w:val="Zkladntext5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5Arial75pt">
    <w:name w:val="Základní text (5) + Arial;7;5 pt"/>
    <w:basedOn w:val="Zkladn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1">
    <w:name w:val="Základní text (6)"/>
    <w:basedOn w:val="Zkladn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/>
      <w:bCs/>
      <w:i w:val="0"/>
      <w:iCs w:val="0"/>
      <w:smallCaps w:val="0"/>
      <w:strike w:val="0"/>
      <w:spacing w:val="-10"/>
      <w:w w:val="60"/>
      <w:sz w:val="26"/>
      <w:szCs w:val="26"/>
      <w:u w:val="none"/>
    </w:rPr>
  </w:style>
  <w:style w:type="character" w:customStyle="1" w:styleId="Zkladntext78ptdkovn0ptMtko100">
    <w:name w:val="Základní text (7) + 8 pt;Řádkování 0 pt;Měřítko 100%"/>
    <w:basedOn w:val="Zkladn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40"/>
      <w:sz w:val="62"/>
      <w:szCs w:val="62"/>
      <w:u w:val="none"/>
    </w:rPr>
  </w:style>
  <w:style w:type="character" w:customStyle="1" w:styleId="Nadpis11">
    <w:name w:val="Nadpis #1"/>
    <w:basedOn w:val="Nadpis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40"/>
      <w:w w:val="100"/>
      <w:position w:val="0"/>
      <w:sz w:val="62"/>
      <w:szCs w:val="62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1">
    <w:name w:val="Titulek tabulky"/>
    <w:basedOn w:val="Titulektabulky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kladntext">
    <w:name w:val="Základní text_"/>
    <w:basedOn w:val="Standardnpsmoodstavce"/>
    <w:link w:val="Zkladntext2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Zkladntext55pt">
    <w:name w:val="Základní text + 5;5 pt"/>
    <w:basedOn w:val="Zkladntext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FranklinGothicHeavy4ptdkovn0pt">
    <w:name w:val="Základní text + Franklin Gothic Heavy;4 pt;Řádkování 0 pt"/>
    <w:basedOn w:val="Zkladntex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FranklinGothicHeavy6ptKurzva">
    <w:name w:val="Základní text + Franklin Gothic Heavy;6 pt;Kurzíva"/>
    <w:basedOn w:val="Zkladntext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1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Arial8ptTundkovn0pt">
    <w:name w:val="Základní text + Arial;8 pt;Tučné;Řádkování 0 pt"/>
    <w:basedOn w:val="Zkladn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hlavneboZpatLucidaSansUnicode65pt">
    <w:name w:val="Záhlaví nebo Zápatí + Lucida Sans Unicode;6;5 pt"/>
    <w:basedOn w:val="ZhlavneboZpat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ZhlavneboZpatLucidaSansUnicode65pt0">
    <w:name w:val="Záhlaví nebo Zápatí + Lucida Sans Unicode;6;5 pt"/>
    <w:basedOn w:val="ZhlavneboZpat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hlavneboZpat55pt">
    <w:name w:val="Záhlaví nebo Zápatí + 5;5 pt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Arial8ptTunMalpsmenadkovn0pt">
    <w:name w:val="Základní text + Arial;8 pt;Tučné;Malá písmena;Řádkování 0 pt"/>
    <w:basedOn w:val="Zkladntext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5ptTundkovn0pt">
    <w:name w:val="Základní text + 5 pt;Tučné;Řádkování 0 pt"/>
    <w:basedOn w:val="Zkladntext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dkovn0pt">
    <w:name w:val="Základní text + Řádkování 0 pt"/>
    <w:basedOn w:val="Zkladntext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55ptMalpsmena">
    <w:name w:val="Základní text + 5;5 pt;Malá písmena"/>
    <w:basedOn w:val="Zkladntext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11"/>
      <w:szCs w:val="11"/>
      <w:u w:val="none"/>
      <w:lang w:val="de-DE" w:eastAsia="de-DE" w:bidi="de-DE"/>
    </w:rPr>
  </w:style>
  <w:style w:type="character" w:customStyle="1" w:styleId="Zkladntext55ptdkovn2pt">
    <w:name w:val="Základní text + 5;5 pt;Řádkování 2 pt"/>
    <w:basedOn w:val="Zkladntext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w w:val="66"/>
      <w:sz w:val="28"/>
      <w:szCs w:val="28"/>
      <w:u w:val="none"/>
    </w:rPr>
  </w:style>
  <w:style w:type="character" w:customStyle="1" w:styleId="Nadpis4ArialNarrow10ptdkovn0ptMtko100">
    <w:name w:val="Nadpis #4 + Arial Narrow;10 pt;Řádkování 0 pt;Měřítko 100%"/>
    <w:basedOn w:val="Nadpis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85ptTundkovn0pt">
    <w:name w:val="Základní text + 8;5 pt;Tučné;Řádkování 0 pt"/>
    <w:basedOn w:val="Zkladntext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">
    <w:name w:val="Základní text1"/>
    <w:basedOn w:val="Zkladntext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88ptTun">
    <w:name w:val="Základní text (8) + 8 pt;Tučné"/>
    <w:basedOn w:val="Zkladntext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8ptKurzvadkovn0pt">
    <w:name w:val="Základní text + 8 pt;Kurzíva;Řádkování 0 pt"/>
    <w:basedOn w:val="Zkladntext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Zkladntext10Exact">
    <w:name w:val="Základní text (10) Exact"/>
    <w:basedOn w:val="Standardnpsmoodstavce"/>
    <w:link w:val="Zkladntext1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0ArialNarrow105ptExact">
    <w:name w:val="Základní text (10) + Arial Narrow;10;5 pt Exact"/>
    <w:basedOn w:val="Zkladntext10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40"/>
      <w:sz w:val="62"/>
      <w:szCs w:val="62"/>
      <w:u w:val="none"/>
    </w:rPr>
  </w:style>
  <w:style w:type="character" w:customStyle="1" w:styleId="Nadpis21">
    <w:name w:val="Nadpis #2"/>
    <w:basedOn w:val="Nadpis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40"/>
      <w:w w:val="100"/>
      <w:position w:val="0"/>
      <w:sz w:val="62"/>
      <w:szCs w:val="62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Zkladntext91">
    <w:name w:val="Základní text (9)"/>
    <w:basedOn w:val="Zkladntext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9Malpsmena">
    <w:name w:val="Základní text (9) + Malá písmena"/>
    <w:basedOn w:val="Zkladntext9"/>
    <w:rPr>
      <w:rFonts w:ascii="Arial" w:eastAsia="Arial" w:hAnsi="Arial" w:cs="Arial"/>
      <w:b/>
      <w:bCs/>
      <w:i w:val="0"/>
      <w:iCs w:val="0"/>
      <w:smallCaps/>
      <w:strike w:val="0"/>
      <w:color w:val="000000"/>
      <w:spacing w:val="-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52">
    <w:name w:val="Nadpis #5 (2)_"/>
    <w:basedOn w:val="Standardnpsmoodstavce"/>
    <w:link w:val="Nadpis52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30"/>
      <w:u w:val="none"/>
    </w:rPr>
  </w:style>
  <w:style w:type="character" w:customStyle="1" w:styleId="Nadpis52dkovn0pt">
    <w:name w:val="Nadpis #5 (2) + Řádkování 0 pt"/>
    <w:basedOn w:val="Nadpis5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521">
    <w:name w:val="Nadpis #5 (2)"/>
    <w:basedOn w:val="Nadpis5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8"/>
      <w:szCs w:val="8"/>
      <w:u w:val="none"/>
    </w:rPr>
  </w:style>
  <w:style w:type="character" w:customStyle="1" w:styleId="Zkladntext111">
    <w:name w:val="Základní text (11)"/>
    <w:basedOn w:val="Zkladntext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121">
    <w:name w:val="Základní text (12)"/>
    <w:basedOn w:val="Zkladntext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15Exact">
    <w:name w:val="Základní text (15) Exact"/>
    <w:basedOn w:val="Standardnpsmoodstavce"/>
    <w:link w:val="Zkladntext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5Candara11ptNetundkovn4ptExact">
    <w:name w:val="Základní text (15) + Candara;11 pt;Ne tučné;Řádkování 4 pt Exact"/>
    <w:basedOn w:val="Zkladntext15Exact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96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6Exact">
    <w:name w:val="Základní text (16) Exact"/>
    <w:basedOn w:val="Standardnpsmoodstavce"/>
    <w:link w:val="Zkladntext16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11"/>
      <w:sz w:val="12"/>
      <w:szCs w:val="12"/>
      <w:u w:val="none"/>
    </w:rPr>
  </w:style>
  <w:style w:type="character" w:customStyle="1" w:styleId="Zkladntext13">
    <w:name w:val="Základní text (13)_"/>
    <w:basedOn w:val="Standardnpsmoodstavce"/>
    <w:link w:val="Zkladntext13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4">
    <w:name w:val="Základní text (14)_"/>
    <w:basedOn w:val="Standardnpsmoodstavce"/>
    <w:link w:val="Zkladntext14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7Exact">
    <w:name w:val="Základní text (17) Exact"/>
    <w:basedOn w:val="Standardnpsmoodstavc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Nadpis42">
    <w:name w:val="Nadpis #4 (2)_"/>
    <w:basedOn w:val="Standardnpsmoodstavce"/>
    <w:link w:val="Nadpis4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42dkovn4pt">
    <w:name w:val="Nadpis #4 (2) + Řádkování 4 pt"/>
    <w:basedOn w:val="Nadpis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17">
    <w:name w:val="Základní text (17)_"/>
    <w:basedOn w:val="Standardnpsmoodstavce"/>
    <w:link w:val="Zkladntext17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8">
    <w:name w:val="Základní text (18)_"/>
    <w:basedOn w:val="Standardnpsmoodstavce"/>
    <w:link w:val="Zkladntext18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7ArialTun">
    <w:name w:val="Základní text (17) + Arial;Tučné"/>
    <w:basedOn w:val="Zkladntext1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17dkovn2pt">
    <w:name w:val="Základní text (17) + Řádkování 2 pt"/>
    <w:basedOn w:val="Zkladntext1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19">
    <w:name w:val="Základní text (19)_"/>
    <w:basedOn w:val="Standardnpsmoodstavce"/>
    <w:link w:val="Zkladntext19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z w:val="16"/>
      <w:szCs w:val="16"/>
      <w:u w:val="none"/>
      <w:lang w:val="fr-FR" w:eastAsia="fr-FR" w:bidi="fr-FR"/>
    </w:rPr>
  </w:style>
  <w:style w:type="character" w:customStyle="1" w:styleId="Zkladntext200">
    <w:name w:val="Základní text (20)_"/>
    <w:basedOn w:val="Standardnpsmoodstavce"/>
    <w:link w:val="Zkladntext20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21">
    <w:name w:val="Základní text2"/>
    <w:basedOn w:val="Normln"/>
    <w:link w:val="Zkladntext"/>
    <w:pPr>
      <w:shd w:val="clear" w:color="auto" w:fill="FFFFFF"/>
      <w:spacing w:line="0" w:lineRule="atLeast"/>
      <w:ind w:hanging="420"/>
    </w:pPr>
    <w:rPr>
      <w:rFonts w:ascii="Lucida Sans Unicode" w:eastAsia="Lucida Sans Unicode" w:hAnsi="Lucida Sans Unicode" w:cs="Lucida Sans Unicode"/>
      <w:spacing w:val="-10"/>
      <w:sz w:val="15"/>
      <w:szCs w:val="15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595" w:lineRule="exact"/>
      <w:jc w:val="center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240" w:after="60" w:line="0" w:lineRule="atLeast"/>
      <w:outlineLvl w:val="4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line="283" w:lineRule="exact"/>
      <w:ind w:hanging="110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80" w:line="235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30" w:lineRule="exact"/>
      <w:jc w:val="center"/>
    </w:pPr>
    <w:rPr>
      <w:rFonts w:ascii="Trebuchet MS" w:eastAsia="Trebuchet MS" w:hAnsi="Trebuchet MS" w:cs="Trebuchet MS"/>
      <w:b/>
      <w:bCs/>
      <w:sz w:val="17"/>
      <w:szCs w:val="17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30" w:lineRule="exact"/>
      <w:jc w:val="right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300" w:line="0" w:lineRule="atLeast"/>
      <w:jc w:val="right"/>
    </w:pPr>
    <w:rPr>
      <w:rFonts w:ascii="Arial" w:eastAsia="Arial" w:hAnsi="Arial" w:cs="Arial"/>
      <w:b/>
      <w:bCs/>
      <w:spacing w:val="-10"/>
      <w:w w:val="60"/>
      <w:sz w:val="26"/>
      <w:szCs w:val="2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line="0" w:lineRule="atLeast"/>
      <w:outlineLvl w:val="0"/>
    </w:pPr>
    <w:rPr>
      <w:rFonts w:ascii="Trebuchet MS" w:eastAsia="Trebuchet MS" w:hAnsi="Trebuchet MS" w:cs="Trebuchet MS"/>
      <w:b/>
      <w:bCs/>
      <w:spacing w:val="-40"/>
      <w:sz w:val="62"/>
      <w:szCs w:val="6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720" w:after="120" w:line="0" w:lineRule="atLeast"/>
      <w:outlineLvl w:val="3"/>
    </w:pPr>
    <w:rPr>
      <w:rFonts w:ascii="Times New Roman" w:eastAsia="Times New Roman" w:hAnsi="Times New Roman" w:cs="Times New Roman"/>
      <w:b/>
      <w:bCs/>
      <w:spacing w:val="-10"/>
      <w:w w:val="66"/>
      <w:sz w:val="28"/>
      <w:szCs w:val="28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660" w:after="540" w:line="0" w:lineRule="atLeast"/>
      <w:jc w:val="center"/>
    </w:pPr>
    <w:rPr>
      <w:rFonts w:ascii="Arial" w:eastAsia="Arial" w:hAnsi="Arial" w:cs="Arial"/>
      <w:sz w:val="23"/>
      <w:szCs w:val="23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21" w:lineRule="exact"/>
      <w:ind w:hanging="300"/>
    </w:pPr>
    <w:rPr>
      <w:rFonts w:ascii="Lucida Sans Unicode" w:eastAsia="Lucida Sans Unicode" w:hAnsi="Lucida Sans Unicode" w:cs="Lucida Sans Unicode"/>
      <w:spacing w:val="-10"/>
      <w:sz w:val="15"/>
      <w:szCs w:val="15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3"/>
      <w:szCs w:val="13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60" w:line="0" w:lineRule="atLeast"/>
      <w:jc w:val="right"/>
      <w:outlineLvl w:val="1"/>
    </w:pPr>
    <w:rPr>
      <w:rFonts w:ascii="Trebuchet MS" w:eastAsia="Trebuchet MS" w:hAnsi="Trebuchet MS" w:cs="Trebuchet MS"/>
      <w:b/>
      <w:bCs/>
      <w:spacing w:val="-40"/>
      <w:sz w:val="62"/>
      <w:szCs w:val="62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240" w:after="240" w:line="0" w:lineRule="atLeast"/>
    </w:pPr>
    <w:rPr>
      <w:rFonts w:ascii="Arial" w:eastAsia="Arial" w:hAnsi="Arial" w:cs="Arial"/>
      <w:b/>
      <w:bCs/>
      <w:spacing w:val="-10"/>
      <w:sz w:val="20"/>
      <w:szCs w:val="20"/>
    </w:rPr>
  </w:style>
  <w:style w:type="paragraph" w:customStyle="1" w:styleId="Nadpis520">
    <w:name w:val="Nadpis #5 (2)"/>
    <w:basedOn w:val="Normln"/>
    <w:link w:val="Nadpis52"/>
    <w:pPr>
      <w:shd w:val="clear" w:color="auto" w:fill="FFFFFF"/>
      <w:spacing w:before="240" w:line="0" w:lineRule="atLeast"/>
      <w:outlineLvl w:val="4"/>
    </w:pPr>
    <w:rPr>
      <w:rFonts w:ascii="Bookman Old Style" w:eastAsia="Bookman Old Style" w:hAnsi="Bookman Old Style" w:cs="Bookman Old Style"/>
      <w:b/>
      <w:bCs/>
      <w:spacing w:val="30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8"/>
      <w:szCs w:val="8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line="0" w:lineRule="atLeast"/>
    </w:pPr>
    <w:rPr>
      <w:rFonts w:ascii="Arial" w:eastAsia="Arial" w:hAnsi="Arial" w:cs="Arial"/>
      <w:sz w:val="10"/>
      <w:szCs w:val="10"/>
    </w:rPr>
  </w:style>
  <w:style w:type="paragraph" w:customStyle="1" w:styleId="Zkladntext15">
    <w:name w:val="Základní text (15)"/>
    <w:basedOn w:val="Normln"/>
    <w:link w:val="Zkladntext15Exact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16">
    <w:name w:val="Základní text (16)"/>
    <w:basedOn w:val="Normln"/>
    <w:link w:val="Zkladntext16Exact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11"/>
      <w:sz w:val="12"/>
      <w:szCs w:val="12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line="178" w:lineRule="exact"/>
      <w:jc w:val="right"/>
    </w:pPr>
    <w:rPr>
      <w:rFonts w:ascii="Lucida Sans Unicode" w:eastAsia="Lucida Sans Unicode" w:hAnsi="Lucida Sans Unicode" w:cs="Lucida Sans Unicode"/>
      <w:sz w:val="14"/>
      <w:szCs w:val="14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line="178" w:lineRule="exact"/>
      <w:jc w:val="right"/>
    </w:pPr>
    <w:rPr>
      <w:rFonts w:ascii="Lucida Sans Unicode" w:eastAsia="Lucida Sans Unicode" w:hAnsi="Lucida Sans Unicode" w:cs="Lucida Sans Unicode"/>
      <w:sz w:val="14"/>
      <w:szCs w:val="14"/>
    </w:rPr>
  </w:style>
  <w:style w:type="paragraph" w:customStyle="1" w:styleId="Zkladntext170">
    <w:name w:val="Základní text (17)"/>
    <w:basedOn w:val="Normln"/>
    <w:link w:val="Zkladntext17"/>
    <w:pPr>
      <w:shd w:val="clear" w:color="auto" w:fill="FFFFFF"/>
      <w:spacing w:before="300" w:after="840" w:line="0" w:lineRule="atLeast"/>
    </w:pPr>
    <w:rPr>
      <w:rFonts w:ascii="Lucida Sans Unicode" w:eastAsia="Lucida Sans Unicode" w:hAnsi="Lucida Sans Unicode" w:cs="Lucida Sans Unicode"/>
      <w:sz w:val="19"/>
      <w:szCs w:val="19"/>
    </w:rPr>
  </w:style>
  <w:style w:type="paragraph" w:customStyle="1" w:styleId="Nadpis420">
    <w:name w:val="Nadpis #4 (2)"/>
    <w:basedOn w:val="Normln"/>
    <w:link w:val="Nadpis42"/>
    <w:pPr>
      <w:shd w:val="clear" w:color="auto" w:fill="FFFFFF"/>
      <w:spacing w:after="30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180">
    <w:name w:val="Základní text (18)"/>
    <w:basedOn w:val="Normln"/>
    <w:link w:val="Zkladntext18"/>
    <w:pPr>
      <w:shd w:val="clear" w:color="auto" w:fill="FFFFFF"/>
      <w:spacing w:before="840" w:line="518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190">
    <w:name w:val="Základní text (19)"/>
    <w:basedOn w:val="Normln"/>
    <w:link w:val="Zkladntext19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i/>
      <w:iCs/>
      <w:sz w:val="16"/>
      <w:szCs w:val="16"/>
      <w:lang w:val="fr-FR" w:eastAsia="fr-FR" w:bidi="fr-FR"/>
    </w:rPr>
  </w:style>
  <w:style w:type="paragraph" w:customStyle="1" w:styleId="Zkladntext201">
    <w:name w:val="Základní text (20)"/>
    <w:basedOn w:val="Normln"/>
    <w:link w:val="Zkladntext200"/>
    <w:pPr>
      <w:shd w:val="clear" w:color="auto" w:fill="FFFFFF"/>
      <w:spacing w:line="197" w:lineRule="exact"/>
    </w:pPr>
    <w:rPr>
      <w:rFonts w:ascii="Lucida Sans Unicode" w:eastAsia="Lucida Sans Unicode" w:hAnsi="Lucida Sans Unicode" w:cs="Lucida Sans Unicode"/>
      <w:sz w:val="14"/>
      <w:szCs w:val="14"/>
    </w:rPr>
  </w:style>
  <w:style w:type="paragraph" w:styleId="Zhlav">
    <w:name w:val="header"/>
    <w:basedOn w:val="Normln"/>
    <w:link w:val="ZhlavChar"/>
    <w:uiPriority w:val="99"/>
    <w:unhideWhenUsed/>
    <w:rsid w:val="00A835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8350D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A835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350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Exact">
    <w:name w:val="Základní text Exact"/>
    <w:basedOn w:val="Standardnpsmoodstavc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6"/>
      <w:sz w:val="13"/>
      <w:szCs w:val="13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dpis5Netun">
    <w:name w:val="Nadpis #5 + Ne tučné"/>
    <w:basedOn w:val="Nadpis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3Tun">
    <w:name w:val="Základní text (3) +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310pt">
    <w:name w:val="Základní text (3) + 10 pt"/>
    <w:basedOn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9pt">
    <w:name w:val="Základní text (3) + 9 pt"/>
    <w:basedOn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3Tun0">
    <w:name w:val="Základní text (3) +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1">
    <w:name w:val="Základní text (5)"/>
    <w:basedOn w:val="Zkladntext5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52">
    <w:name w:val="Základní text (5)"/>
    <w:basedOn w:val="Zkladntext5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5Arial75pt">
    <w:name w:val="Základní text (5) + Arial;7;5 pt"/>
    <w:basedOn w:val="Zkladn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1">
    <w:name w:val="Základní text (6)"/>
    <w:basedOn w:val="Zkladn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/>
      <w:bCs/>
      <w:i w:val="0"/>
      <w:iCs w:val="0"/>
      <w:smallCaps w:val="0"/>
      <w:strike w:val="0"/>
      <w:spacing w:val="-10"/>
      <w:w w:val="60"/>
      <w:sz w:val="26"/>
      <w:szCs w:val="26"/>
      <w:u w:val="none"/>
    </w:rPr>
  </w:style>
  <w:style w:type="character" w:customStyle="1" w:styleId="Zkladntext78ptdkovn0ptMtko100">
    <w:name w:val="Základní text (7) + 8 pt;Řádkování 0 pt;Měřítko 100%"/>
    <w:basedOn w:val="Zkladn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40"/>
      <w:sz w:val="62"/>
      <w:szCs w:val="62"/>
      <w:u w:val="none"/>
    </w:rPr>
  </w:style>
  <w:style w:type="character" w:customStyle="1" w:styleId="Nadpis11">
    <w:name w:val="Nadpis #1"/>
    <w:basedOn w:val="Nadpis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40"/>
      <w:w w:val="100"/>
      <w:position w:val="0"/>
      <w:sz w:val="62"/>
      <w:szCs w:val="62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1">
    <w:name w:val="Titulek tabulky"/>
    <w:basedOn w:val="Titulektabulky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kladntext">
    <w:name w:val="Základní text_"/>
    <w:basedOn w:val="Standardnpsmoodstavce"/>
    <w:link w:val="Zkladntext2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Zkladntext55pt">
    <w:name w:val="Základní text + 5;5 pt"/>
    <w:basedOn w:val="Zkladntext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FranklinGothicHeavy4ptdkovn0pt">
    <w:name w:val="Základní text + Franklin Gothic Heavy;4 pt;Řádkování 0 pt"/>
    <w:basedOn w:val="Zkladntex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FranklinGothicHeavy6ptKurzva">
    <w:name w:val="Základní text + Franklin Gothic Heavy;6 pt;Kurzíva"/>
    <w:basedOn w:val="Zkladntext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1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Arial8ptTundkovn0pt">
    <w:name w:val="Základní text + Arial;8 pt;Tučné;Řádkování 0 pt"/>
    <w:basedOn w:val="Zkladn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hlavneboZpatLucidaSansUnicode65pt">
    <w:name w:val="Záhlaví nebo Zápatí + Lucida Sans Unicode;6;5 pt"/>
    <w:basedOn w:val="ZhlavneboZpat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ZhlavneboZpatLucidaSansUnicode65pt0">
    <w:name w:val="Záhlaví nebo Zápatí + Lucida Sans Unicode;6;5 pt"/>
    <w:basedOn w:val="ZhlavneboZpat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hlavneboZpat55pt">
    <w:name w:val="Záhlaví nebo Zápatí + 5;5 pt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Arial8ptTunMalpsmenadkovn0pt">
    <w:name w:val="Základní text + Arial;8 pt;Tučné;Malá písmena;Řádkování 0 pt"/>
    <w:basedOn w:val="Zkladntext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5ptTundkovn0pt">
    <w:name w:val="Základní text + 5 pt;Tučné;Řádkování 0 pt"/>
    <w:basedOn w:val="Zkladntext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dkovn0pt">
    <w:name w:val="Základní text + Řádkování 0 pt"/>
    <w:basedOn w:val="Zkladntext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55ptMalpsmena">
    <w:name w:val="Základní text + 5;5 pt;Malá písmena"/>
    <w:basedOn w:val="Zkladntext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11"/>
      <w:szCs w:val="11"/>
      <w:u w:val="none"/>
      <w:lang w:val="de-DE" w:eastAsia="de-DE" w:bidi="de-DE"/>
    </w:rPr>
  </w:style>
  <w:style w:type="character" w:customStyle="1" w:styleId="Zkladntext55ptdkovn2pt">
    <w:name w:val="Základní text + 5;5 pt;Řádkování 2 pt"/>
    <w:basedOn w:val="Zkladntext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w w:val="66"/>
      <w:sz w:val="28"/>
      <w:szCs w:val="28"/>
      <w:u w:val="none"/>
    </w:rPr>
  </w:style>
  <w:style w:type="character" w:customStyle="1" w:styleId="Nadpis4ArialNarrow10ptdkovn0ptMtko100">
    <w:name w:val="Nadpis #4 + Arial Narrow;10 pt;Řádkování 0 pt;Měřítko 100%"/>
    <w:basedOn w:val="Nadpis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85ptTundkovn0pt">
    <w:name w:val="Základní text + 8;5 pt;Tučné;Řádkování 0 pt"/>
    <w:basedOn w:val="Zkladntext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">
    <w:name w:val="Základní text1"/>
    <w:basedOn w:val="Zkladntext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88ptTun">
    <w:name w:val="Základní text (8) + 8 pt;Tučné"/>
    <w:basedOn w:val="Zkladntext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8ptKurzvadkovn0pt">
    <w:name w:val="Základní text + 8 pt;Kurzíva;Řádkování 0 pt"/>
    <w:basedOn w:val="Zkladntext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Zkladntext10Exact">
    <w:name w:val="Základní text (10) Exact"/>
    <w:basedOn w:val="Standardnpsmoodstavce"/>
    <w:link w:val="Zkladntext1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0ArialNarrow105ptExact">
    <w:name w:val="Základní text (10) + Arial Narrow;10;5 pt Exact"/>
    <w:basedOn w:val="Zkladntext10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40"/>
      <w:sz w:val="62"/>
      <w:szCs w:val="62"/>
      <w:u w:val="none"/>
    </w:rPr>
  </w:style>
  <w:style w:type="character" w:customStyle="1" w:styleId="Nadpis21">
    <w:name w:val="Nadpis #2"/>
    <w:basedOn w:val="Nadpis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40"/>
      <w:w w:val="100"/>
      <w:position w:val="0"/>
      <w:sz w:val="62"/>
      <w:szCs w:val="62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Zkladntext91">
    <w:name w:val="Základní text (9)"/>
    <w:basedOn w:val="Zkladntext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9Malpsmena">
    <w:name w:val="Základní text (9) + Malá písmena"/>
    <w:basedOn w:val="Zkladntext9"/>
    <w:rPr>
      <w:rFonts w:ascii="Arial" w:eastAsia="Arial" w:hAnsi="Arial" w:cs="Arial"/>
      <w:b/>
      <w:bCs/>
      <w:i w:val="0"/>
      <w:iCs w:val="0"/>
      <w:smallCaps/>
      <w:strike w:val="0"/>
      <w:color w:val="000000"/>
      <w:spacing w:val="-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52">
    <w:name w:val="Nadpis #5 (2)_"/>
    <w:basedOn w:val="Standardnpsmoodstavce"/>
    <w:link w:val="Nadpis52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30"/>
      <w:u w:val="none"/>
    </w:rPr>
  </w:style>
  <w:style w:type="character" w:customStyle="1" w:styleId="Nadpis52dkovn0pt">
    <w:name w:val="Nadpis #5 (2) + Řádkování 0 pt"/>
    <w:basedOn w:val="Nadpis5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521">
    <w:name w:val="Nadpis #5 (2)"/>
    <w:basedOn w:val="Nadpis5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8"/>
      <w:szCs w:val="8"/>
      <w:u w:val="none"/>
    </w:rPr>
  </w:style>
  <w:style w:type="character" w:customStyle="1" w:styleId="Zkladntext111">
    <w:name w:val="Základní text (11)"/>
    <w:basedOn w:val="Zkladntext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121">
    <w:name w:val="Základní text (12)"/>
    <w:basedOn w:val="Zkladntext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15Exact">
    <w:name w:val="Základní text (15) Exact"/>
    <w:basedOn w:val="Standardnpsmoodstavce"/>
    <w:link w:val="Zkladntext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5Candara11ptNetundkovn4ptExact">
    <w:name w:val="Základní text (15) + Candara;11 pt;Ne tučné;Řádkování 4 pt Exact"/>
    <w:basedOn w:val="Zkladntext15Exact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96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6Exact">
    <w:name w:val="Základní text (16) Exact"/>
    <w:basedOn w:val="Standardnpsmoodstavce"/>
    <w:link w:val="Zkladntext16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11"/>
      <w:sz w:val="12"/>
      <w:szCs w:val="12"/>
      <w:u w:val="none"/>
    </w:rPr>
  </w:style>
  <w:style w:type="character" w:customStyle="1" w:styleId="Zkladntext13">
    <w:name w:val="Základní text (13)_"/>
    <w:basedOn w:val="Standardnpsmoodstavce"/>
    <w:link w:val="Zkladntext13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4">
    <w:name w:val="Základní text (14)_"/>
    <w:basedOn w:val="Standardnpsmoodstavce"/>
    <w:link w:val="Zkladntext14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7Exact">
    <w:name w:val="Základní text (17) Exact"/>
    <w:basedOn w:val="Standardnpsmoodstavc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Nadpis42">
    <w:name w:val="Nadpis #4 (2)_"/>
    <w:basedOn w:val="Standardnpsmoodstavce"/>
    <w:link w:val="Nadpis4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42dkovn4pt">
    <w:name w:val="Nadpis #4 (2) + Řádkování 4 pt"/>
    <w:basedOn w:val="Nadpis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17">
    <w:name w:val="Základní text (17)_"/>
    <w:basedOn w:val="Standardnpsmoodstavce"/>
    <w:link w:val="Zkladntext17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8">
    <w:name w:val="Základní text (18)_"/>
    <w:basedOn w:val="Standardnpsmoodstavce"/>
    <w:link w:val="Zkladntext18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7ArialTun">
    <w:name w:val="Základní text (17) + Arial;Tučné"/>
    <w:basedOn w:val="Zkladntext1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17dkovn2pt">
    <w:name w:val="Základní text (17) + Řádkování 2 pt"/>
    <w:basedOn w:val="Zkladntext1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19">
    <w:name w:val="Základní text (19)_"/>
    <w:basedOn w:val="Standardnpsmoodstavce"/>
    <w:link w:val="Zkladntext19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z w:val="16"/>
      <w:szCs w:val="16"/>
      <w:u w:val="none"/>
      <w:lang w:val="fr-FR" w:eastAsia="fr-FR" w:bidi="fr-FR"/>
    </w:rPr>
  </w:style>
  <w:style w:type="character" w:customStyle="1" w:styleId="Zkladntext200">
    <w:name w:val="Základní text (20)_"/>
    <w:basedOn w:val="Standardnpsmoodstavce"/>
    <w:link w:val="Zkladntext20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21">
    <w:name w:val="Základní text2"/>
    <w:basedOn w:val="Normln"/>
    <w:link w:val="Zkladntext"/>
    <w:pPr>
      <w:shd w:val="clear" w:color="auto" w:fill="FFFFFF"/>
      <w:spacing w:line="0" w:lineRule="atLeast"/>
      <w:ind w:hanging="420"/>
    </w:pPr>
    <w:rPr>
      <w:rFonts w:ascii="Lucida Sans Unicode" w:eastAsia="Lucida Sans Unicode" w:hAnsi="Lucida Sans Unicode" w:cs="Lucida Sans Unicode"/>
      <w:spacing w:val="-10"/>
      <w:sz w:val="15"/>
      <w:szCs w:val="15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595" w:lineRule="exact"/>
      <w:jc w:val="center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240" w:after="60" w:line="0" w:lineRule="atLeast"/>
      <w:outlineLvl w:val="4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line="283" w:lineRule="exact"/>
      <w:ind w:hanging="110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80" w:line="235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30" w:lineRule="exact"/>
      <w:jc w:val="center"/>
    </w:pPr>
    <w:rPr>
      <w:rFonts w:ascii="Trebuchet MS" w:eastAsia="Trebuchet MS" w:hAnsi="Trebuchet MS" w:cs="Trebuchet MS"/>
      <w:b/>
      <w:bCs/>
      <w:sz w:val="17"/>
      <w:szCs w:val="17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30" w:lineRule="exact"/>
      <w:jc w:val="right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300" w:line="0" w:lineRule="atLeast"/>
      <w:jc w:val="right"/>
    </w:pPr>
    <w:rPr>
      <w:rFonts w:ascii="Arial" w:eastAsia="Arial" w:hAnsi="Arial" w:cs="Arial"/>
      <w:b/>
      <w:bCs/>
      <w:spacing w:val="-10"/>
      <w:w w:val="60"/>
      <w:sz w:val="26"/>
      <w:szCs w:val="2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line="0" w:lineRule="atLeast"/>
      <w:outlineLvl w:val="0"/>
    </w:pPr>
    <w:rPr>
      <w:rFonts w:ascii="Trebuchet MS" w:eastAsia="Trebuchet MS" w:hAnsi="Trebuchet MS" w:cs="Trebuchet MS"/>
      <w:b/>
      <w:bCs/>
      <w:spacing w:val="-40"/>
      <w:sz w:val="62"/>
      <w:szCs w:val="6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720" w:after="120" w:line="0" w:lineRule="atLeast"/>
      <w:outlineLvl w:val="3"/>
    </w:pPr>
    <w:rPr>
      <w:rFonts w:ascii="Times New Roman" w:eastAsia="Times New Roman" w:hAnsi="Times New Roman" w:cs="Times New Roman"/>
      <w:b/>
      <w:bCs/>
      <w:spacing w:val="-10"/>
      <w:w w:val="66"/>
      <w:sz w:val="28"/>
      <w:szCs w:val="28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660" w:after="540" w:line="0" w:lineRule="atLeast"/>
      <w:jc w:val="center"/>
    </w:pPr>
    <w:rPr>
      <w:rFonts w:ascii="Arial" w:eastAsia="Arial" w:hAnsi="Arial" w:cs="Arial"/>
      <w:sz w:val="23"/>
      <w:szCs w:val="23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21" w:lineRule="exact"/>
      <w:ind w:hanging="300"/>
    </w:pPr>
    <w:rPr>
      <w:rFonts w:ascii="Lucida Sans Unicode" w:eastAsia="Lucida Sans Unicode" w:hAnsi="Lucida Sans Unicode" w:cs="Lucida Sans Unicode"/>
      <w:spacing w:val="-10"/>
      <w:sz w:val="15"/>
      <w:szCs w:val="15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3"/>
      <w:szCs w:val="13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60" w:line="0" w:lineRule="atLeast"/>
      <w:jc w:val="right"/>
      <w:outlineLvl w:val="1"/>
    </w:pPr>
    <w:rPr>
      <w:rFonts w:ascii="Trebuchet MS" w:eastAsia="Trebuchet MS" w:hAnsi="Trebuchet MS" w:cs="Trebuchet MS"/>
      <w:b/>
      <w:bCs/>
      <w:spacing w:val="-40"/>
      <w:sz w:val="62"/>
      <w:szCs w:val="62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240" w:after="240" w:line="0" w:lineRule="atLeast"/>
    </w:pPr>
    <w:rPr>
      <w:rFonts w:ascii="Arial" w:eastAsia="Arial" w:hAnsi="Arial" w:cs="Arial"/>
      <w:b/>
      <w:bCs/>
      <w:spacing w:val="-10"/>
      <w:sz w:val="20"/>
      <w:szCs w:val="20"/>
    </w:rPr>
  </w:style>
  <w:style w:type="paragraph" w:customStyle="1" w:styleId="Nadpis520">
    <w:name w:val="Nadpis #5 (2)"/>
    <w:basedOn w:val="Normln"/>
    <w:link w:val="Nadpis52"/>
    <w:pPr>
      <w:shd w:val="clear" w:color="auto" w:fill="FFFFFF"/>
      <w:spacing w:before="240" w:line="0" w:lineRule="atLeast"/>
      <w:outlineLvl w:val="4"/>
    </w:pPr>
    <w:rPr>
      <w:rFonts w:ascii="Bookman Old Style" w:eastAsia="Bookman Old Style" w:hAnsi="Bookman Old Style" w:cs="Bookman Old Style"/>
      <w:b/>
      <w:bCs/>
      <w:spacing w:val="30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8"/>
      <w:szCs w:val="8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line="0" w:lineRule="atLeast"/>
    </w:pPr>
    <w:rPr>
      <w:rFonts w:ascii="Arial" w:eastAsia="Arial" w:hAnsi="Arial" w:cs="Arial"/>
      <w:sz w:val="10"/>
      <w:szCs w:val="10"/>
    </w:rPr>
  </w:style>
  <w:style w:type="paragraph" w:customStyle="1" w:styleId="Zkladntext15">
    <w:name w:val="Základní text (15)"/>
    <w:basedOn w:val="Normln"/>
    <w:link w:val="Zkladntext15Exact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16">
    <w:name w:val="Základní text (16)"/>
    <w:basedOn w:val="Normln"/>
    <w:link w:val="Zkladntext16Exact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11"/>
      <w:sz w:val="12"/>
      <w:szCs w:val="12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line="178" w:lineRule="exact"/>
      <w:jc w:val="right"/>
    </w:pPr>
    <w:rPr>
      <w:rFonts w:ascii="Lucida Sans Unicode" w:eastAsia="Lucida Sans Unicode" w:hAnsi="Lucida Sans Unicode" w:cs="Lucida Sans Unicode"/>
      <w:sz w:val="14"/>
      <w:szCs w:val="14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line="178" w:lineRule="exact"/>
      <w:jc w:val="right"/>
    </w:pPr>
    <w:rPr>
      <w:rFonts w:ascii="Lucida Sans Unicode" w:eastAsia="Lucida Sans Unicode" w:hAnsi="Lucida Sans Unicode" w:cs="Lucida Sans Unicode"/>
      <w:sz w:val="14"/>
      <w:szCs w:val="14"/>
    </w:rPr>
  </w:style>
  <w:style w:type="paragraph" w:customStyle="1" w:styleId="Zkladntext170">
    <w:name w:val="Základní text (17)"/>
    <w:basedOn w:val="Normln"/>
    <w:link w:val="Zkladntext17"/>
    <w:pPr>
      <w:shd w:val="clear" w:color="auto" w:fill="FFFFFF"/>
      <w:spacing w:before="300" w:after="840" w:line="0" w:lineRule="atLeast"/>
    </w:pPr>
    <w:rPr>
      <w:rFonts w:ascii="Lucida Sans Unicode" w:eastAsia="Lucida Sans Unicode" w:hAnsi="Lucida Sans Unicode" w:cs="Lucida Sans Unicode"/>
      <w:sz w:val="19"/>
      <w:szCs w:val="19"/>
    </w:rPr>
  </w:style>
  <w:style w:type="paragraph" w:customStyle="1" w:styleId="Nadpis420">
    <w:name w:val="Nadpis #4 (2)"/>
    <w:basedOn w:val="Normln"/>
    <w:link w:val="Nadpis42"/>
    <w:pPr>
      <w:shd w:val="clear" w:color="auto" w:fill="FFFFFF"/>
      <w:spacing w:after="30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180">
    <w:name w:val="Základní text (18)"/>
    <w:basedOn w:val="Normln"/>
    <w:link w:val="Zkladntext18"/>
    <w:pPr>
      <w:shd w:val="clear" w:color="auto" w:fill="FFFFFF"/>
      <w:spacing w:before="840" w:line="518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190">
    <w:name w:val="Základní text (19)"/>
    <w:basedOn w:val="Normln"/>
    <w:link w:val="Zkladntext19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i/>
      <w:iCs/>
      <w:sz w:val="16"/>
      <w:szCs w:val="16"/>
      <w:lang w:val="fr-FR" w:eastAsia="fr-FR" w:bidi="fr-FR"/>
    </w:rPr>
  </w:style>
  <w:style w:type="paragraph" w:customStyle="1" w:styleId="Zkladntext201">
    <w:name w:val="Základní text (20)"/>
    <w:basedOn w:val="Normln"/>
    <w:link w:val="Zkladntext200"/>
    <w:pPr>
      <w:shd w:val="clear" w:color="auto" w:fill="FFFFFF"/>
      <w:spacing w:line="197" w:lineRule="exact"/>
    </w:pPr>
    <w:rPr>
      <w:rFonts w:ascii="Lucida Sans Unicode" w:eastAsia="Lucida Sans Unicode" w:hAnsi="Lucida Sans Unicode" w:cs="Lucida Sans Unicode"/>
      <w:sz w:val="14"/>
      <w:szCs w:val="14"/>
    </w:rPr>
  </w:style>
  <w:style w:type="paragraph" w:styleId="Zhlav">
    <w:name w:val="header"/>
    <w:basedOn w:val="Normln"/>
    <w:link w:val="ZhlavChar"/>
    <w:uiPriority w:val="99"/>
    <w:unhideWhenUsed/>
    <w:rsid w:val="00A835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8350D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A835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350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image" Target="media/image3.jpeg" TargetMode="External"/><Relationship Id="rId26" Type="http://schemas.openxmlformats.org/officeDocument/2006/relationships/image" Target="media/image5.jpeg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5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1.jpeg"/><Relationship Id="rId25" Type="http://schemas.openxmlformats.org/officeDocument/2006/relationships/image" Target="media/image3.jpeg"/><Relationship Id="rId33" Type="http://schemas.openxmlformats.org/officeDocument/2006/relationships/image" Target="media/image8.jpeg" TargetMode="Externa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image" Target="media/image6.jpe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4.jpeg" TargetMode="External"/><Relationship Id="rId32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image" Target="media/image2.jpeg"/><Relationship Id="rId28" Type="http://schemas.openxmlformats.org/officeDocument/2006/relationships/image" Target="media/image4.jpeg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31" Type="http://schemas.openxmlformats.org/officeDocument/2006/relationships/image" Target="media/image7.jpeg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yperlink" Target="http://www.azkllma.com" TargetMode="External"/><Relationship Id="rId30" Type="http://schemas.openxmlformats.org/officeDocument/2006/relationships/image" Target="media/image5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7162</Words>
  <Characters>42259</Characters>
  <Application>Microsoft Office Word</Application>
  <DocSecurity>0</DocSecurity>
  <Lines>352</Lines>
  <Paragraphs>98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KNTB</Company>
  <LinksUpToDate>false</LinksUpToDate>
  <CharactersWithSpaces>49323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Vinklerová Gabriela</dc:creator>
  <cp:lastModifiedBy> Gabriela Vinklerová</cp:lastModifiedBy>
  <cp:revision>3</cp:revision>
  <dcterms:created xsi:type="dcterms:W3CDTF">2018-03-19T06:57:00Z</dcterms:created>
  <dcterms:modified xsi:type="dcterms:W3CDTF">2018-03-19T07:19:00Z</dcterms:modified>
</cp:coreProperties>
</file>