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7E" w:rsidRPr="008C07E4" w:rsidRDefault="009C267E" w:rsidP="009C267E">
      <w:pPr>
        <w:pStyle w:val="Nadpis7"/>
      </w:pPr>
      <w:bookmarkStart w:id="0" w:name="_GoBack"/>
      <w:bookmarkEnd w:id="0"/>
      <w:r w:rsidRPr="008C07E4">
        <w:t xml:space="preserve">DODATEK č. </w:t>
      </w:r>
      <w:r w:rsidR="00732C71">
        <w:t>1</w:t>
      </w:r>
    </w:p>
    <w:p w:rsidR="009C267E" w:rsidRPr="003E69BC" w:rsidRDefault="009C267E" w:rsidP="003E69BC">
      <w:pPr>
        <w:pStyle w:val="Nadpis7"/>
        <w:rPr>
          <w:bCs w:val="0"/>
        </w:rPr>
      </w:pPr>
      <w:r w:rsidRPr="003E69BC">
        <w:t xml:space="preserve">ke Smlouvě o </w:t>
      </w:r>
      <w:r w:rsidR="00C778E2" w:rsidRPr="003E69BC">
        <w:t xml:space="preserve">smlouvě budoucí o </w:t>
      </w:r>
      <w:r w:rsidRPr="003E69BC">
        <w:t>zřízení věcného břemene</w:t>
      </w:r>
      <w:r w:rsidR="00732C71" w:rsidRPr="003E69BC">
        <w:t xml:space="preserve"> </w:t>
      </w:r>
      <w:r w:rsidRPr="003E69BC">
        <w:t xml:space="preserve">č. </w:t>
      </w:r>
      <w:r w:rsidR="003E69BC" w:rsidRPr="003E69BC">
        <w:t>1004C16/40</w:t>
      </w:r>
    </w:p>
    <w:p w:rsidR="003E69BC" w:rsidRDefault="003E69BC" w:rsidP="009C267E">
      <w:pPr>
        <w:rPr>
          <w:b/>
          <w:bCs/>
        </w:rPr>
      </w:pPr>
    </w:p>
    <w:p w:rsidR="009C267E" w:rsidRPr="008C07E4" w:rsidRDefault="009C267E" w:rsidP="009C267E">
      <w:pPr>
        <w:rPr>
          <w:b/>
          <w:bCs/>
        </w:rPr>
      </w:pPr>
      <w:r w:rsidRPr="008C07E4">
        <w:rPr>
          <w:b/>
          <w:bCs/>
        </w:rPr>
        <w:t>Smluvní strany:</w:t>
      </w:r>
    </w:p>
    <w:p w:rsidR="009C267E" w:rsidRPr="008C07E4" w:rsidRDefault="009C267E" w:rsidP="009C267E">
      <w:pPr>
        <w:rPr>
          <w:b/>
          <w:bCs/>
        </w:rPr>
      </w:pPr>
    </w:p>
    <w:p w:rsidR="008722FF" w:rsidRPr="00265A92" w:rsidRDefault="008722FF" w:rsidP="008722FF">
      <w:pPr>
        <w:rPr>
          <w:b/>
        </w:rPr>
      </w:pPr>
      <w:r w:rsidRPr="00265A92">
        <w:rPr>
          <w:b/>
        </w:rPr>
        <w:t>Česká republika - Státní pozemkový úřad</w:t>
      </w:r>
    </w:p>
    <w:p w:rsidR="008722FF" w:rsidRPr="00265A92" w:rsidRDefault="008722FF" w:rsidP="008722FF">
      <w:r w:rsidRPr="00265A92">
        <w:t>Sídlo: Praha 3</w:t>
      </w:r>
      <w:r>
        <w:t xml:space="preserve"> </w:t>
      </w:r>
      <w:r w:rsidRPr="00352D33">
        <w:t>- Žižkov</w:t>
      </w:r>
      <w:r w:rsidRPr="00265A92">
        <w:t xml:space="preserve">, Husinecká 1024/11a, PSČ 130 00, </w:t>
      </w:r>
      <w:r w:rsidRPr="00265A92">
        <w:cr/>
        <w:t>který zastupuje Ing. Bohuslav Kabátek, ředitel Krajského pozemkového úřadu pro Liberecký kraj, adresa Liberec 3, U Nisy 6a, PSČ 460 57</w:t>
      </w:r>
    </w:p>
    <w:p w:rsidR="008722FF" w:rsidRPr="00265A92" w:rsidRDefault="008722FF" w:rsidP="008722FF">
      <w:pPr>
        <w:jc w:val="both"/>
        <w:outlineLvl w:val="0"/>
      </w:pPr>
      <w:r w:rsidRPr="00265A92">
        <w:t>IČ</w:t>
      </w:r>
      <w:r>
        <w:t>O</w:t>
      </w:r>
      <w:r w:rsidRPr="00265A92">
        <w:t>: 01312774, DIČ: CZ01312774</w:t>
      </w:r>
    </w:p>
    <w:p w:rsidR="00C778E2" w:rsidRPr="008C07E4" w:rsidRDefault="008722FF" w:rsidP="008722FF">
      <w:pPr>
        <w:jc w:val="both"/>
        <w:rPr>
          <w:color w:val="000000"/>
        </w:rPr>
      </w:pPr>
      <w:r w:rsidRPr="00265A92">
        <w:t xml:space="preserve">Bankovní spojení: </w:t>
      </w:r>
      <w:r w:rsidRPr="00265A92">
        <w:rPr>
          <w:bCs/>
          <w:color w:val="000000"/>
        </w:rPr>
        <w:t xml:space="preserve">Česká národní banka, číslo účtu </w:t>
      </w:r>
      <w:r w:rsidRPr="00265A92">
        <w:t>150017-3723001/0710</w:t>
      </w:r>
      <w:r w:rsidR="00C778E2" w:rsidRPr="008C07E4">
        <w:rPr>
          <w:color w:val="000000"/>
        </w:rPr>
        <w:t> </w:t>
      </w:r>
    </w:p>
    <w:p w:rsidR="00C778E2" w:rsidRPr="008C07E4" w:rsidRDefault="00C778E2" w:rsidP="00C778E2">
      <w:pPr>
        <w:jc w:val="both"/>
        <w:rPr>
          <w:color w:val="000000"/>
        </w:rPr>
      </w:pPr>
      <w:r w:rsidRPr="008C07E4">
        <w:rPr>
          <w:color w:val="000000"/>
        </w:rPr>
        <w:t xml:space="preserve">(dále jen </w:t>
      </w:r>
      <w:r w:rsidRPr="003E69BC">
        <w:rPr>
          <w:color w:val="000000"/>
        </w:rPr>
        <w:t>„budoucí povinný“</w:t>
      </w:r>
      <w:r w:rsidRPr="008C07E4">
        <w:rPr>
          <w:color w:val="000000"/>
        </w:rPr>
        <w:t>)</w:t>
      </w:r>
    </w:p>
    <w:p w:rsidR="00C778E2" w:rsidRPr="008C07E4" w:rsidRDefault="00C778E2" w:rsidP="00C778E2">
      <w:pPr>
        <w:ind w:left="360" w:hanging="360"/>
        <w:jc w:val="both"/>
        <w:rPr>
          <w:color w:val="000000"/>
        </w:rPr>
      </w:pPr>
      <w:r w:rsidRPr="008C07E4">
        <w:rPr>
          <w:color w:val="000000"/>
        </w:rPr>
        <w:t>- na straně jedné -</w:t>
      </w:r>
    </w:p>
    <w:p w:rsidR="00C778E2" w:rsidRPr="008C07E4" w:rsidRDefault="00C778E2" w:rsidP="00C778E2">
      <w:pPr>
        <w:jc w:val="both"/>
        <w:rPr>
          <w:color w:val="000000"/>
        </w:rPr>
      </w:pPr>
      <w:r w:rsidRPr="008C07E4">
        <w:rPr>
          <w:color w:val="000000"/>
        </w:rPr>
        <w:t> </w:t>
      </w:r>
    </w:p>
    <w:p w:rsidR="00C778E2" w:rsidRPr="008C07E4" w:rsidRDefault="00C778E2" w:rsidP="00C778E2">
      <w:pPr>
        <w:jc w:val="both"/>
        <w:rPr>
          <w:color w:val="000000"/>
        </w:rPr>
      </w:pPr>
      <w:r w:rsidRPr="008C07E4">
        <w:rPr>
          <w:color w:val="000000"/>
        </w:rPr>
        <w:t>a</w:t>
      </w:r>
    </w:p>
    <w:p w:rsidR="00C778E2" w:rsidRPr="008C07E4" w:rsidRDefault="00C778E2" w:rsidP="00C778E2">
      <w:pPr>
        <w:jc w:val="both"/>
        <w:rPr>
          <w:i/>
          <w:iCs/>
          <w:color w:val="000000"/>
          <w:u w:val="single"/>
        </w:rPr>
      </w:pPr>
      <w:r w:rsidRPr="008C07E4">
        <w:rPr>
          <w:color w:val="000000"/>
        </w:rPr>
        <w:t> </w:t>
      </w:r>
    </w:p>
    <w:p w:rsidR="003E69BC" w:rsidRPr="00265A92" w:rsidRDefault="003E69BC" w:rsidP="003E69BC">
      <w:pPr>
        <w:outlineLvl w:val="0"/>
        <w:rPr>
          <w:b/>
          <w:bCs/>
        </w:rPr>
      </w:pPr>
      <w:r w:rsidRPr="00265A92">
        <w:rPr>
          <w:b/>
          <w:bCs/>
        </w:rPr>
        <w:t>Vodohospodářské sdružení Turnov</w:t>
      </w:r>
    </w:p>
    <w:p w:rsidR="003E69BC" w:rsidRPr="00265A92" w:rsidRDefault="003E69BC" w:rsidP="003E69BC">
      <w:pPr>
        <w:outlineLvl w:val="0"/>
        <w:rPr>
          <w:bCs/>
        </w:rPr>
      </w:pPr>
      <w:r w:rsidRPr="00265A92">
        <w:rPr>
          <w:bCs/>
        </w:rPr>
        <w:t xml:space="preserve">Dobrovolný svazek obcí registrovaný </w:t>
      </w:r>
      <w:r>
        <w:rPr>
          <w:bCs/>
        </w:rPr>
        <w:t>v Registru zájmových sdružení právnických osob a svazků obcí vedeném</w:t>
      </w:r>
      <w:r w:rsidRPr="00265A92">
        <w:rPr>
          <w:bCs/>
        </w:rPr>
        <w:t xml:space="preserve"> Krajsk</w:t>
      </w:r>
      <w:r>
        <w:rPr>
          <w:bCs/>
        </w:rPr>
        <w:t>ým úřadem</w:t>
      </w:r>
      <w:r w:rsidRPr="00265A92">
        <w:rPr>
          <w:bCs/>
        </w:rPr>
        <w:t xml:space="preserve"> Libereckého kraje pod č.j.: P/KO/437/95 a </w:t>
      </w:r>
      <w:proofErr w:type="spellStart"/>
      <w:r w:rsidRPr="00265A92">
        <w:rPr>
          <w:bCs/>
        </w:rPr>
        <w:t>č.r</w:t>
      </w:r>
      <w:proofErr w:type="spellEnd"/>
      <w:r w:rsidRPr="00265A92">
        <w:rPr>
          <w:bCs/>
        </w:rPr>
        <w:t>.: ZS/2/95</w:t>
      </w:r>
    </w:p>
    <w:p w:rsidR="003E69BC" w:rsidRPr="00265A92" w:rsidRDefault="003E69BC" w:rsidP="003E69BC">
      <w:pPr>
        <w:outlineLvl w:val="0"/>
      </w:pPr>
      <w:r w:rsidRPr="00265A92">
        <w:t>Sídlo: Antonína Dvořáka 287, Turnov, PSČ 511 01</w:t>
      </w:r>
    </w:p>
    <w:p w:rsidR="003E69BC" w:rsidRPr="00265A92" w:rsidRDefault="003E69BC" w:rsidP="003E69BC">
      <w:pPr>
        <w:pStyle w:val="adresa"/>
        <w:outlineLvl w:val="0"/>
      </w:pPr>
      <w:r w:rsidRPr="00265A92">
        <w:t>IČ</w:t>
      </w:r>
      <w:r>
        <w:t>O</w:t>
      </w:r>
      <w:r w:rsidRPr="00265A92">
        <w:t>: 49295934, DIČ: CZ49295934</w:t>
      </w:r>
    </w:p>
    <w:p w:rsidR="003E69BC" w:rsidRPr="00265A92" w:rsidRDefault="003E69BC" w:rsidP="003E69BC">
      <w:pPr>
        <w:jc w:val="both"/>
      </w:pPr>
      <w:r w:rsidRPr="00265A92">
        <w:t>Zastoupené Ing. Milanem Hejdukem, předsedou Rady sdružení</w:t>
      </w:r>
    </w:p>
    <w:p w:rsidR="003E69BC" w:rsidRPr="00265A92" w:rsidRDefault="003E69BC" w:rsidP="003E69BC">
      <w:pPr>
        <w:rPr>
          <w:color w:val="000000"/>
        </w:rPr>
      </w:pPr>
      <w:r w:rsidRPr="00265A92">
        <w:t>(dále jen „budoucí oprávněný“)</w:t>
      </w:r>
    </w:p>
    <w:p w:rsidR="00C778E2" w:rsidRPr="008C07E4" w:rsidRDefault="00C778E2" w:rsidP="00C778E2">
      <w:pPr>
        <w:jc w:val="both"/>
        <w:rPr>
          <w:color w:val="000000"/>
        </w:rPr>
      </w:pPr>
      <w:r w:rsidRPr="008C07E4">
        <w:rPr>
          <w:color w:val="000000"/>
        </w:rPr>
        <w:t>- na straně druhé -</w:t>
      </w:r>
    </w:p>
    <w:p w:rsidR="00C778E2" w:rsidRDefault="00C778E2" w:rsidP="00C778E2">
      <w:pPr>
        <w:jc w:val="both"/>
        <w:rPr>
          <w:color w:val="000000"/>
        </w:rPr>
      </w:pPr>
    </w:p>
    <w:p w:rsidR="00A3728D" w:rsidRDefault="009C267E" w:rsidP="009C267E">
      <w:pPr>
        <w:jc w:val="both"/>
      </w:pPr>
      <w:r w:rsidRPr="008C07E4">
        <w:rPr>
          <w:b/>
          <w:bCs/>
        </w:rPr>
        <w:t xml:space="preserve">uzavírají tento </w:t>
      </w:r>
      <w:r w:rsidRPr="008C07E4">
        <w:rPr>
          <w:b/>
        </w:rPr>
        <w:t xml:space="preserve">Dodatek č. </w:t>
      </w:r>
      <w:r w:rsidR="00732C71">
        <w:rPr>
          <w:b/>
        </w:rPr>
        <w:t>1</w:t>
      </w:r>
      <w:r w:rsidR="00732C71" w:rsidRPr="008C07E4">
        <w:t xml:space="preserve">, </w:t>
      </w:r>
      <w:r w:rsidRPr="008C07E4">
        <w:t>kterým</w:t>
      </w:r>
      <w:r w:rsidRPr="008C07E4">
        <w:rPr>
          <w:b/>
        </w:rPr>
        <w:t xml:space="preserve"> </w:t>
      </w:r>
      <w:r w:rsidRPr="008C07E4">
        <w:t>se</w:t>
      </w:r>
      <w:r w:rsidR="00031C89">
        <w:t xml:space="preserve"> reaguje na novou situaci, která v mezidobí od uzavření </w:t>
      </w:r>
      <w:r w:rsidR="00031C89" w:rsidRPr="008C07E4">
        <w:t xml:space="preserve">smlouvy o smlouvě budoucí o zřízení věcného břemene č. </w:t>
      </w:r>
      <w:r w:rsidR="00072914" w:rsidRPr="00072914">
        <w:t>1004C16/40</w:t>
      </w:r>
      <w:r w:rsidR="00072914">
        <w:t xml:space="preserve"> </w:t>
      </w:r>
      <w:r w:rsidR="00031C89" w:rsidRPr="00072914">
        <w:t>ze</w:t>
      </w:r>
      <w:r w:rsidR="00031C89" w:rsidRPr="008C07E4">
        <w:t xml:space="preserve"> dne </w:t>
      </w:r>
      <w:r w:rsidR="003E69BC">
        <w:t>3</w:t>
      </w:r>
      <w:r w:rsidR="00031C89">
        <w:t>.</w:t>
      </w:r>
      <w:r w:rsidR="008722FF">
        <w:t xml:space="preserve"> </w:t>
      </w:r>
      <w:r w:rsidR="003E69BC">
        <w:t>6</w:t>
      </w:r>
      <w:r w:rsidR="00031C89">
        <w:t>.</w:t>
      </w:r>
      <w:r w:rsidR="008722FF">
        <w:t xml:space="preserve"> </w:t>
      </w:r>
      <w:r w:rsidR="00031C89">
        <w:t>201</w:t>
      </w:r>
      <w:r w:rsidR="003E69BC">
        <w:t>6</w:t>
      </w:r>
      <w:r w:rsidR="00031C89" w:rsidRPr="008C07E4">
        <w:t xml:space="preserve"> (dále jen „</w:t>
      </w:r>
      <w:r w:rsidR="002B3C0A" w:rsidRPr="002B3C0A">
        <w:rPr>
          <w:b/>
        </w:rPr>
        <w:t>Smlouva</w:t>
      </w:r>
      <w:r w:rsidR="00031C89" w:rsidRPr="008C07E4">
        <w:t>“)</w:t>
      </w:r>
      <w:r w:rsidR="00031C89">
        <w:t xml:space="preserve"> nastala.</w:t>
      </w:r>
      <w:r w:rsidR="00A3728D">
        <w:t xml:space="preserve"> </w:t>
      </w:r>
    </w:p>
    <w:p w:rsidR="0051223C" w:rsidRDefault="0051223C">
      <w:pPr>
        <w:pStyle w:val="Zkladntext1"/>
        <w:shd w:val="clear" w:color="auto" w:fill="auto"/>
        <w:tabs>
          <w:tab w:val="left" w:pos="432"/>
        </w:tabs>
        <w:spacing w:line="240" w:lineRule="auto"/>
        <w:ind w:right="20" w:firstLine="0"/>
        <w:jc w:val="both"/>
      </w:pPr>
    </w:p>
    <w:p w:rsidR="003E69BC" w:rsidRDefault="007E3776">
      <w:pPr>
        <w:pStyle w:val="Zkladntext1"/>
        <w:shd w:val="clear" w:color="auto" w:fill="auto"/>
        <w:tabs>
          <w:tab w:val="left" w:pos="426"/>
        </w:tabs>
        <w:spacing w:line="240" w:lineRule="auto"/>
        <w:ind w:right="20" w:firstLine="0"/>
        <w:jc w:val="both"/>
      </w:pPr>
      <w:r w:rsidRPr="007E3776">
        <w:t xml:space="preserve">1) </w:t>
      </w:r>
      <w:r w:rsidR="003E69BC" w:rsidRPr="007E3776">
        <w:t>Smluvní strany se dohodly, že se mění znění článku II. Smlouvy, a to následovně:</w:t>
      </w:r>
    </w:p>
    <w:p w:rsidR="003E69BC" w:rsidRPr="007470BC" w:rsidRDefault="003E69BC" w:rsidP="003E69BC">
      <w:pPr>
        <w:ind w:left="426" w:hanging="426"/>
        <w:jc w:val="center"/>
        <w:rPr>
          <w:b/>
          <w:i/>
          <w:color w:val="000000"/>
        </w:rPr>
      </w:pPr>
      <w:r w:rsidRPr="007470BC">
        <w:rPr>
          <w:b/>
          <w:i/>
          <w:color w:val="000000"/>
        </w:rPr>
        <w:t>II.</w:t>
      </w:r>
    </w:p>
    <w:p w:rsidR="003E69BC" w:rsidRPr="007470BC" w:rsidRDefault="003E69BC" w:rsidP="003E69BC">
      <w:pPr>
        <w:ind w:left="426" w:hanging="426"/>
        <w:jc w:val="center"/>
        <w:rPr>
          <w:b/>
          <w:bCs/>
          <w:i/>
          <w:color w:val="000000"/>
        </w:rPr>
      </w:pPr>
      <w:r w:rsidRPr="007470BC">
        <w:rPr>
          <w:b/>
          <w:bCs/>
          <w:i/>
          <w:color w:val="000000"/>
        </w:rPr>
        <w:t>Pozemky, k nimž bude věcné břemeno zřízeno</w:t>
      </w:r>
    </w:p>
    <w:p w:rsidR="003E69BC" w:rsidRPr="007470BC" w:rsidRDefault="003E69BC" w:rsidP="003E69BC">
      <w:pPr>
        <w:keepNext/>
        <w:numPr>
          <w:ilvl w:val="0"/>
          <w:numId w:val="3"/>
        </w:numPr>
        <w:ind w:left="426" w:hanging="426"/>
        <w:jc w:val="both"/>
        <w:outlineLvl w:val="0"/>
        <w:rPr>
          <w:i/>
          <w:color w:val="000000"/>
        </w:rPr>
      </w:pPr>
      <w:r w:rsidRPr="007470BC">
        <w:rPr>
          <w:i/>
          <w:color w:val="000000"/>
        </w:rPr>
        <w:t>Budoucí povinný je ve smyslu zákona č. 503/2012 Sb., o Státním pozemkov</w:t>
      </w:r>
      <w:r w:rsidRPr="007470BC">
        <w:rPr>
          <w:i/>
        </w:rPr>
        <w:t>ém úřadu a o změně některých souvisejících zákonů, ve znění pozdějších předpisů, příslušný hospodařit s níže uvedenými pozemky ve vlastnictví České republiky, a je tedy podle ustanovení § 26 zákona č. 219/2000 Sb., o majetku České republiky a jejím vystupování v právních vztazích, ve znění pozdějších předpisů, oprávněn zřídit k těmto pozemkům věcné břemeno:</w:t>
      </w:r>
    </w:p>
    <w:p w:rsidR="003E69BC" w:rsidRPr="007470BC" w:rsidRDefault="003E69BC" w:rsidP="003E69BC">
      <w:pPr>
        <w:keepNext/>
        <w:ind w:left="426"/>
        <w:jc w:val="both"/>
        <w:outlineLvl w:val="0"/>
        <w:rPr>
          <w:i/>
          <w:color w:val="000000"/>
        </w:rPr>
      </w:pPr>
      <w:r w:rsidRPr="007470BC">
        <w:rPr>
          <w:i/>
          <w:color w:val="000000"/>
        </w:rPr>
        <w:t xml:space="preserve">pozemky </w:t>
      </w:r>
      <w:proofErr w:type="spellStart"/>
      <w:r w:rsidRPr="007470BC">
        <w:rPr>
          <w:b/>
          <w:i/>
          <w:color w:val="000000"/>
        </w:rPr>
        <w:t>parc</w:t>
      </w:r>
      <w:proofErr w:type="spellEnd"/>
      <w:r w:rsidRPr="007470BC">
        <w:rPr>
          <w:b/>
          <w:i/>
          <w:color w:val="000000"/>
        </w:rPr>
        <w:t xml:space="preserve">. č. </w:t>
      </w:r>
      <w:r w:rsidRPr="007470BC">
        <w:rPr>
          <w:b/>
          <w:bCs/>
          <w:i/>
        </w:rPr>
        <w:t xml:space="preserve">3697/3 </w:t>
      </w:r>
      <w:r w:rsidRPr="007470BC">
        <w:rPr>
          <w:bCs/>
        </w:rPr>
        <w:t>a</w:t>
      </w:r>
      <w:r w:rsidRPr="007470BC">
        <w:rPr>
          <w:b/>
          <w:bCs/>
          <w:i/>
        </w:rPr>
        <w:t xml:space="preserve"> 3697/9</w:t>
      </w:r>
      <w:r w:rsidRPr="007470BC">
        <w:rPr>
          <w:bCs/>
          <w:i/>
        </w:rPr>
        <w:t>,</w:t>
      </w:r>
      <w:r w:rsidRPr="007470BC">
        <w:rPr>
          <w:i/>
        </w:rPr>
        <w:t xml:space="preserve"> v obci Turnov, </w:t>
      </w:r>
      <w:r w:rsidRPr="007470BC">
        <w:rPr>
          <w:b/>
          <w:i/>
        </w:rPr>
        <w:t xml:space="preserve">katastrální území </w:t>
      </w:r>
      <w:r w:rsidRPr="007470BC">
        <w:rPr>
          <w:b/>
          <w:bCs/>
          <w:i/>
        </w:rPr>
        <w:t>Turnov</w:t>
      </w:r>
      <w:r w:rsidRPr="007470BC">
        <w:rPr>
          <w:bCs/>
          <w:i/>
        </w:rPr>
        <w:t>,</w:t>
      </w:r>
      <w:r w:rsidRPr="007470BC">
        <w:rPr>
          <w:b/>
          <w:bCs/>
          <w:i/>
        </w:rPr>
        <w:t xml:space="preserve"> </w:t>
      </w:r>
      <w:r w:rsidRPr="007470BC">
        <w:rPr>
          <w:i/>
        </w:rPr>
        <w:t>které jsou zapsány u Katastrálního úřadu pro Liberecký kraj, Katastrální pracoviště Semily na listu vlastnictví č. 10002.</w:t>
      </w:r>
      <w:r w:rsidRPr="007470BC">
        <w:rPr>
          <w:i/>
          <w:color w:val="000000"/>
        </w:rPr>
        <w:t> </w:t>
      </w:r>
    </w:p>
    <w:p w:rsidR="003E69BC" w:rsidRPr="007470BC" w:rsidRDefault="003E69BC" w:rsidP="003E69BC">
      <w:pPr>
        <w:pStyle w:val="Odstavecseseznamem"/>
        <w:ind w:left="426" w:hanging="426"/>
        <w:rPr>
          <w:i/>
          <w:color w:val="000000"/>
        </w:rPr>
      </w:pPr>
    </w:p>
    <w:p w:rsidR="003E69BC" w:rsidRPr="007470BC" w:rsidRDefault="003E69BC" w:rsidP="003E69BC">
      <w:pPr>
        <w:numPr>
          <w:ilvl w:val="0"/>
          <w:numId w:val="3"/>
        </w:numPr>
        <w:ind w:left="426" w:hanging="426"/>
        <w:jc w:val="both"/>
        <w:rPr>
          <w:i/>
          <w:iCs/>
          <w:color w:val="000000"/>
          <w:u w:val="single"/>
        </w:rPr>
      </w:pPr>
      <w:r w:rsidRPr="007470BC">
        <w:rPr>
          <w:i/>
          <w:color w:val="000000"/>
        </w:rPr>
        <w:t>Tyto pozemky budou dále označovány bez ohledu na jejich počet jako „</w:t>
      </w:r>
      <w:r w:rsidRPr="007470BC">
        <w:rPr>
          <w:b/>
          <w:i/>
          <w:color w:val="000000"/>
        </w:rPr>
        <w:t>budoucí služebný pozemek</w:t>
      </w:r>
      <w:r w:rsidRPr="007470BC">
        <w:rPr>
          <w:i/>
          <w:color w:val="000000"/>
        </w:rPr>
        <w:t>“.</w:t>
      </w:r>
    </w:p>
    <w:p w:rsidR="003E69BC" w:rsidRPr="007470BC" w:rsidRDefault="003E69BC">
      <w:pPr>
        <w:pStyle w:val="Zkladntext1"/>
        <w:shd w:val="clear" w:color="auto" w:fill="auto"/>
        <w:tabs>
          <w:tab w:val="left" w:pos="426"/>
        </w:tabs>
        <w:spacing w:line="240" w:lineRule="auto"/>
        <w:ind w:right="20" w:firstLine="0"/>
        <w:jc w:val="both"/>
      </w:pPr>
    </w:p>
    <w:p w:rsidR="007E3776" w:rsidRPr="007470BC" w:rsidRDefault="007E3776" w:rsidP="007E3776">
      <w:pPr>
        <w:pStyle w:val="Zkladntext2"/>
        <w:spacing w:line="240" w:lineRule="auto"/>
        <w:jc w:val="both"/>
      </w:pPr>
      <w:r w:rsidRPr="007470BC">
        <w:t xml:space="preserve">2) Smluvní strany se dohodly, že se v článku III. Smlouvy mění celkový </w:t>
      </w:r>
      <w:r w:rsidRPr="007470BC">
        <w:rPr>
          <w:color w:val="000000"/>
        </w:rPr>
        <w:t>předpokládaný maximální rozsah věcného břemene z</w:t>
      </w:r>
      <w:r w:rsidRPr="007470BC">
        <w:rPr>
          <w:b/>
          <w:color w:val="000000"/>
        </w:rPr>
        <w:t xml:space="preserve"> </w:t>
      </w:r>
      <w:r w:rsidRPr="007470BC">
        <w:rPr>
          <w:color w:val="000000"/>
        </w:rPr>
        <w:t>„99 m“</w:t>
      </w:r>
      <w:r w:rsidRPr="007470BC">
        <w:rPr>
          <w:b/>
          <w:color w:val="000000"/>
        </w:rPr>
        <w:t xml:space="preserve"> </w:t>
      </w:r>
      <w:r w:rsidRPr="007470BC">
        <w:rPr>
          <w:color w:val="000000"/>
        </w:rPr>
        <w:t>na nových</w:t>
      </w:r>
      <w:r w:rsidRPr="007470BC">
        <w:rPr>
          <w:b/>
          <w:color w:val="000000"/>
        </w:rPr>
        <w:t xml:space="preserve"> </w:t>
      </w:r>
      <w:r w:rsidRPr="007470BC">
        <w:rPr>
          <w:i/>
          <w:color w:val="000000"/>
        </w:rPr>
        <w:t>„99,5 m“</w:t>
      </w:r>
      <w:r w:rsidRPr="007470BC">
        <w:t>.</w:t>
      </w:r>
    </w:p>
    <w:p w:rsidR="007E3776" w:rsidRPr="007470BC" w:rsidRDefault="007E3776" w:rsidP="007E3776">
      <w:pPr>
        <w:jc w:val="both"/>
      </w:pPr>
      <w:r w:rsidRPr="007470BC">
        <w:t>3) Smluvní strany se dohodly, že se do článku V. Smlouvy nově doplňují odstavce 5. a 6. následujícího znění:</w:t>
      </w:r>
    </w:p>
    <w:p w:rsidR="007E3776" w:rsidRPr="007470BC" w:rsidRDefault="007E3776" w:rsidP="007E3776">
      <w:pPr>
        <w:jc w:val="both"/>
      </w:pPr>
    </w:p>
    <w:p w:rsidR="007E3776" w:rsidRPr="007470BC" w:rsidRDefault="007E3776" w:rsidP="00CD732C">
      <w:pPr>
        <w:pStyle w:val="Zkladntextodsazen"/>
        <w:numPr>
          <w:ilvl w:val="0"/>
          <w:numId w:val="5"/>
        </w:numPr>
        <w:spacing w:after="120"/>
        <w:ind w:left="426" w:hanging="426"/>
        <w:rPr>
          <w:i/>
          <w:color w:val="000000"/>
        </w:rPr>
      </w:pPr>
      <w:r w:rsidRPr="007470BC">
        <w:rPr>
          <w:i/>
          <w:color w:val="000000"/>
        </w:rPr>
        <w:lastRenderedPageBreak/>
        <w:t>Budoucí povinný konstatuje, že níže uvedený</w:t>
      </w:r>
      <w:r w:rsidRPr="007470BC">
        <w:rPr>
          <w:i/>
          <w:iCs/>
          <w:color w:val="000000"/>
        </w:rPr>
        <w:t xml:space="preserve"> budoucí služebný pozemek</w:t>
      </w:r>
      <w:r w:rsidRPr="007470BC">
        <w:rPr>
          <w:i/>
          <w:color w:val="000000"/>
        </w:rPr>
        <w:t xml:space="preserve"> je pro</w:t>
      </w:r>
      <w:r w:rsidR="00CD732C" w:rsidRPr="007470BC">
        <w:rPr>
          <w:i/>
          <w:color w:val="000000"/>
        </w:rPr>
        <w:t>pachtován</w:t>
      </w:r>
      <w:r w:rsidRPr="007470BC">
        <w:rPr>
          <w:i/>
          <w:color w:val="000000"/>
        </w:rPr>
        <w:t xml:space="preserve"> tomuto </w:t>
      </w:r>
      <w:r w:rsidR="00CD732C" w:rsidRPr="007470BC">
        <w:rPr>
          <w:i/>
          <w:color w:val="000000"/>
        </w:rPr>
        <w:t>pachtýři</w:t>
      </w:r>
      <w:r w:rsidRPr="007470BC">
        <w:rPr>
          <w:i/>
          <w:color w:val="000000"/>
        </w:rPr>
        <w:t xml:space="preserve">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"/>
        <w:gridCol w:w="1268"/>
        <w:gridCol w:w="948"/>
        <w:gridCol w:w="1275"/>
        <w:gridCol w:w="1701"/>
        <w:gridCol w:w="1701"/>
        <w:gridCol w:w="1134"/>
      </w:tblGrid>
      <w:tr w:rsidR="007E3776" w:rsidRPr="007470BC" w:rsidTr="00CA1288">
        <w:trPr>
          <w:trHeight w:val="454"/>
        </w:trPr>
        <w:tc>
          <w:tcPr>
            <w:tcW w:w="1045" w:type="dxa"/>
            <w:vAlign w:val="center"/>
          </w:tcPr>
          <w:p w:rsidR="007E3776" w:rsidRPr="00072914" w:rsidRDefault="007E3776" w:rsidP="00CA12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914">
              <w:rPr>
                <w:b/>
                <w:bCs/>
                <w:i/>
                <w:iCs/>
                <w:sz w:val="20"/>
                <w:szCs w:val="20"/>
              </w:rPr>
              <w:t>Obec</w:t>
            </w:r>
          </w:p>
        </w:tc>
        <w:tc>
          <w:tcPr>
            <w:tcW w:w="1268" w:type="dxa"/>
            <w:vAlign w:val="center"/>
          </w:tcPr>
          <w:p w:rsidR="007E3776" w:rsidRPr="00072914" w:rsidRDefault="007E3776" w:rsidP="00CA12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914">
              <w:rPr>
                <w:b/>
                <w:bCs/>
                <w:i/>
                <w:iCs/>
                <w:sz w:val="20"/>
                <w:szCs w:val="20"/>
              </w:rPr>
              <w:t>Katastrální území</w:t>
            </w:r>
          </w:p>
        </w:tc>
        <w:tc>
          <w:tcPr>
            <w:tcW w:w="948" w:type="dxa"/>
            <w:vAlign w:val="center"/>
          </w:tcPr>
          <w:p w:rsidR="007E3776" w:rsidRPr="00072914" w:rsidRDefault="007E3776" w:rsidP="00CA12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72914">
              <w:rPr>
                <w:b/>
                <w:bCs/>
                <w:i/>
                <w:iCs/>
                <w:sz w:val="20"/>
                <w:szCs w:val="20"/>
              </w:rPr>
              <w:t>Parc</w:t>
            </w:r>
            <w:proofErr w:type="spellEnd"/>
            <w:r w:rsidRPr="00072914">
              <w:rPr>
                <w:b/>
                <w:bCs/>
                <w:i/>
                <w:iCs/>
                <w:sz w:val="20"/>
                <w:szCs w:val="20"/>
              </w:rPr>
              <w:t>. č.</w:t>
            </w:r>
          </w:p>
        </w:tc>
        <w:tc>
          <w:tcPr>
            <w:tcW w:w="1275" w:type="dxa"/>
            <w:vAlign w:val="center"/>
          </w:tcPr>
          <w:p w:rsidR="007E3776" w:rsidRPr="00072914" w:rsidRDefault="007E3776" w:rsidP="00CA12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914">
              <w:rPr>
                <w:b/>
                <w:bCs/>
                <w:i/>
                <w:iCs/>
                <w:sz w:val="20"/>
                <w:szCs w:val="20"/>
              </w:rPr>
              <w:t>Druh evidence</w:t>
            </w:r>
          </w:p>
        </w:tc>
        <w:tc>
          <w:tcPr>
            <w:tcW w:w="1701" w:type="dxa"/>
            <w:vAlign w:val="center"/>
          </w:tcPr>
          <w:p w:rsidR="007E3776" w:rsidRPr="00072914" w:rsidRDefault="007E3776" w:rsidP="00CD73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914">
              <w:rPr>
                <w:b/>
                <w:bCs/>
                <w:i/>
                <w:iCs/>
                <w:sz w:val="20"/>
                <w:szCs w:val="20"/>
              </w:rPr>
              <w:t xml:space="preserve">Jméno/obch. firma </w:t>
            </w:r>
            <w:r w:rsidR="00CD732C" w:rsidRPr="00072914">
              <w:rPr>
                <w:b/>
                <w:bCs/>
                <w:i/>
                <w:iCs/>
                <w:sz w:val="20"/>
                <w:szCs w:val="20"/>
              </w:rPr>
              <w:t>pachtýře</w:t>
            </w:r>
          </w:p>
        </w:tc>
        <w:tc>
          <w:tcPr>
            <w:tcW w:w="1701" w:type="dxa"/>
            <w:vAlign w:val="center"/>
          </w:tcPr>
          <w:p w:rsidR="007E3776" w:rsidRPr="00072914" w:rsidRDefault="007E3776" w:rsidP="00CA12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914">
              <w:rPr>
                <w:b/>
                <w:bCs/>
                <w:i/>
                <w:iCs/>
                <w:sz w:val="20"/>
                <w:szCs w:val="20"/>
              </w:rPr>
              <w:t>Adresa/sídlo</w:t>
            </w:r>
          </w:p>
        </w:tc>
        <w:tc>
          <w:tcPr>
            <w:tcW w:w="1134" w:type="dxa"/>
            <w:vAlign w:val="center"/>
          </w:tcPr>
          <w:p w:rsidR="007E3776" w:rsidRPr="00072914" w:rsidRDefault="007E3776" w:rsidP="00CA12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914">
              <w:rPr>
                <w:b/>
                <w:bCs/>
                <w:i/>
                <w:iCs/>
                <w:sz w:val="20"/>
                <w:szCs w:val="20"/>
              </w:rPr>
              <w:t>IČO</w:t>
            </w:r>
          </w:p>
        </w:tc>
      </w:tr>
      <w:tr w:rsidR="007E3776" w:rsidRPr="007470BC" w:rsidTr="00CA1288">
        <w:trPr>
          <w:trHeight w:val="369"/>
        </w:trPr>
        <w:tc>
          <w:tcPr>
            <w:tcW w:w="1045" w:type="dxa"/>
            <w:vAlign w:val="center"/>
          </w:tcPr>
          <w:p w:rsidR="007E3776" w:rsidRPr="00072914" w:rsidRDefault="00CD732C" w:rsidP="00CA1288">
            <w:pPr>
              <w:jc w:val="center"/>
              <w:rPr>
                <w:b/>
                <w:i/>
                <w:sz w:val="20"/>
                <w:szCs w:val="20"/>
              </w:rPr>
            </w:pPr>
            <w:r w:rsidRPr="00072914">
              <w:rPr>
                <w:b/>
                <w:i/>
                <w:sz w:val="20"/>
                <w:szCs w:val="20"/>
              </w:rPr>
              <w:t>Turnov</w:t>
            </w:r>
          </w:p>
        </w:tc>
        <w:tc>
          <w:tcPr>
            <w:tcW w:w="1268" w:type="dxa"/>
            <w:vAlign w:val="center"/>
          </w:tcPr>
          <w:p w:rsidR="007E3776" w:rsidRPr="00072914" w:rsidRDefault="00CD732C" w:rsidP="00CA1288">
            <w:pPr>
              <w:jc w:val="center"/>
              <w:rPr>
                <w:b/>
                <w:i/>
                <w:sz w:val="20"/>
                <w:szCs w:val="20"/>
              </w:rPr>
            </w:pPr>
            <w:r w:rsidRPr="00072914">
              <w:rPr>
                <w:b/>
                <w:i/>
                <w:sz w:val="20"/>
                <w:szCs w:val="20"/>
              </w:rPr>
              <w:t>Turnov</w:t>
            </w:r>
          </w:p>
        </w:tc>
        <w:tc>
          <w:tcPr>
            <w:tcW w:w="948" w:type="dxa"/>
            <w:vAlign w:val="center"/>
          </w:tcPr>
          <w:p w:rsidR="007E3776" w:rsidRPr="00072914" w:rsidRDefault="00CD732C" w:rsidP="00CD732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72914">
              <w:rPr>
                <w:b/>
                <w:bCs/>
                <w:i/>
                <w:sz w:val="20"/>
                <w:szCs w:val="20"/>
              </w:rPr>
              <w:t>3697</w:t>
            </w:r>
            <w:r w:rsidR="007E3776" w:rsidRPr="00072914">
              <w:rPr>
                <w:b/>
                <w:bCs/>
                <w:i/>
                <w:sz w:val="20"/>
                <w:szCs w:val="20"/>
              </w:rPr>
              <w:t>/</w:t>
            </w:r>
            <w:r w:rsidRPr="00072914"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7E3776" w:rsidRPr="00072914" w:rsidRDefault="007E3776" w:rsidP="00CA128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72914">
              <w:rPr>
                <w:b/>
                <w:bCs/>
                <w:i/>
                <w:sz w:val="20"/>
                <w:szCs w:val="20"/>
              </w:rPr>
              <w:t>Katastr nemovitostí - pozemkové</w:t>
            </w:r>
          </w:p>
        </w:tc>
        <w:tc>
          <w:tcPr>
            <w:tcW w:w="1701" w:type="dxa"/>
            <w:vAlign w:val="center"/>
          </w:tcPr>
          <w:p w:rsidR="007E3776" w:rsidRPr="00072914" w:rsidRDefault="00CD732C" w:rsidP="00CA128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72914">
              <w:rPr>
                <w:b/>
                <w:i/>
                <w:sz w:val="20"/>
                <w:szCs w:val="20"/>
              </w:rPr>
              <w:t>AGRO Český ráj a.s.</w:t>
            </w:r>
          </w:p>
        </w:tc>
        <w:tc>
          <w:tcPr>
            <w:tcW w:w="1701" w:type="dxa"/>
            <w:vAlign w:val="center"/>
          </w:tcPr>
          <w:p w:rsidR="007E3776" w:rsidRPr="00072914" w:rsidRDefault="00CD732C" w:rsidP="00CA1288">
            <w:pPr>
              <w:jc w:val="center"/>
              <w:rPr>
                <w:b/>
                <w:i/>
                <w:sz w:val="20"/>
                <w:szCs w:val="20"/>
              </w:rPr>
            </w:pPr>
            <w:r w:rsidRPr="00072914">
              <w:rPr>
                <w:b/>
                <w:i/>
                <w:sz w:val="20"/>
                <w:szCs w:val="20"/>
              </w:rPr>
              <w:t>č.p. 124, 512 65 Všeň</w:t>
            </w:r>
          </w:p>
        </w:tc>
        <w:tc>
          <w:tcPr>
            <w:tcW w:w="1134" w:type="dxa"/>
            <w:vAlign w:val="center"/>
          </w:tcPr>
          <w:p w:rsidR="007E3776" w:rsidRPr="00072914" w:rsidRDefault="00CD732C" w:rsidP="00CA1288">
            <w:pPr>
              <w:jc w:val="center"/>
              <w:rPr>
                <w:rStyle w:val="Siln"/>
                <w:b w:val="0"/>
                <w:i/>
                <w:sz w:val="20"/>
                <w:szCs w:val="20"/>
              </w:rPr>
            </w:pPr>
            <w:r w:rsidRPr="00072914">
              <w:rPr>
                <w:b/>
                <w:i/>
                <w:sz w:val="20"/>
                <w:szCs w:val="20"/>
              </w:rPr>
              <w:t>25920421</w:t>
            </w:r>
          </w:p>
        </w:tc>
      </w:tr>
    </w:tbl>
    <w:p w:rsidR="007E3776" w:rsidRPr="007470BC" w:rsidRDefault="007E3776" w:rsidP="007E3776">
      <w:pPr>
        <w:ind w:left="426" w:firstLine="708"/>
        <w:rPr>
          <w:i/>
          <w:color w:val="000000"/>
        </w:rPr>
      </w:pPr>
      <w:r w:rsidRPr="007470BC">
        <w:rPr>
          <w:i/>
          <w:color w:val="000000"/>
        </w:rPr>
        <w:t> </w:t>
      </w:r>
    </w:p>
    <w:p w:rsidR="007E3776" w:rsidRPr="007470BC" w:rsidRDefault="007E3776" w:rsidP="007E3776">
      <w:pPr>
        <w:numPr>
          <w:ilvl w:val="0"/>
          <w:numId w:val="5"/>
        </w:numPr>
        <w:ind w:left="426" w:hanging="426"/>
        <w:jc w:val="both"/>
        <w:rPr>
          <w:i/>
          <w:color w:val="000000"/>
        </w:rPr>
      </w:pPr>
      <w:r w:rsidRPr="007470BC">
        <w:rPr>
          <w:i/>
          <w:color w:val="000000"/>
        </w:rPr>
        <w:t>Budoucí oprávněný se zavazuje, že stavbu specifikovanou v čl. I. této smlouvy bude realizovat až v okamžiku, kdy se dohodne s </w:t>
      </w:r>
      <w:r w:rsidR="00CD732C" w:rsidRPr="007470BC">
        <w:rPr>
          <w:i/>
          <w:color w:val="000000"/>
        </w:rPr>
        <w:t>pachtýřem</w:t>
      </w:r>
      <w:r w:rsidRPr="007470BC">
        <w:rPr>
          <w:i/>
          <w:color w:val="000000"/>
        </w:rPr>
        <w:t xml:space="preserve"> na podmínkách realizace stavby a eventuální úhradě škod vzniklých v důsledku realizace stavby. Pokud budoucí oprávněný dohodu neuzavře a stavbu bude realizovat, odpovídá v plné výši za případné škody nebo jiná plnění uplatňovaná </w:t>
      </w:r>
      <w:r w:rsidR="00CD732C" w:rsidRPr="007470BC">
        <w:rPr>
          <w:i/>
          <w:color w:val="000000"/>
        </w:rPr>
        <w:t>pachtýřem</w:t>
      </w:r>
      <w:r w:rsidRPr="007470BC">
        <w:rPr>
          <w:i/>
          <w:color w:val="000000"/>
        </w:rPr>
        <w:t>.</w:t>
      </w:r>
    </w:p>
    <w:p w:rsidR="007E3776" w:rsidRPr="007470BC" w:rsidRDefault="007E3776" w:rsidP="007E3776">
      <w:pPr>
        <w:jc w:val="both"/>
      </w:pPr>
    </w:p>
    <w:p w:rsidR="00CD732C" w:rsidRPr="007470BC" w:rsidRDefault="00CD732C" w:rsidP="00072914">
      <w:pPr>
        <w:jc w:val="both"/>
      </w:pPr>
      <w:r w:rsidRPr="007470BC">
        <w:t>4) Smluvní strany se dohodly, že se v Příloze č. 1 Smlouvy mění znění článku II. odstavec 1., a to následovně:</w:t>
      </w:r>
    </w:p>
    <w:p w:rsidR="00CD732C" w:rsidRPr="007470BC" w:rsidRDefault="00CD732C" w:rsidP="00072914">
      <w:pPr>
        <w:jc w:val="center"/>
        <w:rPr>
          <w:b/>
          <w:i/>
          <w:color w:val="000000"/>
        </w:rPr>
      </w:pPr>
      <w:r w:rsidRPr="007470BC">
        <w:rPr>
          <w:b/>
          <w:i/>
          <w:color w:val="000000"/>
        </w:rPr>
        <w:t>II.</w:t>
      </w:r>
    </w:p>
    <w:p w:rsidR="00CD732C" w:rsidRPr="007470BC" w:rsidRDefault="00CD732C" w:rsidP="00072914">
      <w:pPr>
        <w:jc w:val="center"/>
        <w:rPr>
          <w:b/>
          <w:i/>
          <w:color w:val="000000"/>
        </w:rPr>
      </w:pPr>
      <w:r w:rsidRPr="007470BC">
        <w:rPr>
          <w:b/>
          <w:i/>
          <w:color w:val="000000"/>
        </w:rPr>
        <w:t>Pozemky, k nimž se věcné břemeno vztahuje</w:t>
      </w:r>
    </w:p>
    <w:p w:rsidR="00CD732C" w:rsidRPr="007470BC" w:rsidRDefault="00CD732C" w:rsidP="00072914">
      <w:pPr>
        <w:numPr>
          <w:ilvl w:val="0"/>
          <w:numId w:val="6"/>
        </w:numPr>
        <w:ind w:left="426" w:hanging="426"/>
        <w:jc w:val="both"/>
        <w:rPr>
          <w:i/>
        </w:rPr>
      </w:pPr>
      <w:r w:rsidRPr="007470BC">
        <w:rPr>
          <w:i/>
          <w:color w:val="000000"/>
        </w:rPr>
        <w:t xml:space="preserve">Pozemky </w:t>
      </w:r>
      <w:proofErr w:type="spellStart"/>
      <w:r w:rsidRPr="007470BC">
        <w:rPr>
          <w:b/>
          <w:i/>
          <w:color w:val="000000"/>
        </w:rPr>
        <w:t>parc</w:t>
      </w:r>
      <w:proofErr w:type="spellEnd"/>
      <w:r w:rsidRPr="007470BC">
        <w:rPr>
          <w:b/>
          <w:i/>
          <w:color w:val="000000"/>
        </w:rPr>
        <w:t>. č.</w:t>
      </w:r>
      <w:r w:rsidRPr="007470BC">
        <w:rPr>
          <w:i/>
          <w:color w:val="000000"/>
        </w:rPr>
        <w:t xml:space="preserve"> </w:t>
      </w:r>
      <w:r w:rsidRPr="007470BC">
        <w:rPr>
          <w:b/>
          <w:bCs/>
          <w:i/>
        </w:rPr>
        <w:t xml:space="preserve">3697/3 </w:t>
      </w:r>
      <w:r w:rsidRPr="007470BC">
        <w:rPr>
          <w:bCs/>
        </w:rPr>
        <w:t>a</w:t>
      </w:r>
      <w:r w:rsidRPr="007470BC">
        <w:rPr>
          <w:b/>
          <w:bCs/>
          <w:i/>
        </w:rPr>
        <w:t xml:space="preserve"> 3697/9</w:t>
      </w:r>
      <w:r w:rsidRPr="007470BC">
        <w:rPr>
          <w:bCs/>
          <w:i/>
        </w:rPr>
        <w:t>,</w:t>
      </w:r>
      <w:r w:rsidRPr="007470BC">
        <w:rPr>
          <w:i/>
        </w:rPr>
        <w:t xml:space="preserve"> v obci Turnov, </w:t>
      </w:r>
      <w:r w:rsidRPr="007470BC">
        <w:rPr>
          <w:b/>
          <w:i/>
        </w:rPr>
        <w:t xml:space="preserve">katastrální území </w:t>
      </w:r>
      <w:r w:rsidRPr="007470BC">
        <w:rPr>
          <w:b/>
          <w:bCs/>
          <w:i/>
        </w:rPr>
        <w:t>Turnov</w:t>
      </w:r>
      <w:r w:rsidRPr="007470BC">
        <w:rPr>
          <w:bCs/>
          <w:i/>
        </w:rPr>
        <w:t>,</w:t>
      </w:r>
      <w:r w:rsidRPr="007470BC">
        <w:rPr>
          <w:b/>
          <w:bCs/>
          <w:i/>
        </w:rPr>
        <w:t xml:space="preserve"> </w:t>
      </w:r>
      <w:r w:rsidRPr="007470BC">
        <w:rPr>
          <w:i/>
        </w:rPr>
        <w:t>které jsou zapsány u Katastrálního úřadu pro Liberecký kraj, Katastrální pracoviště Semily na listu vlastnictví č. 10002.</w:t>
      </w:r>
      <w:r w:rsidRPr="007470BC">
        <w:rPr>
          <w:i/>
          <w:color w:val="000000"/>
        </w:rPr>
        <w:t> </w:t>
      </w:r>
      <w:r w:rsidRPr="007470BC">
        <w:rPr>
          <w:i/>
        </w:rPr>
        <w:t>Tyto pozemky budou dále označovány bez ohledu na jejich počet jako „</w:t>
      </w:r>
      <w:r w:rsidRPr="007470BC">
        <w:rPr>
          <w:b/>
          <w:i/>
        </w:rPr>
        <w:t>služebný pozemek</w:t>
      </w:r>
      <w:r w:rsidRPr="007470BC">
        <w:rPr>
          <w:i/>
        </w:rPr>
        <w:t>“.</w:t>
      </w:r>
    </w:p>
    <w:p w:rsidR="007E3776" w:rsidRPr="007470BC" w:rsidRDefault="007E3776">
      <w:pPr>
        <w:pStyle w:val="Zkladntext1"/>
        <w:shd w:val="clear" w:color="auto" w:fill="auto"/>
        <w:tabs>
          <w:tab w:val="left" w:pos="426"/>
        </w:tabs>
        <w:spacing w:line="240" w:lineRule="auto"/>
        <w:ind w:right="20" w:firstLine="0"/>
        <w:jc w:val="both"/>
      </w:pPr>
    </w:p>
    <w:p w:rsidR="007470BC" w:rsidRDefault="009C267E" w:rsidP="007470BC">
      <w:pPr>
        <w:jc w:val="both"/>
        <w:rPr>
          <w:color w:val="000000"/>
        </w:rPr>
      </w:pPr>
      <w:r w:rsidRPr="007470BC">
        <w:rPr>
          <w:color w:val="000000"/>
        </w:rPr>
        <w:t>Tento dodatek je vyhotoven v</w:t>
      </w:r>
      <w:r w:rsidR="00FE51BE" w:rsidRPr="007470BC">
        <w:rPr>
          <w:color w:val="000000"/>
        </w:rPr>
        <w:t>e 3</w:t>
      </w:r>
      <w:r w:rsidRPr="007470BC">
        <w:rPr>
          <w:color w:val="000000"/>
        </w:rPr>
        <w:t xml:space="preserve"> stejnopisech, z nichž každý má platnost originálu. Jeden stejnopis přebírá</w:t>
      </w:r>
      <w:r w:rsidR="00FE51BE" w:rsidRPr="007470BC">
        <w:rPr>
          <w:color w:val="000000"/>
        </w:rPr>
        <w:t xml:space="preserve"> budoucí povinný a dva jsou určeny pro budoucího oprávn</w:t>
      </w:r>
      <w:r w:rsidR="007470BC">
        <w:rPr>
          <w:color w:val="000000"/>
        </w:rPr>
        <w:t>ěn</w:t>
      </w:r>
      <w:r w:rsidR="00FE51BE" w:rsidRPr="007470BC">
        <w:rPr>
          <w:color w:val="000000"/>
        </w:rPr>
        <w:t>ého</w:t>
      </w:r>
      <w:r w:rsidRPr="007470BC">
        <w:rPr>
          <w:color w:val="000000"/>
        </w:rPr>
        <w:t>.</w:t>
      </w:r>
      <w:r w:rsidR="007470BC">
        <w:rPr>
          <w:color w:val="000000"/>
        </w:rPr>
        <w:t xml:space="preserve"> </w:t>
      </w:r>
      <w:r w:rsidR="007470BC" w:rsidRPr="00352D33">
        <w:rPr>
          <w:color w:val="000000"/>
        </w:rPr>
        <w:t xml:space="preserve">Nedílnou součástí </w:t>
      </w:r>
      <w:r w:rsidR="007470BC">
        <w:rPr>
          <w:color w:val="000000"/>
        </w:rPr>
        <w:t>tohoto dodatku</w:t>
      </w:r>
      <w:r w:rsidR="007470BC" w:rsidRPr="00352D33">
        <w:rPr>
          <w:color w:val="000000"/>
        </w:rPr>
        <w:t xml:space="preserve"> j</w:t>
      </w:r>
      <w:r w:rsidR="007470BC">
        <w:rPr>
          <w:color w:val="000000"/>
        </w:rPr>
        <w:t>e</w:t>
      </w:r>
      <w:r w:rsidR="007470BC" w:rsidRPr="00352D33">
        <w:rPr>
          <w:color w:val="000000"/>
        </w:rPr>
        <w:t xml:space="preserve"> je</w:t>
      </w:r>
      <w:r w:rsidR="007470BC">
        <w:rPr>
          <w:color w:val="000000"/>
        </w:rPr>
        <w:t>ho</w:t>
      </w:r>
      <w:r w:rsidR="007470BC" w:rsidRPr="00352D33">
        <w:rPr>
          <w:color w:val="000000"/>
        </w:rPr>
        <w:t xml:space="preserve"> příloh</w:t>
      </w:r>
      <w:r w:rsidR="007470BC">
        <w:rPr>
          <w:color w:val="000000"/>
        </w:rPr>
        <w:t>a</w:t>
      </w:r>
      <w:r w:rsidR="007470BC" w:rsidRPr="00352D33">
        <w:rPr>
          <w:color w:val="000000"/>
        </w:rPr>
        <w:t xml:space="preserve">: </w:t>
      </w:r>
    </w:p>
    <w:p w:rsidR="007470BC" w:rsidRPr="00352D33" w:rsidRDefault="007470BC" w:rsidP="007470BC">
      <w:pPr>
        <w:rPr>
          <w:color w:val="000000"/>
        </w:rPr>
      </w:pPr>
      <w:r>
        <w:rPr>
          <w:spacing w:val="-5"/>
        </w:rPr>
        <w:t xml:space="preserve">Příloha č. 1 -  </w:t>
      </w:r>
      <w:r w:rsidRPr="00352D33">
        <w:rPr>
          <w:spacing w:val="-5"/>
        </w:rPr>
        <w:t>Snímek katastrální mapy se zákresem rozsahu věcného břemene.</w:t>
      </w:r>
    </w:p>
    <w:p w:rsidR="009C267E" w:rsidRPr="007470BC" w:rsidRDefault="009C267E" w:rsidP="009C267E">
      <w:pPr>
        <w:jc w:val="both"/>
      </w:pPr>
    </w:p>
    <w:p w:rsidR="009C267E" w:rsidRPr="007470BC" w:rsidRDefault="00925022" w:rsidP="009C267E">
      <w:pPr>
        <w:jc w:val="both"/>
      </w:pPr>
      <w:r w:rsidRPr="007470BC">
        <w:t>Ostatní ustanovení S</w:t>
      </w:r>
      <w:r w:rsidR="009C267E" w:rsidRPr="007470BC">
        <w:t xml:space="preserve">mlouvy nejsou tímto Dodatkem č. </w:t>
      </w:r>
      <w:r w:rsidR="00FE51BE" w:rsidRPr="007470BC">
        <w:t xml:space="preserve">1 </w:t>
      </w:r>
      <w:r w:rsidR="009C267E" w:rsidRPr="007470BC">
        <w:t>dotčeny.</w:t>
      </w:r>
    </w:p>
    <w:p w:rsidR="009C267E" w:rsidRPr="007470BC" w:rsidRDefault="009C267E" w:rsidP="009C267E">
      <w:pPr>
        <w:jc w:val="both"/>
        <w:rPr>
          <w:color w:val="000000"/>
        </w:rPr>
      </w:pPr>
    </w:p>
    <w:p w:rsidR="009C267E" w:rsidRPr="007470BC" w:rsidRDefault="009C267E" w:rsidP="00FF190A">
      <w:pPr>
        <w:jc w:val="both"/>
      </w:pPr>
      <w:r w:rsidRPr="007470BC">
        <w:rPr>
          <w:color w:val="000000"/>
        </w:rPr>
        <w:t>Smluvní strany po přečtení tohoto dodatku prohlašují, že s je</w:t>
      </w:r>
      <w:r w:rsidR="00FE51BE" w:rsidRPr="007470BC">
        <w:rPr>
          <w:color w:val="000000"/>
        </w:rPr>
        <w:t>ho</w:t>
      </w:r>
      <w:r w:rsidRPr="007470BC">
        <w:rPr>
          <w:color w:val="000000"/>
        </w:rPr>
        <w:t xml:space="preserve"> obsahem souhlasí</w:t>
      </w:r>
      <w:r w:rsidRPr="007470BC">
        <w:rPr>
          <w:color w:val="000000"/>
        </w:rPr>
        <w:br/>
        <w:t>a že tento Dodatek č. </w:t>
      </w:r>
      <w:r w:rsidR="00FE51BE" w:rsidRPr="007470BC">
        <w:rPr>
          <w:color w:val="000000"/>
        </w:rPr>
        <w:t xml:space="preserve">1 </w:t>
      </w:r>
      <w:r w:rsidRPr="007470BC">
        <w:rPr>
          <w:color w:val="000000"/>
        </w:rPr>
        <w:t>je shodným projevem jejich vážné a svobodné vůle a na důkaz toho připojují své podpisy.</w:t>
      </w:r>
    </w:p>
    <w:p w:rsidR="009C267E" w:rsidRPr="007470BC" w:rsidRDefault="009C267E" w:rsidP="00FF190A">
      <w:pPr>
        <w:jc w:val="both"/>
        <w:rPr>
          <w:color w:val="000000"/>
        </w:rPr>
      </w:pPr>
      <w:r w:rsidRPr="007470BC">
        <w:rPr>
          <w:color w:val="000000"/>
        </w:rPr>
        <w:t> </w:t>
      </w:r>
    </w:p>
    <w:p w:rsidR="007470BC" w:rsidRPr="007470BC" w:rsidRDefault="007470BC" w:rsidP="007470BC">
      <w:pPr>
        <w:rPr>
          <w:b/>
        </w:rPr>
      </w:pPr>
      <w:r w:rsidRPr="007470BC">
        <w:t xml:space="preserve">V Liberci dne .....................................           </w:t>
      </w:r>
      <w:r w:rsidRPr="007470BC">
        <w:tab/>
        <w:t>V..............................dne....................</w:t>
      </w:r>
    </w:p>
    <w:p w:rsidR="007470BC" w:rsidRPr="007470BC" w:rsidRDefault="007470BC" w:rsidP="007470BC">
      <w:pPr>
        <w:jc w:val="both"/>
        <w:rPr>
          <w:color w:val="000000"/>
        </w:rPr>
      </w:pPr>
    </w:p>
    <w:p w:rsidR="007470BC" w:rsidRPr="007470BC" w:rsidRDefault="007470BC" w:rsidP="007470BC">
      <w:pPr>
        <w:jc w:val="both"/>
        <w:rPr>
          <w:color w:val="000000"/>
        </w:rPr>
      </w:pPr>
      <w:r w:rsidRPr="007470BC">
        <w:rPr>
          <w:color w:val="000000"/>
        </w:rPr>
        <w:t>...........................................................</w:t>
      </w:r>
      <w:r w:rsidRPr="007470BC">
        <w:rPr>
          <w:color w:val="000000"/>
        </w:rPr>
        <w:tab/>
        <w:t xml:space="preserve">      </w:t>
      </w:r>
      <w:r w:rsidRPr="007470BC">
        <w:rPr>
          <w:color w:val="000000"/>
        </w:rPr>
        <w:tab/>
        <w:t>............................................................</w:t>
      </w:r>
    </w:p>
    <w:p w:rsidR="007470BC" w:rsidRPr="007470BC" w:rsidRDefault="007470BC" w:rsidP="007470BC">
      <w:pPr>
        <w:outlineLvl w:val="0"/>
        <w:rPr>
          <w:b/>
          <w:bCs/>
        </w:rPr>
      </w:pPr>
      <w:r w:rsidRPr="007470BC">
        <w:t>Česká republika - Státní pozemkový úřad</w:t>
      </w:r>
      <w:r w:rsidRPr="007470BC">
        <w:tab/>
      </w:r>
      <w:r w:rsidRPr="007470BC">
        <w:tab/>
      </w:r>
      <w:r w:rsidRPr="007470BC">
        <w:rPr>
          <w:bCs/>
        </w:rPr>
        <w:t>Vodohospodářské sdružení Turnov</w:t>
      </w:r>
    </w:p>
    <w:p w:rsidR="007470BC" w:rsidRPr="007470BC" w:rsidRDefault="007470BC" w:rsidP="007470BC">
      <w:pPr>
        <w:rPr>
          <w:b/>
          <w:bCs/>
        </w:rPr>
      </w:pPr>
      <w:r w:rsidRPr="007470BC">
        <w:t>Ing. Bohuslav Kabátek</w:t>
      </w:r>
      <w:r w:rsidRPr="007470BC">
        <w:rPr>
          <w:color w:val="000000"/>
        </w:rPr>
        <w:t xml:space="preserve">     </w:t>
      </w:r>
      <w:r w:rsidRPr="007470BC">
        <w:t xml:space="preserve">                           </w:t>
      </w:r>
      <w:r w:rsidRPr="007470BC">
        <w:tab/>
      </w:r>
      <w:r w:rsidRPr="007470BC">
        <w:tab/>
      </w:r>
      <w:r w:rsidRPr="007470BC">
        <w:rPr>
          <w:bCs/>
        </w:rPr>
        <w:t xml:space="preserve">Ing. </w:t>
      </w:r>
      <w:r w:rsidRPr="007470BC">
        <w:t>Milan Hejduk</w:t>
      </w:r>
    </w:p>
    <w:p w:rsidR="007470BC" w:rsidRPr="007470BC" w:rsidRDefault="007470BC" w:rsidP="007470BC">
      <w:pPr>
        <w:ind w:right="-142"/>
        <w:jc w:val="both"/>
      </w:pPr>
      <w:r w:rsidRPr="007470BC">
        <w:t xml:space="preserve">ředitel Krajského pozemkového úřadu </w:t>
      </w:r>
      <w:r w:rsidRPr="007470BC">
        <w:tab/>
      </w:r>
      <w:r w:rsidRPr="007470BC">
        <w:tab/>
        <w:t>předseda Rady sdružení</w:t>
      </w:r>
    </w:p>
    <w:p w:rsidR="007470BC" w:rsidRPr="007470BC" w:rsidRDefault="007470BC" w:rsidP="007470BC">
      <w:pPr>
        <w:ind w:right="-142"/>
        <w:jc w:val="both"/>
        <w:rPr>
          <w:color w:val="000000"/>
        </w:rPr>
      </w:pPr>
      <w:r w:rsidRPr="007470BC">
        <w:t xml:space="preserve">pro Liberecký kraj </w:t>
      </w:r>
      <w:r w:rsidRPr="007470BC">
        <w:tab/>
      </w:r>
      <w:r w:rsidRPr="007470BC">
        <w:tab/>
      </w:r>
      <w:r w:rsidRPr="007470BC">
        <w:tab/>
      </w:r>
      <w:r w:rsidRPr="007470BC">
        <w:tab/>
      </w:r>
      <w:r w:rsidRPr="007470BC">
        <w:tab/>
      </w:r>
      <w:r w:rsidRPr="007470BC">
        <w:rPr>
          <w:color w:val="000000"/>
        </w:rPr>
        <w:t xml:space="preserve">budoucí oprávněný </w:t>
      </w:r>
      <w:r w:rsidRPr="007470BC">
        <w:tab/>
      </w:r>
      <w:r w:rsidRPr="007470BC">
        <w:tab/>
      </w:r>
      <w:r w:rsidRPr="007470BC">
        <w:rPr>
          <w:color w:val="000000"/>
        </w:rPr>
        <w:t xml:space="preserve"> </w:t>
      </w:r>
    </w:p>
    <w:p w:rsidR="007470BC" w:rsidRPr="007470BC" w:rsidRDefault="007470BC" w:rsidP="007470BC">
      <w:pPr>
        <w:pStyle w:val="obec"/>
        <w:tabs>
          <w:tab w:val="clear" w:pos="1418"/>
          <w:tab w:val="clear" w:pos="4678"/>
          <w:tab w:val="clear" w:pos="8931"/>
        </w:tabs>
        <w:rPr>
          <w:iCs/>
          <w:color w:val="000000"/>
          <w:szCs w:val="24"/>
        </w:rPr>
      </w:pPr>
      <w:r w:rsidRPr="007470BC">
        <w:rPr>
          <w:color w:val="000000"/>
          <w:szCs w:val="24"/>
        </w:rPr>
        <w:t xml:space="preserve">budoucí povinný  </w:t>
      </w:r>
      <w:r w:rsidRPr="007470BC">
        <w:rPr>
          <w:color w:val="000000"/>
          <w:szCs w:val="24"/>
        </w:rPr>
        <w:tab/>
      </w:r>
      <w:r w:rsidRPr="007470BC">
        <w:rPr>
          <w:color w:val="000000"/>
          <w:szCs w:val="24"/>
        </w:rPr>
        <w:tab/>
      </w:r>
      <w:r w:rsidRPr="007470BC">
        <w:rPr>
          <w:color w:val="000000"/>
          <w:szCs w:val="24"/>
        </w:rPr>
        <w:tab/>
      </w:r>
      <w:r w:rsidRPr="007470BC">
        <w:rPr>
          <w:color w:val="000000"/>
          <w:szCs w:val="24"/>
        </w:rPr>
        <w:tab/>
      </w:r>
      <w:r w:rsidRPr="007470BC">
        <w:rPr>
          <w:color w:val="000000"/>
          <w:szCs w:val="24"/>
        </w:rPr>
        <w:tab/>
      </w:r>
    </w:p>
    <w:p w:rsidR="007470BC" w:rsidRPr="007470BC" w:rsidRDefault="007470BC" w:rsidP="007470BC">
      <w:pPr>
        <w:rPr>
          <w:i/>
          <w:u w:val="single"/>
        </w:rPr>
      </w:pPr>
    </w:p>
    <w:p w:rsidR="007470BC" w:rsidRPr="007470BC" w:rsidRDefault="007470BC" w:rsidP="007470BC">
      <w:pPr>
        <w:jc w:val="both"/>
        <w:rPr>
          <w:sz w:val="20"/>
          <w:szCs w:val="20"/>
        </w:rPr>
      </w:pPr>
      <w:r w:rsidRPr="007470BC">
        <w:rPr>
          <w:sz w:val="20"/>
          <w:szCs w:val="20"/>
        </w:rPr>
        <w:t>Za věcnou a formální správnost zodpovídá:</w:t>
      </w:r>
      <w:r w:rsidRPr="007470BC">
        <w:rPr>
          <w:sz w:val="20"/>
          <w:szCs w:val="20"/>
        </w:rPr>
        <w:tab/>
      </w:r>
      <w:r w:rsidRPr="007470BC">
        <w:rPr>
          <w:sz w:val="20"/>
          <w:szCs w:val="20"/>
        </w:rPr>
        <w:tab/>
      </w:r>
      <w:r w:rsidRPr="007470BC">
        <w:rPr>
          <w:sz w:val="20"/>
          <w:szCs w:val="20"/>
        </w:rPr>
        <w:tab/>
        <w:t xml:space="preserve">      </w:t>
      </w:r>
      <w:r w:rsidRPr="007470BC">
        <w:rPr>
          <w:sz w:val="20"/>
          <w:szCs w:val="20"/>
        </w:rPr>
        <w:tab/>
      </w:r>
      <w:r w:rsidRPr="007470BC">
        <w:rPr>
          <w:sz w:val="20"/>
          <w:szCs w:val="20"/>
        </w:rPr>
        <w:tab/>
      </w:r>
      <w:r w:rsidRPr="007470BC">
        <w:rPr>
          <w:sz w:val="20"/>
          <w:szCs w:val="20"/>
        </w:rPr>
        <w:tab/>
      </w:r>
      <w:r w:rsidRPr="007470BC">
        <w:rPr>
          <w:sz w:val="20"/>
          <w:szCs w:val="20"/>
        </w:rPr>
        <w:tab/>
      </w:r>
      <w:r w:rsidRPr="007470BC">
        <w:rPr>
          <w:sz w:val="20"/>
          <w:szCs w:val="20"/>
        </w:rPr>
        <w:tab/>
      </w:r>
      <w:r w:rsidRPr="007470BC">
        <w:rPr>
          <w:sz w:val="20"/>
          <w:szCs w:val="20"/>
        </w:rPr>
        <w:tab/>
      </w:r>
      <w:r w:rsidRPr="007470BC">
        <w:rPr>
          <w:sz w:val="20"/>
          <w:szCs w:val="20"/>
        </w:rPr>
        <w:tab/>
        <w:t xml:space="preserve">  </w:t>
      </w:r>
    </w:p>
    <w:p w:rsidR="007470BC" w:rsidRPr="007470BC" w:rsidRDefault="007470BC" w:rsidP="007470BC">
      <w:pPr>
        <w:ind w:right="-142"/>
        <w:jc w:val="both"/>
      </w:pPr>
      <w:r w:rsidRPr="007470BC">
        <w:rPr>
          <w:color w:val="000000"/>
        </w:rPr>
        <w:t>...........................................................</w:t>
      </w:r>
      <w:r w:rsidRPr="007470BC">
        <w:rPr>
          <w:color w:val="000000"/>
        </w:rPr>
        <w:tab/>
      </w:r>
      <w:r w:rsidRPr="007470BC">
        <w:tab/>
      </w:r>
      <w:r w:rsidRPr="007470BC">
        <w:tab/>
      </w:r>
    </w:p>
    <w:p w:rsidR="007470BC" w:rsidRPr="007470BC" w:rsidRDefault="007470BC" w:rsidP="007470BC">
      <w:pPr>
        <w:ind w:left="708" w:hanging="708"/>
        <w:jc w:val="both"/>
      </w:pPr>
      <w:r w:rsidRPr="007470BC">
        <w:t>Česká republika</w:t>
      </w:r>
      <w:r w:rsidRPr="007470BC">
        <w:rPr>
          <w:b/>
        </w:rPr>
        <w:t xml:space="preserve"> -</w:t>
      </w:r>
      <w:r w:rsidRPr="007470BC">
        <w:t xml:space="preserve"> Státní pozemkový úřad</w:t>
      </w:r>
      <w:r w:rsidRPr="007470BC">
        <w:tab/>
      </w:r>
      <w:r w:rsidRPr="007470BC">
        <w:tab/>
        <w:t xml:space="preserve">      </w:t>
      </w:r>
    </w:p>
    <w:p w:rsidR="007470BC" w:rsidRPr="007470BC" w:rsidRDefault="007470BC" w:rsidP="007470BC">
      <w:pPr>
        <w:ind w:left="708" w:hanging="708"/>
        <w:jc w:val="both"/>
      </w:pPr>
      <w:r w:rsidRPr="007470BC">
        <w:t>Bc. Miloš Šolc, DiS.</w:t>
      </w:r>
    </w:p>
    <w:p w:rsidR="007470BC" w:rsidRPr="007470BC" w:rsidRDefault="007470BC" w:rsidP="007470BC">
      <w:pPr>
        <w:ind w:left="708" w:hanging="708"/>
        <w:jc w:val="both"/>
      </w:pPr>
      <w:r w:rsidRPr="007470BC">
        <w:t xml:space="preserve">vedoucí oddělení správy majetku Krajského </w:t>
      </w:r>
      <w:r w:rsidRPr="007470BC">
        <w:tab/>
      </w:r>
    </w:p>
    <w:p w:rsidR="007470BC" w:rsidRPr="007470BC" w:rsidRDefault="007470BC" w:rsidP="007470BC">
      <w:pPr>
        <w:ind w:right="-142"/>
        <w:jc w:val="both"/>
      </w:pPr>
      <w:r w:rsidRPr="007470BC">
        <w:t>pozemkového úřadu pro Liberecký kraj</w:t>
      </w:r>
      <w:r w:rsidRPr="007470BC">
        <w:tab/>
      </w:r>
    </w:p>
    <w:p w:rsidR="007470BC" w:rsidRPr="007470BC" w:rsidRDefault="007470BC" w:rsidP="007470BC">
      <w:pPr>
        <w:ind w:left="708" w:hanging="708"/>
        <w:jc w:val="both"/>
      </w:pPr>
    </w:p>
    <w:p w:rsidR="007470BC" w:rsidRPr="007470BC" w:rsidRDefault="007470BC" w:rsidP="007470BC">
      <w:pPr>
        <w:jc w:val="both"/>
        <w:rPr>
          <w:sz w:val="20"/>
          <w:szCs w:val="20"/>
        </w:rPr>
      </w:pPr>
      <w:r w:rsidRPr="007470BC">
        <w:rPr>
          <w:sz w:val="20"/>
          <w:szCs w:val="20"/>
        </w:rPr>
        <w:t>Za správnost: Bc. Miloš Šolc, DiS. ...........................</w:t>
      </w:r>
    </w:p>
    <w:sectPr w:rsidR="007470BC" w:rsidRPr="007470BC" w:rsidSect="007470BC">
      <w:pgSz w:w="11906" w:h="16838"/>
      <w:pgMar w:top="1135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86" w:rsidRDefault="00E97886" w:rsidP="0013228A">
      <w:r>
        <w:separator/>
      </w:r>
    </w:p>
  </w:endnote>
  <w:endnote w:type="continuationSeparator" w:id="0">
    <w:p w:rsidR="00E97886" w:rsidRDefault="00E97886" w:rsidP="0013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86" w:rsidRDefault="00E97886" w:rsidP="0013228A">
      <w:r>
        <w:separator/>
      </w:r>
    </w:p>
  </w:footnote>
  <w:footnote w:type="continuationSeparator" w:id="0">
    <w:p w:rsidR="00E97886" w:rsidRDefault="00E97886" w:rsidP="0013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0B2"/>
    <w:multiLevelType w:val="multilevel"/>
    <w:tmpl w:val="3EFEE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17217"/>
    <w:multiLevelType w:val="hybridMultilevel"/>
    <w:tmpl w:val="624C5C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8D4ACE"/>
    <w:multiLevelType w:val="hybridMultilevel"/>
    <w:tmpl w:val="1AEACA66"/>
    <w:lvl w:ilvl="0" w:tplc="EDA475B0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1225"/>
    <w:multiLevelType w:val="hybridMultilevel"/>
    <w:tmpl w:val="5C5EF6B0"/>
    <w:lvl w:ilvl="0" w:tplc="7EE6BD44">
      <w:start w:val="1"/>
      <w:numFmt w:val="decimal"/>
      <w:lvlText w:val="%1."/>
      <w:lvlJc w:val="left"/>
      <w:pPr>
        <w:ind w:left="1068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503BC6"/>
    <w:multiLevelType w:val="hybridMultilevel"/>
    <w:tmpl w:val="E8FE14E8"/>
    <w:lvl w:ilvl="0" w:tplc="CF546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F472F7"/>
    <w:multiLevelType w:val="hybridMultilevel"/>
    <w:tmpl w:val="C696E5FE"/>
    <w:lvl w:ilvl="0" w:tplc="974AA1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601EF4"/>
    <w:multiLevelType w:val="hybridMultilevel"/>
    <w:tmpl w:val="3A1C90B0"/>
    <w:lvl w:ilvl="0" w:tplc="E51283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eta Spanihelova">
    <w15:presenceInfo w15:providerId="AD" w15:userId="S-1-5-21-2606570339-417218696-105754029-1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7E"/>
    <w:rsid w:val="00031C89"/>
    <w:rsid w:val="000354F0"/>
    <w:rsid w:val="00072914"/>
    <w:rsid w:val="0008413E"/>
    <w:rsid w:val="0013228A"/>
    <w:rsid w:val="00156A71"/>
    <w:rsid w:val="0022510B"/>
    <w:rsid w:val="00261290"/>
    <w:rsid w:val="002B3C0A"/>
    <w:rsid w:val="002E4C58"/>
    <w:rsid w:val="003D411A"/>
    <w:rsid w:val="003E69BC"/>
    <w:rsid w:val="0051223C"/>
    <w:rsid w:val="0055402C"/>
    <w:rsid w:val="00662398"/>
    <w:rsid w:val="00732C71"/>
    <w:rsid w:val="007470BC"/>
    <w:rsid w:val="00766437"/>
    <w:rsid w:val="007E3776"/>
    <w:rsid w:val="008722FF"/>
    <w:rsid w:val="00892180"/>
    <w:rsid w:val="00893653"/>
    <w:rsid w:val="008C07E4"/>
    <w:rsid w:val="00925022"/>
    <w:rsid w:val="009A463F"/>
    <w:rsid w:val="009B3675"/>
    <w:rsid w:val="009C267E"/>
    <w:rsid w:val="00A3728D"/>
    <w:rsid w:val="00A97BA7"/>
    <w:rsid w:val="00AB6067"/>
    <w:rsid w:val="00BC5CDA"/>
    <w:rsid w:val="00C55E0F"/>
    <w:rsid w:val="00C778E2"/>
    <w:rsid w:val="00C85E33"/>
    <w:rsid w:val="00CD732C"/>
    <w:rsid w:val="00D37B86"/>
    <w:rsid w:val="00DC54FC"/>
    <w:rsid w:val="00E43954"/>
    <w:rsid w:val="00E97886"/>
    <w:rsid w:val="00EA7D59"/>
    <w:rsid w:val="00FE51BE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67E"/>
    <w:rPr>
      <w:rFonts w:eastAsia="Times New Roman" w:cs="Times New Roman"/>
      <w:szCs w:val="24"/>
      <w:lang w:eastAsia="cs-CZ"/>
    </w:rPr>
  </w:style>
  <w:style w:type="paragraph" w:styleId="Nadpis7">
    <w:name w:val="heading 7"/>
    <w:basedOn w:val="Normln"/>
    <w:link w:val="Nadpis7Char"/>
    <w:unhideWhenUsed/>
    <w:qFormat/>
    <w:rsid w:val="009C267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9C267E"/>
    <w:rPr>
      <w:rFonts w:eastAsia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C267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C267E"/>
    <w:rPr>
      <w:rFonts w:eastAsia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C267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C267E"/>
    <w:rPr>
      <w:rFonts w:eastAsia="Times New Roman" w:cs="Times New Roman"/>
      <w:szCs w:val="24"/>
      <w:lang w:eastAsia="cs-CZ"/>
    </w:rPr>
  </w:style>
  <w:style w:type="paragraph" w:customStyle="1" w:styleId="adresa">
    <w:name w:val="adresa"/>
    <w:basedOn w:val="Normln"/>
    <w:link w:val="adresaChar"/>
    <w:rsid w:val="009C267E"/>
    <w:pPr>
      <w:jc w:val="both"/>
    </w:pPr>
  </w:style>
  <w:style w:type="paragraph" w:customStyle="1" w:styleId="Zkladntext31">
    <w:name w:val="Základní text 31"/>
    <w:basedOn w:val="Normln"/>
    <w:rsid w:val="009C267E"/>
    <w:rPr>
      <w:szCs w:val="20"/>
      <w:lang w:eastAsia="en-US"/>
    </w:rPr>
  </w:style>
  <w:style w:type="paragraph" w:customStyle="1" w:styleId="obec">
    <w:name w:val="obec"/>
    <w:basedOn w:val="Normln"/>
    <w:rsid w:val="009C267E"/>
    <w:pPr>
      <w:tabs>
        <w:tab w:val="left" w:pos="1418"/>
        <w:tab w:val="left" w:pos="4678"/>
        <w:tab w:val="right" w:pos="8931"/>
      </w:tabs>
    </w:pPr>
    <w:rPr>
      <w:szCs w:val="20"/>
      <w:lang w:eastAsia="en-US"/>
    </w:rPr>
  </w:style>
  <w:style w:type="paragraph" w:customStyle="1" w:styleId="Zkladntext32">
    <w:name w:val="Základní text 32"/>
    <w:basedOn w:val="Normln"/>
    <w:rsid w:val="00C778E2"/>
    <w:rPr>
      <w:szCs w:val="20"/>
      <w:lang w:eastAsia="en-US"/>
    </w:rPr>
  </w:style>
  <w:style w:type="character" w:customStyle="1" w:styleId="adresaChar">
    <w:name w:val="adresa Char"/>
    <w:link w:val="adresa"/>
    <w:rsid w:val="00C778E2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22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28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22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28A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13228A"/>
  </w:style>
  <w:style w:type="character" w:customStyle="1" w:styleId="Nadpis6">
    <w:name w:val="Nadpis #6_"/>
    <w:basedOn w:val="Standardnpsmoodstavce"/>
    <w:link w:val="Nadpis60"/>
    <w:rsid w:val="00732C71"/>
    <w:rPr>
      <w:rFonts w:eastAsia="Times New Roman" w:cs="Times New Roman"/>
      <w:szCs w:val="2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732C71"/>
    <w:rPr>
      <w:rFonts w:eastAsia="Times New Roman" w:cs="Times New Roman"/>
      <w:szCs w:val="24"/>
      <w:shd w:val="clear" w:color="auto" w:fill="FFFFFF"/>
    </w:rPr>
  </w:style>
  <w:style w:type="paragraph" w:customStyle="1" w:styleId="Nadpis60">
    <w:name w:val="Nadpis #6"/>
    <w:basedOn w:val="Normln"/>
    <w:link w:val="Nadpis6"/>
    <w:rsid w:val="00732C71"/>
    <w:pPr>
      <w:shd w:val="clear" w:color="auto" w:fill="FFFFFF"/>
      <w:spacing w:line="278" w:lineRule="exact"/>
      <w:outlineLvl w:val="5"/>
    </w:pPr>
    <w:rPr>
      <w:lang w:eastAsia="en-US"/>
    </w:rPr>
  </w:style>
  <w:style w:type="paragraph" w:customStyle="1" w:styleId="Zkladntext1">
    <w:name w:val="Základní text1"/>
    <w:basedOn w:val="Normln"/>
    <w:link w:val="Zkladntext0"/>
    <w:rsid w:val="00732C71"/>
    <w:pPr>
      <w:shd w:val="clear" w:color="auto" w:fill="FFFFFF"/>
      <w:spacing w:line="278" w:lineRule="exact"/>
      <w:ind w:hanging="460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C7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Tun">
    <w:name w:val="Základní text + Tučné"/>
    <w:basedOn w:val="Zkladntext0"/>
    <w:rsid w:val="00031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FE51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4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6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63F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6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63F"/>
    <w:rPr>
      <w:rFonts w:eastAsia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E37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E3776"/>
    <w:rPr>
      <w:rFonts w:eastAsia="Times New Roman" w:cs="Times New Roman"/>
      <w:szCs w:val="24"/>
      <w:lang w:eastAsia="cs-CZ"/>
    </w:rPr>
  </w:style>
  <w:style w:type="character" w:styleId="Siln">
    <w:name w:val="Strong"/>
    <w:qFormat/>
    <w:rsid w:val="007E37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67E"/>
    <w:rPr>
      <w:rFonts w:eastAsia="Times New Roman" w:cs="Times New Roman"/>
      <w:szCs w:val="24"/>
      <w:lang w:eastAsia="cs-CZ"/>
    </w:rPr>
  </w:style>
  <w:style w:type="paragraph" w:styleId="Nadpis7">
    <w:name w:val="heading 7"/>
    <w:basedOn w:val="Normln"/>
    <w:link w:val="Nadpis7Char"/>
    <w:unhideWhenUsed/>
    <w:qFormat/>
    <w:rsid w:val="009C267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9C267E"/>
    <w:rPr>
      <w:rFonts w:eastAsia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C267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C267E"/>
    <w:rPr>
      <w:rFonts w:eastAsia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C267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C267E"/>
    <w:rPr>
      <w:rFonts w:eastAsia="Times New Roman" w:cs="Times New Roman"/>
      <w:szCs w:val="24"/>
      <w:lang w:eastAsia="cs-CZ"/>
    </w:rPr>
  </w:style>
  <w:style w:type="paragraph" w:customStyle="1" w:styleId="adresa">
    <w:name w:val="adresa"/>
    <w:basedOn w:val="Normln"/>
    <w:link w:val="adresaChar"/>
    <w:rsid w:val="009C267E"/>
    <w:pPr>
      <w:jc w:val="both"/>
    </w:pPr>
  </w:style>
  <w:style w:type="paragraph" w:customStyle="1" w:styleId="Zkladntext31">
    <w:name w:val="Základní text 31"/>
    <w:basedOn w:val="Normln"/>
    <w:rsid w:val="009C267E"/>
    <w:rPr>
      <w:szCs w:val="20"/>
      <w:lang w:eastAsia="en-US"/>
    </w:rPr>
  </w:style>
  <w:style w:type="paragraph" w:customStyle="1" w:styleId="obec">
    <w:name w:val="obec"/>
    <w:basedOn w:val="Normln"/>
    <w:rsid w:val="009C267E"/>
    <w:pPr>
      <w:tabs>
        <w:tab w:val="left" w:pos="1418"/>
        <w:tab w:val="left" w:pos="4678"/>
        <w:tab w:val="right" w:pos="8931"/>
      </w:tabs>
    </w:pPr>
    <w:rPr>
      <w:szCs w:val="20"/>
      <w:lang w:eastAsia="en-US"/>
    </w:rPr>
  </w:style>
  <w:style w:type="paragraph" w:customStyle="1" w:styleId="Zkladntext32">
    <w:name w:val="Základní text 32"/>
    <w:basedOn w:val="Normln"/>
    <w:rsid w:val="00C778E2"/>
    <w:rPr>
      <w:szCs w:val="20"/>
      <w:lang w:eastAsia="en-US"/>
    </w:rPr>
  </w:style>
  <w:style w:type="character" w:customStyle="1" w:styleId="adresaChar">
    <w:name w:val="adresa Char"/>
    <w:link w:val="adresa"/>
    <w:rsid w:val="00C778E2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22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28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22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28A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13228A"/>
  </w:style>
  <w:style w:type="character" w:customStyle="1" w:styleId="Nadpis6">
    <w:name w:val="Nadpis #6_"/>
    <w:basedOn w:val="Standardnpsmoodstavce"/>
    <w:link w:val="Nadpis60"/>
    <w:rsid w:val="00732C71"/>
    <w:rPr>
      <w:rFonts w:eastAsia="Times New Roman" w:cs="Times New Roman"/>
      <w:szCs w:val="2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732C71"/>
    <w:rPr>
      <w:rFonts w:eastAsia="Times New Roman" w:cs="Times New Roman"/>
      <w:szCs w:val="24"/>
      <w:shd w:val="clear" w:color="auto" w:fill="FFFFFF"/>
    </w:rPr>
  </w:style>
  <w:style w:type="paragraph" w:customStyle="1" w:styleId="Nadpis60">
    <w:name w:val="Nadpis #6"/>
    <w:basedOn w:val="Normln"/>
    <w:link w:val="Nadpis6"/>
    <w:rsid w:val="00732C71"/>
    <w:pPr>
      <w:shd w:val="clear" w:color="auto" w:fill="FFFFFF"/>
      <w:spacing w:line="278" w:lineRule="exact"/>
      <w:outlineLvl w:val="5"/>
    </w:pPr>
    <w:rPr>
      <w:lang w:eastAsia="en-US"/>
    </w:rPr>
  </w:style>
  <w:style w:type="paragraph" w:customStyle="1" w:styleId="Zkladntext1">
    <w:name w:val="Základní text1"/>
    <w:basedOn w:val="Normln"/>
    <w:link w:val="Zkladntext0"/>
    <w:rsid w:val="00732C71"/>
    <w:pPr>
      <w:shd w:val="clear" w:color="auto" w:fill="FFFFFF"/>
      <w:spacing w:line="278" w:lineRule="exact"/>
      <w:ind w:hanging="460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C7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Tun">
    <w:name w:val="Základní text + Tučné"/>
    <w:basedOn w:val="Zkladntext0"/>
    <w:rsid w:val="00031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FE51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4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6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63F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6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63F"/>
    <w:rPr>
      <w:rFonts w:eastAsia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E37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E3776"/>
    <w:rPr>
      <w:rFonts w:eastAsia="Times New Roman" w:cs="Times New Roman"/>
      <w:szCs w:val="24"/>
      <w:lang w:eastAsia="cs-CZ"/>
    </w:rPr>
  </w:style>
  <w:style w:type="character" w:styleId="Siln">
    <w:name w:val="Strong"/>
    <w:qFormat/>
    <w:rsid w:val="007E3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7E9B8-8D80-4BA7-8B68-EDEFC0A5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Šolc Miloš Bc., DiS.</cp:lastModifiedBy>
  <cp:revision>2</cp:revision>
  <dcterms:created xsi:type="dcterms:W3CDTF">2016-08-02T11:05:00Z</dcterms:created>
  <dcterms:modified xsi:type="dcterms:W3CDTF">2016-08-02T11:05:00Z</dcterms:modified>
</cp:coreProperties>
</file>