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AE" w:rsidRDefault="00D360AE">
      <w:pPr>
        <w:pStyle w:val="Zkladntext"/>
        <w:spacing w:before="120"/>
        <w:jc w:val="center"/>
        <w:rPr>
          <w:rFonts w:ascii="Times New Roman" w:hAnsi="Times New Roman"/>
          <w:b/>
          <w:spacing w:val="-10"/>
        </w:rPr>
      </w:pPr>
      <w:bookmarkStart w:id="0" w:name="_GoBack"/>
      <w:bookmarkEnd w:id="0"/>
      <w:r>
        <w:rPr>
          <w:rFonts w:ascii="Times New Roman" w:hAnsi="Times New Roman"/>
          <w:b/>
          <w:spacing w:val="-10"/>
        </w:rPr>
        <w:t xml:space="preserve">SMLOUVA O </w:t>
      </w:r>
      <w:r>
        <w:rPr>
          <w:rFonts w:ascii="Times New Roman" w:hAnsi="Times New Roman"/>
          <w:b/>
          <w:color w:val="auto"/>
          <w:spacing w:val="-10"/>
        </w:rPr>
        <w:t>POSKYTOVÁNÍ SLUŽEB</w:t>
      </w:r>
      <w:r>
        <w:rPr>
          <w:rFonts w:ascii="Times New Roman" w:hAnsi="Times New Roman"/>
          <w:b/>
          <w:spacing w:val="-10"/>
        </w:rPr>
        <w:t xml:space="preserve"> </w:t>
      </w:r>
    </w:p>
    <w:p w:rsidR="00D360AE" w:rsidRDefault="00D360AE">
      <w:pPr>
        <w:pStyle w:val="Zkladntext"/>
        <w:jc w:val="center"/>
        <w:rPr>
          <w:rFonts w:ascii="Times New Roman" w:hAnsi="Times New Roman"/>
        </w:rPr>
      </w:pPr>
      <w:r w:rsidRPr="009C3461">
        <w:rPr>
          <w:rFonts w:ascii="Times New Roman" w:hAnsi="Times New Roman"/>
          <w:b/>
          <w:color w:val="auto"/>
          <w:spacing w:val="-10"/>
        </w:rPr>
        <w:t xml:space="preserve">č. </w:t>
      </w:r>
      <w:r w:rsidR="00A12A3F">
        <w:rPr>
          <w:rFonts w:ascii="Times New Roman" w:hAnsi="Times New Roman"/>
          <w:b/>
          <w:color w:val="auto"/>
          <w:spacing w:val="-10"/>
        </w:rPr>
        <w:t xml:space="preserve"> </w:t>
      </w:r>
      <w:r w:rsidR="000F7E35">
        <w:rPr>
          <w:rFonts w:ascii="Times New Roman" w:hAnsi="Times New Roman"/>
          <w:b/>
          <w:color w:val="auto"/>
          <w:spacing w:val="-10"/>
        </w:rPr>
        <w:t>71/2016</w:t>
      </w:r>
    </w:p>
    <w:p w:rsidR="00D360AE" w:rsidRDefault="00D360AE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uzavřená </w:t>
      </w:r>
      <w:proofErr w:type="gramStart"/>
      <w:r>
        <w:rPr>
          <w:rFonts w:ascii="Times New Roman" w:hAnsi="Times New Roman"/>
        </w:rPr>
        <w:t>mezi</w:t>
      </w:r>
      <w:proofErr w:type="gramEnd"/>
    </w:p>
    <w:p w:rsidR="00D360AE" w:rsidRDefault="00D360AE">
      <w:pPr>
        <w:pStyle w:val="Zkladntext"/>
        <w:rPr>
          <w:rFonts w:ascii="Times New Roman" w:hAnsi="Times New Roman"/>
        </w:rPr>
      </w:pPr>
    </w:p>
    <w:p w:rsidR="00D360AE" w:rsidRDefault="00D360AE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dodavatelem:</w:t>
      </w:r>
      <w:r>
        <w:rPr>
          <w:rFonts w:ascii="Times New Roman" w:hAnsi="Times New Roman"/>
        </w:rPr>
        <w:tab/>
        <w:t xml:space="preserve">AQE </w:t>
      </w:r>
      <w:proofErr w:type="spellStart"/>
      <w:r>
        <w:rPr>
          <w:rFonts w:ascii="Times New Roman" w:hAnsi="Times New Roman"/>
        </w:rPr>
        <w:t>advisors</w:t>
      </w:r>
      <w:proofErr w:type="spellEnd"/>
      <w:r>
        <w:rPr>
          <w:rFonts w:ascii="Times New Roman" w:hAnsi="Times New Roman"/>
        </w:rPr>
        <w:t xml:space="preserve">, </w:t>
      </w:r>
      <w:r w:rsidR="001D1B4B">
        <w:rPr>
          <w:rFonts w:ascii="Times New Roman" w:hAnsi="Times New Roman"/>
        </w:rPr>
        <w:t>a.s</w:t>
      </w:r>
      <w:r>
        <w:rPr>
          <w:rFonts w:ascii="Times New Roman" w:hAnsi="Times New Roman"/>
        </w:rPr>
        <w:t>.</w:t>
      </w:r>
    </w:p>
    <w:p w:rsidR="00D360AE" w:rsidRDefault="00D360AE">
      <w:pPr>
        <w:pStyle w:val="Zkladntext"/>
        <w:ind w:firstLine="127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D1B4B" w:rsidRPr="001D1B4B">
        <w:rPr>
          <w:rFonts w:ascii="Times New Roman" w:hAnsi="Times New Roman"/>
        </w:rPr>
        <w:t>sídlem:</w:t>
      </w:r>
      <w:r w:rsidR="00833BEE">
        <w:rPr>
          <w:rFonts w:ascii="Times New Roman" w:hAnsi="Times New Roman"/>
        </w:rPr>
        <w:t xml:space="preserve"> </w:t>
      </w:r>
      <w:r w:rsidR="009F43D3">
        <w:rPr>
          <w:rFonts w:ascii="Times New Roman" w:hAnsi="Times New Roman"/>
        </w:rPr>
        <w:t>třída Kpt.</w:t>
      </w:r>
      <w:r w:rsidR="000A7533">
        <w:rPr>
          <w:rFonts w:ascii="Times New Roman" w:hAnsi="Times New Roman"/>
        </w:rPr>
        <w:t xml:space="preserve"> Jaroše</w:t>
      </w:r>
      <w:r w:rsidR="00EC67BB">
        <w:rPr>
          <w:rFonts w:ascii="Times New Roman" w:hAnsi="Times New Roman"/>
        </w:rPr>
        <w:t xml:space="preserve"> </w:t>
      </w:r>
      <w:r w:rsidR="00EE3F8B">
        <w:rPr>
          <w:rFonts w:ascii="Times New Roman" w:hAnsi="Times New Roman"/>
        </w:rPr>
        <w:t>3</w:t>
      </w:r>
      <w:r w:rsidR="000A7533">
        <w:rPr>
          <w:rFonts w:ascii="Times New Roman" w:hAnsi="Times New Roman"/>
        </w:rPr>
        <w:t>1</w:t>
      </w:r>
      <w:r w:rsidR="000F012E">
        <w:rPr>
          <w:rFonts w:ascii="Times New Roman" w:hAnsi="Times New Roman"/>
        </w:rPr>
        <w:t>, PSČ</w:t>
      </w:r>
      <w:r>
        <w:rPr>
          <w:rFonts w:ascii="Times New Roman" w:hAnsi="Times New Roman"/>
        </w:rPr>
        <w:t xml:space="preserve"> 602 00 Brno</w:t>
      </w:r>
    </w:p>
    <w:p w:rsidR="00D360AE" w:rsidRDefault="00D360AE">
      <w:pPr>
        <w:pStyle w:val="Zkladntext"/>
        <w:ind w:firstLine="1276"/>
        <w:rPr>
          <w:rFonts w:ascii="Times New Roman" w:hAnsi="Times New Roman"/>
        </w:rPr>
      </w:pPr>
      <w:r>
        <w:rPr>
          <w:rFonts w:ascii="Times New Roman" w:hAnsi="Times New Roman"/>
        </w:rPr>
        <w:tab/>
        <w:t>IČ 269 54</w:t>
      </w:r>
      <w:r w:rsidR="001D1B4B">
        <w:rPr>
          <w:rFonts w:ascii="Times New Roman" w:hAnsi="Times New Roman"/>
        </w:rPr>
        <w:t> </w:t>
      </w:r>
      <w:r>
        <w:rPr>
          <w:rFonts w:ascii="Times New Roman" w:hAnsi="Times New Roman"/>
        </w:rPr>
        <w:t>770</w:t>
      </w:r>
    </w:p>
    <w:p w:rsidR="001D1B4B" w:rsidRPr="001D1B4B" w:rsidRDefault="00144C74" w:rsidP="001D1B4B">
      <w:pPr>
        <w:pStyle w:val="Zkladntext"/>
        <w:ind w:left="140" w:firstLine="1276"/>
        <w:rPr>
          <w:rFonts w:ascii="Times New Roman" w:hAnsi="Times New Roman"/>
        </w:rPr>
      </w:pPr>
      <w:r>
        <w:rPr>
          <w:rFonts w:ascii="Times New Roman" w:hAnsi="Times New Roman"/>
        </w:rPr>
        <w:t>DIČ</w:t>
      </w:r>
      <w:r w:rsidR="001D1B4B" w:rsidRPr="001D1B4B">
        <w:rPr>
          <w:rFonts w:ascii="Times New Roman" w:hAnsi="Times New Roman"/>
        </w:rPr>
        <w:t xml:space="preserve"> CZ 269 54 770</w:t>
      </w:r>
    </w:p>
    <w:p w:rsidR="00D360AE" w:rsidRDefault="00D360AE">
      <w:pPr>
        <w:pStyle w:val="Zkladntext"/>
        <w:ind w:firstLine="1276"/>
        <w:rPr>
          <w:rFonts w:ascii="Times New Roman" w:hAnsi="Times New Roman"/>
        </w:rPr>
      </w:pPr>
      <w:r>
        <w:rPr>
          <w:rFonts w:ascii="Times New Roman" w:hAnsi="Times New Roman"/>
        </w:rPr>
        <w:tab/>
        <w:t>Zapsán v obchodním rejstříku vedeným Krajským soudem v Brně</w:t>
      </w:r>
    </w:p>
    <w:p w:rsidR="00D360AE" w:rsidRPr="001D1B4B" w:rsidRDefault="001D1B4B">
      <w:pPr>
        <w:pStyle w:val="Zkladntext"/>
        <w:ind w:left="140" w:firstLine="1276"/>
        <w:rPr>
          <w:rFonts w:ascii="Times New Roman" w:hAnsi="Times New Roman"/>
        </w:rPr>
      </w:pPr>
      <w:r w:rsidRPr="001D1B4B">
        <w:rPr>
          <w:rFonts w:ascii="Times New Roman" w:hAnsi="Times New Roman"/>
        </w:rPr>
        <w:t>oddíl B, vložka 4997</w:t>
      </w:r>
    </w:p>
    <w:p w:rsidR="00D360AE" w:rsidRDefault="00D360AE">
      <w:pPr>
        <w:pStyle w:val="Zkladntext"/>
        <w:ind w:firstLine="1276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zastoupeným: </w:t>
      </w:r>
      <w:r w:rsidR="001D1B4B">
        <w:rPr>
          <w:rFonts w:ascii="Times New Roman" w:hAnsi="Times New Roman"/>
        </w:rPr>
        <w:t>Ing. Janem Obrovským</w:t>
      </w:r>
      <w:r>
        <w:rPr>
          <w:rFonts w:ascii="Times New Roman" w:hAnsi="Times New Roman"/>
        </w:rPr>
        <w:t xml:space="preserve">, </w:t>
      </w:r>
      <w:r w:rsidR="00662CBB">
        <w:rPr>
          <w:rFonts w:ascii="Times New Roman" w:hAnsi="Times New Roman"/>
        </w:rPr>
        <w:t>statutárním ředitelem</w:t>
      </w:r>
    </w:p>
    <w:p w:rsidR="00D360AE" w:rsidRDefault="00D360AE">
      <w:pPr>
        <w:pStyle w:val="Zkladntext"/>
        <w:jc w:val="center"/>
        <w:rPr>
          <w:rFonts w:ascii="Times New Roman" w:hAnsi="Times New Roman"/>
        </w:rPr>
      </w:pPr>
    </w:p>
    <w:p w:rsidR="00D360AE" w:rsidRDefault="00D360AE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FA2A7B" w:rsidRDefault="00FA2A7B">
      <w:pPr>
        <w:pStyle w:val="Zkladntext"/>
        <w:jc w:val="center"/>
        <w:rPr>
          <w:rFonts w:ascii="Times New Roman" w:hAnsi="Times New Roman"/>
        </w:rPr>
      </w:pPr>
    </w:p>
    <w:p w:rsidR="00D360AE" w:rsidRPr="007A616B" w:rsidRDefault="00833BEE">
      <w:pPr>
        <w:pStyle w:val="Zkladntext"/>
        <w:ind w:left="1560" w:hanging="1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objednatelem: </w:t>
      </w:r>
      <w:r w:rsidR="009F43D3" w:rsidRPr="007A616B">
        <w:rPr>
          <w:rFonts w:ascii="Times New Roman" w:hAnsi="Times New Roman"/>
        </w:rPr>
        <w:t>Zámek Slavkov - Austerlitz</w:t>
      </w:r>
      <w:r w:rsidR="00FA2A7B">
        <w:rPr>
          <w:rFonts w:ascii="Times New Roman" w:hAnsi="Times New Roman"/>
        </w:rPr>
        <w:t>, příspěvková organizace</w:t>
      </w:r>
    </w:p>
    <w:p w:rsidR="00D360AE" w:rsidRPr="007A616B" w:rsidRDefault="001D1B4B" w:rsidP="00833BEE">
      <w:pPr>
        <w:pStyle w:val="Zkladntext"/>
        <w:ind w:left="140" w:firstLine="1276"/>
        <w:rPr>
          <w:rFonts w:ascii="Times New Roman" w:hAnsi="Times New Roman"/>
          <w:szCs w:val="24"/>
        </w:rPr>
      </w:pPr>
      <w:r w:rsidRPr="007A616B">
        <w:rPr>
          <w:rFonts w:ascii="Times New Roman" w:hAnsi="Times New Roman"/>
        </w:rPr>
        <w:t>sídlem</w:t>
      </w:r>
      <w:r w:rsidR="00D40AA5" w:rsidRPr="007A616B">
        <w:rPr>
          <w:rFonts w:ascii="Times New Roman" w:hAnsi="Times New Roman"/>
        </w:rPr>
        <w:t>:</w:t>
      </w:r>
      <w:r w:rsidR="00833BEE" w:rsidRPr="007A616B">
        <w:rPr>
          <w:rFonts w:ascii="Times New Roman" w:hAnsi="Times New Roman"/>
        </w:rPr>
        <w:t xml:space="preserve"> </w:t>
      </w:r>
      <w:r w:rsidR="009F43D3" w:rsidRPr="007A616B">
        <w:rPr>
          <w:rFonts w:ascii="Times New Roman" w:hAnsi="Times New Roman"/>
        </w:rPr>
        <w:t>Palackého nám. 1</w:t>
      </w:r>
      <w:r w:rsidR="00955286" w:rsidRPr="007A616B">
        <w:rPr>
          <w:rFonts w:ascii="Times New Roman" w:hAnsi="Times New Roman"/>
        </w:rPr>
        <w:t xml:space="preserve">, </w:t>
      </w:r>
      <w:r w:rsidR="009F43D3" w:rsidRPr="007A616B">
        <w:rPr>
          <w:rFonts w:ascii="Times New Roman" w:hAnsi="Times New Roman"/>
        </w:rPr>
        <w:t>684 01 Slavkov u Brna</w:t>
      </w:r>
    </w:p>
    <w:p w:rsidR="007877F0" w:rsidRPr="007A616B" w:rsidRDefault="00D360AE" w:rsidP="00833BEE">
      <w:pPr>
        <w:pStyle w:val="Zkladntext"/>
        <w:ind w:left="140" w:firstLine="1276"/>
        <w:rPr>
          <w:rStyle w:val="Zkladntext1"/>
          <w:sz w:val="24"/>
          <w:szCs w:val="24"/>
        </w:rPr>
      </w:pPr>
      <w:r w:rsidRPr="007A616B">
        <w:rPr>
          <w:rFonts w:ascii="Times New Roman" w:hAnsi="Times New Roman"/>
        </w:rPr>
        <w:t xml:space="preserve">IČ </w:t>
      </w:r>
      <w:r w:rsidR="009F43D3" w:rsidRPr="007A616B">
        <w:rPr>
          <w:rStyle w:val="Zkladntext1"/>
          <w:sz w:val="24"/>
          <w:szCs w:val="24"/>
        </w:rPr>
        <w:t>00373320</w:t>
      </w:r>
    </w:p>
    <w:p w:rsidR="00D360AE" w:rsidRPr="00833BEE" w:rsidRDefault="00D360AE" w:rsidP="00833BEE">
      <w:pPr>
        <w:pStyle w:val="Zkladntext"/>
        <w:ind w:left="140" w:firstLine="1276"/>
        <w:rPr>
          <w:rFonts w:ascii="Times New Roman" w:hAnsi="Times New Roman"/>
        </w:rPr>
      </w:pPr>
      <w:r w:rsidRPr="007A616B">
        <w:rPr>
          <w:rFonts w:ascii="Times New Roman" w:hAnsi="Times New Roman"/>
        </w:rPr>
        <w:t xml:space="preserve">zastoupeným: </w:t>
      </w:r>
      <w:r w:rsidR="009F43D3">
        <w:rPr>
          <w:rFonts w:ascii="Times New Roman" w:hAnsi="Times New Roman"/>
          <w:szCs w:val="24"/>
        </w:rPr>
        <w:t xml:space="preserve">Mgr. Evou </w:t>
      </w:r>
      <w:proofErr w:type="spellStart"/>
      <w:r w:rsidR="009F43D3">
        <w:rPr>
          <w:rFonts w:ascii="Times New Roman" w:hAnsi="Times New Roman"/>
          <w:szCs w:val="24"/>
        </w:rPr>
        <w:t>Oubělickou</w:t>
      </w:r>
      <w:proofErr w:type="spellEnd"/>
      <w:r w:rsidR="009F43D3">
        <w:rPr>
          <w:rFonts w:ascii="Times New Roman" w:hAnsi="Times New Roman"/>
          <w:szCs w:val="24"/>
        </w:rPr>
        <w:t xml:space="preserve">, </w:t>
      </w:r>
      <w:proofErr w:type="spellStart"/>
      <w:r w:rsidR="009F43D3">
        <w:rPr>
          <w:rFonts w:ascii="Times New Roman" w:hAnsi="Times New Roman"/>
          <w:szCs w:val="24"/>
        </w:rPr>
        <w:t>DiS</w:t>
      </w:r>
      <w:proofErr w:type="spellEnd"/>
      <w:r w:rsidR="009F43D3">
        <w:rPr>
          <w:rFonts w:ascii="Times New Roman" w:hAnsi="Times New Roman"/>
          <w:szCs w:val="24"/>
        </w:rPr>
        <w:t>., ředitelkou</w:t>
      </w:r>
    </w:p>
    <w:p w:rsidR="00D360AE" w:rsidRDefault="00D360AE">
      <w:pPr>
        <w:pStyle w:val="Zkladntext"/>
        <w:rPr>
          <w:rFonts w:ascii="Times New Roman" w:hAnsi="Times New Roman"/>
        </w:rPr>
      </w:pPr>
    </w:p>
    <w:p w:rsidR="004F7233" w:rsidRDefault="004F7233">
      <w:pPr>
        <w:pStyle w:val="Zkladntext"/>
        <w:rPr>
          <w:rFonts w:ascii="Times New Roman" w:hAnsi="Times New Roman"/>
        </w:rPr>
      </w:pPr>
    </w:p>
    <w:p w:rsidR="00D360AE" w:rsidRDefault="00D360AE">
      <w:pPr>
        <w:pStyle w:val="Nadpis1"/>
        <w:rPr>
          <w:sz w:val="24"/>
        </w:rPr>
      </w:pPr>
      <w:r>
        <w:rPr>
          <w:sz w:val="24"/>
        </w:rPr>
        <w:t xml:space="preserve">1. Předmět smlouvy. </w:t>
      </w:r>
    </w:p>
    <w:p w:rsidR="00D360AE" w:rsidRDefault="00D360AE" w:rsidP="009F43D3">
      <w:pPr>
        <w:pStyle w:val="Nadpis2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Předmětem smlouvy je </w:t>
      </w:r>
      <w:r w:rsidR="009F43D3" w:rsidRPr="009F43D3">
        <w:rPr>
          <w:sz w:val="24"/>
        </w:rPr>
        <w:t>provedení forenzního auditu příspěvkové organizace Zámek Slavkov – Austerlitz za období 2012-2015</w:t>
      </w:r>
      <w:r w:rsidR="00955286" w:rsidRPr="00955286">
        <w:rPr>
          <w:sz w:val="24"/>
        </w:rPr>
        <w:t>.</w:t>
      </w:r>
      <w:r>
        <w:rPr>
          <w:sz w:val="24"/>
        </w:rPr>
        <w:t xml:space="preserve"> </w:t>
      </w:r>
    </w:p>
    <w:p w:rsidR="00D360AE" w:rsidRDefault="00D360AE" w:rsidP="00E5178F">
      <w:pPr>
        <w:pStyle w:val="Nadpis2"/>
        <w:numPr>
          <w:ilvl w:val="1"/>
          <w:numId w:val="2"/>
        </w:numPr>
        <w:ind w:left="641" w:hanging="357"/>
        <w:jc w:val="both"/>
        <w:rPr>
          <w:sz w:val="24"/>
        </w:rPr>
      </w:pPr>
      <w:r>
        <w:rPr>
          <w:sz w:val="24"/>
        </w:rPr>
        <w:t>Dodavatel se zavazuje poskyt</w:t>
      </w:r>
      <w:r w:rsidR="00955286">
        <w:rPr>
          <w:sz w:val="24"/>
        </w:rPr>
        <w:t>nout</w:t>
      </w:r>
      <w:r>
        <w:rPr>
          <w:sz w:val="24"/>
        </w:rPr>
        <w:t xml:space="preserve"> poradenské služby </w:t>
      </w:r>
      <w:r w:rsidR="009F43D3">
        <w:rPr>
          <w:sz w:val="24"/>
        </w:rPr>
        <w:t>příspěvkové organizaci Zámek Slavkov - Austerlitz</w:t>
      </w:r>
      <w:r>
        <w:rPr>
          <w:sz w:val="24"/>
        </w:rPr>
        <w:t xml:space="preserve"> z podkladů předaných objednatelem a za jeho účinné spolupráce v rozsahu umožňujícím </w:t>
      </w:r>
      <w:r w:rsidR="00955286">
        <w:rPr>
          <w:sz w:val="24"/>
        </w:rPr>
        <w:t xml:space="preserve">provedení </w:t>
      </w:r>
      <w:r w:rsidR="009F43D3">
        <w:rPr>
          <w:sz w:val="24"/>
        </w:rPr>
        <w:t>forenzního auditu</w:t>
      </w:r>
      <w:r w:rsidR="00955286">
        <w:rPr>
          <w:sz w:val="24"/>
        </w:rPr>
        <w:t xml:space="preserve"> </w:t>
      </w:r>
      <w:r w:rsidR="00955286" w:rsidRPr="00E5178F">
        <w:rPr>
          <w:sz w:val="24"/>
        </w:rPr>
        <w:t>a na to navazující</w:t>
      </w:r>
      <w:r w:rsidR="00E5178F" w:rsidRPr="00E5178F">
        <w:rPr>
          <w:sz w:val="24"/>
        </w:rPr>
        <w:t xml:space="preserve"> doporučení ke</w:t>
      </w:r>
      <w:r w:rsidR="00955286" w:rsidRPr="00E5178F">
        <w:rPr>
          <w:sz w:val="24"/>
        </w:rPr>
        <w:t xml:space="preserve"> </w:t>
      </w:r>
      <w:r w:rsidRPr="00E5178F">
        <w:rPr>
          <w:sz w:val="24"/>
        </w:rPr>
        <w:t>zdokonalen</w:t>
      </w:r>
      <w:r w:rsidR="00E5178F" w:rsidRPr="00E5178F">
        <w:rPr>
          <w:sz w:val="24"/>
        </w:rPr>
        <w:t>í</w:t>
      </w:r>
      <w:r w:rsidRPr="00E5178F">
        <w:rPr>
          <w:sz w:val="24"/>
        </w:rPr>
        <w:t xml:space="preserve"> řízení chodu </w:t>
      </w:r>
      <w:r w:rsidR="009F43D3">
        <w:rPr>
          <w:sz w:val="24"/>
        </w:rPr>
        <w:t>příspěvkové organizace</w:t>
      </w:r>
      <w:r>
        <w:rPr>
          <w:sz w:val="24"/>
        </w:rPr>
        <w:t>.</w:t>
      </w:r>
    </w:p>
    <w:p w:rsidR="00D360AE" w:rsidRDefault="00D360AE" w:rsidP="00E5178F">
      <w:pPr>
        <w:pStyle w:val="Nadpis2"/>
        <w:numPr>
          <w:ilvl w:val="1"/>
          <w:numId w:val="2"/>
        </w:numPr>
        <w:ind w:left="641" w:hanging="357"/>
        <w:jc w:val="both"/>
        <w:rPr>
          <w:sz w:val="24"/>
        </w:rPr>
      </w:pPr>
      <w:r>
        <w:rPr>
          <w:sz w:val="24"/>
        </w:rPr>
        <w:t>Specifikace služeb je uvedena v příloze, která je nedílnou součástí této smlouvy.</w:t>
      </w:r>
    </w:p>
    <w:p w:rsidR="00D360AE" w:rsidRDefault="00D360AE" w:rsidP="00E5178F">
      <w:pPr>
        <w:pStyle w:val="Nadpis2"/>
        <w:numPr>
          <w:ilvl w:val="1"/>
          <w:numId w:val="2"/>
        </w:numPr>
        <w:ind w:left="641" w:hanging="357"/>
        <w:jc w:val="both"/>
        <w:rPr>
          <w:sz w:val="24"/>
        </w:rPr>
      </w:pPr>
      <w:r>
        <w:rPr>
          <w:sz w:val="24"/>
        </w:rPr>
        <w:t xml:space="preserve">Touto smlouvou nespecifikované služby budou předmětem písemných dodatků k této smlouvě. </w:t>
      </w:r>
    </w:p>
    <w:p w:rsidR="00D360AE" w:rsidRDefault="00D360AE">
      <w:pPr>
        <w:pStyle w:val="Nadpis1"/>
        <w:rPr>
          <w:sz w:val="24"/>
        </w:rPr>
      </w:pPr>
      <w:r>
        <w:rPr>
          <w:sz w:val="24"/>
        </w:rPr>
        <w:t>2. Účinnost smlouvy a čas plnění.</w:t>
      </w:r>
    </w:p>
    <w:p w:rsidR="00D360AE" w:rsidRDefault="00D360AE">
      <w:pPr>
        <w:pStyle w:val="Nadpis2"/>
        <w:ind w:left="788" w:hanging="431"/>
        <w:rPr>
          <w:sz w:val="24"/>
        </w:rPr>
      </w:pPr>
      <w:r>
        <w:rPr>
          <w:sz w:val="24"/>
        </w:rPr>
        <w:t xml:space="preserve">Smlouva se uzavírá na dobu do </w:t>
      </w:r>
      <w:r w:rsidR="004F7233">
        <w:rPr>
          <w:sz w:val="24"/>
        </w:rPr>
        <w:t>3</w:t>
      </w:r>
      <w:r w:rsidR="004C1A09">
        <w:rPr>
          <w:sz w:val="24"/>
        </w:rPr>
        <w:t>0</w:t>
      </w:r>
      <w:r w:rsidR="004F7233">
        <w:rPr>
          <w:sz w:val="24"/>
        </w:rPr>
        <w:t>.</w:t>
      </w:r>
      <w:r w:rsidR="002F1970">
        <w:rPr>
          <w:sz w:val="24"/>
        </w:rPr>
        <w:t xml:space="preserve"> </w:t>
      </w:r>
      <w:r w:rsidR="004F7233">
        <w:rPr>
          <w:sz w:val="24"/>
        </w:rPr>
        <w:t>0</w:t>
      </w:r>
      <w:r w:rsidR="004C1A09">
        <w:rPr>
          <w:sz w:val="24"/>
        </w:rPr>
        <w:t>9</w:t>
      </w:r>
      <w:r w:rsidR="004F7233">
        <w:rPr>
          <w:sz w:val="24"/>
        </w:rPr>
        <w:t>.</w:t>
      </w:r>
      <w:r w:rsidR="002F1970">
        <w:rPr>
          <w:sz w:val="24"/>
        </w:rPr>
        <w:t xml:space="preserve"> </w:t>
      </w:r>
      <w:r w:rsidR="00144C74">
        <w:rPr>
          <w:sz w:val="24"/>
        </w:rPr>
        <w:t>201</w:t>
      </w:r>
      <w:r w:rsidR="00955286">
        <w:rPr>
          <w:sz w:val="24"/>
        </w:rPr>
        <w:t>6</w:t>
      </w:r>
      <w:r w:rsidR="004E1F51">
        <w:rPr>
          <w:sz w:val="24"/>
        </w:rPr>
        <w:t>.</w:t>
      </w:r>
    </w:p>
    <w:p w:rsidR="00D360AE" w:rsidRDefault="00D360AE">
      <w:pPr>
        <w:pStyle w:val="Nadpis1"/>
        <w:rPr>
          <w:sz w:val="24"/>
        </w:rPr>
      </w:pPr>
      <w:r>
        <w:rPr>
          <w:sz w:val="24"/>
        </w:rPr>
        <w:t>3. Místo plnění.</w:t>
      </w:r>
    </w:p>
    <w:p w:rsidR="00D360AE" w:rsidRDefault="00D360AE">
      <w:pPr>
        <w:pStyle w:val="Nadpis2"/>
        <w:numPr>
          <w:ilvl w:val="1"/>
          <w:numId w:val="7"/>
        </w:numPr>
        <w:rPr>
          <w:sz w:val="24"/>
        </w:rPr>
      </w:pPr>
      <w:r>
        <w:rPr>
          <w:sz w:val="24"/>
        </w:rPr>
        <w:t>Místem konečného plnění je sídlo objednatele.</w:t>
      </w:r>
    </w:p>
    <w:p w:rsidR="00D360AE" w:rsidRDefault="00D360AE" w:rsidP="0033467D">
      <w:pPr>
        <w:pStyle w:val="Nadpis2"/>
        <w:numPr>
          <w:ilvl w:val="1"/>
          <w:numId w:val="7"/>
        </w:numPr>
        <w:jc w:val="both"/>
        <w:rPr>
          <w:sz w:val="24"/>
        </w:rPr>
      </w:pPr>
      <w:r>
        <w:rPr>
          <w:sz w:val="24"/>
        </w:rPr>
        <w:t>Objednatel umožní zpracování všech dohodnutých plnění v sídle dodavatele v Brně. V případě nutnosti získat potřebné údaje z nepřenosných podkladů, nebo zpracovat část údajů v sídle objednatele, vyčlení objednatel pro pracovníky dodavatele vhodné prostory.</w:t>
      </w:r>
    </w:p>
    <w:p w:rsidR="00D360AE" w:rsidRDefault="00D360AE" w:rsidP="0033467D">
      <w:pPr>
        <w:pStyle w:val="Nadpis2"/>
        <w:numPr>
          <w:ilvl w:val="1"/>
          <w:numId w:val="7"/>
        </w:numPr>
        <w:jc w:val="both"/>
        <w:rPr>
          <w:sz w:val="24"/>
        </w:rPr>
      </w:pPr>
      <w:r>
        <w:rPr>
          <w:sz w:val="24"/>
        </w:rPr>
        <w:t>Pracovníci dodavatele jsou oprávněni vyžádat si všechny podklady včetně materiálů důvěrného charakteru, které jsou ke splnění předmětů smlouvy potřebné, stejně jako součinnost pracovníků objednatele.</w:t>
      </w:r>
    </w:p>
    <w:p w:rsidR="00D360AE" w:rsidRDefault="00D360AE">
      <w:pPr>
        <w:pStyle w:val="Nadpis1"/>
        <w:rPr>
          <w:sz w:val="24"/>
        </w:rPr>
      </w:pPr>
      <w:r>
        <w:rPr>
          <w:sz w:val="24"/>
        </w:rPr>
        <w:t>4. Ustanovení o ceně a platbách.</w:t>
      </w:r>
    </w:p>
    <w:p w:rsidR="00FA2501" w:rsidRPr="00FA2501" w:rsidRDefault="00FA2501" w:rsidP="00FA2501">
      <w:pPr>
        <w:pStyle w:val="Nadpis2"/>
      </w:pPr>
    </w:p>
    <w:p w:rsidR="00E43B34" w:rsidRPr="008C74E4" w:rsidRDefault="00EF7466" w:rsidP="008C74E4">
      <w:pPr>
        <w:pStyle w:val="Nadpis2"/>
        <w:numPr>
          <w:ilvl w:val="1"/>
          <w:numId w:val="8"/>
        </w:numPr>
        <w:jc w:val="both"/>
        <w:rPr>
          <w:sz w:val="24"/>
        </w:rPr>
      </w:pPr>
      <w:r w:rsidRPr="008C74E4">
        <w:rPr>
          <w:sz w:val="24"/>
        </w:rPr>
        <w:t xml:space="preserve">Cena za </w:t>
      </w:r>
      <w:r w:rsidR="00352FEE">
        <w:rPr>
          <w:sz w:val="24"/>
        </w:rPr>
        <w:t>soubor služeb uvedený v Příloze č. 1</w:t>
      </w:r>
      <w:r w:rsidR="00D360AE" w:rsidRPr="008C74E4">
        <w:rPr>
          <w:sz w:val="24"/>
        </w:rPr>
        <w:t xml:space="preserve"> </w:t>
      </w:r>
      <w:r w:rsidR="00D360AE" w:rsidRPr="00144C74">
        <w:rPr>
          <w:sz w:val="24"/>
        </w:rPr>
        <w:t>činí</w:t>
      </w:r>
      <w:r w:rsidR="00E43B34" w:rsidRPr="00144C74">
        <w:rPr>
          <w:sz w:val="24"/>
        </w:rPr>
        <w:t xml:space="preserve"> </w:t>
      </w:r>
      <w:r w:rsidR="00144C74">
        <w:rPr>
          <w:sz w:val="24"/>
        </w:rPr>
        <w:t xml:space="preserve">Kč </w:t>
      </w:r>
      <w:r w:rsidR="004F7233">
        <w:rPr>
          <w:sz w:val="24"/>
        </w:rPr>
        <w:t>175.</w:t>
      </w:r>
      <w:r w:rsidR="00955286">
        <w:rPr>
          <w:sz w:val="24"/>
        </w:rPr>
        <w:t>000</w:t>
      </w:r>
      <w:r w:rsidR="00A12A3F">
        <w:rPr>
          <w:sz w:val="24"/>
        </w:rPr>
        <w:t>,-</w:t>
      </w:r>
      <w:r w:rsidR="00144C74">
        <w:rPr>
          <w:sz w:val="24"/>
        </w:rPr>
        <w:t xml:space="preserve"> bez DPH.</w:t>
      </w:r>
    </w:p>
    <w:p w:rsidR="00D360AE" w:rsidRDefault="00EF7466" w:rsidP="0033467D">
      <w:pPr>
        <w:pStyle w:val="Nadpis2"/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>Cena za služb</w:t>
      </w:r>
      <w:r w:rsidR="00F64E35">
        <w:rPr>
          <w:sz w:val="24"/>
        </w:rPr>
        <w:t>u</w:t>
      </w:r>
      <w:r w:rsidR="00D360AE">
        <w:rPr>
          <w:sz w:val="24"/>
        </w:rPr>
        <w:t xml:space="preserve"> bude uhrazena </w:t>
      </w:r>
      <w:r w:rsidR="00A12A3F">
        <w:rPr>
          <w:rStyle w:val="Zkladntext1"/>
          <w:sz w:val="24"/>
          <w:szCs w:val="24"/>
        </w:rPr>
        <w:t>po předání a akceptaci díla</w:t>
      </w:r>
      <w:r w:rsidR="00D360AE">
        <w:rPr>
          <w:sz w:val="24"/>
        </w:rPr>
        <w:t>. K cen</w:t>
      </w:r>
      <w:r w:rsidR="00833BEE">
        <w:rPr>
          <w:sz w:val="24"/>
        </w:rPr>
        <w:t>ě</w:t>
      </w:r>
      <w:r w:rsidR="00D360AE">
        <w:rPr>
          <w:sz w:val="24"/>
        </w:rPr>
        <w:t xml:space="preserve"> bude vyúčtována příslušná daň z přidané hodnoty.</w:t>
      </w:r>
    </w:p>
    <w:p w:rsidR="00D360AE" w:rsidRDefault="00D360AE" w:rsidP="0033467D">
      <w:pPr>
        <w:pStyle w:val="Nadpis2"/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>Ceny případných dalších plnění budou stanoveny dodatkem k této smlouvě.</w:t>
      </w:r>
    </w:p>
    <w:p w:rsidR="00D360AE" w:rsidRDefault="00D360AE" w:rsidP="0033467D">
      <w:pPr>
        <w:pStyle w:val="Nadpis2"/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>Objednatel uhradí dohodnut</w:t>
      </w:r>
      <w:r w:rsidR="004F3E6D">
        <w:rPr>
          <w:sz w:val="24"/>
        </w:rPr>
        <w:t>ou</w:t>
      </w:r>
      <w:r>
        <w:rPr>
          <w:sz w:val="24"/>
        </w:rPr>
        <w:t xml:space="preserve"> částk</w:t>
      </w:r>
      <w:r w:rsidR="004F3E6D">
        <w:rPr>
          <w:sz w:val="24"/>
        </w:rPr>
        <w:t>u</w:t>
      </w:r>
      <w:r>
        <w:rPr>
          <w:sz w:val="24"/>
        </w:rPr>
        <w:t xml:space="preserve"> na základě faktur</w:t>
      </w:r>
      <w:r w:rsidR="004F3E6D">
        <w:rPr>
          <w:sz w:val="24"/>
        </w:rPr>
        <w:t>y</w:t>
      </w:r>
      <w:r>
        <w:rPr>
          <w:sz w:val="24"/>
        </w:rPr>
        <w:t xml:space="preserve"> vystaven</w:t>
      </w:r>
      <w:r w:rsidR="002F1970">
        <w:rPr>
          <w:sz w:val="24"/>
        </w:rPr>
        <w:t>é</w:t>
      </w:r>
      <w:r>
        <w:rPr>
          <w:sz w:val="24"/>
        </w:rPr>
        <w:t xml:space="preserve"> dodavatelem včetně DPH, která bude účtována ve výši stanovené příslušnými předpisy. Splatnost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faktur je stanovena </w:t>
      </w:r>
      <w:r w:rsidR="00A12A3F">
        <w:rPr>
          <w:sz w:val="24"/>
        </w:rPr>
        <w:t>20</w:t>
      </w:r>
      <w:r>
        <w:rPr>
          <w:sz w:val="24"/>
        </w:rPr>
        <w:t xml:space="preserve"> dní ode dne </w:t>
      </w:r>
      <w:r w:rsidR="00F32FBE">
        <w:rPr>
          <w:sz w:val="24"/>
        </w:rPr>
        <w:t>vystavení</w:t>
      </w:r>
      <w:r>
        <w:rPr>
          <w:sz w:val="24"/>
        </w:rPr>
        <w:t>.</w:t>
      </w:r>
    </w:p>
    <w:p w:rsidR="00D360AE" w:rsidRDefault="00D360AE" w:rsidP="0033467D">
      <w:pPr>
        <w:pStyle w:val="Nadpis2"/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lastRenderedPageBreak/>
        <w:t>Dodavatel si vyhrazuje právo vyúčtovat rovněž práce nebo činnosti, které budou mimo rozsah předmětu plnění, avšak splnění závazku přímo podmiňují. Rozsah prací nebo činností jakož i cena budou dohodnuty s objednatelem dodatkem k této smlouvě.</w:t>
      </w:r>
    </w:p>
    <w:p w:rsidR="00D360AE" w:rsidRDefault="00D360AE" w:rsidP="0033467D">
      <w:pPr>
        <w:pStyle w:val="Nadpis2"/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>Za každý den opožděné úhrady faktur</w:t>
      </w:r>
      <w:r w:rsidR="0030245F">
        <w:rPr>
          <w:sz w:val="24"/>
        </w:rPr>
        <w:t>y</w:t>
      </w:r>
      <w:r>
        <w:rPr>
          <w:sz w:val="24"/>
        </w:rPr>
        <w:t xml:space="preserve"> může dodavatel objednateli účtovat úrok z prodlení 0,05</w:t>
      </w:r>
      <w:r w:rsidR="00144C74">
        <w:rPr>
          <w:sz w:val="24"/>
        </w:rPr>
        <w:t xml:space="preserve"> </w:t>
      </w:r>
      <w:r>
        <w:rPr>
          <w:sz w:val="24"/>
        </w:rPr>
        <w:t>% z dlužné částky.</w:t>
      </w:r>
    </w:p>
    <w:p w:rsidR="00D360AE" w:rsidRDefault="00D360AE">
      <w:pPr>
        <w:pStyle w:val="Nadpis1"/>
        <w:rPr>
          <w:sz w:val="24"/>
        </w:rPr>
      </w:pPr>
      <w:r>
        <w:rPr>
          <w:sz w:val="24"/>
        </w:rPr>
        <w:t xml:space="preserve">5. Záruky. </w:t>
      </w:r>
    </w:p>
    <w:p w:rsidR="00D360AE" w:rsidRDefault="00D360AE">
      <w:pPr>
        <w:pStyle w:val="Nadpis2"/>
        <w:ind w:left="360"/>
        <w:rPr>
          <w:sz w:val="24"/>
        </w:rPr>
      </w:pPr>
      <w:r>
        <w:rPr>
          <w:sz w:val="24"/>
        </w:rPr>
        <w:t>Dodavatel zaručuje naprostou nezávislost při zpracování předmětu smlouvy.</w:t>
      </w:r>
    </w:p>
    <w:p w:rsidR="00D360AE" w:rsidRDefault="00D360AE">
      <w:pPr>
        <w:pStyle w:val="Nadpis1"/>
        <w:rPr>
          <w:sz w:val="24"/>
        </w:rPr>
      </w:pPr>
      <w:r>
        <w:rPr>
          <w:sz w:val="24"/>
        </w:rPr>
        <w:t>6. Povinnosti dodavatele.</w:t>
      </w:r>
    </w:p>
    <w:p w:rsidR="00D360AE" w:rsidRDefault="00D360AE">
      <w:pPr>
        <w:pStyle w:val="Nadpis2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Dodavatel vypracuje předmět plnění na základě podkladů předaných odběratelem a konzultací s odpovědnými pracovníky objednatele.</w:t>
      </w:r>
    </w:p>
    <w:p w:rsidR="00D360AE" w:rsidRDefault="00D360AE">
      <w:pPr>
        <w:pStyle w:val="Nadpis2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Dodavatel se zavazuje k navrácení všech zapůjčených podkladů objednateli při předání předmětu plnění.</w:t>
      </w:r>
    </w:p>
    <w:p w:rsidR="00D360AE" w:rsidRDefault="00D360AE">
      <w:pPr>
        <w:pStyle w:val="Nadpis2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Dodavatel bude důsledně udržovat v tajnosti všechny informace a skutečnosti, s nimiž v průběhu zpracování předmětu smlouvy přijde do styku, nevyužije je ke svému prospěchu a bez souhlasu odběratele je nesdělí třetí osobě.</w:t>
      </w:r>
    </w:p>
    <w:p w:rsidR="00D360AE" w:rsidRDefault="00D360AE">
      <w:pPr>
        <w:pStyle w:val="Nadpis2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Dodavatel poskytne objednateli všechny informace o okolnostech, zájmech nebo vztazích, které by mohly ovlivnit výsledky řešení jednotlivých plnění.</w:t>
      </w:r>
    </w:p>
    <w:p w:rsidR="00D360AE" w:rsidRDefault="00D360AE">
      <w:pPr>
        <w:pStyle w:val="Nadpis2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Dodavatel bude objednatele průběžně informovat o postupu zpracování příslušných plnění.</w:t>
      </w:r>
    </w:p>
    <w:p w:rsidR="00D360AE" w:rsidRPr="004F7233" w:rsidRDefault="00D360AE" w:rsidP="004F7233">
      <w:pPr>
        <w:pStyle w:val="Nadpis2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Za zpracování předmětů plnění a styk s objednatelem odpovídá vedoucí projektu</w:t>
      </w:r>
      <w:r w:rsidR="004F7233">
        <w:rPr>
          <w:sz w:val="24"/>
        </w:rPr>
        <w:t>: Ing. </w:t>
      </w:r>
      <w:r w:rsidR="00833BEE" w:rsidRPr="004F7233">
        <w:rPr>
          <w:sz w:val="24"/>
        </w:rPr>
        <w:t>Jan Obrovský</w:t>
      </w:r>
    </w:p>
    <w:p w:rsidR="00D360AE" w:rsidRDefault="00D360AE">
      <w:pPr>
        <w:pStyle w:val="Nadpis2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V případě, že dodavatel nesplní dohodnutý termín plnění vlastním zaviněním má objednatel právo dodavateli vyúčtovat úrok z prodlení ve výši 0,05</w:t>
      </w:r>
      <w:r w:rsidR="00352FEE">
        <w:rPr>
          <w:sz w:val="24"/>
        </w:rPr>
        <w:t xml:space="preserve"> </w:t>
      </w:r>
      <w:r>
        <w:rPr>
          <w:sz w:val="24"/>
        </w:rPr>
        <w:t>% z dohodnuté částky na příslušné období za každý den zpoždění</w:t>
      </w:r>
      <w:r w:rsidR="00F32FBE">
        <w:rPr>
          <w:sz w:val="24"/>
        </w:rPr>
        <w:t>.</w:t>
      </w:r>
    </w:p>
    <w:p w:rsidR="00D360AE" w:rsidRDefault="00D360AE">
      <w:pPr>
        <w:pStyle w:val="Nadpis1"/>
        <w:rPr>
          <w:sz w:val="24"/>
        </w:rPr>
      </w:pPr>
      <w:r>
        <w:rPr>
          <w:sz w:val="24"/>
        </w:rPr>
        <w:t>7. Spolupůsobení objednatele.</w:t>
      </w:r>
    </w:p>
    <w:p w:rsidR="00D360AE" w:rsidRDefault="00D360AE" w:rsidP="0033467D">
      <w:pPr>
        <w:pStyle w:val="Nadpis2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>Objednatel se zavazuje k účinné spolupráci s dodavatelem po celou dobu zpracování předmětů plnění podle této smlouvy.</w:t>
      </w:r>
    </w:p>
    <w:p w:rsidR="00D360AE" w:rsidRDefault="00D360AE">
      <w:pPr>
        <w:pStyle w:val="Nadpis2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>Objednatel předá dodavateli základní materiály nutné k vypracování jednotlivých předmětů plnění.</w:t>
      </w:r>
    </w:p>
    <w:p w:rsidR="00D360AE" w:rsidRDefault="00D360AE">
      <w:pPr>
        <w:pStyle w:val="Nadpis2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>Objednatel předá dodavateli rovněž všechny dodatečně vyžádané podklady a materiály včetně materiálů důvěrného charakteru.</w:t>
      </w:r>
    </w:p>
    <w:p w:rsidR="00D360AE" w:rsidRDefault="00D360AE">
      <w:pPr>
        <w:pStyle w:val="Nadpis1"/>
        <w:rPr>
          <w:sz w:val="24"/>
        </w:rPr>
      </w:pPr>
      <w:r>
        <w:rPr>
          <w:sz w:val="24"/>
        </w:rPr>
        <w:t>8. Závěrečná ujednání.</w:t>
      </w:r>
    </w:p>
    <w:p w:rsidR="00D360AE" w:rsidRDefault="00D360AE" w:rsidP="004F7233">
      <w:pPr>
        <w:pStyle w:val="Nadpis2"/>
        <w:numPr>
          <w:ilvl w:val="1"/>
          <w:numId w:val="11"/>
        </w:numPr>
        <w:tabs>
          <w:tab w:val="clear" w:pos="360"/>
          <w:tab w:val="num" w:pos="851"/>
        </w:tabs>
        <w:ind w:left="851" w:hanging="425"/>
        <w:jc w:val="both"/>
        <w:rPr>
          <w:sz w:val="24"/>
        </w:rPr>
      </w:pPr>
      <w:r>
        <w:rPr>
          <w:sz w:val="24"/>
        </w:rPr>
        <w:t>Veškerá práva a povinnosti plynoucí z tohoto smluvního vztahu se řídí ustanovením platného právního řádu České republiky.</w:t>
      </w:r>
    </w:p>
    <w:p w:rsidR="00673883" w:rsidRDefault="00673883" w:rsidP="004F7233">
      <w:pPr>
        <w:pStyle w:val="Nadpis2"/>
        <w:numPr>
          <w:ilvl w:val="1"/>
          <w:numId w:val="11"/>
        </w:numPr>
        <w:tabs>
          <w:tab w:val="clear" w:pos="360"/>
          <w:tab w:val="num" w:pos="851"/>
        </w:tabs>
        <w:ind w:left="851" w:hanging="425"/>
        <w:jc w:val="both"/>
        <w:rPr>
          <w:sz w:val="24"/>
        </w:rPr>
      </w:pPr>
      <w:r>
        <w:rPr>
          <w:sz w:val="24"/>
        </w:rPr>
        <w:t>Změny jsou možné pouze písemným dodatkem na základě dohody smluvních stran. Dodatek musí být takto výslovně označen a průběžně číslován.</w:t>
      </w:r>
    </w:p>
    <w:p w:rsidR="00673883" w:rsidRPr="00673883" w:rsidRDefault="00673883" w:rsidP="004F7233">
      <w:pPr>
        <w:pStyle w:val="Nadpis2"/>
        <w:numPr>
          <w:ilvl w:val="1"/>
          <w:numId w:val="11"/>
        </w:numPr>
        <w:tabs>
          <w:tab w:val="clear" w:pos="360"/>
          <w:tab w:val="num" w:pos="851"/>
        </w:tabs>
        <w:ind w:left="851" w:hanging="425"/>
        <w:jc w:val="both"/>
        <w:rPr>
          <w:sz w:val="24"/>
        </w:rPr>
      </w:pPr>
      <w:r>
        <w:rPr>
          <w:sz w:val="24"/>
        </w:rPr>
        <w:t>Smlouvu lze ukončit vzájemnou dohodou smluvních stran.</w:t>
      </w:r>
    </w:p>
    <w:p w:rsidR="00D360AE" w:rsidRPr="00A442E3" w:rsidRDefault="00D360AE" w:rsidP="004F7233">
      <w:pPr>
        <w:pStyle w:val="Nadpis2"/>
        <w:numPr>
          <w:ilvl w:val="1"/>
          <w:numId w:val="11"/>
        </w:numPr>
        <w:tabs>
          <w:tab w:val="clear" w:pos="360"/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</w:rPr>
        <w:t xml:space="preserve">Smlouva je sepsána ve dvou vyhotoveních, z nichž jedno obdrží objednatel a jedno </w:t>
      </w:r>
      <w:r w:rsidRPr="00A442E3">
        <w:rPr>
          <w:sz w:val="24"/>
          <w:szCs w:val="24"/>
        </w:rPr>
        <w:t>dodavatel.</w:t>
      </w:r>
    </w:p>
    <w:p w:rsidR="00A12A3F" w:rsidRDefault="00A12A3F" w:rsidP="000A7533">
      <w:pPr>
        <w:pStyle w:val="Zkladntext"/>
        <w:spacing w:before="120"/>
        <w:ind w:firstLine="360"/>
        <w:jc w:val="left"/>
        <w:rPr>
          <w:rFonts w:ascii="Times New Roman" w:hAnsi="Times New Roman"/>
        </w:rPr>
      </w:pPr>
    </w:p>
    <w:p w:rsidR="00D360AE" w:rsidRDefault="004F7233" w:rsidP="004F7233">
      <w:pPr>
        <w:pStyle w:val="Zkladntext"/>
        <w:spacing w:before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 </w:t>
      </w:r>
      <w:r w:rsidR="00D360AE">
        <w:rPr>
          <w:rFonts w:ascii="Times New Roman" w:hAnsi="Times New Roman"/>
        </w:rPr>
        <w:t>Brn</w:t>
      </w:r>
      <w:r>
        <w:rPr>
          <w:rFonts w:ascii="Times New Roman" w:hAnsi="Times New Roman"/>
        </w:rPr>
        <w:t>ě dne</w:t>
      </w:r>
      <w:r w:rsidR="00673883">
        <w:rPr>
          <w:rFonts w:ascii="Times New Roman" w:hAnsi="Times New Roman"/>
        </w:rPr>
        <w:t xml:space="preserve"> </w:t>
      </w:r>
      <w:proofErr w:type="gramStart"/>
      <w:r w:rsidR="00992E6C">
        <w:rPr>
          <w:rFonts w:ascii="Times New Roman" w:hAnsi="Times New Roman"/>
        </w:rPr>
        <w:t>15.8.2016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 </w:t>
      </w:r>
      <w:r w:rsidR="008C4FD1">
        <w:rPr>
          <w:rFonts w:ascii="Times New Roman" w:hAnsi="Times New Roman"/>
        </w:rPr>
        <w:t>Slavkově u Brna</w:t>
      </w:r>
      <w:r>
        <w:rPr>
          <w:rFonts w:ascii="Times New Roman" w:hAnsi="Times New Roman"/>
        </w:rPr>
        <w:t xml:space="preserve"> dne</w:t>
      </w:r>
    </w:p>
    <w:p w:rsidR="00D360AE" w:rsidRDefault="00D360AE">
      <w:pPr>
        <w:spacing w:before="120"/>
      </w:pPr>
    </w:p>
    <w:p w:rsidR="00D360AE" w:rsidRDefault="00D360AE">
      <w:pPr>
        <w:pStyle w:val="Zkladntex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360AE" w:rsidRDefault="00A442E3">
      <w:r>
        <w:t>……..………..</w:t>
      </w:r>
      <w:r w:rsidR="00D360AE">
        <w:t>............................</w:t>
      </w:r>
      <w:r>
        <w:t xml:space="preserve">....   </w:t>
      </w:r>
      <w:r>
        <w:tab/>
      </w:r>
      <w:r>
        <w:tab/>
      </w:r>
      <w:r w:rsidR="00D360AE">
        <w:tab/>
      </w:r>
      <w:r>
        <w:t>…………...</w:t>
      </w:r>
      <w:r w:rsidR="00D360AE">
        <w:t>.....................................</w:t>
      </w:r>
    </w:p>
    <w:p w:rsidR="008C4FD1" w:rsidRDefault="00D360AE">
      <w:r>
        <w:tab/>
        <w:t xml:space="preserve">      za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za objednatele</w:t>
      </w:r>
    </w:p>
    <w:p w:rsidR="008C4FD1" w:rsidRDefault="008C4FD1">
      <w:pPr>
        <w:jc w:val="left"/>
      </w:pPr>
      <w:r>
        <w:br w:type="page"/>
      </w:r>
    </w:p>
    <w:p w:rsidR="00D360AE" w:rsidRDefault="00D360AE">
      <w:pPr>
        <w:pStyle w:val="Hlavnnadpis"/>
        <w:rPr>
          <w:sz w:val="24"/>
        </w:rPr>
      </w:pPr>
    </w:p>
    <w:p w:rsidR="00D360AE" w:rsidRDefault="00D360AE">
      <w:pPr>
        <w:pStyle w:val="Hlavnnadpis"/>
        <w:rPr>
          <w:sz w:val="24"/>
        </w:rPr>
      </w:pPr>
      <w:r>
        <w:rPr>
          <w:sz w:val="24"/>
        </w:rPr>
        <w:t>PŘÍLOHA č</w:t>
      </w:r>
      <w:r w:rsidR="00A442E3">
        <w:rPr>
          <w:sz w:val="24"/>
        </w:rPr>
        <w:t>.</w:t>
      </w:r>
      <w:r>
        <w:rPr>
          <w:sz w:val="24"/>
        </w:rPr>
        <w:t xml:space="preserve"> 1</w:t>
      </w:r>
    </w:p>
    <w:p w:rsidR="00D360AE" w:rsidRDefault="00D360AE">
      <w:pPr>
        <w:pStyle w:val="Nadpis1"/>
        <w:jc w:val="center"/>
        <w:rPr>
          <w:sz w:val="24"/>
        </w:rPr>
      </w:pPr>
      <w:r>
        <w:rPr>
          <w:sz w:val="24"/>
        </w:rPr>
        <w:t xml:space="preserve">KE SMLOUVĚ O POSKYTOVÁNÍ SLUŽEB číslo </w:t>
      </w:r>
      <w:r w:rsidR="000F7E35">
        <w:rPr>
          <w:spacing w:val="-10"/>
          <w:sz w:val="24"/>
          <w:szCs w:val="24"/>
        </w:rPr>
        <w:t>71/2016</w:t>
      </w:r>
    </w:p>
    <w:p w:rsidR="00D360AE" w:rsidRDefault="00D360AE">
      <w:pPr>
        <w:pStyle w:val="Hlavnnadpis"/>
        <w:rPr>
          <w:sz w:val="24"/>
        </w:rPr>
      </w:pPr>
    </w:p>
    <w:p w:rsidR="00D360AE" w:rsidRDefault="00D360AE"/>
    <w:p w:rsidR="00D360AE" w:rsidRDefault="00B62175">
      <w:pPr>
        <w:pStyle w:val="Nadpis1"/>
        <w:rPr>
          <w:sz w:val="24"/>
        </w:rPr>
      </w:pPr>
      <w:r>
        <w:rPr>
          <w:sz w:val="24"/>
        </w:rPr>
        <w:t>Specifikace služeb k bodu 1.3 smlouvy</w:t>
      </w:r>
    </w:p>
    <w:p w:rsidR="006410FA" w:rsidRPr="006410FA" w:rsidRDefault="006410FA" w:rsidP="006410FA">
      <w:pPr>
        <w:pStyle w:val="Nadpis2"/>
      </w:pPr>
    </w:p>
    <w:p w:rsidR="00D360AE" w:rsidRDefault="008C4FD1" w:rsidP="007F4E83">
      <w:pPr>
        <w:pStyle w:val="Nadpis2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8C4FD1">
        <w:rPr>
          <w:sz w:val="24"/>
          <w:szCs w:val="24"/>
        </w:rPr>
        <w:t>yhodnocení hospodaření příspěvkové organizace v letech 2012 – 2015</w:t>
      </w:r>
    </w:p>
    <w:p w:rsidR="00A442E3" w:rsidRDefault="008C4FD1" w:rsidP="007F4E83">
      <w:pPr>
        <w:pStyle w:val="Nadpis2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8C4FD1">
        <w:rPr>
          <w:sz w:val="24"/>
          <w:szCs w:val="24"/>
        </w:rPr>
        <w:t>Kontrola účetnictví v letech 2012 – 2015</w:t>
      </w:r>
    </w:p>
    <w:p w:rsidR="00A12A3F" w:rsidRDefault="008C4FD1" w:rsidP="007F4E83">
      <w:pPr>
        <w:pStyle w:val="Nadpis2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8C4FD1">
        <w:rPr>
          <w:sz w:val="24"/>
          <w:szCs w:val="24"/>
        </w:rPr>
        <w:t>Audit personálních procesů a personálních záznamů</w:t>
      </w:r>
    </w:p>
    <w:p w:rsidR="006410FA" w:rsidRDefault="008C4FD1" w:rsidP="007F4E83">
      <w:pPr>
        <w:pStyle w:val="Nadpis2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8C4FD1">
        <w:rPr>
          <w:sz w:val="24"/>
          <w:szCs w:val="24"/>
        </w:rPr>
        <w:t>Prověření vnitřních směrnic</w:t>
      </w:r>
    </w:p>
    <w:p w:rsidR="007A5A6A" w:rsidRDefault="007A5A6A" w:rsidP="007F4E83">
      <w:pPr>
        <w:pStyle w:val="Nadpis2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7A5A6A">
        <w:rPr>
          <w:sz w:val="24"/>
          <w:szCs w:val="24"/>
        </w:rPr>
        <w:t>Vyhodnocení vnitřního kontrolního systému</w:t>
      </w:r>
    </w:p>
    <w:p w:rsidR="007A5A6A" w:rsidRDefault="008C4FD1" w:rsidP="007F4E83">
      <w:pPr>
        <w:pStyle w:val="Nadpis2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8C4FD1">
        <w:rPr>
          <w:sz w:val="24"/>
          <w:szCs w:val="24"/>
        </w:rPr>
        <w:t>Posouzení hlavních procesů na příspěvkové organizaci</w:t>
      </w:r>
    </w:p>
    <w:p w:rsidR="007A5A6A" w:rsidRDefault="007A5A6A" w:rsidP="006D3B48">
      <w:pPr>
        <w:pStyle w:val="Nadpis2"/>
        <w:ind w:left="1416"/>
        <w:rPr>
          <w:sz w:val="24"/>
          <w:szCs w:val="24"/>
        </w:rPr>
      </w:pPr>
    </w:p>
    <w:p w:rsidR="007A5A6A" w:rsidRDefault="007A5A6A" w:rsidP="006D3B48">
      <w:pPr>
        <w:pStyle w:val="Nadpis2"/>
        <w:ind w:left="1416"/>
        <w:rPr>
          <w:sz w:val="24"/>
          <w:szCs w:val="24"/>
        </w:rPr>
      </w:pPr>
    </w:p>
    <w:p w:rsidR="007A5A6A" w:rsidRDefault="007A5A6A" w:rsidP="006D3B48">
      <w:pPr>
        <w:pStyle w:val="Nadpis2"/>
        <w:ind w:left="1416"/>
        <w:rPr>
          <w:sz w:val="24"/>
          <w:szCs w:val="24"/>
        </w:rPr>
      </w:pPr>
    </w:p>
    <w:p w:rsidR="006410FA" w:rsidRPr="007A5A6A" w:rsidRDefault="006410FA" w:rsidP="007A5A6A">
      <w:pPr>
        <w:pStyle w:val="Nadpis2"/>
        <w:ind w:left="1416"/>
        <w:rPr>
          <w:sz w:val="24"/>
          <w:szCs w:val="24"/>
        </w:rPr>
      </w:pPr>
    </w:p>
    <w:p w:rsidR="00D360AE" w:rsidRDefault="00D360AE">
      <w:r>
        <w:t xml:space="preserve">Tato příloha je nedílnou součástí Smlouvy o poskytování služeb číslo </w:t>
      </w:r>
      <w:r w:rsidR="000F7E35">
        <w:rPr>
          <w:spacing w:val="-10"/>
        </w:rPr>
        <w:t>71/2016</w:t>
      </w:r>
      <w:r w:rsidR="009C3461">
        <w:rPr>
          <w:b/>
          <w:spacing w:val="-10"/>
        </w:rPr>
        <w:t xml:space="preserve"> </w:t>
      </w:r>
      <w:r>
        <w:t xml:space="preserve">ze dne </w:t>
      </w:r>
      <w:proofErr w:type="gramStart"/>
      <w:r w:rsidR="00992E6C">
        <w:t>15.8.2016</w:t>
      </w:r>
      <w:proofErr w:type="gramEnd"/>
    </w:p>
    <w:p w:rsidR="006410FA" w:rsidRDefault="006410FA"/>
    <w:p w:rsidR="006410FA" w:rsidRDefault="006410FA"/>
    <w:p w:rsidR="006410FA" w:rsidRDefault="006410FA"/>
    <w:p w:rsidR="006410FA" w:rsidRDefault="006410FA"/>
    <w:p w:rsidR="006410FA" w:rsidRDefault="006410FA"/>
    <w:p w:rsidR="006410FA" w:rsidRDefault="006410FA"/>
    <w:p w:rsidR="006410FA" w:rsidRDefault="006410FA"/>
    <w:p w:rsidR="006410FA" w:rsidRDefault="006410FA"/>
    <w:p w:rsidR="006410FA" w:rsidRDefault="006410FA"/>
    <w:p w:rsidR="006410FA" w:rsidRDefault="006410FA"/>
    <w:p w:rsidR="006410FA" w:rsidRDefault="006410FA"/>
    <w:p w:rsidR="006410FA" w:rsidRDefault="006410FA"/>
    <w:p w:rsidR="006410FA" w:rsidRDefault="006410FA"/>
    <w:p w:rsidR="006410FA" w:rsidRDefault="006410FA">
      <w:r>
        <w:t>……………………………………….                          ……………………………………</w:t>
      </w:r>
    </w:p>
    <w:p w:rsidR="006410FA" w:rsidRDefault="006410FA">
      <w:r>
        <w:t xml:space="preserve">                 za </w:t>
      </w:r>
      <w:proofErr w:type="gramStart"/>
      <w:r>
        <w:t>dodavatele                                                                     za</w:t>
      </w:r>
      <w:proofErr w:type="gramEnd"/>
      <w:r>
        <w:t xml:space="preserve"> objednatele</w:t>
      </w:r>
    </w:p>
    <w:sectPr w:rsidR="006410FA" w:rsidSect="007F4E83">
      <w:footerReference w:type="default" r:id="rId7"/>
      <w:pgSz w:w="11907" w:h="16840" w:code="9"/>
      <w:pgMar w:top="1418" w:right="1418" w:bottom="873" w:left="1418" w:header="708" w:footer="1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BB" w:rsidRDefault="004567BB">
      <w:r>
        <w:separator/>
      </w:r>
    </w:p>
  </w:endnote>
  <w:endnote w:type="continuationSeparator" w:id="0">
    <w:p w:rsidR="004567BB" w:rsidRDefault="00456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3F" w:rsidRDefault="00A12A3F">
    <w:pPr>
      <w:pStyle w:val="Zpat"/>
      <w:jc w:val="center"/>
    </w:pPr>
    <w:r>
      <w:rPr>
        <w:rStyle w:val="slostrnky"/>
      </w:rPr>
      <w:t xml:space="preserve">- </w:t>
    </w:r>
    <w:r w:rsidR="00AE0A92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AE0A92">
      <w:rPr>
        <w:rStyle w:val="slostrnky"/>
      </w:rPr>
      <w:fldChar w:fldCharType="separate"/>
    </w:r>
    <w:r w:rsidR="00992E6C">
      <w:rPr>
        <w:rStyle w:val="slostrnky"/>
        <w:noProof/>
      </w:rPr>
      <w:t>1</w:t>
    </w:r>
    <w:r w:rsidR="00AE0A92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BB" w:rsidRDefault="004567BB">
      <w:r>
        <w:separator/>
      </w:r>
    </w:p>
  </w:footnote>
  <w:footnote w:type="continuationSeparator" w:id="0">
    <w:p w:rsidR="004567BB" w:rsidRDefault="00456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101B5C"/>
    <w:lvl w:ilvl="0">
      <w:numFmt w:val="decimal"/>
      <w:pStyle w:val="Odskok3"/>
      <w:lvlText w:val="*"/>
      <w:lvlJc w:val="left"/>
    </w:lvl>
  </w:abstractNum>
  <w:abstractNum w:abstractNumId="1">
    <w:nsid w:val="04112B0C"/>
    <w:multiLevelType w:val="multilevel"/>
    <w:tmpl w:val="4B86A0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4393E6B"/>
    <w:multiLevelType w:val="multilevel"/>
    <w:tmpl w:val="BFE2DE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610297"/>
    <w:multiLevelType w:val="multilevel"/>
    <w:tmpl w:val="6BD2D50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5F0766E"/>
    <w:multiLevelType w:val="multilevel"/>
    <w:tmpl w:val="54B07B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545237D"/>
    <w:multiLevelType w:val="multilevel"/>
    <w:tmpl w:val="6650AC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84"/>
        </w:tabs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68"/>
        </w:tabs>
        <w:ind w:left="12768" w:hanging="1440"/>
      </w:pPr>
      <w:rPr>
        <w:rFonts w:hint="default"/>
      </w:rPr>
    </w:lvl>
  </w:abstractNum>
  <w:abstractNum w:abstractNumId="6">
    <w:nsid w:val="1821670D"/>
    <w:multiLevelType w:val="hybridMultilevel"/>
    <w:tmpl w:val="48AAF772"/>
    <w:lvl w:ilvl="0" w:tplc="9A321E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947A86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30EE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4C349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8A1F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DA11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60A1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D44D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6853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F4560C"/>
    <w:multiLevelType w:val="multilevel"/>
    <w:tmpl w:val="6650AC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84"/>
        </w:tabs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68"/>
        </w:tabs>
        <w:ind w:left="12768" w:hanging="1440"/>
      </w:pPr>
      <w:rPr>
        <w:rFonts w:hint="default"/>
      </w:rPr>
    </w:lvl>
  </w:abstractNum>
  <w:abstractNum w:abstractNumId="8">
    <w:nsid w:val="223A51CF"/>
    <w:multiLevelType w:val="multilevel"/>
    <w:tmpl w:val="9112CB4E"/>
    <w:lvl w:ilvl="0">
      <w:start w:val="1"/>
      <w:numFmt w:val="decimal"/>
      <w:pStyle w:val="ods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8BD0B92"/>
    <w:multiLevelType w:val="multilevel"/>
    <w:tmpl w:val="6650AC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84"/>
        </w:tabs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68"/>
        </w:tabs>
        <w:ind w:left="12768" w:hanging="1440"/>
      </w:pPr>
      <w:rPr>
        <w:rFonts w:hint="default"/>
      </w:rPr>
    </w:lvl>
  </w:abstractNum>
  <w:abstractNum w:abstractNumId="10">
    <w:nsid w:val="4B2749A6"/>
    <w:multiLevelType w:val="multilevel"/>
    <w:tmpl w:val="751891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>
    <w:nsid w:val="4BD0389C"/>
    <w:multiLevelType w:val="multilevel"/>
    <w:tmpl w:val="F3E2B36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4B318D"/>
    <w:multiLevelType w:val="hybridMultilevel"/>
    <w:tmpl w:val="5D38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1346F"/>
    <w:multiLevelType w:val="multilevel"/>
    <w:tmpl w:val="6650AC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84"/>
        </w:tabs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68"/>
        </w:tabs>
        <w:ind w:left="12768" w:hanging="1440"/>
      </w:pPr>
      <w:rPr>
        <w:rFonts w:hint="default"/>
      </w:rPr>
    </w:lvl>
  </w:abstractNum>
  <w:abstractNum w:abstractNumId="14">
    <w:nsid w:val="6BB82EE6"/>
    <w:multiLevelType w:val="multilevel"/>
    <w:tmpl w:val="BE4A9A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71BC10BF"/>
    <w:multiLevelType w:val="multilevel"/>
    <w:tmpl w:val="20269C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pStyle w:val="Odskok3"/>
        <w:lvlText w:val="–"/>
        <w:legacy w:legacy="1" w:legacySpace="0" w:legacyIndent="284"/>
        <w:lvlJc w:val="left"/>
        <w:pPr>
          <w:ind w:left="993" w:hanging="284"/>
        </w:pPr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4"/>
  </w:num>
  <w:num w:numId="8">
    <w:abstractNumId w:val="1"/>
  </w:num>
  <w:num w:numId="9">
    <w:abstractNumId w:val="4"/>
  </w:num>
  <w:num w:numId="10">
    <w:abstractNumId w:val="15"/>
  </w:num>
  <w:num w:numId="11">
    <w:abstractNumId w:val="2"/>
  </w:num>
  <w:num w:numId="12">
    <w:abstractNumId w:val="13"/>
  </w:num>
  <w:num w:numId="13">
    <w:abstractNumId w:val="7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665"/>
    <w:rsid w:val="00021E38"/>
    <w:rsid w:val="00037A59"/>
    <w:rsid w:val="000457C6"/>
    <w:rsid w:val="00052780"/>
    <w:rsid w:val="00074607"/>
    <w:rsid w:val="00090B28"/>
    <w:rsid w:val="000A1693"/>
    <w:rsid w:val="000A7533"/>
    <w:rsid w:val="000A79B2"/>
    <w:rsid w:val="000B47BD"/>
    <w:rsid w:val="000F012E"/>
    <w:rsid w:val="000F02C8"/>
    <w:rsid w:val="000F7E35"/>
    <w:rsid w:val="00101FFC"/>
    <w:rsid w:val="00110EB9"/>
    <w:rsid w:val="00111CC0"/>
    <w:rsid w:val="00144C74"/>
    <w:rsid w:val="00152696"/>
    <w:rsid w:val="00167363"/>
    <w:rsid w:val="00174EEE"/>
    <w:rsid w:val="001A1148"/>
    <w:rsid w:val="001C6E25"/>
    <w:rsid w:val="001D1B4B"/>
    <w:rsid w:val="001D59D6"/>
    <w:rsid w:val="001F38D7"/>
    <w:rsid w:val="001F7EAD"/>
    <w:rsid w:val="002403D8"/>
    <w:rsid w:val="002561A1"/>
    <w:rsid w:val="00274E09"/>
    <w:rsid w:val="00282346"/>
    <w:rsid w:val="002A4DF0"/>
    <w:rsid w:val="002D5950"/>
    <w:rsid w:val="002E5EBE"/>
    <w:rsid w:val="002F128C"/>
    <w:rsid w:val="002F1970"/>
    <w:rsid w:val="002F3DEE"/>
    <w:rsid w:val="0030245F"/>
    <w:rsid w:val="0032166B"/>
    <w:rsid w:val="00333D98"/>
    <w:rsid w:val="0033467D"/>
    <w:rsid w:val="00336D62"/>
    <w:rsid w:val="003437EA"/>
    <w:rsid w:val="003457B9"/>
    <w:rsid w:val="00347313"/>
    <w:rsid w:val="00352FEE"/>
    <w:rsid w:val="0036014A"/>
    <w:rsid w:val="00393C6A"/>
    <w:rsid w:val="003A658B"/>
    <w:rsid w:val="003A7AC8"/>
    <w:rsid w:val="003A7FDB"/>
    <w:rsid w:val="003C0CF4"/>
    <w:rsid w:val="003C16C0"/>
    <w:rsid w:val="003D33DE"/>
    <w:rsid w:val="003D577E"/>
    <w:rsid w:val="003E5E4F"/>
    <w:rsid w:val="003E6D51"/>
    <w:rsid w:val="003F78FC"/>
    <w:rsid w:val="00423E7D"/>
    <w:rsid w:val="00447FC1"/>
    <w:rsid w:val="004567BB"/>
    <w:rsid w:val="0047720A"/>
    <w:rsid w:val="00481195"/>
    <w:rsid w:val="00490C41"/>
    <w:rsid w:val="004A5064"/>
    <w:rsid w:val="004C1A09"/>
    <w:rsid w:val="004C3CFF"/>
    <w:rsid w:val="004E1F51"/>
    <w:rsid w:val="004F3E6D"/>
    <w:rsid w:val="004F7233"/>
    <w:rsid w:val="00550DB0"/>
    <w:rsid w:val="005A387A"/>
    <w:rsid w:val="005B42A8"/>
    <w:rsid w:val="005D0FA3"/>
    <w:rsid w:val="005D6B3D"/>
    <w:rsid w:val="00625B27"/>
    <w:rsid w:val="006410FA"/>
    <w:rsid w:val="00660EB8"/>
    <w:rsid w:val="00662CBB"/>
    <w:rsid w:val="006638A8"/>
    <w:rsid w:val="00673883"/>
    <w:rsid w:val="00675A72"/>
    <w:rsid w:val="006848C0"/>
    <w:rsid w:val="00695B1D"/>
    <w:rsid w:val="006A0A4E"/>
    <w:rsid w:val="006C567D"/>
    <w:rsid w:val="006D3B48"/>
    <w:rsid w:val="006F470A"/>
    <w:rsid w:val="007226F7"/>
    <w:rsid w:val="00727AB9"/>
    <w:rsid w:val="00732A14"/>
    <w:rsid w:val="00770B3C"/>
    <w:rsid w:val="00781988"/>
    <w:rsid w:val="007877F0"/>
    <w:rsid w:val="007901F6"/>
    <w:rsid w:val="007A5A6A"/>
    <w:rsid w:val="007A616B"/>
    <w:rsid w:val="007D1C52"/>
    <w:rsid w:val="007E21AD"/>
    <w:rsid w:val="007F3F7B"/>
    <w:rsid w:val="007F4E83"/>
    <w:rsid w:val="00801221"/>
    <w:rsid w:val="008018B1"/>
    <w:rsid w:val="00833BEE"/>
    <w:rsid w:val="00842443"/>
    <w:rsid w:val="008623C3"/>
    <w:rsid w:val="00866A1F"/>
    <w:rsid w:val="008869A4"/>
    <w:rsid w:val="00891E65"/>
    <w:rsid w:val="008A0876"/>
    <w:rsid w:val="008A4B55"/>
    <w:rsid w:val="008A5278"/>
    <w:rsid w:val="008C4FD1"/>
    <w:rsid w:val="008C74E4"/>
    <w:rsid w:val="008D4FE5"/>
    <w:rsid w:val="00905E08"/>
    <w:rsid w:val="0091176F"/>
    <w:rsid w:val="00916D83"/>
    <w:rsid w:val="00920D23"/>
    <w:rsid w:val="00955286"/>
    <w:rsid w:val="00956E19"/>
    <w:rsid w:val="00974245"/>
    <w:rsid w:val="00975134"/>
    <w:rsid w:val="0098069A"/>
    <w:rsid w:val="009831A9"/>
    <w:rsid w:val="00992E6C"/>
    <w:rsid w:val="009A5572"/>
    <w:rsid w:val="009B034B"/>
    <w:rsid w:val="009B7665"/>
    <w:rsid w:val="009C3461"/>
    <w:rsid w:val="009C656A"/>
    <w:rsid w:val="009D623E"/>
    <w:rsid w:val="009F43D3"/>
    <w:rsid w:val="009F47BA"/>
    <w:rsid w:val="00A11923"/>
    <w:rsid w:val="00A12A3F"/>
    <w:rsid w:val="00A442E3"/>
    <w:rsid w:val="00A57318"/>
    <w:rsid w:val="00A67919"/>
    <w:rsid w:val="00A80F35"/>
    <w:rsid w:val="00A870BD"/>
    <w:rsid w:val="00A97690"/>
    <w:rsid w:val="00A97FA0"/>
    <w:rsid w:val="00AA33CC"/>
    <w:rsid w:val="00AD2C42"/>
    <w:rsid w:val="00AE0A92"/>
    <w:rsid w:val="00AE21EF"/>
    <w:rsid w:val="00B0004A"/>
    <w:rsid w:val="00B03E16"/>
    <w:rsid w:val="00B13C58"/>
    <w:rsid w:val="00B170D9"/>
    <w:rsid w:val="00B26F81"/>
    <w:rsid w:val="00B31BC2"/>
    <w:rsid w:val="00B427C8"/>
    <w:rsid w:val="00B550CD"/>
    <w:rsid w:val="00B5527E"/>
    <w:rsid w:val="00B62175"/>
    <w:rsid w:val="00B70892"/>
    <w:rsid w:val="00BB0D8C"/>
    <w:rsid w:val="00BC4464"/>
    <w:rsid w:val="00BE10E5"/>
    <w:rsid w:val="00BE4818"/>
    <w:rsid w:val="00BE579C"/>
    <w:rsid w:val="00BF2D9B"/>
    <w:rsid w:val="00C00208"/>
    <w:rsid w:val="00C14057"/>
    <w:rsid w:val="00C15A49"/>
    <w:rsid w:val="00C24309"/>
    <w:rsid w:val="00C360DB"/>
    <w:rsid w:val="00C439CE"/>
    <w:rsid w:val="00C75649"/>
    <w:rsid w:val="00C870AF"/>
    <w:rsid w:val="00C9611D"/>
    <w:rsid w:val="00CA4C2A"/>
    <w:rsid w:val="00CC0527"/>
    <w:rsid w:val="00CD41A6"/>
    <w:rsid w:val="00CD6ACE"/>
    <w:rsid w:val="00CE3308"/>
    <w:rsid w:val="00D02812"/>
    <w:rsid w:val="00D141BB"/>
    <w:rsid w:val="00D1695A"/>
    <w:rsid w:val="00D30C2B"/>
    <w:rsid w:val="00D360AE"/>
    <w:rsid w:val="00D40AA5"/>
    <w:rsid w:val="00D85A42"/>
    <w:rsid w:val="00DA1F3F"/>
    <w:rsid w:val="00DA73DF"/>
    <w:rsid w:val="00E03F55"/>
    <w:rsid w:val="00E23E65"/>
    <w:rsid w:val="00E4271A"/>
    <w:rsid w:val="00E43B34"/>
    <w:rsid w:val="00E514AB"/>
    <w:rsid w:val="00E5178F"/>
    <w:rsid w:val="00E711A2"/>
    <w:rsid w:val="00E752DA"/>
    <w:rsid w:val="00EA6349"/>
    <w:rsid w:val="00EA685E"/>
    <w:rsid w:val="00EB1738"/>
    <w:rsid w:val="00EB6F11"/>
    <w:rsid w:val="00EB7EF2"/>
    <w:rsid w:val="00EC67BB"/>
    <w:rsid w:val="00EE3F8B"/>
    <w:rsid w:val="00EE40A9"/>
    <w:rsid w:val="00EF2228"/>
    <w:rsid w:val="00EF453A"/>
    <w:rsid w:val="00EF549E"/>
    <w:rsid w:val="00EF7466"/>
    <w:rsid w:val="00F32FBE"/>
    <w:rsid w:val="00F6062D"/>
    <w:rsid w:val="00F61839"/>
    <w:rsid w:val="00F64E35"/>
    <w:rsid w:val="00F70A0A"/>
    <w:rsid w:val="00F74C60"/>
    <w:rsid w:val="00F86632"/>
    <w:rsid w:val="00F90FEB"/>
    <w:rsid w:val="00FA2501"/>
    <w:rsid w:val="00FA2A7B"/>
    <w:rsid w:val="00FC3F2A"/>
    <w:rsid w:val="00FD3C04"/>
    <w:rsid w:val="00FE5B93"/>
    <w:rsid w:val="00FF0584"/>
    <w:rsid w:val="00FF1687"/>
    <w:rsid w:val="00FF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11923"/>
    <w:pPr>
      <w:jc w:val="both"/>
    </w:pPr>
    <w:rPr>
      <w:sz w:val="24"/>
    </w:rPr>
  </w:style>
  <w:style w:type="paragraph" w:styleId="Nadpis1">
    <w:name w:val="heading 1"/>
    <w:basedOn w:val="Normln"/>
    <w:next w:val="Nadpis2"/>
    <w:qFormat/>
    <w:rsid w:val="00A11923"/>
    <w:pPr>
      <w:spacing w:before="120"/>
      <w:outlineLvl w:val="0"/>
    </w:pPr>
    <w:rPr>
      <w:b/>
      <w:kern w:val="28"/>
      <w:sz w:val="20"/>
    </w:rPr>
  </w:style>
  <w:style w:type="paragraph" w:styleId="Nadpis2">
    <w:name w:val="heading 2"/>
    <w:basedOn w:val="Normln"/>
    <w:qFormat/>
    <w:rsid w:val="00A11923"/>
    <w:pPr>
      <w:jc w:val="left"/>
      <w:outlineLvl w:val="1"/>
    </w:pPr>
    <w:rPr>
      <w:sz w:val="20"/>
    </w:rPr>
  </w:style>
  <w:style w:type="paragraph" w:styleId="Nadpis3">
    <w:name w:val="heading 3"/>
    <w:basedOn w:val="Normln"/>
    <w:qFormat/>
    <w:rsid w:val="00A11923"/>
    <w:pPr>
      <w:spacing w:before="120"/>
      <w:outlineLvl w:val="2"/>
    </w:pPr>
  </w:style>
  <w:style w:type="paragraph" w:styleId="Nadpis4">
    <w:name w:val="heading 4"/>
    <w:basedOn w:val="Normln"/>
    <w:qFormat/>
    <w:rsid w:val="00A11923"/>
    <w:pPr>
      <w:spacing w:before="120"/>
      <w:outlineLvl w:val="3"/>
    </w:pPr>
  </w:style>
  <w:style w:type="paragraph" w:styleId="Nadpis5">
    <w:name w:val="heading 5"/>
    <w:basedOn w:val="Normln"/>
    <w:next w:val="Normln"/>
    <w:qFormat/>
    <w:rsid w:val="00A11923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A11923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A11923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A11923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A11923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11923"/>
    <w:rPr>
      <w:rFonts w:ascii="Courier New" w:hAnsi="Courier New"/>
      <w:color w:val="000000"/>
    </w:rPr>
  </w:style>
  <w:style w:type="paragraph" w:customStyle="1" w:styleId="Odskok1">
    <w:name w:val="Odskok1"/>
    <w:basedOn w:val="Normln"/>
    <w:rsid w:val="00A11923"/>
    <w:pPr>
      <w:ind w:left="284" w:hanging="284"/>
    </w:pPr>
  </w:style>
  <w:style w:type="paragraph" w:customStyle="1" w:styleId="Odskok2">
    <w:name w:val="Odskok2"/>
    <w:basedOn w:val="Normln"/>
    <w:rsid w:val="00A11923"/>
    <w:pPr>
      <w:ind w:left="567" w:hanging="283"/>
    </w:pPr>
  </w:style>
  <w:style w:type="paragraph" w:customStyle="1" w:styleId="Odskok4">
    <w:name w:val="Odskok4"/>
    <w:basedOn w:val="Normln"/>
    <w:rsid w:val="00A11923"/>
    <w:pPr>
      <w:ind w:left="1984" w:hanging="680"/>
    </w:pPr>
  </w:style>
  <w:style w:type="paragraph" w:customStyle="1" w:styleId="Odskok3">
    <w:name w:val="Odskok3"/>
    <w:basedOn w:val="Normln"/>
    <w:rsid w:val="00A11923"/>
    <w:pPr>
      <w:numPr>
        <w:numId w:val="1"/>
      </w:numPr>
    </w:pPr>
  </w:style>
  <w:style w:type="paragraph" w:customStyle="1" w:styleId="Text1">
    <w:name w:val="Text1"/>
    <w:basedOn w:val="Normln"/>
    <w:rsid w:val="00A11923"/>
    <w:pPr>
      <w:spacing w:before="120"/>
      <w:ind w:left="284"/>
    </w:pPr>
  </w:style>
  <w:style w:type="paragraph" w:customStyle="1" w:styleId="Hlavnnadpis">
    <w:name w:val="Hlavní nadpis"/>
    <w:basedOn w:val="Normln"/>
    <w:next w:val="Normln"/>
    <w:rsid w:val="00A11923"/>
    <w:pPr>
      <w:jc w:val="center"/>
    </w:pPr>
    <w:rPr>
      <w:b/>
      <w:sz w:val="28"/>
    </w:rPr>
  </w:style>
  <w:style w:type="paragraph" w:customStyle="1" w:styleId="Text2">
    <w:name w:val="Text2"/>
    <w:basedOn w:val="Text1"/>
    <w:rsid w:val="00A11923"/>
    <w:pPr>
      <w:ind w:left="737"/>
    </w:pPr>
  </w:style>
  <w:style w:type="paragraph" w:customStyle="1" w:styleId="Text3">
    <w:name w:val="Text3"/>
    <w:basedOn w:val="Text2"/>
    <w:rsid w:val="00A11923"/>
    <w:pPr>
      <w:ind w:left="1304"/>
    </w:pPr>
  </w:style>
  <w:style w:type="paragraph" w:customStyle="1" w:styleId="Text4">
    <w:name w:val="Text4"/>
    <w:basedOn w:val="Text3"/>
    <w:rsid w:val="00A11923"/>
    <w:pPr>
      <w:ind w:left="2013"/>
    </w:pPr>
  </w:style>
  <w:style w:type="paragraph" w:customStyle="1" w:styleId="dka">
    <w:name w:val="Řádka"/>
    <w:rsid w:val="00A11923"/>
    <w:pPr>
      <w:jc w:val="both"/>
    </w:pPr>
    <w:rPr>
      <w:rFonts w:ascii="Courier New" w:hAnsi="Courier New"/>
      <w:color w:val="000000"/>
      <w:sz w:val="24"/>
    </w:rPr>
  </w:style>
  <w:style w:type="paragraph" w:styleId="Zhlav">
    <w:name w:val="header"/>
    <w:basedOn w:val="Normln"/>
    <w:rsid w:val="00A11923"/>
    <w:pPr>
      <w:tabs>
        <w:tab w:val="center" w:pos="4536"/>
        <w:tab w:val="right" w:pos="9072"/>
      </w:tabs>
    </w:pPr>
  </w:style>
  <w:style w:type="paragraph" w:customStyle="1" w:styleId="slo1">
    <w:name w:val="číslo1"/>
    <w:basedOn w:val="Normln"/>
    <w:rsid w:val="00A11923"/>
    <w:pPr>
      <w:ind w:left="993" w:hanging="283"/>
    </w:pPr>
  </w:style>
  <w:style w:type="paragraph" w:styleId="Zpat">
    <w:name w:val="footer"/>
    <w:basedOn w:val="Normln"/>
    <w:rsid w:val="00A119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11923"/>
  </w:style>
  <w:style w:type="paragraph" w:customStyle="1" w:styleId="odst1">
    <w:name w:val="odst1"/>
    <w:basedOn w:val="Normln"/>
    <w:rsid w:val="00A11923"/>
    <w:pPr>
      <w:numPr>
        <w:numId w:val="5"/>
      </w:numPr>
    </w:pPr>
  </w:style>
  <w:style w:type="character" w:customStyle="1" w:styleId="z1">
    <w:name w:val="z1"/>
    <w:basedOn w:val="Standardnpsmoodstavce"/>
    <w:rsid w:val="000A7533"/>
    <w:rPr>
      <w:b w:val="0"/>
      <w:bCs w:val="0"/>
      <w:color w:val="000000"/>
      <w:sz w:val="17"/>
      <w:szCs w:val="17"/>
    </w:rPr>
  </w:style>
  <w:style w:type="character" w:customStyle="1" w:styleId="Zkladntext1">
    <w:name w:val="Základní text1"/>
    <w:basedOn w:val="Standardnpsmoodstavce"/>
    <w:rsid w:val="00787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0">
    <w:name w:val="Základní text_"/>
    <w:basedOn w:val="Standardnpsmoodstavce"/>
    <w:link w:val="Zkladntext15"/>
    <w:rsid w:val="007877F0"/>
    <w:rPr>
      <w:sz w:val="17"/>
      <w:szCs w:val="17"/>
      <w:shd w:val="clear" w:color="auto" w:fill="FFFFFF"/>
    </w:rPr>
  </w:style>
  <w:style w:type="character" w:customStyle="1" w:styleId="Zkladntext12">
    <w:name w:val="Základní text12"/>
    <w:basedOn w:val="Zkladntext0"/>
    <w:rsid w:val="007877F0"/>
    <w:rPr>
      <w:sz w:val="17"/>
      <w:szCs w:val="17"/>
      <w:shd w:val="clear" w:color="auto" w:fill="FFFFFF"/>
    </w:rPr>
  </w:style>
  <w:style w:type="character" w:customStyle="1" w:styleId="Zkladntext13">
    <w:name w:val="Základní text13"/>
    <w:basedOn w:val="Zkladntext0"/>
    <w:rsid w:val="007877F0"/>
    <w:rPr>
      <w:sz w:val="17"/>
      <w:szCs w:val="17"/>
      <w:shd w:val="clear" w:color="auto" w:fill="FFFFFF"/>
    </w:rPr>
  </w:style>
  <w:style w:type="paragraph" w:customStyle="1" w:styleId="Zkladntext15">
    <w:name w:val="Základní text15"/>
    <w:basedOn w:val="Normln"/>
    <w:link w:val="Zkladntext0"/>
    <w:rsid w:val="007877F0"/>
    <w:pPr>
      <w:shd w:val="clear" w:color="auto" w:fill="FFFFFF"/>
      <w:spacing w:line="355" w:lineRule="exact"/>
      <w:ind w:hanging="1200"/>
      <w:jc w:val="center"/>
    </w:pPr>
    <w:rPr>
      <w:sz w:val="17"/>
      <w:szCs w:val="17"/>
    </w:rPr>
  </w:style>
  <w:style w:type="character" w:customStyle="1" w:styleId="Zkladntext2">
    <w:name w:val="Základní text2"/>
    <w:basedOn w:val="Zkladntext0"/>
    <w:rsid w:val="00787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11923"/>
    <w:pPr>
      <w:jc w:val="both"/>
    </w:pPr>
    <w:rPr>
      <w:sz w:val="24"/>
    </w:rPr>
  </w:style>
  <w:style w:type="paragraph" w:styleId="Nadpis1">
    <w:name w:val="heading 1"/>
    <w:basedOn w:val="Normln"/>
    <w:next w:val="Nadpis2"/>
    <w:qFormat/>
    <w:rsid w:val="00A11923"/>
    <w:pPr>
      <w:spacing w:before="120"/>
      <w:outlineLvl w:val="0"/>
    </w:pPr>
    <w:rPr>
      <w:b/>
      <w:kern w:val="28"/>
      <w:sz w:val="20"/>
    </w:rPr>
  </w:style>
  <w:style w:type="paragraph" w:styleId="Nadpis2">
    <w:name w:val="heading 2"/>
    <w:basedOn w:val="Normln"/>
    <w:qFormat/>
    <w:rsid w:val="00A11923"/>
    <w:pPr>
      <w:jc w:val="left"/>
      <w:outlineLvl w:val="1"/>
    </w:pPr>
    <w:rPr>
      <w:sz w:val="20"/>
    </w:rPr>
  </w:style>
  <w:style w:type="paragraph" w:styleId="Nadpis3">
    <w:name w:val="heading 3"/>
    <w:basedOn w:val="Normln"/>
    <w:qFormat/>
    <w:rsid w:val="00A11923"/>
    <w:pPr>
      <w:spacing w:before="120"/>
      <w:outlineLvl w:val="2"/>
    </w:pPr>
  </w:style>
  <w:style w:type="paragraph" w:styleId="Nadpis4">
    <w:name w:val="heading 4"/>
    <w:basedOn w:val="Normln"/>
    <w:qFormat/>
    <w:rsid w:val="00A11923"/>
    <w:pPr>
      <w:spacing w:before="120"/>
      <w:outlineLvl w:val="3"/>
    </w:pPr>
  </w:style>
  <w:style w:type="paragraph" w:styleId="Nadpis5">
    <w:name w:val="heading 5"/>
    <w:basedOn w:val="Normln"/>
    <w:next w:val="Normln"/>
    <w:qFormat/>
    <w:rsid w:val="00A11923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A11923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A11923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A11923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A11923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11923"/>
    <w:rPr>
      <w:rFonts w:ascii="Courier New" w:hAnsi="Courier New"/>
      <w:color w:val="000000"/>
    </w:rPr>
  </w:style>
  <w:style w:type="paragraph" w:customStyle="1" w:styleId="Odskok1">
    <w:name w:val="Odskok1"/>
    <w:basedOn w:val="Normln"/>
    <w:rsid w:val="00A11923"/>
    <w:pPr>
      <w:ind w:left="284" w:hanging="284"/>
    </w:pPr>
  </w:style>
  <w:style w:type="paragraph" w:customStyle="1" w:styleId="Odskok2">
    <w:name w:val="Odskok2"/>
    <w:basedOn w:val="Normln"/>
    <w:rsid w:val="00A11923"/>
    <w:pPr>
      <w:ind w:left="567" w:hanging="283"/>
    </w:pPr>
  </w:style>
  <w:style w:type="paragraph" w:customStyle="1" w:styleId="Odskok4">
    <w:name w:val="Odskok4"/>
    <w:basedOn w:val="Normln"/>
    <w:rsid w:val="00A11923"/>
    <w:pPr>
      <w:ind w:left="1984" w:hanging="680"/>
    </w:pPr>
  </w:style>
  <w:style w:type="paragraph" w:customStyle="1" w:styleId="Odskok3">
    <w:name w:val="Odskok3"/>
    <w:basedOn w:val="Normln"/>
    <w:rsid w:val="00A11923"/>
    <w:pPr>
      <w:numPr>
        <w:numId w:val="1"/>
      </w:numPr>
    </w:pPr>
  </w:style>
  <w:style w:type="paragraph" w:customStyle="1" w:styleId="Text1">
    <w:name w:val="Text1"/>
    <w:basedOn w:val="Normln"/>
    <w:rsid w:val="00A11923"/>
    <w:pPr>
      <w:spacing w:before="120"/>
      <w:ind w:left="284"/>
    </w:pPr>
  </w:style>
  <w:style w:type="paragraph" w:customStyle="1" w:styleId="Hlavnnadpis">
    <w:name w:val="Hlavní nadpis"/>
    <w:basedOn w:val="Normln"/>
    <w:next w:val="Normln"/>
    <w:rsid w:val="00A11923"/>
    <w:pPr>
      <w:jc w:val="center"/>
    </w:pPr>
    <w:rPr>
      <w:b/>
      <w:sz w:val="28"/>
    </w:rPr>
  </w:style>
  <w:style w:type="paragraph" w:customStyle="1" w:styleId="Text2">
    <w:name w:val="Text2"/>
    <w:basedOn w:val="Text1"/>
    <w:rsid w:val="00A11923"/>
    <w:pPr>
      <w:ind w:left="737"/>
    </w:pPr>
  </w:style>
  <w:style w:type="paragraph" w:customStyle="1" w:styleId="Text3">
    <w:name w:val="Text3"/>
    <w:basedOn w:val="Text2"/>
    <w:rsid w:val="00A11923"/>
    <w:pPr>
      <w:ind w:left="1304"/>
    </w:pPr>
  </w:style>
  <w:style w:type="paragraph" w:customStyle="1" w:styleId="Text4">
    <w:name w:val="Text4"/>
    <w:basedOn w:val="Text3"/>
    <w:rsid w:val="00A11923"/>
    <w:pPr>
      <w:ind w:left="2013"/>
    </w:pPr>
  </w:style>
  <w:style w:type="paragraph" w:customStyle="1" w:styleId="dka">
    <w:name w:val="Řádka"/>
    <w:rsid w:val="00A11923"/>
    <w:pPr>
      <w:jc w:val="both"/>
    </w:pPr>
    <w:rPr>
      <w:rFonts w:ascii="Courier New" w:hAnsi="Courier New"/>
      <w:color w:val="000000"/>
      <w:sz w:val="24"/>
    </w:rPr>
  </w:style>
  <w:style w:type="paragraph" w:styleId="Zhlav">
    <w:name w:val="header"/>
    <w:basedOn w:val="Normln"/>
    <w:rsid w:val="00A11923"/>
    <w:pPr>
      <w:tabs>
        <w:tab w:val="center" w:pos="4536"/>
        <w:tab w:val="right" w:pos="9072"/>
      </w:tabs>
    </w:pPr>
  </w:style>
  <w:style w:type="paragraph" w:customStyle="1" w:styleId="slo1">
    <w:name w:val="číslo1"/>
    <w:basedOn w:val="Normln"/>
    <w:rsid w:val="00A11923"/>
    <w:pPr>
      <w:ind w:left="993" w:hanging="283"/>
    </w:pPr>
  </w:style>
  <w:style w:type="paragraph" w:styleId="Zpat">
    <w:name w:val="footer"/>
    <w:basedOn w:val="Normln"/>
    <w:rsid w:val="00A119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11923"/>
  </w:style>
  <w:style w:type="paragraph" w:customStyle="1" w:styleId="odst1">
    <w:name w:val="odst1"/>
    <w:basedOn w:val="Normln"/>
    <w:rsid w:val="00A11923"/>
    <w:pPr>
      <w:numPr>
        <w:numId w:val="5"/>
      </w:numPr>
    </w:pPr>
  </w:style>
  <w:style w:type="character" w:customStyle="1" w:styleId="z1">
    <w:name w:val="z1"/>
    <w:basedOn w:val="Standardnpsmoodstavce"/>
    <w:rsid w:val="000A7533"/>
    <w:rPr>
      <w:b w:val="0"/>
      <w:bCs w:val="0"/>
      <w:color w:val="000000"/>
      <w:sz w:val="17"/>
      <w:szCs w:val="17"/>
    </w:rPr>
  </w:style>
  <w:style w:type="character" w:customStyle="1" w:styleId="Zkladntext1">
    <w:name w:val="Základní text1"/>
    <w:basedOn w:val="Standardnpsmoodstavce"/>
    <w:rsid w:val="00787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0">
    <w:name w:val="Základní text_"/>
    <w:basedOn w:val="Standardnpsmoodstavce"/>
    <w:link w:val="Zkladntext15"/>
    <w:rsid w:val="007877F0"/>
    <w:rPr>
      <w:sz w:val="17"/>
      <w:szCs w:val="17"/>
      <w:shd w:val="clear" w:color="auto" w:fill="FFFFFF"/>
    </w:rPr>
  </w:style>
  <w:style w:type="character" w:customStyle="1" w:styleId="Zkladntext12">
    <w:name w:val="Základní text12"/>
    <w:basedOn w:val="Zkladntext0"/>
    <w:rsid w:val="007877F0"/>
    <w:rPr>
      <w:sz w:val="17"/>
      <w:szCs w:val="17"/>
      <w:shd w:val="clear" w:color="auto" w:fill="FFFFFF"/>
    </w:rPr>
  </w:style>
  <w:style w:type="character" w:customStyle="1" w:styleId="Zkladntext13">
    <w:name w:val="Základní text13"/>
    <w:basedOn w:val="Zkladntext0"/>
    <w:rsid w:val="007877F0"/>
    <w:rPr>
      <w:sz w:val="17"/>
      <w:szCs w:val="17"/>
      <w:shd w:val="clear" w:color="auto" w:fill="FFFFFF"/>
    </w:rPr>
  </w:style>
  <w:style w:type="paragraph" w:customStyle="1" w:styleId="Zkladntext15">
    <w:name w:val="Základní text15"/>
    <w:basedOn w:val="Normln"/>
    <w:link w:val="Zkladntext0"/>
    <w:rsid w:val="007877F0"/>
    <w:pPr>
      <w:shd w:val="clear" w:color="auto" w:fill="FFFFFF"/>
      <w:spacing w:line="355" w:lineRule="exact"/>
      <w:ind w:hanging="1200"/>
      <w:jc w:val="center"/>
    </w:pPr>
    <w:rPr>
      <w:sz w:val="17"/>
      <w:szCs w:val="17"/>
    </w:rPr>
  </w:style>
  <w:style w:type="character" w:customStyle="1" w:styleId="Zkladntext2">
    <w:name w:val="Základní text2"/>
    <w:basedOn w:val="Zkladntext0"/>
    <w:rsid w:val="00787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AQ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AQE</Template>
  <TotalTime>5</TotalTime>
  <Pages>3</Pages>
  <Words>769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Zámek</cp:lastModifiedBy>
  <cp:revision>3</cp:revision>
  <cp:lastPrinted>2016-08-12T13:15:00Z</cp:lastPrinted>
  <dcterms:created xsi:type="dcterms:W3CDTF">2016-10-24T14:24:00Z</dcterms:created>
  <dcterms:modified xsi:type="dcterms:W3CDTF">2016-10-31T08:47:00Z</dcterms:modified>
</cp:coreProperties>
</file>