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FD2" w:rsidRDefault="004E1FD2">
      <w:bookmarkStart w:id="0" w:name="_GoBack"/>
      <w:bookmarkEnd w:id="0"/>
      <w:r>
        <w:t xml:space="preserve">Věc: </w:t>
      </w:r>
    </w:p>
    <w:p w:rsidR="00BB2665" w:rsidRPr="004E1FD2" w:rsidRDefault="004E1FD2" w:rsidP="00AA11A0">
      <w:pPr>
        <w:jc w:val="both"/>
        <w:rPr>
          <w:b/>
          <w:i/>
        </w:rPr>
      </w:pPr>
      <w:r w:rsidRPr="004E1FD2">
        <w:rPr>
          <w:b/>
          <w:i/>
        </w:rPr>
        <w:t xml:space="preserve">Prohlášení o vypořádání závazků </w:t>
      </w:r>
      <w:r w:rsidR="00B848C6">
        <w:rPr>
          <w:b/>
          <w:i/>
        </w:rPr>
        <w:t>plynoucích ze S</w:t>
      </w:r>
      <w:r w:rsidR="002F2275">
        <w:rPr>
          <w:b/>
          <w:i/>
        </w:rPr>
        <w:t>mlouvy č. 18</w:t>
      </w:r>
      <w:r w:rsidRPr="004E1FD2">
        <w:rPr>
          <w:b/>
          <w:i/>
        </w:rPr>
        <w:t>/2016 Projektová dokumentace a zajištění inženýrské činnosti na služby pro akci „</w:t>
      </w:r>
      <w:r w:rsidR="002F2275">
        <w:rPr>
          <w:b/>
          <w:i/>
        </w:rPr>
        <w:t>Stavební úpravy vnitřních prostor PF UJEP, podlaží 2NP, 3NP a části 4-5NP, ul. České mládeže, Ústí n. L.</w:t>
      </w:r>
      <w:r w:rsidRPr="004E1FD2">
        <w:rPr>
          <w:b/>
          <w:i/>
        </w:rPr>
        <w:t>“</w:t>
      </w:r>
    </w:p>
    <w:p w:rsidR="004E1FD2" w:rsidRDefault="004E1FD2"/>
    <w:p w:rsidR="004E1FD2" w:rsidRPr="004E1FD2" w:rsidRDefault="004E1FD2">
      <w:pPr>
        <w:rPr>
          <w:b/>
        </w:rPr>
      </w:pPr>
      <w:r>
        <w:rPr>
          <w:b/>
        </w:rPr>
        <w:t>Smluvní strany</w:t>
      </w:r>
    </w:p>
    <w:p w:rsidR="004E1FD2" w:rsidRDefault="004E1FD2" w:rsidP="004E1FD2">
      <w:pPr>
        <w:spacing w:after="0"/>
      </w:pPr>
      <w:r w:rsidRPr="00AA11A0">
        <w:rPr>
          <w:u w:val="single"/>
        </w:rPr>
        <w:t xml:space="preserve">Objednatel: </w:t>
      </w:r>
      <w:r>
        <w:tab/>
      </w:r>
      <w:r>
        <w:tab/>
      </w:r>
      <w:r>
        <w:tab/>
      </w:r>
      <w:r>
        <w:tab/>
      </w:r>
      <w:r>
        <w:tab/>
        <w:t>Univerzita Jana Evangelisty Purkyně v Ústí nad Labem</w:t>
      </w:r>
    </w:p>
    <w:p w:rsidR="004E1FD2" w:rsidRDefault="004E1FD2" w:rsidP="004E1FD2">
      <w:pPr>
        <w:spacing w:after="0"/>
      </w:pPr>
      <w:r>
        <w:t xml:space="preserve">Sídlo: </w:t>
      </w:r>
      <w:r>
        <w:tab/>
      </w:r>
      <w:r>
        <w:tab/>
      </w:r>
      <w:r>
        <w:tab/>
      </w:r>
      <w:r>
        <w:tab/>
      </w:r>
      <w:r>
        <w:tab/>
      </w:r>
      <w:r>
        <w:tab/>
        <w:t>Pasteurova 1, 400 96</w:t>
      </w:r>
    </w:p>
    <w:p w:rsidR="004E1FD2" w:rsidRDefault="004E1FD2" w:rsidP="004E1FD2">
      <w:pPr>
        <w:spacing w:after="0"/>
      </w:pPr>
      <w:r>
        <w:t xml:space="preserve">Zastoupená: </w:t>
      </w:r>
      <w:r>
        <w:tab/>
      </w:r>
      <w:r>
        <w:tab/>
      </w:r>
      <w:r>
        <w:tab/>
      </w:r>
      <w:r>
        <w:tab/>
      </w:r>
      <w:r>
        <w:tab/>
        <w:t>doc. RNDr. Martinem Balejem, Ph.D., rektorem</w:t>
      </w:r>
    </w:p>
    <w:p w:rsidR="004E1FD2" w:rsidRDefault="004E1FD2" w:rsidP="004E1FD2">
      <w:pPr>
        <w:spacing w:after="0"/>
      </w:pPr>
      <w:r>
        <w:t xml:space="preserve">IČ: </w:t>
      </w:r>
      <w:r>
        <w:tab/>
      </w:r>
      <w:r>
        <w:tab/>
      </w:r>
      <w:r>
        <w:tab/>
      </w:r>
      <w:r>
        <w:tab/>
      </w:r>
      <w:r>
        <w:tab/>
      </w:r>
      <w:r>
        <w:tab/>
        <w:t>44555601</w:t>
      </w:r>
    </w:p>
    <w:p w:rsidR="004E1FD2" w:rsidRDefault="004E1FD2" w:rsidP="004E1FD2">
      <w:pPr>
        <w:spacing w:after="0"/>
      </w:pPr>
      <w:r>
        <w:t xml:space="preserve">DIČ: </w:t>
      </w:r>
      <w:r>
        <w:tab/>
      </w:r>
      <w:r>
        <w:tab/>
      </w:r>
      <w:r>
        <w:tab/>
      </w:r>
      <w:r>
        <w:tab/>
      </w:r>
      <w:r>
        <w:tab/>
      </w:r>
      <w:r>
        <w:tab/>
        <w:t>CZ44555601</w:t>
      </w:r>
    </w:p>
    <w:p w:rsidR="00AA11A0" w:rsidRDefault="00AA11A0" w:rsidP="004E1FD2">
      <w:pPr>
        <w:spacing w:after="0"/>
      </w:pPr>
    </w:p>
    <w:p w:rsidR="00AA11A0" w:rsidRDefault="00AA11A0" w:rsidP="004E1FD2">
      <w:pPr>
        <w:spacing w:after="0"/>
      </w:pPr>
      <w:r w:rsidRPr="00AA11A0">
        <w:rPr>
          <w:u w:val="single"/>
        </w:rPr>
        <w:t>Zhotovitel: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Correct</w:t>
      </w:r>
      <w:proofErr w:type="spellEnd"/>
      <w:r>
        <w:t xml:space="preserve"> BC, s.r.o.</w:t>
      </w:r>
    </w:p>
    <w:p w:rsidR="00AA11A0" w:rsidRDefault="00AA11A0" w:rsidP="004E1FD2">
      <w:pPr>
        <w:spacing w:after="0"/>
      </w:pPr>
      <w:r>
        <w:t xml:space="preserve">Zapsaný v OR: </w:t>
      </w:r>
      <w:r>
        <w:tab/>
      </w:r>
      <w:r>
        <w:tab/>
      </w:r>
      <w:r>
        <w:tab/>
      </w:r>
      <w:r>
        <w:tab/>
      </w:r>
      <w:r>
        <w:tab/>
        <w:t>u Krajského soudu v Ústí n. L, oddíl C, vložka 13143</w:t>
      </w:r>
    </w:p>
    <w:p w:rsidR="00AA11A0" w:rsidRDefault="00AA11A0" w:rsidP="004E1FD2">
      <w:pPr>
        <w:spacing w:after="0"/>
      </w:pPr>
      <w:r>
        <w:t xml:space="preserve">Sídlo: </w:t>
      </w:r>
      <w:r>
        <w:tab/>
      </w:r>
      <w:r>
        <w:tab/>
      </w:r>
      <w:r>
        <w:tab/>
      </w:r>
      <w:r>
        <w:tab/>
      </w:r>
      <w:r>
        <w:tab/>
      </w:r>
      <w:r>
        <w:tab/>
        <w:t>Elišky Krásnohorské 1339/15, 400 01 Ústí nad Labem</w:t>
      </w:r>
    </w:p>
    <w:p w:rsidR="00AA11A0" w:rsidRDefault="00AA11A0" w:rsidP="004E1FD2">
      <w:pPr>
        <w:spacing w:after="0"/>
      </w:pPr>
      <w:r>
        <w:t xml:space="preserve">IČ: </w:t>
      </w:r>
      <w:r>
        <w:tab/>
      </w:r>
      <w:r>
        <w:tab/>
      </w:r>
      <w:r>
        <w:tab/>
      </w:r>
      <w:r>
        <w:tab/>
      </w:r>
      <w:r>
        <w:tab/>
      </w:r>
      <w:r>
        <w:tab/>
        <w:t>25028588</w:t>
      </w:r>
    </w:p>
    <w:p w:rsidR="00AA11A0" w:rsidRDefault="00AA11A0" w:rsidP="004E1FD2">
      <w:pPr>
        <w:spacing w:after="0"/>
      </w:pPr>
      <w:r>
        <w:t xml:space="preserve">DIČ: </w:t>
      </w:r>
      <w:r>
        <w:tab/>
      </w:r>
      <w:r>
        <w:tab/>
      </w:r>
      <w:r>
        <w:tab/>
      </w:r>
      <w:r>
        <w:tab/>
      </w:r>
      <w:r>
        <w:tab/>
      </w:r>
      <w:r>
        <w:tab/>
        <w:t>CZ25028588</w:t>
      </w:r>
    </w:p>
    <w:p w:rsidR="00AA11A0" w:rsidRDefault="00AA11A0" w:rsidP="004E1FD2">
      <w:pPr>
        <w:spacing w:after="0"/>
      </w:pPr>
      <w:r>
        <w:t xml:space="preserve">Zastoupený: </w:t>
      </w:r>
      <w:r>
        <w:tab/>
      </w:r>
      <w:r>
        <w:tab/>
      </w:r>
      <w:r>
        <w:tab/>
      </w:r>
      <w:r>
        <w:tab/>
      </w:r>
      <w:r>
        <w:tab/>
        <w:t>Ing. Petrem Dlouhým, jednatelem společnosti</w:t>
      </w:r>
    </w:p>
    <w:p w:rsidR="004E1FD2" w:rsidRDefault="004E1FD2"/>
    <w:p w:rsidR="004E1FD2" w:rsidRDefault="004E1FD2"/>
    <w:p w:rsidR="004E1FD2" w:rsidRDefault="004E1FD2" w:rsidP="00AA11A0">
      <w:pPr>
        <w:jc w:val="both"/>
      </w:pPr>
      <w:r>
        <w:t xml:space="preserve">Smluvní strany prohlašují, že mají </w:t>
      </w:r>
      <w:r w:rsidR="00B848C6">
        <w:t xml:space="preserve">ke dni </w:t>
      </w:r>
      <w:r w:rsidR="002F2275">
        <w:t>25. 8. 2016</w:t>
      </w:r>
      <w:r w:rsidR="00B848C6">
        <w:t xml:space="preserve"> </w:t>
      </w:r>
      <w:r>
        <w:t>vypořádány všechny závazky plynoucí ze smlouvy</w:t>
      </w:r>
      <w:r w:rsidR="00A13993">
        <w:t xml:space="preserve"> č. 18</w:t>
      </w:r>
      <w:r w:rsidR="00010B59">
        <w:t>/2016</w:t>
      </w:r>
      <w:r>
        <w:t xml:space="preserve">. </w:t>
      </w:r>
      <w:r w:rsidR="00AA11A0">
        <w:t>Tímto prohlášením dochází k narovnání smluvních vztahů</w:t>
      </w:r>
      <w:r w:rsidR="00D27BBC">
        <w:t xml:space="preserve"> mezi smluvními stranami</w:t>
      </w:r>
      <w:r w:rsidR="00AA11A0">
        <w:t xml:space="preserve">. </w:t>
      </w:r>
    </w:p>
    <w:p w:rsidR="00AA11A0" w:rsidRDefault="00AA11A0" w:rsidP="00AA11A0">
      <w:pPr>
        <w:jc w:val="both"/>
      </w:pPr>
    </w:p>
    <w:p w:rsidR="00AA11A0" w:rsidRDefault="00AA11A0" w:rsidP="00AA11A0">
      <w:pPr>
        <w:jc w:val="both"/>
      </w:pPr>
    </w:p>
    <w:p w:rsidR="00AA11A0" w:rsidRDefault="00AA11A0" w:rsidP="00AA11A0">
      <w:pPr>
        <w:jc w:val="both"/>
      </w:pPr>
    </w:p>
    <w:p w:rsidR="00AA11A0" w:rsidRDefault="00AA11A0" w:rsidP="00AA11A0">
      <w:pPr>
        <w:jc w:val="both"/>
      </w:pPr>
    </w:p>
    <w:p w:rsidR="00AA11A0" w:rsidRDefault="00010B59" w:rsidP="00AA11A0">
      <w:pPr>
        <w:jc w:val="both"/>
      </w:pPr>
      <w:r>
        <w:t>V Ústí nad Labem</w:t>
      </w:r>
      <w:r w:rsidR="00AA11A0">
        <w:t xml:space="preserve">: </w:t>
      </w:r>
      <w:r w:rsidR="00AA11A0">
        <w:tab/>
      </w:r>
      <w:r w:rsidR="00AA11A0">
        <w:tab/>
      </w:r>
      <w:r w:rsidR="00AA11A0">
        <w:tab/>
      </w:r>
      <w:r w:rsidR="00AA11A0">
        <w:tab/>
      </w:r>
      <w:r w:rsidR="00AA11A0">
        <w:tab/>
      </w:r>
      <w:r w:rsidR="00AA11A0">
        <w:tab/>
      </w:r>
      <w:r w:rsidR="00AA11A0">
        <w:tab/>
      </w:r>
      <w:r>
        <w:t>V Ústí nad Labem</w:t>
      </w:r>
      <w:r w:rsidR="00AA11A0">
        <w:t xml:space="preserve">: </w:t>
      </w:r>
    </w:p>
    <w:p w:rsidR="00AA11A0" w:rsidRDefault="00AA11A0" w:rsidP="00AA11A0">
      <w:pPr>
        <w:jc w:val="both"/>
      </w:pPr>
    </w:p>
    <w:p w:rsidR="00AA11A0" w:rsidRDefault="00AA11A0" w:rsidP="00AA11A0">
      <w:pPr>
        <w:jc w:val="both"/>
      </w:pPr>
    </w:p>
    <w:p w:rsidR="00AA11A0" w:rsidRDefault="00AA11A0" w:rsidP="00AA11A0">
      <w:pPr>
        <w:jc w:val="both"/>
      </w:pPr>
    </w:p>
    <w:p w:rsidR="00AA11A0" w:rsidRDefault="00AA11A0" w:rsidP="00AA11A0">
      <w:pPr>
        <w:jc w:val="both"/>
      </w:pPr>
      <w:r>
        <w:t>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AA11A0" w:rsidRDefault="00AA11A0" w:rsidP="00AA11A0">
      <w:pPr>
        <w:jc w:val="both"/>
      </w:pPr>
      <w:r>
        <w:t xml:space="preserve">                   Zhotovitel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p w:rsidR="00AA11A0" w:rsidRDefault="00AA11A0" w:rsidP="00AA11A0">
      <w:pPr>
        <w:tabs>
          <w:tab w:val="left" w:pos="6521"/>
        </w:tabs>
        <w:jc w:val="both"/>
      </w:pPr>
    </w:p>
    <w:sectPr w:rsidR="00AA11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061" w:rsidRDefault="00560061" w:rsidP="00B848C6">
      <w:pPr>
        <w:spacing w:after="0" w:line="240" w:lineRule="auto"/>
      </w:pPr>
      <w:r>
        <w:separator/>
      </w:r>
    </w:p>
  </w:endnote>
  <w:endnote w:type="continuationSeparator" w:id="0">
    <w:p w:rsidR="00560061" w:rsidRDefault="00560061" w:rsidP="00B8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061" w:rsidRDefault="00560061" w:rsidP="00B848C6">
      <w:pPr>
        <w:spacing w:after="0" w:line="240" w:lineRule="auto"/>
      </w:pPr>
      <w:r>
        <w:separator/>
      </w:r>
    </w:p>
  </w:footnote>
  <w:footnote w:type="continuationSeparator" w:id="0">
    <w:p w:rsidR="00560061" w:rsidRDefault="00560061" w:rsidP="00B84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8C6" w:rsidRDefault="00B848C6">
    <w:pPr>
      <w:pStyle w:val="Zhlav"/>
    </w:pPr>
    <w:r>
      <w:rPr>
        <w:noProof/>
        <w:lang w:eastAsia="cs-CZ"/>
      </w:rPr>
      <w:drawing>
        <wp:inline distT="0" distB="0" distL="0" distR="0">
          <wp:extent cx="5760720" cy="127825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48C6" w:rsidRDefault="00B848C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0E"/>
    <w:rsid w:val="00010B59"/>
    <w:rsid w:val="000C0925"/>
    <w:rsid w:val="001B72AB"/>
    <w:rsid w:val="00220040"/>
    <w:rsid w:val="00231954"/>
    <w:rsid w:val="002F2275"/>
    <w:rsid w:val="004D59CB"/>
    <w:rsid w:val="004E1FD2"/>
    <w:rsid w:val="00560061"/>
    <w:rsid w:val="005F5B0E"/>
    <w:rsid w:val="00A13993"/>
    <w:rsid w:val="00A43CFE"/>
    <w:rsid w:val="00AA11A0"/>
    <w:rsid w:val="00AA2F66"/>
    <w:rsid w:val="00B848C6"/>
    <w:rsid w:val="00BB2665"/>
    <w:rsid w:val="00CC011A"/>
    <w:rsid w:val="00D27BBC"/>
    <w:rsid w:val="00F1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4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48C6"/>
  </w:style>
  <w:style w:type="paragraph" w:styleId="Zpat">
    <w:name w:val="footer"/>
    <w:basedOn w:val="Normln"/>
    <w:link w:val="ZpatChar"/>
    <w:uiPriority w:val="99"/>
    <w:unhideWhenUsed/>
    <w:rsid w:val="00B84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48C6"/>
  </w:style>
  <w:style w:type="paragraph" w:styleId="Textbubliny">
    <w:name w:val="Balloon Text"/>
    <w:basedOn w:val="Normln"/>
    <w:link w:val="TextbublinyChar"/>
    <w:uiPriority w:val="99"/>
    <w:semiHidden/>
    <w:unhideWhenUsed/>
    <w:rsid w:val="0022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4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48C6"/>
  </w:style>
  <w:style w:type="paragraph" w:styleId="Zpat">
    <w:name w:val="footer"/>
    <w:basedOn w:val="Normln"/>
    <w:link w:val="ZpatChar"/>
    <w:uiPriority w:val="99"/>
    <w:unhideWhenUsed/>
    <w:rsid w:val="00B84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48C6"/>
  </w:style>
  <w:style w:type="paragraph" w:styleId="Textbubliny">
    <w:name w:val="Balloon Text"/>
    <w:basedOn w:val="Normln"/>
    <w:link w:val="TextbublinyChar"/>
    <w:uiPriority w:val="99"/>
    <w:semiHidden/>
    <w:unhideWhenUsed/>
    <w:rsid w:val="0022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kustkovam</dc:creator>
  <cp:lastModifiedBy>PekarkovaH</cp:lastModifiedBy>
  <cp:revision>2</cp:revision>
  <dcterms:created xsi:type="dcterms:W3CDTF">2018-03-16T13:15:00Z</dcterms:created>
  <dcterms:modified xsi:type="dcterms:W3CDTF">2018-03-16T13:15:00Z</dcterms:modified>
</cp:coreProperties>
</file>