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A2" w:rsidRPr="0090242C" w:rsidRDefault="008952A2" w:rsidP="008952A2">
      <w:pPr>
        <w:rPr>
          <w:rFonts w:ascii="Georgia" w:hAnsi="Georgia"/>
          <w:bCs/>
        </w:rPr>
      </w:pPr>
      <w:r w:rsidRPr="005B63E9">
        <w:t>Č</w:t>
      </w:r>
      <w:r w:rsidRPr="005B63E9">
        <w:rPr>
          <w:rFonts w:ascii="Georgia" w:hAnsi="Georgia"/>
        </w:rPr>
        <w:t>.j.:</w:t>
      </w:r>
      <w:r w:rsidR="00C10913">
        <w:rPr>
          <w:rFonts w:ascii="Georgia" w:hAnsi="Georgia"/>
        </w:rPr>
        <w:t xml:space="preserve"> 279437/2018-</w:t>
      </w:r>
      <w:r w:rsidR="00AF1BA7">
        <w:rPr>
          <w:rFonts w:ascii="Georgia" w:hAnsi="Georgia"/>
        </w:rPr>
        <w:t>ČRA</w:t>
      </w:r>
    </w:p>
    <w:p w:rsidR="008952A2" w:rsidRPr="0090242C" w:rsidRDefault="008952A2" w:rsidP="008952A2">
      <w:pPr>
        <w:autoSpaceDE w:val="0"/>
        <w:autoSpaceDN w:val="0"/>
        <w:rPr>
          <w:rFonts w:ascii="Georgia" w:hAnsi="Georgia"/>
          <w:b/>
          <w:bCs/>
        </w:rPr>
      </w:pPr>
    </w:p>
    <w:p w:rsidR="008952A2" w:rsidRPr="0090242C" w:rsidRDefault="008952A2" w:rsidP="008952A2">
      <w:pPr>
        <w:ind w:left="720"/>
        <w:jc w:val="center"/>
        <w:rPr>
          <w:rFonts w:ascii="Georgia" w:hAnsi="Georgia"/>
          <w:b/>
          <w:sz w:val="32"/>
        </w:rPr>
      </w:pPr>
      <w:r w:rsidRPr="0090242C">
        <w:rPr>
          <w:rFonts w:ascii="Georgia" w:hAnsi="Georgia"/>
          <w:b/>
          <w:sz w:val="32"/>
        </w:rPr>
        <w:t xml:space="preserve">Smlouva </w:t>
      </w:r>
      <w:r w:rsidR="00927C40">
        <w:rPr>
          <w:rFonts w:ascii="Georgia" w:hAnsi="Georgia"/>
          <w:b/>
          <w:sz w:val="32"/>
        </w:rPr>
        <w:t>o dílo</w:t>
      </w:r>
    </w:p>
    <w:p w:rsidR="00927C40" w:rsidRPr="00927C40" w:rsidRDefault="00927C40" w:rsidP="00927C40">
      <w:pPr>
        <w:ind w:left="720"/>
        <w:jc w:val="center"/>
        <w:rPr>
          <w:rFonts w:ascii="Georgia" w:hAnsi="Georgia"/>
          <w:b/>
          <w:sz w:val="22"/>
        </w:rPr>
      </w:pPr>
    </w:p>
    <w:p w:rsidR="008952A2" w:rsidRPr="00927C40" w:rsidRDefault="008952A2" w:rsidP="008952A2">
      <w:pPr>
        <w:pStyle w:val="Zkladntext"/>
        <w:keepNext/>
        <w:tabs>
          <w:tab w:val="center" w:pos="4511"/>
          <w:tab w:val="left" w:pos="6060"/>
        </w:tabs>
        <w:jc w:val="center"/>
        <w:rPr>
          <w:rFonts w:ascii="Georgia" w:hAnsi="Georgia"/>
          <w:bCs/>
        </w:rPr>
      </w:pPr>
    </w:p>
    <w:p w:rsidR="008952A2" w:rsidRPr="0090242C" w:rsidRDefault="008952A2" w:rsidP="008952A2">
      <w:pPr>
        <w:pStyle w:val="Nadpis3"/>
        <w:spacing w:before="120"/>
        <w:rPr>
          <w:rFonts w:ascii="Georgia" w:hAnsi="Georgia" w:cs="Times New Roman"/>
          <w:sz w:val="24"/>
          <w:szCs w:val="24"/>
        </w:rPr>
      </w:pPr>
      <w:r w:rsidRPr="0090242C">
        <w:rPr>
          <w:rFonts w:ascii="Georgia" w:hAnsi="Georgia" w:cs="Times New Roman"/>
          <w:b w:val="0"/>
          <w:bCs w:val="0"/>
          <w:sz w:val="24"/>
          <w:szCs w:val="24"/>
        </w:rPr>
        <w:t>Objednatel:</w:t>
      </w:r>
      <w:r w:rsidRPr="0090242C">
        <w:rPr>
          <w:rFonts w:ascii="Georgia" w:hAnsi="Georgia" w:cs="Times New Roman"/>
          <w:sz w:val="24"/>
          <w:szCs w:val="24"/>
        </w:rPr>
        <w:t xml:space="preserve"> </w:t>
      </w:r>
      <w:r w:rsidRPr="0090242C">
        <w:rPr>
          <w:rFonts w:ascii="Georgia" w:hAnsi="Georgia" w:cs="Times New Roman"/>
          <w:sz w:val="24"/>
          <w:szCs w:val="24"/>
        </w:rPr>
        <w:tab/>
      </w:r>
      <w:r w:rsidRPr="0090242C">
        <w:rPr>
          <w:rFonts w:ascii="Georgia" w:hAnsi="Georgia" w:cs="Times New Roman"/>
          <w:sz w:val="24"/>
          <w:szCs w:val="24"/>
        </w:rPr>
        <w:tab/>
        <w:t>Česká republika – Česká rozvojová agentura</w:t>
      </w:r>
    </w:p>
    <w:p w:rsidR="008952A2" w:rsidRPr="0090242C" w:rsidRDefault="005245EF" w:rsidP="005245EF">
      <w:pPr>
        <w:pStyle w:val="Zhlav"/>
        <w:tabs>
          <w:tab w:val="clear" w:pos="4153"/>
          <w:tab w:val="clear" w:pos="8306"/>
          <w:tab w:val="right" w:pos="2127"/>
        </w:tabs>
        <w:rPr>
          <w:rFonts w:ascii="Georgia" w:hAnsi="Georgia"/>
        </w:rPr>
      </w:pPr>
      <w:r>
        <w:rPr>
          <w:rFonts w:ascii="Georgia" w:hAnsi="Georgia"/>
        </w:rPr>
        <w:t>Zastoupený:</w:t>
      </w:r>
      <w:r>
        <w:rPr>
          <w:rFonts w:ascii="Georgia" w:hAnsi="Georgia"/>
        </w:rPr>
        <w:tab/>
      </w:r>
      <w:r>
        <w:rPr>
          <w:rFonts w:ascii="Georgia" w:hAnsi="Georgia"/>
        </w:rPr>
        <w:tab/>
      </w:r>
      <w:r w:rsidR="008952A2" w:rsidRPr="0090242C">
        <w:rPr>
          <w:rFonts w:ascii="Georgia" w:hAnsi="Georgia"/>
        </w:rPr>
        <w:t xml:space="preserve">Ing. </w:t>
      </w:r>
      <w:r w:rsidR="00374AA7">
        <w:rPr>
          <w:rFonts w:ascii="Georgia" w:hAnsi="Georgia"/>
        </w:rPr>
        <w:t>Pavlem Frelichem</w:t>
      </w:r>
      <w:r w:rsidR="008952A2" w:rsidRPr="0090242C">
        <w:rPr>
          <w:rFonts w:ascii="Georgia" w:hAnsi="Georgia"/>
        </w:rPr>
        <w:t xml:space="preserve">, ředitelem </w:t>
      </w:r>
    </w:p>
    <w:p w:rsidR="008952A2" w:rsidRPr="0090242C" w:rsidRDefault="005245EF" w:rsidP="008952A2">
      <w:pPr>
        <w:rPr>
          <w:rFonts w:ascii="Georgia" w:hAnsi="Georgia"/>
        </w:rPr>
      </w:pPr>
      <w:r>
        <w:rPr>
          <w:rFonts w:ascii="Georgia" w:hAnsi="Georgia"/>
        </w:rPr>
        <w:t xml:space="preserve">Sídlem: </w:t>
      </w:r>
      <w:r>
        <w:rPr>
          <w:rFonts w:ascii="Georgia" w:hAnsi="Georgia"/>
        </w:rPr>
        <w:tab/>
      </w:r>
      <w:r>
        <w:rPr>
          <w:rFonts w:ascii="Georgia" w:hAnsi="Georgia"/>
        </w:rPr>
        <w:tab/>
      </w:r>
      <w:r w:rsidR="008952A2" w:rsidRPr="0090242C">
        <w:rPr>
          <w:rFonts w:ascii="Georgia" w:hAnsi="Georgia"/>
        </w:rPr>
        <w:t>Nerudova 3, 118 50 Praha 1</w:t>
      </w:r>
    </w:p>
    <w:p w:rsidR="008952A2" w:rsidRPr="0090242C" w:rsidRDefault="008952A2" w:rsidP="008952A2">
      <w:pPr>
        <w:rPr>
          <w:rFonts w:ascii="Georgia" w:hAnsi="Georgia"/>
        </w:rPr>
      </w:pPr>
      <w:r w:rsidRPr="0090242C">
        <w:rPr>
          <w:rFonts w:ascii="Georgia" w:hAnsi="Georgia"/>
        </w:rPr>
        <w:t xml:space="preserve">Kontaktní osoba objednatele:  </w:t>
      </w:r>
      <w:r w:rsidR="004D41CF">
        <w:rPr>
          <w:rFonts w:ascii="Georgia" w:hAnsi="Georgia"/>
        </w:rPr>
        <w:t>Mgr. František Zouhar</w:t>
      </w:r>
    </w:p>
    <w:p w:rsidR="008952A2" w:rsidRPr="0090242C" w:rsidRDefault="004D41CF" w:rsidP="008952A2">
      <w:pPr>
        <w:rPr>
          <w:rFonts w:ascii="Georgia" w:hAnsi="Georgia"/>
        </w:rPr>
      </w:pPr>
      <w:r>
        <w:rPr>
          <w:rFonts w:ascii="Georgia" w:hAnsi="Georgia"/>
        </w:rPr>
        <w:t xml:space="preserve">Tel.: </w:t>
      </w:r>
      <w:r>
        <w:rPr>
          <w:rFonts w:ascii="Georgia" w:hAnsi="Georgia"/>
        </w:rPr>
        <w:tab/>
      </w:r>
      <w:r>
        <w:rPr>
          <w:rFonts w:ascii="Georgia" w:hAnsi="Georgia"/>
        </w:rPr>
        <w:tab/>
      </w:r>
      <w:r>
        <w:rPr>
          <w:rFonts w:ascii="Georgia" w:hAnsi="Georgia"/>
        </w:rPr>
        <w:tab/>
      </w:r>
      <w:r w:rsidR="00C7670D">
        <w:rPr>
          <w:rFonts w:ascii="Georgia" w:hAnsi="Georgia"/>
        </w:rPr>
        <w:t>XXXXXXXXX</w:t>
      </w:r>
    </w:p>
    <w:p w:rsidR="008952A2" w:rsidRPr="0090242C" w:rsidRDefault="008952A2" w:rsidP="008952A2">
      <w:pPr>
        <w:rPr>
          <w:rFonts w:ascii="Georgia" w:hAnsi="Georgia"/>
        </w:rPr>
      </w:pPr>
      <w:r w:rsidRPr="0090242C">
        <w:rPr>
          <w:rFonts w:ascii="Georgia" w:hAnsi="Georgia"/>
        </w:rPr>
        <w:t xml:space="preserve">E-mail: </w:t>
      </w:r>
      <w:r w:rsidRPr="0090242C">
        <w:rPr>
          <w:rFonts w:ascii="Georgia" w:hAnsi="Georgia"/>
        </w:rPr>
        <w:tab/>
      </w:r>
      <w:r w:rsidRPr="0090242C">
        <w:rPr>
          <w:rFonts w:ascii="Georgia" w:hAnsi="Georgia"/>
        </w:rPr>
        <w:tab/>
      </w:r>
      <w:r w:rsidR="00C7670D">
        <w:rPr>
          <w:rFonts w:ascii="Georgia" w:hAnsi="Georgia"/>
        </w:rPr>
        <w:t>XXXXXXXXXXXXXX</w:t>
      </w:r>
    </w:p>
    <w:p w:rsidR="008952A2" w:rsidRPr="0090242C" w:rsidRDefault="008952A2" w:rsidP="008952A2">
      <w:pPr>
        <w:rPr>
          <w:rFonts w:ascii="Georgia" w:hAnsi="Georgia"/>
        </w:rPr>
      </w:pPr>
      <w:r w:rsidRPr="0090242C">
        <w:rPr>
          <w:rFonts w:ascii="Georgia" w:hAnsi="Georgia"/>
        </w:rPr>
        <w:t>IČ</w:t>
      </w:r>
      <w:r w:rsidR="00E52F9B">
        <w:rPr>
          <w:rFonts w:ascii="Georgia" w:hAnsi="Georgia"/>
        </w:rPr>
        <w:t>O</w:t>
      </w:r>
      <w:r w:rsidRPr="0090242C">
        <w:rPr>
          <w:rFonts w:ascii="Georgia" w:hAnsi="Georgia"/>
        </w:rPr>
        <w:t xml:space="preserve">: </w:t>
      </w:r>
      <w:r w:rsidRPr="0090242C">
        <w:rPr>
          <w:rFonts w:ascii="Georgia" w:hAnsi="Georgia"/>
        </w:rPr>
        <w:tab/>
      </w:r>
      <w:r w:rsidRPr="0090242C">
        <w:rPr>
          <w:rFonts w:ascii="Georgia" w:hAnsi="Georgia"/>
        </w:rPr>
        <w:tab/>
      </w:r>
      <w:r w:rsidRPr="0090242C">
        <w:rPr>
          <w:rFonts w:ascii="Georgia" w:hAnsi="Georgia"/>
        </w:rPr>
        <w:tab/>
        <w:t>75123924</w:t>
      </w:r>
    </w:p>
    <w:p w:rsidR="008952A2" w:rsidRPr="0090242C" w:rsidRDefault="008952A2" w:rsidP="008952A2">
      <w:pPr>
        <w:rPr>
          <w:rFonts w:ascii="Georgia" w:hAnsi="Georgia"/>
        </w:rPr>
      </w:pPr>
      <w:r w:rsidRPr="0090242C">
        <w:rPr>
          <w:rFonts w:ascii="Georgia" w:hAnsi="Georgia"/>
        </w:rPr>
        <w:t xml:space="preserve">Bankovní spojení: </w:t>
      </w:r>
      <w:r w:rsidRPr="0090242C">
        <w:rPr>
          <w:rFonts w:ascii="Georgia" w:hAnsi="Georgia"/>
        </w:rPr>
        <w:tab/>
      </w:r>
      <w:r w:rsidR="00C7670D">
        <w:rPr>
          <w:rFonts w:ascii="Georgia" w:hAnsi="Georgia"/>
        </w:rPr>
        <w:t>XXXXXXXXXXXXXX</w:t>
      </w:r>
      <w:r w:rsidRPr="0090242C">
        <w:rPr>
          <w:rFonts w:ascii="Georgia" w:hAnsi="Georgia"/>
        </w:rPr>
        <w:t xml:space="preserve">              </w:t>
      </w:r>
    </w:p>
    <w:p w:rsidR="008952A2" w:rsidRPr="0090242C" w:rsidRDefault="008952A2" w:rsidP="008952A2">
      <w:pPr>
        <w:rPr>
          <w:rFonts w:ascii="Georgia" w:hAnsi="Georgia"/>
        </w:rPr>
      </w:pPr>
      <w:r w:rsidRPr="0090242C">
        <w:rPr>
          <w:rFonts w:ascii="Georgia" w:hAnsi="Georgia"/>
        </w:rPr>
        <w:t xml:space="preserve">Číslo účtu: </w:t>
      </w:r>
      <w:r w:rsidRPr="0090242C">
        <w:rPr>
          <w:rFonts w:ascii="Georgia" w:hAnsi="Georgia"/>
        </w:rPr>
        <w:tab/>
      </w:r>
      <w:r w:rsidRPr="0090242C">
        <w:rPr>
          <w:rFonts w:ascii="Georgia" w:hAnsi="Georgia"/>
        </w:rPr>
        <w:tab/>
      </w:r>
      <w:r w:rsidR="00C7670D">
        <w:rPr>
          <w:rFonts w:ascii="Georgia" w:hAnsi="Georgia"/>
        </w:rPr>
        <w:t>XXXXXXXXXXXXXX</w:t>
      </w:r>
    </w:p>
    <w:p w:rsidR="008952A2" w:rsidRPr="0090242C" w:rsidRDefault="008952A2" w:rsidP="008952A2">
      <w:pPr>
        <w:pStyle w:val="Zhlav"/>
        <w:rPr>
          <w:rFonts w:ascii="Georgia" w:hAnsi="Georgia"/>
        </w:rPr>
      </w:pPr>
      <w:r w:rsidRPr="0090242C">
        <w:rPr>
          <w:rFonts w:ascii="Georgia" w:hAnsi="Georgia"/>
        </w:rPr>
        <w:t xml:space="preserve">dále jen „objednatel“ na straně jedné,  </w:t>
      </w:r>
      <w:r w:rsidRPr="0090242C">
        <w:rPr>
          <w:rFonts w:ascii="Georgia" w:hAnsi="Georgia"/>
        </w:rPr>
        <w:br/>
      </w:r>
    </w:p>
    <w:p w:rsidR="008952A2" w:rsidRPr="0090242C" w:rsidRDefault="008952A2" w:rsidP="008952A2">
      <w:pPr>
        <w:pStyle w:val="dka"/>
        <w:keepNext/>
        <w:rPr>
          <w:rFonts w:ascii="Georgia" w:hAnsi="Georgia"/>
        </w:rPr>
      </w:pPr>
      <w:r w:rsidRPr="0090242C">
        <w:rPr>
          <w:rFonts w:ascii="Georgia" w:hAnsi="Georgia"/>
        </w:rPr>
        <w:t>a</w:t>
      </w:r>
    </w:p>
    <w:p w:rsidR="008952A2" w:rsidRDefault="008952A2" w:rsidP="008952A2">
      <w:pPr>
        <w:pStyle w:val="dka"/>
        <w:keepNext/>
        <w:rPr>
          <w:rFonts w:ascii="Georgia" w:hAnsi="Georgia"/>
        </w:rPr>
      </w:pPr>
    </w:p>
    <w:p w:rsidR="00B54AEA" w:rsidRPr="00B54AEA" w:rsidRDefault="00B54AEA" w:rsidP="008952A2">
      <w:pPr>
        <w:pStyle w:val="dka"/>
        <w:keepNext/>
        <w:rPr>
          <w:rFonts w:ascii="Georgia" w:hAnsi="Georgia"/>
        </w:rPr>
      </w:pPr>
      <w:r>
        <w:rPr>
          <w:rFonts w:ascii="Georgia" w:hAnsi="Georgia"/>
        </w:rPr>
        <w:t>Zhotovitel:</w:t>
      </w:r>
      <w:r>
        <w:rPr>
          <w:rFonts w:ascii="Georgia" w:hAnsi="Georgia"/>
        </w:rPr>
        <w:tab/>
      </w:r>
      <w:r>
        <w:rPr>
          <w:rFonts w:ascii="Georgia" w:hAnsi="Georgia"/>
        </w:rPr>
        <w:tab/>
      </w:r>
      <w:r>
        <w:rPr>
          <w:rFonts w:ascii="Georgia" w:hAnsi="Georgia"/>
          <w:u w:val="single"/>
        </w:rPr>
        <w:t>Společnost</w:t>
      </w:r>
      <w:r>
        <w:rPr>
          <w:rFonts w:ascii="Georgia" w:hAnsi="Georgia"/>
        </w:rPr>
        <w:t xml:space="preserve"> </w:t>
      </w:r>
      <w:r>
        <w:rPr>
          <w:rFonts w:ascii="Georgia" w:hAnsi="Georgia"/>
          <w:b/>
        </w:rPr>
        <w:t>SHDP + G-servis“</w:t>
      </w:r>
      <w:r>
        <w:rPr>
          <w:rFonts w:ascii="Georgia" w:hAnsi="Georgia"/>
        </w:rPr>
        <w:t xml:space="preserve">, jejímiž společníky jsou: </w:t>
      </w:r>
    </w:p>
    <w:p w:rsidR="00B54AEA" w:rsidRDefault="00B54AEA" w:rsidP="00040618">
      <w:pPr>
        <w:pStyle w:val="dka"/>
        <w:keepNext/>
        <w:jc w:val="both"/>
        <w:rPr>
          <w:rFonts w:ascii="Georgia" w:hAnsi="Georgia"/>
          <w:bCs/>
          <w:color w:val="auto"/>
          <w:szCs w:val="26"/>
          <w:u w:val="single"/>
        </w:rPr>
      </w:pPr>
    </w:p>
    <w:p w:rsidR="00040618" w:rsidRPr="00B54AEA" w:rsidRDefault="00040618" w:rsidP="00040618">
      <w:pPr>
        <w:pStyle w:val="dka"/>
        <w:keepNext/>
        <w:jc w:val="both"/>
        <w:rPr>
          <w:rFonts w:ascii="Georgia" w:hAnsi="Georgia"/>
          <w:b/>
          <w:bCs/>
          <w:color w:val="auto"/>
          <w:szCs w:val="26"/>
        </w:rPr>
      </w:pPr>
      <w:r w:rsidRPr="00B54AEA">
        <w:rPr>
          <w:rFonts w:ascii="Georgia" w:hAnsi="Georgia"/>
          <w:b/>
          <w:bCs/>
          <w:color w:val="auto"/>
          <w:szCs w:val="26"/>
          <w:u w:val="single"/>
        </w:rPr>
        <w:t xml:space="preserve">Společník 1: </w:t>
      </w:r>
      <w:r w:rsidRPr="00B54AEA">
        <w:rPr>
          <w:rFonts w:ascii="Georgia" w:hAnsi="Georgia"/>
          <w:b/>
          <w:bCs/>
          <w:color w:val="auto"/>
          <w:szCs w:val="26"/>
        </w:rPr>
        <w:tab/>
        <w:t>Sweco Hydroprojekt a.s.</w:t>
      </w:r>
    </w:p>
    <w:p w:rsidR="00040618" w:rsidRPr="009D7B56" w:rsidRDefault="00470255" w:rsidP="00040618">
      <w:pPr>
        <w:pStyle w:val="dka"/>
        <w:keepNext/>
        <w:jc w:val="both"/>
        <w:rPr>
          <w:rFonts w:ascii="Georgia" w:hAnsi="Georgia"/>
          <w:bCs/>
          <w:color w:val="auto"/>
          <w:szCs w:val="26"/>
        </w:rPr>
      </w:pPr>
      <w:r>
        <w:rPr>
          <w:rFonts w:ascii="Georgia" w:hAnsi="Georgia"/>
          <w:bCs/>
          <w:color w:val="auto"/>
          <w:szCs w:val="26"/>
        </w:rPr>
        <w:t xml:space="preserve">Sídlo: </w:t>
      </w:r>
      <w:r>
        <w:rPr>
          <w:rFonts w:ascii="Georgia" w:hAnsi="Georgia"/>
          <w:bCs/>
          <w:color w:val="auto"/>
          <w:szCs w:val="26"/>
        </w:rPr>
        <w:tab/>
      </w:r>
      <w:r>
        <w:rPr>
          <w:rFonts w:ascii="Georgia" w:hAnsi="Georgia"/>
          <w:bCs/>
          <w:color w:val="auto"/>
          <w:szCs w:val="26"/>
        </w:rPr>
        <w:tab/>
      </w:r>
      <w:r>
        <w:rPr>
          <w:rFonts w:ascii="Georgia" w:hAnsi="Georgia"/>
          <w:bCs/>
          <w:color w:val="auto"/>
          <w:szCs w:val="26"/>
        </w:rPr>
        <w:tab/>
        <w:t>Táborská 940/</w:t>
      </w:r>
      <w:r w:rsidR="00040618" w:rsidRPr="009D7B56">
        <w:rPr>
          <w:rFonts w:ascii="Georgia" w:hAnsi="Georgia"/>
          <w:bCs/>
          <w:color w:val="auto"/>
          <w:szCs w:val="26"/>
        </w:rPr>
        <w:t>31, 140 16 Praha 4 – Nusle</w:t>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 xml:space="preserve">IČ: </w:t>
      </w:r>
      <w:r w:rsidRPr="009D7B56">
        <w:rPr>
          <w:rFonts w:ascii="Georgia" w:hAnsi="Georgia"/>
          <w:bCs/>
          <w:color w:val="auto"/>
          <w:szCs w:val="26"/>
        </w:rPr>
        <w:tab/>
      </w:r>
      <w:r w:rsidRPr="009D7B56">
        <w:rPr>
          <w:rFonts w:ascii="Georgia" w:hAnsi="Georgia"/>
          <w:bCs/>
          <w:color w:val="auto"/>
          <w:szCs w:val="26"/>
        </w:rPr>
        <w:tab/>
      </w:r>
      <w:r w:rsidRPr="009D7B56">
        <w:rPr>
          <w:rFonts w:ascii="Georgia" w:hAnsi="Georgia"/>
          <w:bCs/>
          <w:color w:val="auto"/>
          <w:szCs w:val="26"/>
        </w:rPr>
        <w:tab/>
        <w:t>26475081</w:t>
      </w:r>
      <w:r w:rsidRPr="009D7B56">
        <w:rPr>
          <w:rFonts w:ascii="Georgia" w:hAnsi="Georgia"/>
          <w:bCs/>
          <w:color w:val="auto"/>
          <w:szCs w:val="26"/>
        </w:rPr>
        <w:tab/>
      </w:r>
      <w:r w:rsidRPr="009D7B56">
        <w:rPr>
          <w:rFonts w:ascii="Georgia" w:hAnsi="Georgia"/>
          <w:bCs/>
          <w:color w:val="auto"/>
          <w:szCs w:val="26"/>
        </w:rPr>
        <w:tab/>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 xml:space="preserve">DIČ: </w:t>
      </w:r>
      <w:r w:rsidRPr="009D7B56">
        <w:rPr>
          <w:rFonts w:ascii="Georgia" w:hAnsi="Georgia"/>
          <w:bCs/>
          <w:color w:val="auto"/>
          <w:szCs w:val="26"/>
        </w:rPr>
        <w:tab/>
      </w:r>
      <w:r w:rsidRPr="009D7B56">
        <w:rPr>
          <w:rFonts w:ascii="Georgia" w:hAnsi="Georgia"/>
          <w:bCs/>
          <w:color w:val="auto"/>
          <w:szCs w:val="26"/>
        </w:rPr>
        <w:tab/>
      </w:r>
      <w:r w:rsidRPr="009D7B56">
        <w:rPr>
          <w:rFonts w:ascii="Georgia" w:hAnsi="Georgia"/>
          <w:bCs/>
          <w:color w:val="auto"/>
          <w:szCs w:val="26"/>
        </w:rPr>
        <w:tab/>
        <w:t>CZ26475081</w:t>
      </w:r>
      <w:r w:rsidRPr="009D7B56">
        <w:rPr>
          <w:rFonts w:ascii="Georgia" w:hAnsi="Georgia"/>
          <w:bCs/>
          <w:color w:val="auto"/>
          <w:szCs w:val="26"/>
        </w:rPr>
        <w:tab/>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Obchodní rejstřík:</w:t>
      </w:r>
      <w:r w:rsidRPr="009D7B56">
        <w:rPr>
          <w:rFonts w:ascii="Georgia" w:hAnsi="Georgia"/>
          <w:bCs/>
          <w:color w:val="auto"/>
          <w:szCs w:val="26"/>
        </w:rPr>
        <w:tab/>
        <w:t>Spisová značka B 7326 vedená u Městského soudu v Praze</w:t>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Bankovní spojení:</w:t>
      </w:r>
      <w:r w:rsidRPr="009D7B56">
        <w:rPr>
          <w:rFonts w:ascii="Georgia" w:hAnsi="Georgia"/>
          <w:bCs/>
          <w:color w:val="auto"/>
          <w:szCs w:val="26"/>
        </w:rPr>
        <w:tab/>
      </w:r>
      <w:r w:rsidR="00C7670D">
        <w:rPr>
          <w:rFonts w:ascii="Georgia" w:hAnsi="Georgia"/>
          <w:bCs/>
          <w:color w:val="auto"/>
          <w:szCs w:val="26"/>
        </w:rPr>
        <w:t>XXXXXXXXXXXXXX</w:t>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Číslo účtu:</w:t>
      </w:r>
      <w:r w:rsidRPr="009D7B56">
        <w:rPr>
          <w:rFonts w:ascii="Georgia" w:hAnsi="Georgia"/>
          <w:bCs/>
          <w:color w:val="auto"/>
          <w:szCs w:val="26"/>
        </w:rPr>
        <w:tab/>
      </w:r>
      <w:r w:rsidRPr="009D7B56">
        <w:rPr>
          <w:rFonts w:ascii="Georgia" w:hAnsi="Georgia"/>
          <w:bCs/>
          <w:color w:val="auto"/>
          <w:szCs w:val="26"/>
        </w:rPr>
        <w:tab/>
      </w:r>
      <w:r w:rsidR="00C7670D">
        <w:rPr>
          <w:rFonts w:ascii="Georgia" w:hAnsi="Georgia"/>
          <w:bCs/>
          <w:color w:val="auto"/>
          <w:szCs w:val="26"/>
        </w:rPr>
        <w:t>XXXXXXXXXXXXXX</w:t>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Statutární orgán:</w:t>
      </w:r>
      <w:r w:rsidRPr="009D7B56">
        <w:rPr>
          <w:rFonts w:ascii="Georgia" w:hAnsi="Georgia"/>
          <w:bCs/>
          <w:color w:val="auto"/>
          <w:szCs w:val="26"/>
        </w:rPr>
        <w:tab/>
        <w:t>Ing. Milan Moravec, Ph.D., předseda představenstva</w:t>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ab/>
      </w:r>
      <w:r w:rsidRPr="009D7B56">
        <w:rPr>
          <w:rFonts w:ascii="Georgia" w:hAnsi="Georgia"/>
          <w:bCs/>
          <w:color w:val="auto"/>
          <w:szCs w:val="26"/>
        </w:rPr>
        <w:tab/>
      </w:r>
      <w:r w:rsidRPr="009D7B56">
        <w:rPr>
          <w:rFonts w:ascii="Georgia" w:hAnsi="Georgia"/>
          <w:bCs/>
          <w:color w:val="auto"/>
          <w:szCs w:val="26"/>
        </w:rPr>
        <w:tab/>
        <w:t>Ing. Vladimír Mikule, místopředseda představenstva</w:t>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ab/>
      </w:r>
      <w:r w:rsidRPr="009D7B56">
        <w:rPr>
          <w:rFonts w:ascii="Georgia" w:hAnsi="Georgia"/>
          <w:bCs/>
          <w:color w:val="auto"/>
          <w:szCs w:val="26"/>
        </w:rPr>
        <w:tab/>
      </w:r>
      <w:r w:rsidRPr="009D7B56">
        <w:rPr>
          <w:rFonts w:ascii="Georgia" w:hAnsi="Georgia"/>
          <w:bCs/>
          <w:color w:val="auto"/>
          <w:szCs w:val="26"/>
        </w:rPr>
        <w:tab/>
        <w:t>Ing. Nikola Gorelová, členka představenstva</w:t>
      </w:r>
    </w:p>
    <w:p w:rsidR="00B54AEA" w:rsidRPr="009D7B56" w:rsidRDefault="00040618" w:rsidP="00E1028A">
      <w:pPr>
        <w:pStyle w:val="dka"/>
        <w:keepNext/>
        <w:ind w:left="2160" w:hanging="2160"/>
        <w:jc w:val="both"/>
        <w:rPr>
          <w:rFonts w:ascii="Georgia" w:hAnsi="Georgia"/>
          <w:bCs/>
          <w:color w:val="auto"/>
          <w:szCs w:val="26"/>
        </w:rPr>
      </w:pPr>
      <w:r w:rsidRPr="009D7B56">
        <w:rPr>
          <w:rFonts w:ascii="Georgia" w:hAnsi="Georgia"/>
          <w:bCs/>
          <w:color w:val="auto"/>
          <w:szCs w:val="26"/>
        </w:rPr>
        <w:t xml:space="preserve">Smluvně oprávněn jednat: </w:t>
      </w:r>
      <w:r w:rsidR="00E1028A">
        <w:rPr>
          <w:rFonts w:ascii="Georgia" w:hAnsi="Georgia"/>
          <w:bCs/>
          <w:color w:val="auto"/>
          <w:szCs w:val="26"/>
        </w:rPr>
        <w:tab/>
      </w:r>
      <w:r w:rsidRPr="009D7B56">
        <w:rPr>
          <w:rFonts w:ascii="Georgia" w:hAnsi="Georgia"/>
          <w:bCs/>
          <w:color w:val="auto"/>
          <w:szCs w:val="26"/>
        </w:rPr>
        <w:t>Společnost zastupuje vůči třetím osobám v celém rozsahu představenstvo a to vždy dvěma členy představenstva, nebo písemně pověřeným členem</w:t>
      </w:r>
      <w:r w:rsidR="00E1028A">
        <w:rPr>
          <w:rFonts w:ascii="Georgia" w:hAnsi="Georgia"/>
          <w:bCs/>
          <w:color w:val="auto"/>
          <w:szCs w:val="26"/>
        </w:rPr>
        <w:t>.</w:t>
      </w:r>
    </w:p>
    <w:p w:rsidR="00040618" w:rsidRPr="009D7B56" w:rsidRDefault="00040618" w:rsidP="00040618">
      <w:pPr>
        <w:pStyle w:val="dka"/>
        <w:keepNext/>
        <w:jc w:val="both"/>
        <w:rPr>
          <w:rFonts w:ascii="Georgia" w:hAnsi="Georgia"/>
          <w:bCs/>
          <w:color w:val="auto"/>
          <w:szCs w:val="26"/>
        </w:rPr>
      </w:pPr>
      <w:r w:rsidRPr="009D7B56">
        <w:rPr>
          <w:rFonts w:ascii="Georgia" w:hAnsi="Georgia"/>
          <w:bCs/>
          <w:color w:val="auto"/>
          <w:szCs w:val="26"/>
        </w:rPr>
        <w:t>Kontaktní osoba:</w:t>
      </w:r>
      <w:r w:rsidRPr="009D7B56">
        <w:rPr>
          <w:rFonts w:ascii="Georgia" w:hAnsi="Georgia"/>
          <w:bCs/>
          <w:color w:val="auto"/>
          <w:szCs w:val="26"/>
        </w:rPr>
        <w:tab/>
        <w:t>Jaroslav Fiala, DiS.</w:t>
      </w:r>
    </w:p>
    <w:p w:rsidR="008952A2" w:rsidRDefault="00B54AEA" w:rsidP="008952A2">
      <w:pPr>
        <w:pStyle w:val="dka"/>
        <w:keepNext/>
        <w:jc w:val="both"/>
        <w:rPr>
          <w:rFonts w:ascii="Georgia" w:hAnsi="Georgia"/>
          <w:color w:val="auto"/>
        </w:rPr>
      </w:pPr>
      <w:r>
        <w:rPr>
          <w:rFonts w:ascii="Georgia" w:hAnsi="Georgia"/>
          <w:color w:val="auto"/>
        </w:rPr>
        <w:t>Tel:</w:t>
      </w:r>
      <w:r>
        <w:rPr>
          <w:rFonts w:ascii="Georgia" w:hAnsi="Georgia"/>
          <w:color w:val="auto"/>
        </w:rPr>
        <w:tab/>
      </w:r>
      <w:r>
        <w:rPr>
          <w:rFonts w:ascii="Georgia" w:hAnsi="Georgia"/>
          <w:color w:val="auto"/>
        </w:rPr>
        <w:tab/>
      </w:r>
      <w:r>
        <w:rPr>
          <w:rFonts w:ascii="Georgia" w:hAnsi="Georgia"/>
          <w:color w:val="auto"/>
        </w:rPr>
        <w:tab/>
      </w:r>
      <w:r w:rsidR="00C7670D">
        <w:rPr>
          <w:rFonts w:ascii="Georgia" w:hAnsi="Georgia"/>
          <w:color w:val="auto"/>
        </w:rPr>
        <w:t>XXXXXXXXXXXXXXXX</w:t>
      </w:r>
    </w:p>
    <w:p w:rsidR="00B54AEA" w:rsidRDefault="00B54AEA" w:rsidP="008952A2">
      <w:pPr>
        <w:pStyle w:val="dka"/>
        <w:keepNext/>
        <w:jc w:val="both"/>
        <w:rPr>
          <w:rFonts w:ascii="Georgia" w:hAnsi="Georgia"/>
          <w:color w:val="auto"/>
        </w:rPr>
      </w:pPr>
      <w:r>
        <w:rPr>
          <w:rFonts w:ascii="Georgia" w:hAnsi="Georgia"/>
          <w:color w:val="auto"/>
        </w:rPr>
        <w:t>E-mail:</w:t>
      </w:r>
      <w:r>
        <w:rPr>
          <w:rFonts w:ascii="Georgia" w:hAnsi="Georgia"/>
          <w:color w:val="auto"/>
        </w:rPr>
        <w:tab/>
      </w:r>
      <w:r>
        <w:rPr>
          <w:rFonts w:ascii="Georgia" w:hAnsi="Georgia"/>
          <w:color w:val="auto"/>
        </w:rPr>
        <w:tab/>
      </w:r>
      <w:r w:rsidR="00C7670D">
        <w:rPr>
          <w:rFonts w:ascii="Georgia" w:hAnsi="Georgia"/>
          <w:color w:val="auto"/>
        </w:rPr>
        <w:t>XXXXXXXXXXXXXXXX</w:t>
      </w:r>
      <w:bookmarkStart w:id="0" w:name="_GoBack"/>
      <w:bookmarkEnd w:id="0"/>
      <w:r>
        <w:rPr>
          <w:rFonts w:ascii="Georgia" w:hAnsi="Georgia"/>
          <w:color w:val="auto"/>
        </w:rPr>
        <w:tab/>
      </w:r>
    </w:p>
    <w:p w:rsidR="00B54AEA" w:rsidRDefault="00B54AEA">
      <w:pPr>
        <w:rPr>
          <w:rFonts w:ascii="Georgia" w:eastAsia="Times New Roman" w:hAnsi="Georgia"/>
          <w:lang w:eastAsia="ar-SA"/>
        </w:rPr>
      </w:pPr>
      <w:r>
        <w:rPr>
          <w:rFonts w:ascii="Georgia" w:hAnsi="Georgia"/>
        </w:rPr>
        <w:br w:type="page"/>
      </w:r>
    </w:p>
    <w:p w:rsidR="00B54AEA" w:rsidRPr="009D7B56" w:rsidRDefault="00B54AEA" w:rsidP="00B54AEA">
      <w:pPr>
        <w:pStyle w:val="dka"/>
        <w:keepNext/>
        <w:jc w:val="both"/>
        <w:rPr>
          <w:rFonts w:ascii="Georgia" w:hAnsi="Georgia"/>
          <w:bCs/>
          <w:color w:val="auto"/>
          <w:szCs w:val="26"/>
        </w:rPr>
      </w:pPr>
      <w:r w:rsidRPr="009D7B56">
        <w:rPr>
          <w:rFonts w:ascii="Georgia" w:hAnsi="Georgia"/>
          <w:bCs/>
          <w:color w:val="auto"/>
          <w:szCs w:val="26"/>
          <w:u w:val="single"/>
        </w:rPr>
        <w:lastRenderedPageBreak/>
        <w:t xml:space="preserve">Společník 2: </w:t>
      </w:r>
      <w:r w:rsidRPr="009D7B56">
        <w:rPr>
          <w:rFonts w:ascii="Georgia" w:hAnsi="Georgia"/>
          <w:bCs/>
          <w:color w:val="auto"/>
          <w:szCs w:val="26"/>
        </w:rPr>
        <w:tab/>
      </w:r>
      <w:r>
        <w:rPr>
          <w:rFonts w:ascii="Georgia" w:hAnsi="Georgia"/>
          <w:bCs/>
          <w:color w:val="auto"/>
          <w:szCs w:val="26"/>
        </w:rPr>
        <w:tab/>
      </w:r>
      <w:r w:rsidRPr="00B54AEA">
        <w:rPr>
          <w:rFonts w:ascii="Georgia" w:hAnsi="Georgia"/>
          <w:b/>
          <w:bCs/>
          <w:color w:val="auto"/>
          <w:szCs w:val="26"/>
        </w:rPr>
        <w:t>G-servis Praha spol. s r.o.</w:t>
      </w:r>
    </w:p>
    <w:p w:rsidR="00B54AEA" w:rsidRPr="009D7B56" w:rsidRDefault="00B54AEA" w:rsidP="00B54AEA">
      <w:pPr>
        <w:pStyle w:val="dka"/>
        <w:keepNext/>
        <w:jc w:val="both"/>
        <w:rPr>
          <w:rFonts w:ascii="Georgia" w:hAnsi="Georgia"/>
          <w:bCs/>
          <w:color w:val="auto"/>
          <w:szCs w:val="26"/>
        </w:rPr>
      </w:pPr>
      <w:r w:rsidRPr="009D7B56">
        <w:rPr>
          <w:rFonts w:ascii="Georgia" w:hAnsi="Georgia"/>
          <w:bCs/>
          <w:color w:val="auto"/>
          <w:szCs w:val="26"/>
        </w:rPr>
        <w:t>Sídlo:</w:t>
      </w:r>
      <w:r w:rsidRPr="009D7B56">
        <w:rPr>
          <w:rFonts w:ascii="Georgia" w:hAnsi="Georgia"/>
          <w:bCs/>
          <w:color w:val="auto"/>
          <w:szCs w:val="26"/>
        </w:rPr>
        <w:tab/>
      </w:r>
      <w:r w:rsidRPr="009D7B56">
        <w:rPr>
          <w:rFonts w:ascii="Georgia" w:hAnsi="Georgia"/>
          <w:bCs/>
          <w:color w:val="auto"/>
          <w:szCs w:val="26"/>
        </w:rPr>
        <w:tab/>
      </w:r>
      <w:r w:rsidRPr="009D7B56">
        <w:rPr>
          <w:rFonts w:ascii="Georgia" w:hAnsi="Georgia"/>
          <w:bCs/>
          <w:color w:val="auto"/>
          <w:szCs w:val="26"/>
        </w:rPr>
        <w:tab/>
        <w:t>Praha 6, Třanovského 622/11, PSČ 16300</w:t>
      </w:r>
    </w:p>
    <w:p w:rsidR="00B54AEA" w:rsidRPr="009D7B56" w:rsidRDefault="00B54AEA" w:rsidP="00B54AEA">
      <w:pPr>
        <w:pStyle w:val="dka"/>
        <w:keepNext/>
        <w:jc w:val="both"/>
        <w:rPr>
          <w:rFonts w:ascii="Georgia" w:hAnsi="Georgia"/>
          <w:bCs/>
          <w:color w:val="auto"/>
          <w:szCs w:val="26"/>
        </w:rPr>
      </w:pPr>
      <w:r w:rsidRPr="009D7B56">
        <w:rPr>
          <w:rFonts w:ascii="Georgia" w:hAnsi="Georgia"/>
          <w:bCs/>
          <w:color w:val="auto"/>
          <w:szCs w:val="26"/>
        </w:rPr>
        <w:t>IČ:</w:t>
      </w:r>
      <w:r w:rsidRPr="009D7B56">
        <w:rPr>
          <w:rFonts w:ascii="Georgia" w:hAnsi="Georgia"/>
          <w:bCs/>
          <w:color w:val="auto"/>
          <w:szCs w:val="26"/>
        </w:rPr>
        <w:tab/>
      </w:r>
      <w:r w:rsidRPr="009D7B56">
        <w:rPr>
          <w:rFonts w:ascii="Georgia" w:hAnsi="Georgia"/>
          <w:bCs/>
          <w:color w:val="auto"/>
          <w:szCs w:val="26"/>
        </w:rPr>
        <w:tab/>
      </w:r>
      <w:r w:rsidRPr="009D7B56">
        <w:rPr>
          <w:rFonts w:ascii="Georgia" w:hAnsi="Georgia"/>
          <w:bCs/>
          <w:color w:val="auto"/>
          <w:szCs w:val="26"/>
        </w:rPr>
        <w:tab/>
        <w:t>49680226</w:t>
      </w:r>
    </w:p>
    <w:p w:rsidR="00B54AEA" w:rsidRPr="009D7B56" w:rsidRDefault="00B54AEA" w:rsidP="00B54AEA">
      <w:pPr>
        <w:pStyle w:val="dka"/>
        <w:keepNext/>
        <w:jc w:val="both"/>
        <w:rPr>
          <w:rFonts w:ascii="Georgia" w:hAnsi="Georgia"/>
          <w:bCs/>
          <w:color w:val="auto"/>
          <w:szCs w:val="26"/>
        </w:rPr>
      </w:pPr>
      <w:r w:rsidRPr="009D7B56">
        <w:rPr>
          <w:rFonts w:ascii="Georgia" w:hAnsi="Georgia"/>
          <w:bCs/>
          <w:color w:val="auto"/>
          <w:szCs w:val="26"/>
        </w:rPr>
        <w:t>DIČ:</w:t>
      </w:r>
      <w:r w:rsidRPr="009D7B56">
        <w:rPr>
          <w:rFonts w:ascii="Georgia" w:hAnsi="Georgia"/>
          <w:bCs/>
          <w:color w:val="auto"/>
          <w:szCs w:val="26"/>
        </w:rPr>
        <w:tab/>
      </w:r>
      <w:r w:rsidRPr="009D7B56">
        <w:rPr>
          <w:rFonts w:ascii="Georgia" w:hAnsi="Georgia"/>
          <w:bCs/>
          <w:color w:val="auto"/>
          <w:szCs w:val="26"/>
        </w:rPr>
        <w:tab/>
      </w:r>
      <w:r w:rsidRPr="009D7B56">
        <w:rPr>
          <w:rFonts w:ascii="Georgia" w:hAnsi="Georgia"/>
          <w:bCs/>
          <w:color w:val="auto"/>
          <w:szCs w:val="26"/>
        </w:rPr>
        <w:tab/>
        <w:t>CZ49680226</w:t>
      </w:r>
    </w:p>
    <w:p w:rsidR="00B54AEA" w:rsidRPr="009D7B56" w:rsidRDefault="00B54AEA" w:rsidP="00B54AEA">
      <w:pPr>
        <w:pStyle w:val="dka"/>
        <w:keepNext/>
        <w:jc w:val="both"/>
        <w:rPr>
          <w:rFonts w:ascii="Georgia" w:hAnsi="Georgia"/>
          <w:bCs/>
          <w:color w:val="auto"/>
          <w:szCs w:val="26"/>
        </w:rPr>
      </w:pPr>
      <w:r w:rsidRPr="009D7B56">
        <w:rPr>
          <w:rFonts w:ascii="Georgia" w:hAnsi="Georgia"/>
          <w:bCs/>
          <w:color w:val="auto"/>
          <w:szCs w:val="26"/>
        </w:rPr>
        <w:t>Obchodní rejstřík:</w:t>
      </w:r>
      <w:r w:rsidRPr="009D7B56">
        <w:rPr>
          <w:rFonts w:ascii="Georgia" w:hAnsi="Georgia"/>
          <w:bCs/>
          <w:color w:val="auto"/>
          <w:szCs w:val="26"/>
        </w:rPr>
        <w:tab/>
        <w:t>Spisová značka C 21745 vedená u Městského soudu v Praze</w:t>
      </w:r>
    </w:p>
    <w:p w:rsidR="00B54AEA" w:rsidRPr="009D7B56" w:rsidRDefault="00B54AEA" w:rsidP="00B54AEA">
      <w:pPr>
        <w:pStyle w:val="dka"/>
        <w:keepNext/>
        <w:jc w:val="both"/>
        <w:rPr>
          <w:rFonts w:ascii="Georgia" w:hAnsi="Georgia"/>
          <w:bCs/>
          <w:color w:val="auto"/>
          <w:szCs w:val="26"/>
        </w:rPr>
      </w:pPr>
      <w:r w:rsidRPr="009D7B56">
        <w:rPr>
          <w:rFonts w:ascii="Georgia" w:hAnsi="Georgia"/>
          <w:bCs/>
          <w:color w:val="auto"/>
          <w:szCs w:val="26"/>
        </w:rPr>
        <w:t>Statutární orgán:</w:t>
      </w:r>
      <w:r w:rsidRPr="009D7B56">
        <w:rPr>
          <w:rFonts w:ascii="Georgia" w:hAnsi="Georgia"/>
          <w:bCs/>
          <w:color w:val="auto"/>
          <w:szCs w:val="26"/>
        </w:rPr>
        <w:tab/>
        <w:t>RNDr. Martin Guth, jednatel</w:t>
      </w:r>
    </w:p>
    <w:p w:rsidR="00B54AEA" w:rsidRPr="009D7B56" w:rsidRDefault="00B54AEA" w:rsidP="00B54AEA">
      <w:pPr>
        <w:pStyle w:val="dka"/>
        <w:keepNext/>
        <w:jc w:val="both"/>
        <w:rPr>
          <w:rFonts w:ascii="Georgia" w:hAnsi="Georgia"/>
          <w:bCs/>
          <w:color w:val="auto"/>
          <w:szCs w:val="26"/>
        </w:rPr>
      </w:pPr>
      <w:r w:rsidRPr="009D7B56">
        <w:rPr>
          <w:rFonts w:ascii="Georgia" w:hAnsi="Georgia"/>
          <w:bCs/>
          <w:color w:val="auto"/>
          <w:szCs w:val="26"/>
        </w:rPr>
        <w:tab/>
      </w:r>
      <w:r w:rsidRPr="009D7B56">
        <w:rPr>
          <w:rFonts w:ascii="Georgia" w:hAnsi="Georgia"/>
          <w:bCs/>
          <w:color w:val="auto"/>
          <w:szCs w:val="26"/>
        </w:rPr>
        <w:tab/>
      </w:r>
      <w:r w:rsidRPr="009D7B56">
        <w:rPr>
          <w:rFonts w:ascii="Georgia" w:hAnsi="Georgia"/>
          <w:bCs/>
          <w:color w:val="auto"/>
          <w:szCs w:val="26"/>
        </w:rPr>
        <w:tab/>
        <w:t>RNDr. Michal Tylš, jednatel</w:t>
      </w:r>
    </w:p>
    <w:p w:rsidR="00B54AEA" w:rsidRPr="009D7B56" w:rsidRDefault="00B54AEA" w:rsidP="00E1028A">
      <w:pPr>
        <w:pStyle w:val="dka"/>
        <w:keepNext/>
        <w:ind w:left="2160" w:hanging="2160"/>
        <w:jc w:val="both"/>
        <w:rPr>
          <w:rFonts w:ascii="Georgia" w:hAnsi="Georgia"/>
          <w:bCs/>
          <w:color w:val="auto"/>
          <w:szCs w:val="26"/>
        </w:rPr>
      </w:pPr>
      <w:r w:rsidRPr="009D7B56">
        <w:rPr>
          <w:rFonts w:ascii="Georgia" w:hAnsi="Georgia"/>
          <w:bCs/>
          <w:color w:val="auto"/>
          <w:szCs w:val="26"/>
        </w:rPr>
        <w:t xml:space="preserve">Smluvně oprávněn jednat: </w:t>
      </w:r>
      <w:r w:rsidR="00E1028A">
        <w:rPr>
          <w:rFonts w:ascii="Georgia" w:hAnsi="Georgia"/>
          <w:bCs/>
          <w:color w:val="auto"/>
          <w:szCs w:val="26"/>
        </w:rPr>
        <w:tab/>
      </w:r>
      <w:r w:rsidRPr="009D7B56">
        <w:rPr>
          <w:rFonts w:ascii="Georgia" w:hAnsi="Georgia"/>
          <w:bCs/>
          <w:color w:val="auto"/>
          <w:szCs w:val="26"/>
        </w:rPr>
        <w:t>Zastupování: Společnost zastupují navenek jednatelé samostatně.</w:t>
      </w:r>
    </w:p>
    <w:p w:rsidR="00B54AEA" w:rsidRPr="009D7B56" w:rsidRDefault="00B54AEA" w:rsidP="00B54AEA">
      <w:pPr>
        <w:pStyle w:val="dka"/>
        <w:keepNext/>
        <w:jc w:val="both"/>
        <w:rPr>
          <w:rFonts w:ascii="Georgia" w:hAnsi="Georgia"/>
          <w:bCs/>
          <w:color w:val="auto"/>
          <w:szCs w:val="26"/>
        </w:rPr>
      </w:pPr>
    </w:p>
    <w:p w:rsidR="00B54AEA" w:rsidRPr="009D7B56" w:rsidRDefault="00B54AEA" w:rsidP="00B54AEA">
      <w:pPr>
        <w:pStyle w:val="dka"/>
        <w:keepNext/>
        <w:jc w:val="both"/>
        <w:rPr>
          <w:rFonts w:ascii="Georgia" w:hAnsi="Georgia"/>
          <w:bCs/>
          <w:i/>
          <w:color w:val="auto"/>
          <w:szCs w:val="26"/>
        </w:rPr>
      </w:pPr>
      <w:r w:rsidRPr="009D7B56">
        <w:rPr>
          <w:rFonts w:ascii="Georgia" w:hAnsi="Georgia"/>
          <w:bCs/>
          <w:i/>
          <w:color w:val="auto"/>
          <w:szCs w:val="26"/>
        </w:rPr>
        <w:t>Za společnost „</w:t>
      </w:r>
      <w:r w:rsidRPr="00E1028A">
        <w:rPr>
          <w:rFonts w:ascii="Georgia" w:hAnsi="Georgia"/>
          <w:b/>
          <w:bCs/>
          <w:i/>
          <w:color w:val="auto"/>
          <w:szCs w:val="26"/>
        </w:rPr>
        <w:t>SHDP + G-servis</w:t>
      </w:r>
      <w:r w:rsidRPr="009D7B56">
        <w:rPr>
          <w:rFonts w:ascii="Georgia" w:hAnsi="Georgia"/>
          <w:bCs/>
          <w:i/>
          <w:color w:val="auto"/>
          <w:szCs w:val="26"/>
        </w:rPr>
        <w:t xml:space="preserve">“ jedná ve všech věcech </w:t>
      </w:r>
      <w:r w:rsidRPr="00E1028A">
        <w:rPr>
          <w:rFonts w:ascii="Georgia" w:hAnsi="Georgia"/>
          <w:b/>
          <w:bCs/>
          <w:i/>
          <w:color w:val="auto"/>
          <w:szCs w:val="26"/>
        </w:rPr>
        <w:t>Sweco Hydroprojekt a.s.</w:t>
      </w:r>
      <w:r w:rsidRPr="009D7B56">
        <w:rPr>
          <w:rFonts w:ascii="Georgia" w:hAnsi="Georgia"/>
          <w:bCs/>
          <w:i/>
          <w:color w:val="auto"/>
          <w:szCs w:val="26"/>
        </w:rPr>
        <w:t>, na základě společenské smlouvy číslo 11-8901-0199 ze dne 25.1.2018 a Plné moci ze dne 25.1.2018.</w:t>
      </w:r>
    </w:p>
    <w:p w:rsidR="00B54AEA" w:rsidRPr="009D7B56" w:rsidRDefault="00B54AEA" w:rsidP="00B54AEA">
      <w:pPr>
        <w:pStyle w:val="dka"/>
        <w:keepNext/>
        <w:jc w:val="both"/>
        <w:rPr>
          <w:rFonts w:ascii="Georgia" w:hAnsi="Georgia"/>
          <w:bCs/>
          <w:i/>
          <w:color w:val="auto"/>
          <w:szCs w:val="26"/>
        </w:rPr>
      </w:pPr>
      <w:r w:rsidRPr="009D7B56">
        <w:rPr>
          <w:rFonts w:ascii="Georgia" w:hAnsi="Georgia"/>
          <w:bCs/>
          <w:i/>
          <w:color w:val="auto"/>
          <w:szCs w:val="26"/>
        </w:rPr>
        <w:t>Sídlem společnosti a současně adresou pro doručování je sídlo Společníka 1, Sweco Hydroprojekt a.s., Táborská 940/31, 140 16 Praha 4 - Nusle</w:t>
      </w:r>
    </w:p>
    <w:p w:rsidR="00B54AEA" w:rsidRDefault="00B54AEA" w:rsidP="008952A2">
      <w:pPr>
        <w:pStyle w:val="dka"/>
        <w:keepNext/>
        <w:jc w:val="both"/>
        <w:rPr>
          <w:rFonts w:ascii="Georgia" w:hAnsi="Georgia"/>
          <w:color w:val="auto"/>
        </w:rPr>
      </w:pPr>
    </w:p>
    <w:p w:rsidR="00B54AEA" w:rsidRPr="002428A3" w:rsidRDefault="00B54AEA" w:rsidP="008952A2">
      <w:pPr>
        <w:pStyle w:val="dka"/>
        <w:keepNext/>
        <w:jc w:val="both"/>
        <w:rPr>
          <w:rFonts w:ascii="Georgia" w:hAnsi="Georgia"/>
          <w:color w:val="auto"/>
        </w:rPr>
      </w:pPr>
    </w:p>
    <w:p w:rsidR="008952A2" w:rsidRPr="0090242C" w:rsidRDefault="008952A2" w:rsidP="008952A2">
      <w:pPr>
        <w:pStyle w:val="dka"/>
        <w:keepNext/>
        <w:jc w:val="both"/>
        <w:rPr>
          <w:rFonts w:ascii="Georgia" w:hAnsi="Georgia"/>
          <w:color w:val="auto"/>
        </w:rPr>
      </w:pPr>
      <w:r w:rsidRPr="0090242C">
        <w:rPr>
          <w:rFonts w:ascii="Georgia" w:hAnsi="Georgia"/>
          <w:color w:val="auto"/>
        </w:rPr>
        <w:t>dále jen „zhotovitel“ na straně druhé,</w:t>
      </w:r>
    </w:p>
    <w:p w:rsidR="008952A2" w:rsidRPr="0090242C" w:rsidRDefault="008952A2" w:rsidP="008952A2">
      <w:pPr>
        <w:pStyle w:val="dka"/>
        <w:keepNext/>
        <w:jc w:val="both"/>
        <w:rPr>
          <w:rFonts w:ascii="Georgia" w:hAnsi="Georgia"/>
          <w:color w:val="auto"/>
        </w:rPr>
      </w:pPr>
      <w:r w:rsidRPr="0090242C">
        <w:rPr>
          <w:rFonts w:ascii="Georgia" w:hAnsi="Georgia"/>
          <w:color w:val="auto"/>
        </w:rPr>
        <w:t>objednatel a zhotovitel společně jen „smluvní strany“ nebo jednotlivě „smluvní strana“.</w:t>
      </w:r>
    </w:p>
    <w:p w:rsidR="008952A2" w:rsidRPr="0090242C" w:rsidRDefault="008952A2" w:rsidP="008952A2">
      <w:pPr>
        <w:shd w:val="clear" w:color="auto" w:fill="FFFFFF"/>
        <w:spacing w:before="120" w:after="60"/>
        <w:rPr>
          <w:rFonts w:ascii="Georgia" w:hAnsi="Georgia"/>
          <w:b/>
          <w:bCs/>
        </w:rPr>
      </w:pPr>
    </w:p>
    <w:p w:rsidR="008952A2" w:rsidRPr="0090242C" w:rsidRDefault="008952A2" w:rsidP="008952A2">
      <w:pPr>
        <w:spacing w:before="120"/>
        <w:jc w:val="center"/>
        <w:rPr>
          <w:rFonts w:ascii="Georgia" w:hAnsi="Georgia"/>
          <w:b/>
          <w:bCs/>
          <w:spacing w:val="-4"/>
        </w:rPr>
      </w:pPr>
      <w:r w:rsidRPr="0090242C">
        <w:rPr>
          <w:rFonts w:ascii="Georgia" w:hAnsi="Georgia"/>
          <w:b/>
          <w:bCs/>
          <w:spacing w:val="-4"/>
        </w:rPr>
        <w:t>Článek 1</w:t>
      </w:r>
    </w:p>
    <w:p w:rsidR="008952A2" w:rsidRPr="0090242C" w:rsidRDefault="008952A2" w:rsidP="008952A2">
      <w:pPr>
        <w:spacing w:before="120"/>
        <w:jc w:val="center"/>
        <w:rPr>
          <w:rFonts w:ascii="Georgia" w:hAnsi="Georgia"/>
          <w:u w:val="single"/>
        </w:rPr>
      </w:pPr>
      <w:r w:rsidRPr="0090242C">
        <w:rPr>
          <w:rFonts w:ascii="Georgia" w:hAnsi="Georgia"/>
          <w:u w:val="single"/>
        </w:rPr>
        <w:t>Předmět plnění</w:t>
      </w:r>
    </w:p>
    <w:p w:rsidR="00D558EC" w:rsidRDefault="00D558EC" w:rsidP="00D558EC">
      <w:pPr>
        <w:pStyle w:val="Odstavecseseznamem"/>
        <w:numPr>
          <w:ilvl w:val="0"/>
          <w:numId w:val="9"/>
        </w:numPr>
        <w:spacing w:after="120"/>
        <w:ind w:hanging="720"/>
        <w:jc w:val="both"/>
        <w:rPr>
          <w:rFonts w:ascii="Georgia" w:eastAsia="Times New Roman" w:hAnsi="Georgia"/>
          <w:lang w:eastAsia="cs-CZ"/>
        </w:rPr>
      </w:pPr>
      <w:r w:rsidRPr="00D558EC">
        <w:rPr>
          <w:rFonts w:ascii="Georgia" w:eastAsia="Times New Roman" w:hAnsi="Georgia"/>
          <w:lang w:eastAsia="cs-CZ"/>
        </w:rPr>
        <w:t xml:space="preserve">Zhotovitel se tímto zavazuje provést na svůj náklad a nebezpečí pro objednatele dílo a objednatel se zavazuje dílo převzít. Dílo je specifikováno v čl. 2, odst. 1) této </w:t>
      </w:r>
      <w:r w:rsidRPr="00595F46">
        <w:rPr>
          <w:rFonts w:ascii="Georgia" w:eastAsia="Times New Roman" w:hAnsi="Georgia"/>
          <w:lang w:eastAsia="cs-CZ"/>
        </w:rPr>
        <w:t>smlouvy</w:t>
      </w:r>
      <w:r w:rsidR="00374AA7">
        <w:rPr>
          <w:rFonts w:ascii="Georgia" w:eastAsia="Times New Roman" w:hAnsi="Georgia"/>
          <w:lang w:eastAsia="cs-CZ"/>
        </w:rPr>
        <w:t xml:space="preserve"> a v Příloze č. 1 této smlouvy</w:t>
      </w:r>
      <w:r w:rsidRPr="00595F46">
        <w:rPr>
          <w:rFonts w:ascii="Georgia" w:eastAsia="Times New Roman" w:hAnsi="Georgia"/>
          <w:lang w:eastAsia="cs-CZ"/>
        </w:rPr>
        <w:t>.</w:t>
      </w:r>
    </w:p>
    <w:p w:rsidR="00D558EC" w:rsidRDefault="00D558EC" w:rsidP="00D558EC">
      <w:pPr>
        <w:pStyle w:val="Odstavecseseznamem"/>
        <w:numPr>
          <w:ilvl w:val="0"/>
          <w:numId w:val="9"/>
        </w:numPr>
        <w:spacing w:after="120"/>
        <w:ind w:hanging="720"/>
        <w:jc w:val="both"/>
        <w:rPr>
          <w:rFonts w:ascii="Georgia" w:eastAsia="Times New Roman" w:hAnsi="Georgia"/>
          <w:lang w:eastAsia="cs-CZ"/>
        </w:rPr>
      </w:pPr>
      <w:r w:rsidRPr="00D558EC">
        <w:rPr>
          <w:rFonts w:ascii="Georgia" w:eastAsia="Times New Roman" w:hAnsi="Georgia"/>
          <w:lang w:eastAsia="cs-CZ"/>
        </w:rPr>
        <w:t>Objednatel se tímto zavazuje řádně a včas zaplatit zhotoviteli za provedení díla sjednanou odměnu za podmínek upravených touto smlouvou.</w:t>
      </w:r>
    </w:p>
    <w:p w:rsidR="00D558EC" w:rsidRPr="00D558EC" w:rsidRDefault="00D558EC" w:rsidP="00D558EC">
      <w:pPr>
        <w:pStyle w:val="Odstavecseseznamem"/>
        <w:numPr>
          <w:ilvl w:val="0"/>
          <w:numId w:val="9"/>
        </w:numPr>
        <w:spacing w:after="120"/>
        <w:ind w:hanging="720"/>
        <w:jc w:val="both"/>
        <w:rPr>
          <w:rFonts w:ascii="Georgia" w:eastAsia="Times New Roman" w:hAnsi="Georgia"/>
          <w:lang w:eastAsia="cs-CZ"/>
        </w:rPr>
      </w:pPr>
      <w:r w:rsidRPr="00D558EC">
        <w:rPr>
          <w:rFonts w:ascii="Georgia" w:eastAsia="Times New Roman" w:hAnsi="Georgia"/>
          <w:lang w:eastAsia="cs-CZ"/>
        </w:rPr>
        <w:t>Smluvní strany se dále dohodly, že tato smlouva se vztahuje i na veškeré další činnosti a služby prováděné zhotovitelem v souvislosti s předmětem této smlouvy.</w:t>
      </w:r>
      <w:r w:rsidR="00795D1E">
        <w:rPr>
          <w:rFonts w:ascii="Georgia" w:eastAsia="Times New Roman" w:hAnsi="Georgia"/>
          <w:lang w:eastAsia="cs-CZ"/>
        </w:rPr>
        <w:t xml:space="preserve"> </w:t>
      </w:r>
      <w:r w:rsidR="00795D1E" w:rsidRPr="00E27C15">
        <w:rPr>
          <w:rFonts w:ascii="Georgia" w:eastAsia="Times New Roman" w:hAnsi="Georgia"/>
          <w:lang w:eastAsia="cs-CZ"/>
        </w:rPr>
        <w:t>Zhotovitel není oprávněn po objednateli požadovat v souvislosti s předmětem této smlouvy žádnou jinou částku, než částku uvedenou v odst. 4.1. této smlouvy.</w:t>
      </w:r>
    </w:p>
    <w:p w:rsidR="008952A2" w:rsidRPr="0090242C" w:rsidRDefault="008952A2" w:rsidP="008952A2">
      <w:pPr>
        <w:spacing w:before="120"/>
        <w:jc w:val="center"/>
        <w:rPr>
          <w:rFonts w:ascii="Georgia" w:hAnsi="Georgia"/>
          <w:b/>
          <w:bCs/>
          <w:spacing w:val="-4"/>
        </w:rPr>
      </w:pPr>
    </w:p>
    <w:p w:rsidR="00B54AEA" w:rsidRDefault="00B54AEA" w:rsidP="008952A2">
      <w:pPr>
        <w:spacing w:before="120"/>
        <w:jc w:val="center"/>
        <w:rPr>
          <w:rFonts w:ascii="Georgia" w:hAnsi="Georgia"/>
          <w:b/>
          <w:bCs/>
          <w:spacing w:val="-4"/>
        </w:rPr>
      </w:pPr>
    </w:p>
    <w:p w:rsidR="00B54AEA" w:rsidRDefault="00B54AEA" w:rsidP="008952A2">
      <w:pPr>
        <w:spacing w:before="120"/>
        <w:jc w:val="center"/>
        <w:rPr>
          <w:rFonts w:ascii="Georgia" w:hAnsi="Georgia"/>
          <w:b/>
          <w:bCs/>
          <w:spacing w:val="-4"/>
        </w:rPr>
      </w:pPr>
    </w:p>
    <w:p w:rsidR="00B54AEA" w:rsidRDefault="00B54AEA" w:rsidP="008952A2">
      <w:pPr>
        <w:spacing w:before="120"/>
        <w:jc w:val="center"/>
        <w:rPr>
          <w:rFonts w:ascii="Georgia" w:hAnsi="Georgia"/>
          <w:b/>
          <w:bCs/>
          <w:spacing w:val="-4"/>
        </w:rPr>
      </w:pPr>
    </w:p>
    <w:p w:rsidR="008952A2" w:rsidRPr="0090242C" w:rsidRDefault="008952A2" w:rsidP="008952A2">
      <w:pPr>
        <w:spacing w:before="120"/>
        <w:jc w:val="center"/>
        <w:rPr>
          <w:rFonts w:ascii="Georgia" w:hAnsi="Georgia"/>
          <w:b/>
          <w:bCs/>
          <w:spacing w:val="-4"/>
        </w:rPr>
      </w:pPr>
      <w:r w:rsidRPr="00BB17AA">
        <w:rPr>
          <w:rFonts w:ascii="Georgia" w:hAnsi="Georgia"/>
          <w:b/>
          <w:bCs/>
          <w:spacing w:val="-4"/>
        </w:rPr>
        <w:lastRenderedPageBreak/>
        <w:t>Článek 2</w:t>
      </w:r>
      <w:r w:rsidR="00BB17AA">
        <w:rPr>
          <w:rFonts w:ascii="Georgia" w:hAnsi="Georgia"/>
          <w:b/>
          <w:bCs/>
          <w:spacing w:val="-4"/>
        </w:rPr>
        <w:t xml:space="preserve"> </w:t>
      </w:r>
    </w:p>
    <w:p w:rsidR="008952A2" w:rsidRPr="0090242C" w:rsidRDefault="00BB17AA" w:rsidP="008952A2">
      <w:pPr>
        <w:spacing w:before="120"/>
        <w:jc w:val="center"/>
        <w:rPr>
          <w:rFonts w:ascii="Georgia" w:hAnsi="Georgia"/>
          <w:u w:val="single"/>
        </w:rPr>
      </w:pPr>
      <w:r>
        <w:rPr>
          <w:rFonts w:ascii="Georgia" w:hAnsi="Georgia"/>
          <w:u w:val="single"/>
        </w:rPr>
        <w:t>Dílo</w:t>
      </w:r>
    </w:p>
    <w:p w:rsidR="00BB17AA" w:rsidRPr="00595F46" w:rsidRDefault="00BB17AA" w:rsidP="00B63B3E">
      <w:pPr>
        <w:spacing w:after="120"/>
        <w:ind w:left="720" w:hanging="720"/>
        <w:jc w:val="both"/>
        <w:rPr>
          <w:rFonts w:ascii="Georgia" w:eastAsia="Times New Roman" w:hAnsi="Georgia"/>
          <w:lang w:eastAsia="cs-CZ"/>
        </w:rPr>
      </w:pPr>
      <w:r>
        <w:rPr>
          <w:rFonts w:ascii="Georgia" w:eastAsia="Times New Roman" w:hAnsi="Georgia"/>
          <w:lang w:eastAsia="cs-CZ"/>
        </w:rPr>
        <w:t>2.1.</w:t>
      </w:r>
      <w:r>
        <w:rPr>
          <w:rFonts w:ascii="Georgia" w:eastAsia="Times New Roman" w:hAnsi="Georgia"/>
          <w:lang w:eastAsia="cs-CZ"/>
        </w:rPr>
        <w:tab/>
      </w:r>
      <w:r w:rsidRPr="00595F46">
        <w:rPr>
          <w:rFonts w:ascii="Georgia" w:eastAsia="Times New Roman" w:hAnsi="Georgia"/>
          <w:lang w:eastAsia="cs-CZ"/>
        </w:rPr>
        <w:t xml:space="preserve">Dílem se pro účely této smlouvy rozumí </w:t>
      </w:r>
      <w:r w:rsidR="00C331A2">
        <w:rPr>
          <w:rFonts w:ascii="Georgia" w:eastAsia="Times New Roman" w:hAnsi="Georgia"/>
          <w:lang w:eastAsia="cs-CZ"/>
        </w:rPr>
        <w:t>provedení služeb</w:t>
      </w:r>
      <w:r w:rsidR="005245EF" w:rsidRPr="00595F46">
        <w:rPr>
          <w:rFonts w:ascii="Georgia" w:eastAsia="Times New Roman" w:hAnsi="Georgia"/>
          <w:lang w:eastAsia="cs-CZ"/>
        </w:rPr>
        <w:t xml:space="preserve"> </w:t>
      </w:r>
      <w:r w:rsidRPr="00595F46">
        <w:rPr>
          <w:rFonts w:ascii="Georgia" w:eastAsia="Times New Roman" w:hAnsi="Georgia"/>
          <w:lang w:eastAsia="cs-CZ"/>
        </w:rPr>
        <w:t>v rámci zakázky „</w:t>
      </w:r>
      <w:r w:rsidR="00C331A2" w:rsidRPr="008C1910">
        <w:rPr>
          <w:rFonts w:ascii="Georgia" w:eastAsia="Times New Roman" w:hAnsi="Georgia"/>
          <w:lang w:eastAsia="cs-CZ"/>
        </w:rPr>
        <w:t>Zpracování projektové dokumentace ČOV Briceni</w:t>
      </w:r>
      <w:r w:rsidRPr="00595F46">
        <w:rPr>
          <w:rFonts w:ascii="Georgia" w:eastAsia="Times New Roman" w:hAnsi="Georgia"/>
          <w:lang w:eastAsia="cs-CZ"/>
        </w:rPr>
        <w:t xml:space="preserve">“, která je </w:t>
      </w:r>
      <w:r w:rsidR="00595F46" w:rsidRPr="00595F46">
        <w:rPr>
          <w:rFonts w:ascii="Georgia" w:eastAsia="Times New Roman" w:hAnsi="Georgia"/>
          <w:lang w:eastAsia="cs-CZ"/>
        </w:rPr>
        <w:t>sou</w:t>
      </w:r>
      <w:r w:rsidR="0077150D" w:rsidRPr="00595F46">
        <w:rPr>
          <w:rFonts w:ascii="Georgia" w:eastAsia="Times New Roman" w:hAnsi="Georgia"/>
          <w:lang w:eastAsia="cs-CZ"/>
        </w:rPr>
        <w:t xml:space="preserve">částí </w:t>
      </w:r>
      <w:r w:rsidRPr="00595F46">
        <w:rPr>
          <w:rFonts w:ascii="Georgia" w:eastAsia="Times New Roman" w:hAnsi="Georgia"/>
          <w:lang w:eastAsia="cs-CZ"/>
        </w:rPr>
        <w:t>projektu „</w:t>
      </w:r>
      <w:r w:rsidR="00C331A2" w:rsidRPr="008C1910">
        <w:rPr>
          <w:rFonts w:ascii="Georgia" w:eastAsia="Times New Roman" w:hAnsi="Georgia"/>
          <w:lang w:eastAsia="cs-CZ"/>
        </w:rPr>
        <w:t>Čistírna odpadních vod pro Briceni</w:t>
      </w:r>
      <w:r w:rsidRPr="00595F46">
        <w:rPr>
          <w:rFonts w:ascii="Georgia" w:eastAsia="Times New Roman" w:hAnsi="Georgia"/>
          <w:lang w:eastAsia="cs-CZ"/>
        </w:rPr>
        <w:t>“</w:t>
      </w:r>
      <w:r w:rsidR="005245EF" w:rsidRPr="00595F46">
        <w:rPr>
          <w:rFonts w:ascii="Georgia" w:eastAsia="Times New Roman" w:hAnsi="Georgia"/>
          <w:lang w:eastAsia="cs-CZ"/>
        </w:rPr>
        <w:t>,</w:t>
      </w:r>
      <w:r w:rsidRPr="00595F46">
        <w:rPr>
          <w:rFonts w:ascii="Georgia" w:eastAsia="Times New Roman" w:hAnsi="Georgia"/>
          <w:lang w:eastAsia="cs-CZ"/>
        </w:rPr>
        <w:t xml:space="preserve"> spočívající v:</w:t>
      </w:r>
    </w:p>
    <w:p w:rsidR="00BB17AA" w:rsidRDefault="00BF7C32" w:rsidP="00AF5520">
      <w:pPr>
        <w:spacing w:after="120"/>
        <w:ind w:left="720" w:hanging="720"/>
        <w:jc w:val="both"/>
        <w:rPr>
          <w:rFonts w:ascii="Georgia" w:eastAsia="Times New Roman" w:hAnsi="Georgia"/>
          <w:lang w:eastAsia="cs-CZ"/>
        </w:rPr>
      </w:pPr>
      <w:r w:rsidRPr="00595F46">
        <w:rPr>
          <w:rFonts w:ascii="Georgia" w:eastAsia="Times New Roman" w:hAnsi="Georgia"/>
          <w:lang w:eastAsia="cs-CZ"/>
        </w:rPr>
        <w:tab/>
        <w:t xml:space="preserve">a) </w:t>
      </w:r>
      <w:r w:rsidR="00C331A2">
        <w:rPr>
          <w:rFonts w:ascii="Georgia" w:eastAsia="Times New Roman" w:hAnsi="Georgia"/>
          <w:lang w:eastAsia="cs-CZ"/>
        </w:rPr>
        <w:t>zpracování Dokumentace pro stavební povolení</w:t>
      </w:r>
      <w:r w:rsidR="00595F46">
        <w:rPr>
          <w:rFonts w:ascii="Georgia" w:eastAsia="Times New Roman" w:hAnsi="Georgia"/>
          <w:lang w:eastAsia="cs-CZ"/>
        </w:rPr>
        <w:t xml:space="preserve"> </w:t>
      </w:r>
      <w:r w:rsidR="009462EB">
        <w:rPr>
          <w:rFonts w:ascii="Georgia" w:eastAsia="Times New Roman" w:hAnsi="Georgia"/>
          <w:lang w:eastAsia="cs-CZ"/>
        </w:rPr>
        <w:t xml:space="preserve">(DSP) </w:t>
      </w:r>
      <w:r w:rsidR="005245EF" w:rsidRPr="00595F46">
        <w:rPr>
          <w:rFonts w:ascii="Georgia" w:eastAsia="Times New Roman" w:hAnsi="Georgia"/>
          <w:lang w:eastAsia="cs-CZ"/>
        </w:rPr>
        <w:t>v souladu s</w:t>
      </w:r>
      <w:r w:rsidR="00323F16">
        <w:rPr>
          <w:rFonts w:ascii="Georgia" w:eastAsia="Times New Roman" w:hAnsi="Georgia"/>
          <w:lang w:eastAsia="cs-CZ"/>
        </w:rPr>
        <w:t> </w:t>
      </w:r>
      <w:r w:rsidR="005245EF" w:rsidRPr="00595F46">
        <w:rPr>
          <w:rFonts w:ascii="Georgia" w:eastAsia="Times New Roman" w:hAnsi="Georgia"/>
          <w:lang w:eastAsia="cs-CZ"/>
        </w:rPr>
        <w:t>P</w:t>
      </w:r>
      <w:r w:rsidR="00BB17AA" w:rsidRPr="00595F46">
        <w:rPr>
          <w:rFonts w:ascii="Georgia" w:eastAsia="Times New Roman" w:hAnsi="Georgia"/>
          <w:lang w:eastAsia="cs-CZ"/>
        </w:rPr>
        <w:t>řílohou č. 1 této smlouvy</w:t>
      </w:r>
      <w:r w:rsidR="00C331A2">
        <w:rPr>
          <w:rFonts w:ascii="Georgia" w:eastAsia="Times New Roman" w:hAnsi="Georgia"/>
          <w:lang w:eastAsia="cs-CZ"/>
        </w:rPr>
        <w:t>,</w:t>
      </w:r>
    </w:p>
    <w:p w:rsidR="00C331A2" w:rsidRDefault="00C331A2" w:rsidP="00AF5520">
      <w:pPr>
        <w:spacing w:after="120"/>
        <w:ind w:left="720" w:hanging="720"/>
        <w:jc w:val="both"/>
        <w:rPr>
          <w:rFonts w:ascii="Georgia" w:eastAsia="Times New Roman" w:hAnsi="Georgia"/>
          <w:lang w:eastAsia="cs-CZ"/>
        </w:rPr>
      </w:pPr>
      <w:r>
        <w:rPr>
          <w:rFonts w:ascii="Georgia" w:eastAsia="Times New Roman" w:hAnsi="Georgia"/>
          <w:lang w:eastAsia="cs-CZ"/>
        </w:rPr>
        <w:tab/>
        <w:t xml:space="preserve">b) zpracování </w:t>
      </w:r>
      <w:r w:rsidRPr="00C331A2">
        <w:rPr>
          <w:rFonts w:ascii="Georgia" w:eastAsia="Times New Roman" w:hAnsi="Georgia"/>
          <w:lang w:eastAsia="cs-CZ"/>
        </w:rPr>
        <w:t xml:space="preserve">Dokumentace pro výběr zhotovitele (DVZ) / provedení stavby (DPS) </w:t>
      </w:r>
      <w:r w:rsidRPr="00595F46">
        <w:rPr>
          <w:rFonts w:ascii="Georgia" w:eastAsia="Times New Roman" w:hAnsi="Georgia"/>
          <w:lang w:eastAsia="cs-CZ"/>
        </w:rPr>
        <w:t>v souladu s Přílohou č. 1 této smlouvy</w:t>
      </w:r>
      <w:r>
        <w:rPr>
          <w:rFonts w:ascii="Georgia" w:eastAsia="Times New Roman" w:hAnsi="Georgia"/>
          <w:lang w:eastAsia="cs-CZ"/>
        </w:rPr>
        <w:t>.</w:t>
      </w:r>
    </w:p>
    <w:p w:rsidR="00BF7C32" w:rsidRDefault="00BF7C32" w:rsidP="00BB17AA">
      <w:pPr>
        <w:spacing w:after="120"/>
        <w:ind w:left="720" w:hanging="720"/>
        <w:jc w:val="both"/>
        <w:rPr>
          <w:rFonts w:ascii="Georgia" w:eastAsia="Times New Roman" w:hAnsi="Georgia"/>
          <w:lang w:eastAsia="cs-CZ"/>
        </w:rPr>
      </w:pPr>
      <w:r>
        <w:rPr>
          <w:rFonts w:ascii="Georgia" w:eastAsia="Times New Roman" w:hAnsi="Georgia"/>
          <w:lang w:eastAsia="cs-CZ"/>
        </w:rPr>
        <w:t>2.2.</w:t>
      </w:r>
      <w:r>
        <w:rPr>
          <w:rFonts w:ascii="Georgia" w:eastAsia="Times New Roman" w:hAnsi="Georgia"/>
          <w:lang w:eastAsia="cs-CZ"/>
        </w:rPr>
        <w:tab/>
      </w:r>
      <w:r w:rsidRPr="00BF7C32">
        <w:rPr>
          <w:rFonts w:ascii="Georgia" w:eastAsia="Times New Roman" w:hAnsi="Georgia"/>
          <w:lang w:eastAsia="cs-CZ"/>
        </w:rPr>
        <w:t xml:space="preserve">Závazek zhotovitele provést dílo se považuje za splněný dnem </w:t>
      </w:r>
      <w:r w:rsidR="00E52F9B">
        <w:rPr>
          <w:rFonts w:ascii="Georgia" w:eastAsia="Times New Roman" w:hAnsi="Georgia"/>
          <w:lang w:eastAsia="cs-CZ"/>
        </w:rPr>
        <w:t>předání</w:t>
      </w:r>
      <w:r w:rsidR="00E52F9B" w:rsidRPr="00BF7C32">
        <w:rPr>
          <w:rFonts w:ascii="Georgia" w:eastAsia="Times New Roman" w:hAnsi="Georgia"/>
          <w:lang w:eastAsia="cs-CZ"/>
        </w:rPr>
        <w:t xml:space="preserve"> </w:t>
      </w:r>
      <w:r w:rsidRPr="00BF7C32">
        <w:rPr>
          <w:rFonts w:ascii="Georgia" w:eastAsia="Times New Roman" w:hAnsi="Georgia"/>
          <w:lang w:eastAsia="cs-CZ"/>
        </w:rPr>
        <w:t xml:space="preserve">díla </w:t>
      </w:r>
      <w:r w:rsidR="00E52F9B" w:rsidRPr="00BF7C32">
        <w:rPr>
          <w:rFonts w:ascii="Georgia" w:eastAsia="Times New Roman" w:hAnsi="Georgia"/>
          <w:lang w:eastAsia="cs-CZ"/>
        </w:rPr>
        <w:t>objednatel</w:t>
      </w:r>
      <w:r w:rsidR="00E52F9B">
        <w:rPr>
          <w:rFonts w:ascii="Georgia" w:eastAsia="Times New Roman" w:hAnsi="Georgia"/>
          <w:lang w:eastAsia="cs-CZ"/>
        </w:rPr>
        <w:t>i</w:t>
      </w:r>
      <w:r w:rsidRPr="00BF7C32">
        <w:rPr>
          <w:rFonts w:ascii="Georgia" w:eastAsia="Times New Roman" w:hAnsi="Georgia"/>
          <w:lang w:eastAsia="cs-CZ"/>
        </w:rPr>
        <w:t xml:space="preserve">, a to způsobem sjednaným v ustanovení čl. 7 této smlouvy. </w:t>
      </w:r>
    </w:p>
    <w:p w:rsidR="00BB17AA" w:rsidRPr="00BB17AA" w:rsidRDefault="00BB17AA" w:rsidP="00BB17AA">
      <w:pPr>
        <w:spacing w:after="120"/>
        <w:ind w:left="720" w:hanging="720"/>
        <w:jc w:val="center"/>
        <w:rPr>
          <w:rFonts w:ascii="Georgia" w:eastAsia="Times New Roman" w:hAnsi="Georgia"/>
          <w:lang w:eastAsia="cs-CZ"/>
        </w:rPr>
      </w:pPr>
    </w:p>
    <w:p w:rsidR="008952A2" w:rsidRPr="0090242C" w:rsidRDefault="008952A2" w:rsidP="008952A2">
      <w:pPr>
        <w:keepNext/>
        <w:tabs>
          <w:tab w:val="left" w:pos="0"/>
        </w:tabs>
        <w:spacing w:before="120"/>
        <w:ind w:left="709" w:hanging="709"/>
        <w:jc w:val="center"/>
        <w:rPr>
          <w:rFonts w:ascii="Georgia" w:hAnsi="Georgia"/>
          <w:b/>
          <w:bCs/>
          <w:spacing w:val="-4"/>
        </w:rPr>
      </w:pPr>
      <w:r w:rsidRPr="0090242C">
        <w:rPr>
          <w:rFonts w:ascii="Georgia" w:hAnsi="Georgia"/>
          <w:b/>
          <w:bCs/>
          <w:spacing w:val="-4"/>
        </w:rPr>
        <w:t>Článek 3</w:t>
      </w:r>
    </w:p>
    <w:p w:rsidR="008952A2" w:rsidRPr="0090242C" w:rsidRDefault="00BB17AA" w:rsidP="008952A2">
      <w:pPr>
        <w:pStyle w:val="Zkladntext3"/>
        <w:keepNext/>
        <w:spacing w:before="120" w:after="0"/>
        <w:jc w:val="center"/>
        <w:rPr>
          <w:rFonts w:ascii="Georgia" w:hAnsi="Georgia"/>
          <w:spacing w:val="-4"/>
          <w:sz w:val="24"/>
          <w:szCs w:val="24"/>
          <w:u w:val="single"/>
        </w:rPr>
      </w:pPr>
      <w:r w:rsidRPr="00BB17AA">
        <w:rPr>
          <w:rFonts w:ascii="Georgia" w:hAnsi="Georgia"/>
          <w:spacing w:val="-4"/>
          <w:sz w:val="24"/>
          <w:szCs w:val="24"/>
          <w:u w:val="single"/>
        </w:rPr>
        <w:t>Časový harmonogram</w:t>
      </w:r>
    </w:p>
    <w:p w:rsidR="001E5A1C" w:rsidRPr="007D2AA9" w:rsidRDefault="001E5A1C" w:rsidP="007D2AA9">
      <w:pPr>
        <w:spacing w:after="120"/>
        <w:ind w:left="720" w:hanging="720"/>
        <w:jc w:val="both"/>
        <w:rPr>
          <w:rFonts w:ascii="Georgia" w:eastAsia="Times New Roman" w:hAnsi="Georgia"/>
          <w:lang w:eastAsia="cs-CZ"/>
        </w:rPr>
      </w:pPr>
      <w:r>
        <w:rPr>
          <w:rFonts w:ascii="Georgia" w:hAnsi="Georgia"/>
          <w:spacing w:val="-4"/>
        </w:rPr>
        <w:t>3.1.</w:t>
      </w:r>
      <w:r>
        <w:rPr>
          <w:rFonts w:ascii="Georgia" w:hAnsi="Georgia"/>
          <w:spacing w:val="-4"/>
        </w:rPr>
        <w:tab/>
      </w:r>
      <w:r w:rsidR="00BB17AA" w:rsidRPr="007D2AA9">
        <w:rPr>
          <w:rFonts w:ascii="Georgia" w:eastAsia="Times New Roman" w:hAnsi="Georgia"/>
          <w:lang w:eastAsia="cs-CZ"/>
        </w:rPr>
        <w:t xml:space="preserve">Smluvní strany se výslovně dohodly, že </w:t>
      </w:r>
      <w:r w:rsidR="00532422">
        <w:rPr>
          <w:rFonts w:ascii="Georgia" w:eastAsia="Times New Roman" w:hAnsi="Georgia"/>
          <w:lang w:eastAsia="cs-CZ"/>
        </w:rPr>
        <w:t xml:space="preserve">část </w:t>
      </w:r>
      <w:r w:rsidR="00BB17AA" w:rsidRPr="007D2AA9">
        <w:rPr>
          <w:rFonts w:ascii="Georgia" w:eastAsia="Times New Roman" w:hAnsi="Georgia"/>
          <w:lang w:eastAsia="cs-CZ"/>
        </w:rPr>
        <w:t>díl</w:t>
      </w:r>
      <w:r w:rsidR="00532422">
        <w:rPr>
          <w:rFonts w:ascii="Georgia" w:eastAsia="Times New Roman" w:hAnsi="Georgia"/>
          <w:lang w:eastAsia="cs-CZ"/>
        </w:rPr>
        <w:t>a</w:t>
      </w:r>
      <w:r w:rsidR="00BB17AA" w:rsidRPr="007D2AA9">
        <w:rPr>
          <w:rFonts w:ascii="Georgia" w:eastAsia="Times New Roman" w:hAnsi="Georgia"/>
          <w:lang w:eastAsia="cs-CZ"/>
        </w:rPr>
        <w:t xml:space="preserve"> </w:t>
      </w:r>
      <w:r w:rsidR="00532422">
        <w:rPr>
          <w:rFonts w:ascii="Georgia" w:eastAsia="Times New Roman" w:hAnsi="Georgia"/>
          <w:lang w:eastAsia="cs-CZ"/>
        </w:rPr>
        <w:t>„</w:t>
      </w:r>
      <w:r w:rsidR="008C1910">
        <w:rPr>
          <w:rFonts w:ascii="Georgia" w:eastAsia="Times New Roman" w:hAnsi="Georgia"/>
          <w:lang w:eastAsia="cs-CZ"/>
        </w:rPr>
        <w:t xml:space="preserve">zpracování Dokumentace pro stavební povolení </w:t>
      </w:r>
      <w:r w:rsidR="009462EB">
        <w:rPr>
          <w:rFonts w:ascii="Georgia" w:eastAsia="Times New Roman" w:hAnsi="Georgia"/>
          <w:lang w:eastAsia="cs-CZ"/>
        </w:rPr>
        <w:t xml:space="preserve">(DSP) </w:t>
      </w:r>
      <w:r w:rsidR="008C1910" w:rsidRPr="00595F46">
        <w:rPr>
          <w:rFonts w:ascii="Georgia" w:eastAsia="Times New Roman" w:hAnsi="Georgia"/>
          <w:lang w:eastAsia="cs-CZ"/>
        </w:rPr>
        <w:t>v souladu s Přílohou č. 1 této smlouvy</w:t>
      </w:r>
      <w:r w:rsidR="00532422">
        <w:t xml:space="preserve">“ </w:t>
      </w:r>
      <w:r w:rsidR="0036056F" w:rsidRPr="007D2AA9">
        <w:rPr>
          <w:rFonts w:ascii="Georgia" w:eastAsia="Times New Roman" w:hAnsi="Georgia"/>
          <w:lang w:eastAsia="cs-CZ"/>
        </w:rPr>
        <w:t xml:space="preserve">musí být </w:t>
      </w:r>
      <w:r w:rsidR="008C1910">
        <w:rPr>
          <w:rFonts w:ascii="Georgia" w:eastAsia="Times New Roman" w:hAnsi="Georgia"/>
          <w:lang w:eastAsia="cs-CZ"/>
        </w:rPr>
        <w:t>předána</w:t>
      </w:r>
      <w:r w:rsidRPr="007D2AA9">
        <w:rPr>
          <w:rFonts w:ascii="Georgia" w:eastAsia="Times New Roman" w:hAnsi="Georgia"/>
          <w:lang w:eastAsia="cs-CZ"/>
        </w:rPr>
        <w:t xml:space="preserve"> objednateli</w:t>
      </w:r>
      <w:r w:rsidR="0036056F" w:rsidRPr="007D2AA9">
        <w:rPr>
          <w:rFonts w:ascii="Georgia" w:eastAsia="Times New Roman" w:hAnsi="Georgia"/>
          <w:lang w:eastAsia="cs-CZ"/>
        </w:rPr>
        <w:t xml:space="preserve"> nejpozději do </w:t>
      </w:r>
      <w:r w:rsidR="00B54AEA">
        <w:rPr>
          <w:rFonts w:ascii="Georgia" w:eastAsia="Times New Roman" w:hAnsi="Georgia"/>
          <w:lang w:eastAsia="cs-CZ"/>
        </w:rPr>
        <w:t>31. 7.</w:t>
      </w:r>
      <w:r w:rsidR="008C1910">
        <w:rPr>
          <w:rFonts w:ascii="Georgia" w:eastAsia="Times New Roman" w:hAnsi="Georgia"/>
          <w:lang w:eastAsia="cs-CZ"/>
        </w:rPr>
        <w:t xml:space="preserve"> </w:t>
      </w:r>
      <w:r w:rsidRPr="007D2AA9">
        <w:rPr>
          <w:rFonts w:ascii="Georgia" w:eastAsia="Times New Roman" w:hAnsi="Georgia"/>
          <w:lang w:eastAsia="cs-CZ"/>
        </w:rPr>
        <w:t>201</w:t>
      </w:r>
      <w:r w:rsidR="008C1910">
        <w:rPr>
          <w:rFonts w:ascii="Georgia" w:eastAsia="Times New Roman" w:hAnsi="Georgia"/>
          <w:lang w:eastAsia="cs-CZ"/>
        </w:rPr>
        <w:t>8</w:t>
      </w:r>
      <w:r w:rsidRPr="007D2AA9">
        <w:rPr>
          <w:rFonts w:ascii="Georgia" w:eastAsia="Times New Roman" w:hAnsi="Georgia"/>
          <w:lang w:eastAsia="cs-CZ"/>
        </w:rPr>
        <w:t>.</w:t>
      </w:r>
      <w:r w:rsidR="0036056F" w:rsidRPr="007D2AA9">
        <w:rPr>
          <w:rFonts w:ascii="Georgia" w:eastAsia="Times New Roman" w:hAnsi="Georgia"/>
          <w:lang w:eastAsia="cs-CZ"/>
        </w:rPr>
        <w:t xml:space="preserve"> </w:t>
      </w:r>
      <w:r w:rsidR="008C1910" w:rsidRPr="007D2AA9">
        <w:rPr>
          <w:rFonts w:ascii="Georgia" w:eastAsia="Times New Roman" w:hAnsi="Georgia"/>
          <w:lang w:eastAsia="cs-CZ"/>
        </w:rPr>
        <w:t xml:space="preserve">Smluvní strany se </w:t>
      </w:r>
      <w:r w:rsidR="008C1910">
        <w:rPr>
          <w:rFonts w:ascii="Georgia" w:eastAsia="Times New Roman" w:hAnsi="Georgia"/>
          <w:lang w:eastAsia="cs-CZ"/>
        </w:rPr>
        <w:t xml:space="preserve">dále </w:t>
      </w:r>
      <w:r w:rsidR="008C1910" w:rsidRPr="007D2AA9">
        <w:rPr>
          <w:rFonts w:ascii="Georgia" w:eastAsia="Times New Roman" w:hAnsi="Georgia"/>
          <w:lang w:eastAsia="cs-CZ"/>
        </w:rPr>
        <w:t xml:space="preserve">výslovně dohodly, že </w:t>
      </w:r>
      <w:r w:rsidR="008C1910">
        <w:rPr>
          <w:rFonts w:ascii="Georgia" w:eastAsia="Times New Roman" w:hAnsi="Georgia"/>
          <w:lang w:eastAsia="cs-CZ"/>
        </w:rPr>
        <w:t xml:space="preserve">část </w:t>
      </w:r>
      <w:r w:rsidR="008C1910" w:rsidRPr="007D2AA9">
        <w:rPr>
          <w:rFonts w:ascii="Georgia" w:eastAsia="Times New Roman" w:hAnsi="Georgia"/>
          <w:lang w:eastAsia="cs-CZ"/>
        </w:rPr>
        <w:t>díl</w:t>
      </w:r>
      <w:r w:rsidR="008C1910">
        <w:rPr>
          <w:rFonts w:ascii="Georgia" w:eastAsia="Times New Roman" w:hAnsi="Georgia"/>
          <w:lang w:eastAsia="cs-CZ"/>
        </w:rPr>
        <w:t>a</w:t>
      </w:r>
      <w:r w:rsidR="008C1910" w:rsidRPr="007D2AA9">
        <w:rPr>
          <w:rFonts w:ascii="Georgia" w:eastAsia="Times New Roman" w:hAnsi="Georgia"/>
          <w:lang w:eastAsia="cs-CZ"/>
        </w:rPr>
        <w:t xml:space="preserve"> </w:t>
      </w:r>
      <w:r w:rsidR="008C1910">
        <w:rPr>
          <w:rFonts w:ascii="Georgia" w:eastAsia="Times New Roman" w:hAnsi="Georgia"/>
          <w:lang w:eastAsia="cs-CZ"/>
        </w:rPr>
        <w:t xml:space="preserve">„zpracování </w:t>
      </w:r>
      <w:r w:rsidR="008C1910" w:rsidRPr="00C331A2">
        <w:rPr>
          <w:rFonts w:ascii="Georgia" w:eastAsia="Times New Roman" w:hAnsi="Georgia"/>
          <w:lang w:eastAsia="cs-CZ"/>
        </w:rPr>
        <w:t xml:space="preserve">Dokumentace pro výběr zhotovitele (DVZ) / provedení stavby (DPS) </w:t>
      </w:r>
      <w:r w:rsidR="008C1910" w:rsidRPr="00595F46">
        <w:rPr>
          <w:rFonts w:ascii="Georgia" w:eastAsia="Times New Roman" w:hAnsi="Georgia"/>
          <w:lang w:eastAsia="cs-CZ"/>
        </w:rPr>
        <w:t>v souladu s Přílohou č. 1 této smlouvy</w:t>
      </w:r>
      <w:r w:rsidR="008C1910">
        <w:t xml:space="preserve">“ </w:t>
      </w:r>
      <w:r w:rsidR="008C1910" w:rsidRPr="007D2AA9">
        <w:rPr>
          <w:rFonts w:ascii="Georgia" w:eastAsia="Times New Roman" w:hAnsi="Georgia"/>
          <w:lang w:eastAsia="cs-CZ"/>
        </w:rPr>
        <w:t xml:space="preserve">musí být </w:t>
      </w:r>
      <w:r w:rsidR="008C1910">
        <w:rPr>
          <w:rFonts w:ascii="Georgia" w:eastAsia="Times New Roman" w:hAnsi="Georgia"/>
          <w:lang w:eastAsia="cs-CZ"/>
        </w:rPr>
        <w:t>předána</w:t>
      </w:r>
      <w:r w:rsidR="008C1910" w:rsidRPr="007D2AA9">
        <w:rPr>
          <w:rFonts w:ascii="Georgia" w:eastAsia="Times New Roman" w:hAnsi="Georgia"/>
          <w:lang w:eastAsia="cs-CZ"/>
        </w:rPr>
        <w:t xml:space="preserve"> objednateli nejpozději do </w:t>
      </w:r>
      <w:r w:rsidR="000626D2">
        <w:rPr>
          <w:rFonts w:ascii="Georgia" w:eastAsia="Times New Roman" w:hAnsi="Georgia"/>
          <w:lang w:eastAsia="cs-CZ"/>
        </w:rPr>
        <w:t>31</w:t>
      </w:r>
      <w:r w:rsidR="0058189B">
        <w:rPr>
          <w:rFonts w:ascii="Georgia" w:eastAsia="Times New Roman" w:hAnsi="Georgia"/>
          <w:lang w:eastAsia="cs-CZ"/>
        </w:rPr>
        <w:t xml:space="preserve">. </w:t>
      </w:r>
      <w:r w:rsidR="00E75B1D">
        <w:rPr>
          <w:rFonts w:ascii="Georgia" w:eastAsia="Times New Roman" w:hAnsi="Georgia"/>
          <w:lang w:eastAsia="cs-CZ"/>
        </w:rPr>
        <w:t>7</w:t>
      </w:r>
      <w:r w:rsidR="0058189B">
        <w:rPr>
          <w:rFonts w:ascii="Georgia" w:eastAsia="Times New Roman" w:hAnsi="Georgia"/>
          <w:lang w:eastAsia="cs-CZ"/>
        </w:rPr>
        <w:t>.</w:t>
      </w:r>
      <w:r w:rsidR="008C1910">
        <w:rPr>
          <w:rFonts w:ascii="Georgia" w:eastAsia="Times New Roman" w:hAnsi="Georgia"/>
          <w:lang w:eastAsia="cs-CZ"/>
        </w:rPr>
        <w:t xml:space="preserve"> </w:t>
      </w:r>
      <w:r w:rsidR="008C1910" w:rsidRPr="007D2AA9">
        <w:rPr>
          <w:rFonts w:ascii="Georgia" w:eastAsia="Times New Roman" w:hAnsi="Georgia"/>
          <w:lang w:eastAsia="cs-CZ"/>
        </w:rPr>
        <w:t>201</w:t>
      </w:r>
      <w:r w:rsidR="008C1910">
        <w:rPr>
          <w:rFonts w:ascii="Georgia" w:eastAsia="Times New Roman" w:hAnsi="Georgia"/>
          <w:lang w:eastAsia="cs-CZ"/>
        </w:rPr>
        <w:t>8.</w:t>
      </w:r>
    </w:p>
    <w:p w:rsidR="00BB17AA" w:rsidRPr="007D2AA9" w:rsidRDefault="001E5A1C" w:rsidP="007D2AA9">
      <w:pPr>
        <w:spacing w:after="120"/>
        <w:ind w:left="720" w:hanging="720"/>
        <w:jc w:val="both"/>
        <w:rPr>
          <w:rFonts w:ascii="Georgia" w:eastAsia="Times New Roman" w:hAnsi="Georgia"/>
          <w:lang w:eastAsia="cs-CZ"/>
        </w:rPr>
      </w:pPr>
      <w:r w:rsidRPr="007D2AA9">
        <w:rPr>
          <w:rFonts w:ascii="Georgia" w:eastAsia="Times New Roman" w:hAnsi="Georgia"/>
          <w:lang w:eastAsia="cs-CZ"/>
        </w:rPr>
        <w:t>3.2.</w:t>
      </w:r>
      <w:r w:rsidRPr="007D2AA9">
        <w:rPr>
          <w:rFonts w:ascii="Georgia" w:eastAsia="Times New Roman" w:hAnsi="Georgia"/>
          <w:lang w:eastAsia="cs-CZ"/>
        </w:rPr>
        <w:tab/>
      </w:r>
      <w:r w:rsidR="007D2AA9">
        <w:rPr>
          <w:rFonts w:ascii="Georgia" w:eastAsia="Times New Roman" w:hAnsi="Georgia"/>
          <w:lang w:eastAsia="cs-CZ"/>
        </w:rPr>
        <w:t>C</w:t>
      </w:r>
      <w:r w:rsidR="0036056F" w:rsidRPr="007D2AA9">
        <w:rPr>
          <w:rFonts w:ascii="Georgia" w:eastAsia="Times New Roman" w:hAnsi="Georgia"/>
          <w:lang w:eastAsia="cs-CZ"/>
        </w:rPr>
        <w:t xml:space="preserve">elé dílo </w:t>
      </w:r>
      <w:r w:rsidR="007D2AA9">
        <w:rPr>
          <w:rFonts w:ascii="Georgia" w:eastAsia="Times New Roman" w:hAnsi="Georgia"/>
          <w:lang w:eastAsia="cs-CZ"/>
        </w:rPr>
        <w:t xml:space="preserve">v souladu se specifikací uvedenou v Příloze č. 1 této smlouvy </w:t>
      </w:r>
      <w:r w:rsidRPr="007D2AA9">
        <w:rPr>
          <w:rFonts w:ascii="Georgia" w:eastAsia="Times New Roman" w:hAnsi="Georgia"/>
          <w:lang w:eastAsia="cs-CZ"/>
        </w:rPr>
        <w:t>bude zhotoveno a předáno</w:t>
      </w:r>
      <w:r w:rsidR="00BB17AA" w:rsidRPr="007D2AA9">
        <w:rPr>
          <w:rFonts w:ascii="Georgia" w:eastAsia="Times New Roman" w:hAnsi="Georgia"/>
          <w:lang w:eastAsia="cs-CZ"/>
        </w:rPr>
        <w:t xml:space="preserve"> </w:t>
      </w:r>
      <w:r w:rsidRPr="007D2AA9">
        <w:rPr>
          <w:rFonts w:ascii="Georgia" w:eastAsia="Times New Roman" w:hAnsi="Georgia"/>
          <w:lang w:eastAsia="cs-CZ"/>
        </w:rPr>
        <w:t xml:space="preserve">objednateli </w:t>
      </w:r>
      <w:r w:rsidR="00BB17AA" w:rsidRPr="007D2AA9">
        <w:rPr>
          <w:rFonts w:ascii="Georgia" w:eastAsia="Times New Roman" w:hAnsi="Georgia"/>
          <w:lang w:eastAsia="cs-CZ"/>
        </w:rPr>
        <w:t xml:space="preserve">nejpozději do </w:t>
      </w:r>
      <w:r w:rsidR="000626D2">
        <w:rPr>
          <w:rFonts w:ascii="Georgia" w:eastAsia="Times New Roman" w:hAnsi="Georgia"/>
          <w:lang w:eastAsia="cs-CZ"/>
        </w:rPr>
        <w:t>31</w:t>
      </w:r>
      <w:r w:rsidR="00A72F59" w:rsidRPr="007D2AA9">
        <w:rPr>
          <w:rFonts w:ascii="Georgia" w:eastAsia="Times New Roman" w:hAnsi="Georgia"/>
          <w:lang w:eastAsia="cs-CZ"/>
        </w:rPr>
        <w:t xml:space="preserve">. </w:t>
      </w:r>
      <w:r w:rsidR="00E75B1D">
        <w:rPr>
          <w:rFonts w:ascii="Georgia" w:eastAsia="Times New Roman" w:hAnsi="Georgia"/>
          <w:lang w:eastAsia="cs-CZ"/>
        </w:rPr>
        <w:t>7</w:t>
      </w:r>
      <w:r w:rsidR="00A72F59" w:rsidRPr="007D2AA9">
        <w:rPr>
          <w:rFonts w:ascii="Georgia" w:eastAsia="Times New Roman" w:hAnsi="Georgia"/>
          <w:lang w:eastAsia="cs-CZ"/>
        </w:rPr>
        <w:t>.</w:t>
      </w:r>
      <w:r w:rsidR="00BB17AA" w:rsidRPr="007D2AA9">
        <w:rPr>
          <w:rFonts w:ascii="Georgia" w:eastAsia="Times New Roman" w:hAnsi="Georgia"/>
          <w:lang w:eastAsia="cs-CZ"/>
        </w:rPr>
        <w:t xml:space="preserve"> 201</w:t>
      </w:r>
      <w:r w:rsidR="0036056F" w:rsidRPr="007D2AA9">
        <w:rPr>
          <w:rFonts w:ascii="Georgia" w:eastAsia="Times New Roman" w:hAnsi="Georgia"/>
          <w:lang w:eastAsia="cs-CZ"/>
        </w:rPr>
        <w:t>8</w:t>
      </w:r>
      <w:r w:rsidR="00BB17AA" w:rsidRPr="007D2AA9">
        <w:rPr>
          <w:rFonts w:ascii="Georgia" w:eastAsia="Times New Roman" w:hAnsi="Georgia"/>
          <w:lang w:eastAsia="cs-CZ"/>
        </w:rPr>
        <w:t xml:space="preserve">. </w:t>
      </w:r>
    </w:p>
    <w:p w:rsidR="008952A2" w:rsidRPr="0090242C" w:rsidRDefault="008952A2" w:rsidP="008952A2">
      <w:pPr>
        <w:tabs>
          <w:tab w:val="left" w:pos="0"/>
        </w:tabs>
        <w:spacing w:before="120"/>
        <w:ind w:left="709" w:hanging="709"/>
        <w:jc w:val="center"/>
        <w:rPr>
          <w:rFonts w:ascii="Georgia" w:hAnsi="Georgia"/>
          <w:b/>
          <w:bCs/>
          <w:spacing w:val="-4"/>
        </w:rPr>
      </w:pPr>
    </w:p>
    <w:p w:rsidR="008952A2" w:rsidRPr="0090242C" w:rsidRDefault="008952A2" w:rsidP="008952A2">
      <w:pPr>
        <w:spacing w:before="120"/>
        <w:jc w:val="center"/>
        <w:rPr>
          <w:rFonts w:ascii="Georgia" w:hAnsi="Georgia"/>
          <w:b/>
          <w:bCs/>
        </w:rPr>
      </w:pPr>
      <w:r w:rsidRPr="0090242C">
        <w:rPr>
          <w:rFonts w:ascii="Georgia" w:hAnsi="Georgia"/>
          <w:b/>
          <w:bCs/>
        </w:rPr>
        <w:t>Článek 4</w:t>
      </w:r>
    </w:p>
    <w:p w:rsidR="008952A2" w:rsidRPr="0090242C" w:rsidRDefault="00BB17AA" w:rsidP="008952A2">
      <w:pPr>
        <w:spacing w:before="120"/>
        <w:jc w:val="center"/>
        <w:rPr>
          <w:rFonts w:ascii="Georgia" w:hAnsi="Georgia"/>
          <w:spacing w:val="-4"/>
          <w:u w:val="single"/>
        </w:rPr>
      </w:pPr>
      <w:r w:rsidRPr="00BB17AA">
        <w:rPr>
          <w:rFonts w:ascii="Georgia" w:hAnsi="Georgia"/>
          <w:spacing w:val="-4"/>
          <w:u w:val="single"/>
        </w:rPr>
        <w:t>Cena díla a platby</w:t>
      </w:r>
    </w:p>
    <w:p w:rsidR="004770E9" w:rsidRDefault="00BF7C32" w:rsidP="004770E9">
      <w:pPr>
        <w:spacing w:before="120"/>
        <w:ind w:left="720" w:hanging="720"/>
        <w:jc w:val="both"/>
        <w:rPr>
          <w:rFonts w:ascii="Georgia" w:hAnsi="Georgia"/>
        </w:rPr>
      </w:pPr>
      <w:r>
        <w:rPr>
          <w:rFonts w:ascii="Georgia" w:hAnsi="Georgia"/>
          <w:spacing w:val="-4"/>
        </w:rPr>
        <w:t>4.1.</w:t>
      </w:r>
      <w:r>
        <w:rPr>
          <w:rFonts w:ascii="Georgia" w:hAnsi="Georgia"/>
          <w:spacing w:val="-4"/>
        </w:rPr>
        <w:tab/>
      </w:r>
      <w:r w:rsidR="004770E9" w:rsidRPr="00C37331">
        <w:rPr>
          <w:rFonts w:ascii="Georgia" w:hAnsi="Georgia"/>
          <w:spacing w:val="-4"/>
        </w:rPr>
        <w:t xml:space="preserve">Smluvní strany se dohodly, že objednatel zaplatí </w:t>
      </w:r>
      <w:r w:rsidR="005478F0" w:rsidRPr="00C37331">
        <w:rPr>
          <w:rFonts w:ascii="Georgia" w:hAnsi="Georgia"/>
        </w:rPr>
        <w:t xml:space="preserve">zhotoviteli za kompletní realizaci celého </w:t>
      </w:r>
      <w:r w:rsidR="00480E57" w:rsidRPr="00C37331">
        <w:rPr>
          <w:rFonts w:ascii="Georgia" w:hAnsi="Georgia"/>
        </w:rPr>
        <w:t>díla</w:t>
      </w:r>
      <w:r w:rsidR="005478F0" w:rsidRPr="00C37331">
        <w:rPr>
          <w:rFonts w:ascii="Georgia" w:hAnsi="Georgia"/>
        </w:rPr>
        <w:t xml:space="preserve"> smluvní celkovou cenu ve výši   </w:t>
      </w:r>
      <w:r w:rsidR="003A122F">
        <w:rPr>
          <w:rFonts w:ascii="Georgia" w:hAnsi="Georgia"/>
        </w:rPr>
        <w:t>2 500.</w:t>
      </w:r>
      <w:r w:rsidR="00B54AEA" w:rsidRPr="00C37331">
        <w:rPr>
          <w:rFonts w:ascii="Georgia" w:hAnsi="Georgia"/>
        </w:rPr>
        <w:t>000</w:t>
      </w:r>
      <w:r w:rsidR="005478F0" w:rsidRPr="00C37331">
        <w:rPr>
          <w:rFonts w:ascii="Georgia" w:hAnsi="Georgia"/>
        </w:rPr>
        <w:t xml:space="preserve">,-Kč (slovy: </w:t>
      </w:r>
      <w:r w:rsidR="00B54AEA" w:rsidRPr="00C37331">
        <w:rPr>
          <w:rFonts w:ascii="Georgia" w:hAnsi="Georgia"/>
        </w:rPr>
        <w:t>dvamilionypětsettisíc korun českých</w:t>
      </w:r>
      <w:r w:rsidR="005478F0" w:rsidRPr="00C37331">
        <w:rPr>
          <w:rFonts w:ascii="Georgia" w:hAnsi="Georgia"/>
        </w:rPr>
        <w:t xml:space="preserve">) včetně DPH, přičemž za část </w:t>
      </w:r>
      <w:r w:rsidR="00354AD8" w:rsidRPr="00C37331">
        <w:rPr>
          <w:rFonts w:ascii="Georgia" w:hAnsi="Georgia"/>
        </w:rPr>
        <w:t>díla</w:t>
      </w:r>
      <w:r w:rsidR="005478F0" w:rsidRPr="00C37331">
        <w:rPr>
          <w:rFonts w:ascii="Georgia" w:hAnsi="Georgia"/>
          <w:spacing w:val="-4"/>
        </w:rPr>
        <w:t xml:space="preserve"> podle čl.</w:t>
      </w:r>
      <w:r w:rsidR="005478F0" w:rsidRPr="00C37331">
        <w:rPr>
          <w:rFonts w:ascii="Georgia" w:hAnsi="Georgia"/>
        </w:rPr>
        <w:t> </w:t>
      </w:r>
      <w:r w:rsidR="005478F0" w:rsidRPr="00C37331">
        <w:rPr>
          <w:rFonts w:ascii="Georgia" w:hAnsi="Georgia"/>
          <w:spacing w:val="-4"/>
        </w:rPr>
        <w:t xml:space="preserve">2, </w:t>
      </w:r>
      <w:r w:rsidR="0058189B" w:rsidRPr="00C37331">
        <w:rPr>
          <w:rFonts w:ascii="Georgia" w:hAnsi="Georgia"/>
          <w:spacing w:val="-4"/>
        </w:rPr>
        <w:t>odst.</w:t>
      </w:r>
      <w:r w:rsidR="005478F0" w:rsidRPr="00C37331">
        <w:rPr>
          <w:rFonts w:ascii="Georgia" w:hAnsi="Georgia"/>
          <w:spacing w:val="-4"/>
        </w:rPr>
        <w:t xml:space="preserve"> 1., písm. a) zaplatí objednatel zhotoviteli odměnu </w:t>
      </w:r>
      <w:r w:rsidR="004770E9" w:rsidRPr="00C37331">
        <w:rPr>
          <w:rFonts w:ascii="Georgia" w:hAnsi="Georgia"/>
          <w:spacing w:val="-4"/>
        </w:rPr>
        <w:t>ve výši</w:t>
      </w:r>
      <w:r w:rsidR="00C23DDD" w:rsidRPr="00C37331">
        <w:rPr>
          <w:rFonts w:ascii="Georgia" w:hAnsi="Georgia"/>
          <w:spacing w:val="-4"/>
        </w:rPr>
        <w:t xml:space="preserve"> </w:t>
      </w:r>
      <w:r w:rsidR="00485845" w:rsidRPr="00C37331">
        <w:rPr>
          <w:rFonts w:ascii="Georgia" w:hAnsi="Georgia"/>
          <w:spacing w:val="-4"/>
        </w:rPr>
        <w:t>1</w:t>
      </w:r>
      <w:r w:rsidR="003A122F">
        <w:rPr>
          <w:rFonts w:ascii="Georgia" w:hAnsi="Georgia"/>
          <w:spacing w:val="-4"/>
        </w:rPr>
        <w:t> </w:t>
      </w:r>
      <w:r w:rsidR="00485845" w:rsidRPr="00C37331">
        <w:rPr>
          <w:rFonts w:ascii="Georgia" w:hAnsi="Georgia"/>
          <w:spacing w:val="-4"/>
        </w:rPr>
        <w:t>550</w:t>
      </w:r>
      <w:r w:rsidR="003A122F">
        <w:rPr>
          <w:rFonts w:ascii="Georgia" w:hAnsi="Georgia"/>
          <w:spacing w:val="-4"/>
        </w:rPr>
        <w:t>.</w:t>
      </w:r>
      <w:r w:rsidR="00485845" w:rsidRPr="00C37331">
        <w:rPr>
          <w:rFonts w:ascii="Georgia" w:hAnsi="Georgia"/>
          <w:spacing w:val="-4"/>
        </w:rPr>
        <w:t>000</w:t>
      </w:r>
      <w:r w:rsidR="005478F0" w:rsidRPr="00C37331">
        <w:rPr>
          <w:rFonts w:ascii="Georgia" w:hAnsi="Georgia"/>
          <w:spacing w:val="-4"/>
        </w:rPr>
        <w:t>,-</w:t>
      </w:r>
      <w:r w:rsidR="00C23DDD" w:rsidRPr="00C37331">
        <w:rPr>
          <w:rFonts w:ascii="Georgia" w:hAnsi="Georgia"/>
          <w:spacing w:val="-4"/>
        </w:rPr>
        <w:t>Kč (</w:t>
      </w:r>
      <w:r w:rsidR="005478F0" w:rsidRPr="00C37331">
        <w:rPr>
          <w:rFonts w:ascii="Georgia" w:hAnsi="Georgia"/>
          <w:spacing w:val="-4"/>
        </w:rPr>
        <w:t xml:space="preserve">slovy: </w:t>
      </w:r>
      <w:r w:rsidR="00485845" w:rsidRPr="00C37331">
        <w:rPr>
          <w:rFonts w:ascii="Georgia" w:hAnsi="Georgia"/>
          <w:spacing w:val="-4"/>
        </w:rPr>
        <w:t>jedenmilionpětsetpadesáttisíc korun českých</w:t>
      </w:r>
      <w:r w:rsidR="00C23DDD" w:rsidRPr="00C37331">
        <w:rPr>
          <w:rFonts w:ascii="Georgia" w:hAnsi="Georgia"/>
          <w:spacing w:val="-4"/>
        </w:rPr>
        <w:t>)</w:t>
      </w:r>
      <w:r w:rsidR="00B9370F" w:rsidRPr="00C37331">
        <w:rPr>
          <w:rFonts w:ascii="Georgia" w:hAnsi="Georgia"/>
          <w:spacing w:val="-4"/>
        </w:rPr>
        <w:t xml:space="preserve"> </w:t>
      </w:r>
      <w:r w:rsidR="005478F0" w:rsidRPr="00C37331">
        <w:rPr>
          <w:rFonts w:ascii="Georgia" w:hAnsi="Georgia"/>
          <w:spacing w:val="-4"/>
        </w:rPr>
        <w:t>včetně</w:t>
      </w:r>
      <w:r w:rsidR="001E5A1C" w:rsidRPr="00C37331">
        <w:rPr>
          <w:rFonts w:ascii="Georgia" w:hAnsi="Georgia"/>
          <w:spacing w:val="-4"/>
        </w:rPr>
        <w:t xml:space="preserve"> </w:t>
      </w:r>
      <w:r w:rsidR="00B9370F" w:rsidRPr="00C37331">
        <w:rPr>
          <w:rFonts w:ascii="Georgia" w:hAnsi="Georgia"/>
          <w:spacing w:val="-4"/>
        </w:rPr>
        <w:t>DPH</w:t>
      </w:r>
      <w:r w:rsidR="005478F0" w:rsidRPr="00C37331">
        <w:rPr>
          <w:rFonts w:ascii="Georgia" w:hAnsi="Georgia"/>
          <w:spacing w:val="-4"/>
        </w:rPr>
        <w:t xml:space="preserve"> a </w:t>
      </w:r>
      <w:r w:rsidR="005478F0" w:rsidRPr="00C37331">
        <w:rPr>
          <w:rFonts w:ascii="Georgia" w:hAnsi="Georgia"/>
        </w:rPr>
        <w:t xml:space="preserve">za část </w:t>
      </w:r>
      <w:r w:rsidR="00354AD8" w:rsidRPr="00C37331">
        <w:rPr>
          <w:rFonts w:ascii="Georgia" w:hAnsi="Georgia"/>
        </w:rPr>
        <w:t>díla</w:t>
      </w:r>
      <w:r w:rsidR="005478F0" w:rsidRPr="00C37331">
        <w:rPr>
          <w:rFonts w:ascii="Georgia" w:hAnsi="Georgia"/>
          <w:spacing w:val="-4"/>
        </w:rPr>
        <w:t xml:space="preserve"> podle čl.</w:t>
      </w:r>
      <w:r w:rsidR="005478F0" w:rsidRPr="00C37331">
        <w:rPr>
          <w:rFonts w:ascii="Georgia" w:hAnsi="Georgia"/>
        </w:rPr>
        <w:t> </w:t>
      </w:r>
      <w:r w:rsidR="005478F0" w:rsidRPr="00C37331">
        <w:rPr>
          <w:rFonts w:ascii="Georgia" w:hAnsi="Georgia"/>
          <w:spacing w:val="-4"/>
        </w:rPr>
        <w:t xml:space="preserve">2, </w:t>
      </w:r>
      <w:r w:rsidR="0058189B" w:rsidRPr="00C37331">
        <w:rPr>
          <w:rFonts w:ascii="Georgia" w:hAnsi="Georgia"/>
          <w:spacing w:val="-4"/>
        </w:rPr>
        <w:t xml:space="preserve">odst. </w:t>
      </w:r>
      <w:r w:rsidR="005478F0" w:rsidRPr="00C37331">
        <w:rPr>
          <w:rFonts w:ascii="Georgia" w:hAnsi="Georgia"/>
          <w:spacing w:val="-4"/>
        </w:rPr>
        <w:t xml:space="preserve">1., písm. b) zaplatí objednatel zhotoviteli odměnu ve výši </w:t>
      </w:r>
      <w:r w:rsidR="003A122F">
        <w:rPr>
          <w:rFonts w:ascii="Georgia" w:hAnsi="Georgia"/>
          <w:spacing w:val="-4"/>
        </w:rPr>
        <w:t>950.</w:t>
      </w:r>
      <w:r w:rsidR="00485845" w:rsidRPr="00C37331">
        <w:rPr>
          <w:rFonts w:ascii="Georgia" w:hAnsi="Georgia"/>
          <w:spacing w:val="-4"/>
        </w:rPr>
        <w:t>000</w:t>
      </w:r>
      <w:r w:rsidR="005478F0" w:rsidRPr="00C37331">
        <w:rPr>
          <w:rFonts w:ascii="Georgia" w:hAnsi="Georgia"/>
          <w:spacing w:val="-4"/>
        </w:rPr>
        <w:t xml:space="preserve">,-Kč (slovy: </w:t>
      </w:r>
      <w:r w:rsidR="00485845" w:rsidRPr="00C37331">
        <w:rPr>
          <w:rFonts w:ascii="Georgia" w:hAnsi="Georgia"/>
          <w:spacing w:val="-4"/>
        </w:rPr>
        <w:t>devětsetpadesáttisíc korun českých</w:t>
      </w:r>
      <w:r w:rsidR="005478F0" w:rsidRPr="00C37331">
        <w:rPr>
          <w:rFonts w:ascii="Georgia" w:hAnsi="Georgia"/>
          <w:spacing w:val="-4"/>
        </w:rPr>
        <w:t>) včetně DPH.</w:t>
      </w:r>
      <w:r w:rsidR="004770E9" w:rsidRPr="00C37331">
        <w:rPr>
          <w:rFonts w:ascii="Georgia" w:hAnsi="Georgia"/>
          <w:spacing w:val="-4"/>
        </w:rPr>
        <w:t xml:space="preserve"> </w:t>
      </w:r>
      <w:r w:rsidR="005478F0" w:rsidRPr="00C37331">
        <w:rPr>
          <w:rFonts w:ascii="Georgia" w:hAnsi="Georgia"/>
        </w:rPr>
        <w:t>Smluvní cena je akceptovaná oběma stranami jako nepřekročitelná. Za správnost určení sazby DPH nese odpovědnost zhotovitel.</w:t>
      </w:r>
    </w:p>
    <w:p w:rsidR="00646610" w:rsidRPr="00646610" w:rsidRDefault="00646610" w:rsidP="00646610">
      <w:pPr>
        <w:spacing w:before="120"/>
        <w:ind w:left="720" w:hanging="720"/>
        <w:jc w:val="both"/>
        <w:rPr>
          <w:rFonts w:ascii="Georgia" w:hAnsi="Georgia"/>
          <w:spacing w:val="-4"/>
        </w:rPr>
      </w:pPr>
      <w:r>
        <w:rPr>
          <w:rFonts w:ascii="Georgia" w:hAnsi="Georgia"/>
          <w:spacing w:val="-4"/>
        </w:rPr>
        <w:lastRenderedPageBreak/>
        <w:t>4.2.</w:t>
      </w:r>
      <w:r>
        <w:rPr>
          <w:rFonts w:ascii="Georgia" w:hAnsi="Georgia"/>
          <w:spacing w:val="-4"/>
        </w:rPr>
        <w:tab/>
      </w:r>
      <w:r w:rsidRPr="00646610">
        <w:rPr>
          <w:rFonts w:ascii="Georgia" w:hAnsi="Georgia"/>
          <w:spacing w:val="-4"/>
        </w:rPr>
        <w:t>Smluvní cena zahrnuje i změny sazby daní včetně DPH, veškeré další poplatky, dále rizika spojená s vlivy změn kurzů české měny, obecný vývoj cen, veškeré další náklady zhotovitele (např. náklady na dopravu materiálu i pracovníků, náklady na ubytování pracovníků) apod. Smluvní cena nezahrnuje DPH a</w:t>
      </w:r>
      <w:r w:rsidR="00D2290B">
        <w:rPr>
          <w:rFonts w:ascii="Georgia" w:hAnsi="Georgia"/>
          <w:spacing w:val="-4"/>
        </w:rPr>
        <w:t> </w:t>
      </w:r>
      <w:r w:rsidRPr="00646610">
        <w:rPr>
          <w:rFonts w:ascii="Georgia" w:hAnsi="Georgia"/>
          <w:spacing w:val="-4"/>
        </w:rPr>
        <w:t>celní poplatky spojené s</w:t>
      </w:r>
      <w:r>
        <w:rPr>
          <w:rFonts w:ascii="Georgia" w:hAnsi="Georgia"/>
          <w:spacing w:val="-4"/>
        </w:rPr>
        <w:t xml:space="preserve">e službami a případnou </w:t>
      </w:r>
      <w:r w:rsidRPr="00646610">
        <w:rPr>
          <w:rFonts w:ascii="Georgia" w:hAnsi="Georgia"/>
          <w:spacing w:val="-4"/>
        </w:rPr>
        <w:t>dodávkou a jejím dodáním v</w:t>
      </w:r>
      <w:r w:rsidR="00D2290B">
        <w:rPr>
          <w:rFonts w:ascii="Georgia" w:hAnsi="Georgia"/>
          <w:spacing w:val="-4"/>
        </w:rPr>
        <w:t> </w:t>
      </w:r>
      <w:r>
        <w:rPr>
          <w:rFonts w:ascii="Georgia" w:hAnsi="Georgia"/>
          <w:spacing w:val="-4"/>
        </w:rPr>
        <w:t>Moldavsku</w:t>
      </w:r>
      <w:r w:rsidRPr="00646610">
        <w:rPr>
          <w:rFonts w:ascii="Georgia" w:hAnsi="Georgia"/>
          <w:spacing w:val="-4"/>
        </w:rPr>
        <w:t xml:space="preserve">, neboť je realizace </w:t>
      </w:r>
      <w:r w:rsidR="00E75B1D">
        <w:rPr>
          <w:rFonts w:ascii="Georgia" w:hAnsi="Georgia"/>
          <w:spacing w:val="-4"/>
        </w:rPr>
        <w:t xml:space="preserve">služeb a případné </w:t>
      </w:r>
      <w:r w:rsidRPr="00646610">
        <w:rPr>
          <w:rFonts w:ascii="Georgia" w:hAnsi="Georgia"/>
          <w:spacing w:val="-4"/>
        </w:rPr>
        <w:t>dodávky od těchto plateb osvobozena, dle Přílohy č. 4 této Smlouvy. Zhotovitel není oprávněn požadovat za provedení předmětu této smlouvy žádnou jino</w:t>
      </w:r>
      <w:r>
        <w:rPr>
          <w:rFonts w:ascii="Georgia" w:hAnsi="Georgia"/>
          <w:spacing w:val="-4"/>
        </w:rPr>
        <w:t>u částku, než uvedenou v</w:t>
      </w:r>
      <w:r w:rsidR="00D2290B">
        <w:rPr>
          <w:rFonts w:ascii="Georgia" w:hAnsi="Georgia"/>
          <w:spacing w:val="-4"/>
        </w:rPr>
        <w:t> </w:t>
      </w:r>
      <w:r>
        <w:rPr>
          <w:rFonts w:ascii="Georgia" w:hAnsi="Georgia"/>
          <w:spacing w:val="-4"/>
        </w:rPr>
        <w:t>odst. 4</w:t>
      </w:r>
      <w:r w:rsidRPr="00646610">
        <w:rPr>
          <w:rFonts w:ascii="Georgia" w:hAnsi="Georgia"/>
          <w:spacing w:val="-4"/>
        </w:rPr>
        <w:t>.1. této smlouvy</w:t>
      </w:r>
    </w:p>
    <w:p w:rsidR="00BB17AA" w:rsidRPr="00BB17AA" w:rsidRDefault="00BB17AA" w:rsidP="004770E9">
      <w:pPr>
        <w:spacing w:before="120"/>
        <w:ind w:left="720" w:hanging="720"/>
        <w:jc w:val="both"/>
        <w:rPr>
          <w:rFonts w:ascii="Georgia" w:hAnsi="Georgia"/>
          <w:spacing w:val="-4"/>
        </w:rPr>
      </w:pPr>
      <w:r>
        <w:rPr>
          <w:rFonts w:ascii="Georgia" w:hAnsi="Georgia"/>
          <w:spacing w:val="-4"/>
        </w:rPr>
        <w:t>4.</w:t>
      </w:r>
      <w:r w:rsidR="00646610">
        <w:rPr>
          <w:rFonts w:ascii="Georgia" w:hAnsi="Georgia"/>
          <w:spacing w:val="-4"/>
        </w:rPr>
        <w:t>3</w:t>
      </w:r>
      <w:r w:rsidRPr="00BB17AA">
        <w:rPr>
          <w:rFonts w:ascii="Georgia" w:hAnsi="Georgia"/>
          <w:spacing w:val="-4"/>
        </w:rPr>
        <w:t>.</w:t>
      </w:r>
      <w:r>
        <w:rPr>
          <w:rFonts w:ascii="Georgia" w:hAnsi="Georgia"/>
          <w:spacing w:val="-4"/>
        </w:rPr>
        <w:tab/>
      </w:r>
      <w:r w:rsidRPr="00BB17AA">
        <w:rPr>
          <w:rFonts w:ascii="Georgia" w:hAnsi="Georgia"/>
          <w:spacing w:val="-4"/>
        </w:rPr>
        <w:t xml:space="preserve">Po </w:t>
      </w:r>
      <w:r w:rsidR="00B9370F">
        <w:rPr>
          <w:rFonts w:ascii="Georgia" w:hAnsi="Georgia"/>
          <w:spacing w:val="-4"/>
        </w:rPr>
        <w:t>podpisu předávacího protokolu</w:t>
      </w:r>
      <w:r w:rsidRPr="00BB17AA">
        <w:rPr>
          <w:rFonts w:ascii="Georgia" w:hAnsi="Georgia"/>
          <w:spacing w:val="-4"/>
        </w:rPr>
        <w:t xml:space="preserve"> dle čl. 7 této smlouvy</w:t>
      </w:r>
      <w:r w:rsidR="00354AD8">
        <w:rPr>
          <w:rFonts w:ascii="Georgia" w:hAnsi="Georgia"/>
          <w:spacing w:val="-4"/>
        </w:rPr>
        <w:t xml:space="preserve"> o předání části díla</w:t>
      </w:r>
      <w:r w:rsidRPr="00BB17AA">
        <w:rPr>
          <w:rFonts w:ascii="Georgia" w:hAnsi="Georgia"/>
          <w:spacing w:val="-4"/>
        </w:rPr>
        <w:t xml:space="preserve"> vystaví zhotovitel objednateli daňový doklad - fakturu, kterou objednateli doručí nejpozději do pěti dnů od </w:t>
      </w:r>
      <w:r w:rsidR="00B9370F">
        <w:rPr>
          <w:rFonts w:ascii="Georgia" w:hAnsi="Georgia"/>
          <w:spacing w:val="-4"/>
        </w:rPr>
        <w:t>podpisu předávacího protokolu</w:t>
      </w:r>
      <w:r w:rsidRPr="00BB17AA">
        <w:rPr>
          <w:rFonts w:ascii="Georgia" w:hAnsi="Georgia"/>
          <w:spacing w:val="-4"/>
        </w:rPr>
        <w:t>.</w:t>
      </w:r>
    </w:p>
    <w:p w:rsidR="00BB17AA" w:rsidRPr="00BB17AA" w:rsidRDefault="00BB17AA" w:rsidP="00DB5146">
      <w:pPr>
        <w:spacing w:before="120"/>
        <w:ind w:left="720" w:hanging="720"/>
        <w:jc w:val="both"/>
        <w:rPr>
          <w:rFonts w:ascii="Georgia" w:hAnsi="Georgia"/>
          <w:spacing w:val="-4"/>
        </w:rPr>
      </w:pPr>
      <w:r>
        <w:rPr>
          <w:rFonts w:ascii="Georgia" w:hAnsi="Georgia"/>
          <w:spacing w:val="-4"/>
        </w:rPr>
        <w:t>4.</w:t>
      </w:r>
      <w:r w:rsidR="00646610">
        <w:rPr>
          <w:rFonts w:ascii="Georgia" w:hAnsi="Georgia"/>
          <w:spacing w:val="-4"/>
        </w:rPr>
        <w:t>4</w:t>
      </w:r>
      <w:r>
        <w:rPr>
          <w:rFonts w:ascii="Georgia" w:hAnsi="Georgia"/>
          <w:spacing w:val="-4"/>
        </w:rPr>
        <w:t>.</w:t>
      </w:r>
      <w:r>
        <w:rPr>
          <w:rFonts w:ascii="Georgia" w:hAnsi="Georgia"/>
          <w:spacing w:val="-4"/>
        </w:rPr>
        <w:tab/>
      </w:r>
      <w:r w:rsidRPr="00BB17AA">
        <w:rPr>
          <w:rFonts w:ascii="Georgia" w:hAnsi="Georgia"/>
          <w:spacing w:val="-4"/>
        </w:rPr>
        <w:t xml:space="preserve">Faktura </w:t>
      </w:r>
      <w:r w:rsidRPr="009462EB">
        <w:rPr>
          <w:rFonts w:ascii="Georgia" w:hAnsi="Georgia"/>
          <w:spacing w:val="-4"/>
        </w:rPr>
        <w:t xml:space="preserve">bude vystavena ve dvou vyhotoveních a doručena na adresu objednatele uvedenou v této smlouvě. Na faktuře zhotovitel uvede kód </w:t>
      </w:r>
      <w:r w:rsidR="00380161" w:rsidRPr="009462EB">
        <w:rPr>
          <w:rFonts w:ascii="Georgia" w:hAnsi="Georgia"/>
          <w:spacing w:val="-4"/>
        </w:rPr>
        <w:t>zakázky</w:t>
      </w:r>
      <w:r w:rsidR="005245EF" w:rsidRPr="009462EB">
        <w:rPr>
          <w:rFonts w:ascii="Georgia" w:hAnsi="Georgia"/>
          <w:spacing w:val="-4"/>
        </w:rPr>
        <w:t xml:space="preserve"> </w:t>
      </w:r>
      <w:r w:rsidR="009462EB" w:rsidRPr="009462EB">
        <w:rPr>
          <w:rFonts w:ascii="Georgia" w:hAnsi="Georgia"/>
          <w:spacing w:val="-4"/>
        </w:rPr>
        <w:t>MD-2016-079-FO-14050</w:t>
      </w:r>
      <w:r w:rsidRPr="009462EB">
        <w:rPr>
          <w:rFonts w:ascii="Georgia" w:hAnsi="Georgia"/>
          <w:spacing w:val="-4"/>
        </w:rPr>
        <w:t xml:space="preserve">, země: </w:t>
      </w:r>
      <w:r w:rsidR="009462EB" w:rsidRPr="009462EB">
        <w:rPr>
          <w:rFonts w:ascii="Georgia" w:hAnsi="Georgia"/>
          <w:spacing w:val="-4"/>
        </w:rPr>
        <w:t>Moldavsko</w:t>
      </w:r>
      <w:r w:rsidRPr="009462EB">
        <w:rPr>
          <w:rFonts w:ascii="Georgia" w:hAnsi="Georgia"/>
          <w:spacing w:val="-4"/>
        </w:rPr>
        <w:t>, sektor:</w:t>
      </w:r>
      <w:r w:rsidRPr="00BB17AA">
        <w:rPr>
          <w:rFonts w:ascii="Georgia" w:hAnsi="Georgia"/>
          <w:spacing w:val="-4"/>
        </w:rPr>
        <w:t xml:space="preserve"> </w:t>
      </w:r>
      <w:r w:rsidR="005245EF">
        <w:rPr>
          <w:rFonts w:ascii="Georgia" w:hAnsi="Georgia"/>
          <w:spacing w:val="-4"/>
        </w:rPr>
        <w:t>voda a</w:t>
      </w:r>
      <w:r w:rsidR="003D04AA">
        <w:rPr>
          <w:rFonts w:ascii="Georgia" w:hAnsi="Georgia"/>
          <w:spacing w:val="-4"/>
        </w:rPr>
        <w:t> </w:t>
      </w:r>
      <w:r w:rsidR="005245EF">
        <w:rPr>
          <w:rFonts w:ascii="Georgia" w:hAnsi="Georgia"/>
          <w:spacing w:val="-4"/>
        </w:rPr>
        <w:t>sanitace</w:t>
      </w:r>
      <w:r w:rsidRPr="00BB17AA">
        <w:rPr>
          <w:rFonts w:ascii="Georgia" w:hAnsi="Georgia"/>
          <w:spacing w:val="-4"/>
        </w:rPr>
        <w:t>.</w:t>
      </w:r>
    </w:p>
    <w:p w:rsidR="008952A2" w:rsidRDefault="00BB17AA" w:rsidP="00DB5146">
      <w:pPr>
        <w:spacing w:before="120"/>
        <w:ind w:left="720" w:hanging="720"/>
        <w:jc w:val="both"/>
        <w:rPr>
          <w:rFonts w:ascii="Georgia" w:hAnsi="Georgia"/>
          <w:spacing w:val="-4"/>
        </w:rPr>
      </w:pPr>
      <w:r>
        <w:rPr>
          <w:rFonts w:ascii="Georgia" w:hAnsi="Georgia"/>
          <w:spacing w:val="-4"/>
        </w:rPr>
        <w:t>4.</w:t>
      </w:r>
      <w:r w:rsidR="00646610">
        <w:rPr>
          <w:rFonts w:ascii="Georgia" w:hAnsi="Georgia"/>
          <w:spacing w:val="-4"/>
        </w:rPr>
        <w:t>5</w:t>
      </w:r>
      <w:r>
        <w:rPr>
          <w:rFonts w:ascii="Georgia" w:hAnsi="Georgia"/>
          <w:spacing w:val="-4"/>
        </w:rPr>
        <w:t>.</w:t>
      </w:r>
      <w:r>
        <w:rPr>
          <w:rFonts w:ascii="Georgia" w:hAnsi="Georgia"/>
          <w:spacing w:val="-4"/>
        </w:rPr>
        <w:tab/>
      </w:r>
      <w:r w:rsidRPr="00BB17AA">
        <w:rPr>
          <w:rFonts w:ascii="Georgia" w:hAnsi="Georgia"/>
          <w:spacing w:val="-4"/>
        </w:rPr>
        <w:t>Lhůta splatnosti faktury je 21 dnů od jejího doručení objednateli. Termín úhrady se rozumí den odpisu platby z účtu objednatele. Faktura musí mít všechny náležitosti daňového dokladu. Objednatel je oprávněn vrátit do data splatnosti fakturu zhotoviteli, a neproplácet ji, pokud obsahuje nesprávné údaje.</w:t>
      </w:r>
      <w:r w:rsidR="008952A2" w:rsidRPr="0090242C">
        <w:rPr>
          <w:rFonts w:ascii="Georgia" w:hAnsi="Georgia"/>
          <w:spacing w:val="-4"/>
        </w:rPr>
        <w:tab/>
      </w:r>
      <w:r w:rsidR="008952A2" w:rsidRPr="0090242C">
        <w:rPr>
          <w:rFonts w:ascii="Georgia" w:hAnsi="Georgia"/>
          <w:spacing w:val="-4"/>
        </w:rPr>
        <w:tab/>
      </w:r>
    </w:p>
    <w:p w:rsidR="00DD4A38" w:rsidRPr="00BF7C32" w:rsidRDefault="00DD4A38" w:rsidP="00DB5146">
      <w:pPr>
        <w:spacing w:before="120"/>
        <w:ind w:left="720" w:hanging="720"/>
        <w:jc w:val="both"/>
        <w:rPr>
          <w:rFonts w:ascii="Georgia" w:hAnsi="Georgia"/>
          <w:spacing w:val="-4"/>
        </w:rPr>
      </w:pPr>
    </w:p>
    <w:p w:rsidR="008952A2" w:rsidRPr="0090242C" w:rsidRDefault="008952A2" w:rsidP="008952A2">
      <w:pPr>
        <w:spacing w:before="120"/>
        <w:jc w:val="center"/>
        <w:rPr>
          <w:rFonts w:ascii="Georgia" w:hAnsi="Georgia"/>
          <w:b/>
          <w:bCs/>
        </w:rPr>
      </w:pPr>
      <w:r w:rsidRPr="0090242C">
        <w:rPr>
          <w:rFonts w:ascii="Georgia" w:hAnsi="Georgia"/>
          <w:b/>
          <w:bCs/>
        </w:rPr>
        <w:t>Článek 5</w:t>
      </w:r>
    </w:p>
    <w:p w:rsidR="00BF7C32" w:rsidRPr="00BF7C32" w:rsidRDefault="00BB17AA" w:rsidP="00BF7C32">
      <w:pPr>
        <w:spacing w:before="120"/>
        <w:jc w:val="center"/>
        <w:rPr>
          <w:rFonts w:ascii="Georgia" w:hAnsi="Georgia"/>
          <w:spacing w:val="-4"/>
          <w:u w:val="single"/>
        </w:rPr>
      </w:pPr>
      <w:r w:rsidRPr="00BB17AA">
        <w:rPr>
          <w:rFonts w:ascii="Georgia" w:hAnsi="Georgia"/>
          <w:spacing w:val="-4"/>
          <w:u w:val="single"/>
        </w:rPr>
        <w:t>Povinnosti zhotovitele</w:t>
      </w:r>
      <w:r w:rsidR="008952A2" w:rsidRPr="0090242C">
        <w:rPr>
          <w:rFonts w:ascii="Georgia" w:hAnsi="Georgia"/>
          <w:spacing w:val="-4"/>
          <w:u w:val="single"/>
        </w:rPr>
        <w:t xml:space="preserve"> </w:t>
      </w:r>
    </w:p>
    <w:p w:rsidR="00BF7C32" w:rsidRPr="00BF7C32" w:rsidRDefault="00BF7C32" w:rsidP="00BF7C32">
      <w:pPr>
        <w:spacing w:before="120"/>
        <w:ind w:left="720" w:hanging="720"/>
        <w:jc w:val="both"/>
        <w:rPr>
          <w:rFonts w:ascii="Georgia" w:hAnsi="Georgia"/>
          <w:spacing w:val="-4"/>
        </w:rPr>
      </w:pPr>
      <w:r>
        <w:rPr>
          <w:rFonts w:ascii="Georgia" w:hAnsi="Georgia"/>
          <w:spacing w:val="-4"/>
        </w:rPr>
        <w:t>5.1.</w:t>
      </w:r>
      <w:r>
        <w:rPr>
          <w:rFonts w:ascii="Georgia" w:hAnsi="Georgia"/>
          <w:spacing w:val="-4"/>
        </w:rPr>
        <w:tab/>
      </w:r>
      <w:r w:rsidRPr="00BF7C32">
        <w:rPr>
          <w:rFonts w:ascii="Georgia" w:hAnsi="Georgia"/>
          <w:spacing w:val="-4"/>
        </w:rPr>
        <w:t>Zhotovitel je povinen plnit řádně a včas všechny své povinnosti vyplývající z</w:t>
      </w:r>
      <w:r w:rsidR="003D04AA">
        <w:rPr>
          <w:rFonts w:ascii="Georgia" w:hAnsi="Georgia"/>
          <w:spacing w:val="-4"/>
        </w:rPr>
        <w:t> </w:t>
      </w:r>
      <w:r w:rsidRPr="00BF7C32">
        <w:rPr>
          <w:rFonts w:ascii="Georgia" w:hAnsi="Georgia"/>
          <w:spacing w:val="-4"/>
        </w:rPr>
        <w:t xml:space="preserve">této smlouvy. </w:t>
      </w:r>
    </w:p>
    <w:p w:rsidR="00BF7C32" w:rsidRPr="00BF7C32" w:rsidRDefault="00BF7C32" w:rsidP="00BF7C32">
      <w:pPr>
        <w:spacing w:before="120"/>
        <w:jc w:val="both"/>
        <w:rPr>
          <w:rFonts w:ascii="Georgia" w:hAnsi="Georgia"/>
          <w:spacing w:val="-4"/>
        </w:rPr>
      </w:pPr>
      <w:r>
        <w:rPr>
          <w:rFonts w:ascii="Georgia" w:hAnsi="Georgia"/>
          <w:spacing w:val="-4"/>
        </w:rPr>
        <w:t>5.2.</w:t>
      </w:r>
      <w:r>
        <w:rPr>
          <w:rFonts w:ascii="Georgia" w:hAnsi="Georgia"/>
          <w:spacing w:val="-4"/>
        </w:rPr>
        <w:tab/>
      </w:r>
      <w:r w:rsidRPr="00BF7C32">
        <w:rPr>
          <w:rFonts w:ascii="Georgia" w:hAnsi="Georgia"/>
          <w:spacing w:val="-4"/>
        </w:rPr>
        <w:t>Zhotovitel je zvláště odpovědný za:</w:t>
      </w:r>
    </w:p>
    <w:p w:rsidR="00BF7C32" w:rsidRPr="00BF7C32" w:rsidRDefault="00BF7C32" w:rsidP="00BF7C32">
      <w:pPr>
        <w:pStyle w:val="Odstavecseseznamem"/>
        <w:numPr>
          <w:ilvl w:val="0"/>
          <w:numId w:val="12"/>
        </w:numPr>
        <w:spacing w:before="120"/>
        <w:jc w:val="both"/>
        <w:rPr>
          <w:rFonts w:ascii="Georgia" w:hAnsi="Georgia"/>
          <w:spacing w:val="-4"/>
        </w:rPr>
      </w:pPr>
      <w:r w:rsidRPr="00BF7C32">
        <w:rPr>
          <w:rFonts w:ascii="Georgia" w:hAnsi="Georgia"/>
          <w:spacing w:val="-4"/>
        </w:rPr>
        <w:t>zajištění souladu díla s příslušnými právními předpisy;</w:t>
      </w:r>
    </w:p>
    <w:p w:rsidR="00BF7C32" w:rsidRPr="00BF7C32" w:rsidRDefault="00BF7C32" w:rsidP="00BF7C32">
      <w:pPr>
        <w:pStyle w:val="Odstavecseseznamem"/>
        <w:numPr>
          <w:ilvl w:val="0"/>
          <w:numId w:val="12"/>
        </w:numPr>
        <w:spacing w:before="120"/>
        <w:jc w:val="both"/>
        <w:rPr>
          <w:rFonts w:ascii="Georgia" w:hAnsi="Georgia"/>
          <w:spacing w:val="-4"/>
        </w:rPr>
      </w:pPr>
      <w:r w:rsidRPr="00BF7C32">
        <w:rPr>
          <w:rFonts w:ascii="Georgia" w:hAnsi="Georgia"/>
          <w:spacing w:val="-4"/>
        </w:rPr>
        <w:t>jakékoliv porušení nebo poškození jakýchkoliv práv duševního vlastnictví třetích osob v přímé souvislosti s dílem;</w:t>
      </w:r>
    </w:p>
    <w:p w:rsidR="00BF7C32" w:rsidRPr="00BF7C32" w:rsidRDefault="00BF7C32" w:rsidP="00BF7C32">
      <w:pPr>
        <w:pStyle w:val="Odstavecseseznamem"/>
        <w:numPr>
          <w:ilvl w:val="0"/>
          <w:numId w:val="12"/>
        </w:numPr>
        <w:spacing w:before="120"/>
        <w:jc w:val="both"/>
        <w:rPr>
          <w:rFonts w:ascii="Georgia" w:hAnsi="Georgia"/>
          <w:spacing w:val="-4"/>
        </w:rPr>
      </w:pPr>
      <w:r w:rsidRPr="00BF7C32">
        <w:rPr>
          <w:rFonts w:ascii="Georgia" w:hAnsi="Georgia"/>
          <w:spacing w:val="-4"/>
        </w:rPr>
        <w:t xml:space="preserve">splnění závazků sjednaných v této smlouvě týkajících se převodu licence k dílu na objednatele. </w:t>
      </w:r>
    </w:p>
    <w:p w:rsidR="00BF7C32" w:rsidRDefault="00BF7C32" w:rsidP="00BF7C32">
      <w:pPr>
        <w:spacing w:before="120"/>
        <w:ind w:left="709" w:hanging="709"/>
        <w:jc w:val="both"/>
        <w:rPr>
          <w:rFonts w:ascii="Georgia" w:hAnsi="Georgia"/>
          <w:spacing w:val="-4"/>
        </w:rPr>
      </w:pPr>
      <w:r>
        <w:rPr>
          <w:rFonts w:ascii="Georgia" w:hAnsi="Georgia"/>
          <w:spacing w:val="-4"/>
        </w:rPr>
        <w:t>5.3.</w:t>
      </w:r>
      <w:r>
        <w:rPr>
          <w:rFonts w:ascii="Georgia" w:hAnsi="Georgia"/>
          <w:spacing w:val="-4"/>
        </w:rPr>
        <w:tab/>
      </w:r>
      <w:r w:rsidRPr="00BF7C32">
        <w:rPr>
          <w:rFonts w:ascii="Georgia" w:hAnsi="Georgia"/>
          <w:spacing w:val="-4"/>
        </w:rPr>
        <w:t>Zhotovitel není odpovědný za prodlení z důvodů neposkytnutí součinnosti ze strany objednatele dle ustanovení článku 6 odst. 1 této smlouvy.</w:t>
      </w:r>
    </w:p>
    <w:p w:rsidR="00B9370F" w:rsidRDefault="00B9370F" w:rsidP="00BF7C32">
      <w:pPr>
        <w:spacing w:before="120"/>
        <w:ind w:left="709" w:hanging="709"/>
        <w:jc w:val="both"/>
        <w:rPr>
          <w:rFonts w:ascii="Georgia" w:hAnsi="Georgia"/>
          <w:spacing w:val="-4"/>
        </w:rPr>
      </w:pPr>
      <w:r>
        <w:rPr>
          <w:rFonts w:ascii="Georgia" w:hAnsi="Georgia"/>
          <w:spacing w:val="-4"/>
        </w:rPr>
        <w:t>5.4.</w:t>
      </w:r>
      <w:r>
        <w:rPr>
          <w:rFonts w:ascii="Georgia" w:hAnsi="Georgia"/>
          <w:spacing w:val="-4"/>
        </w:rPr>
        <w:tab/>
      </w:r>
      <w:r w:rsidR="00AF5520" w:rsidRPr="00AF5520">
        <w:rPr>
          <w:rFonts w:ascii="Georgia" w:hAnsi="Georgia"/>
          <w:spacing w:val="-4"/>
        </w:rPr>
        <w:t xml:space="preserve">Zhotovitel poskytuje objednateli záruku na jakost díla v délce 24 měsíců od jeho předání dle čl. 7 odst. 1 této smlouvy. V případě, že se v záruční době projeví jakékoliv vady díla (např. </w:t>
      </w:r>
      <w:r w:rsidR="009462EB">
        <w:rPr>
          <w:rFonts w:ascii="Georgia" w:hAnsi="Georgia"/>
          <w:spacing w:val="-4"/>
        </w:rPr>
        <w:t xml:space="preserve">projektová dokumentace nebude v souladu </w:t>
      </w:r>
      <w:r w:rsidR="009462EB">
        <w:rPr>
          <w:rFonts w:ascii="Georgia" w:hAnsi="Georgia"/>
          <w:spacing w:val="-4"/>
        </w:rPr>
        <w:lastRenderedPageBreak/>
        <w:t>s legislativou platnou v Moldavsku v době vyhotovení</w:t>
      </w:r>
      <w:r w:rsidR="00AF5520" w:rsidRPr="00AF5520">
        <w:rPr>
          <w:rFonts w:ascii="Georgia" w:hAnsi="Georgia"/>
          <w:spacing w:val="-4"/>
        </w:rPr>
        <w:t xml:space="preserve">), zavazuje se je zhotovitel bezplatně odstranit nejpozději do 30 dnů od jejich sdělení objednatelem. Bude-li zhotovitel v prodlení s odstraněním vad, je objednatel mimo uplatnění smluvní pokuty, oprávněn pověřit odstraněním vad třetí osobu, přičemž náklady na odstranění vad bude povinen zaplatit zhotovitel. </w:t>
      </w:r>
    </w:p>
    <w:p w:rsidR="002E2D4F" w:rsidRPr="002E2D4F" w:rsidRDefault="002E2D4F" w:rsidP="002E2D4F">
      <w:pPr>
        <w:spacing w:before="120"/>
        <w:ind w:left="709" w:hanging="709"/>
        <w:jc w:val="both"/>
        <w:rPr>
          <w:rFonts w:ascii="Georgia" w:hAnsi="Georgia"/>
          <w:spacing w:val="-4"/>
        </w:rPr>
      </w:pPr>
      <w:r>
        <w:rPr>
          <w:rFonts w:ascii="Georgia" w:hAnsi="Georgia"/>
          <w:spacing w:val="-4"/>
        </w:rPr>
        <w:t>5.5.</w:t>
      </w:r>
      <w:r>
        <w:rPr>
          <w:rFonts w:ascii="Georgia" w:hAnsi="Georgia"/>
          <w:spacing w:val="-4"/>
        </w:rPr>
        <w:tab/>
      </w:r>
      <w:r w:rsidRPr="002E2D4F">
        <w:rPr>
          <w:rFonts w:ascii="Georgia" w:hAnsi="Georgia"/>
          <w:spacing w:val="-4"/>
        </w:rPr>
        <w:t xml:space="preserve">Zhotovitel se zavazuje při </w:t>
      </w:r>
      <w:r w:rsidR="00E75B1D">
        <w:rPr>
          <w:rFonts w:ascii="Georgia" w:hAnsi="Georgia"/>
          <w:spacing w:val="-4"/>
        </w:rPr>
        <w:t>provádění díla</w:t>
      </w:r>
      <w:r w:rsidRPr="002E2D4F">
        <w:rPr>
          <w:rFonts w:ascii="Georgia" w:hAnsi="Georgia"/>
          <w:spacing w:val="-4"/>
        </w:rPr>
        <w:t xml:space="preserve"> podle přílohy č. 1 této smlouvy postupovat tak, aby nedocházelo k žádným neopodstatněným prodlevám.</w:t>
      </w:r>
    </w:p>
    <w:p w:rsidR="002E2D4F" w:rsidRPr="002E2D4F" w:rsidRDefault="002E2D4F" w:rsidP="002E2D4F">
      <w:pPr>
        <w:spacing w:before="120"/>
        <w:ind w:left="709" w:hanging="709"/>
        <w:jc w:val="both"/>
        <w:rPr>
          <w:rFonts w:ascii="Georgia" w:hAnsi="Georgia"/>
          <w:spacing w:val="-4"/>
        </w:rPr>
      </w:pPr>
      <w:r>
        <w:rPr>
          <w:rFonts w:ascii="Georgia" w:hAnsi="Georgia"/>
          <w:spacing w:val="-4"/>
        </w:rPr>
        <w:t>5.6.</w:t>
      </w:r>
      <w:r>
        <w:rPr>
          <w:rFonts w:ascii="Georgia" w:hAnsi="Georgia"/>
          <w:spacing w:val="-4"/>
        </w:rPr>
        <w:tab/>
      </w:r>
      <w:r w:rsidRPr="002E2D4F">
        <w:rPr>
          <w:rFonts w:ascii="Georgia" w:hAnsi="Georgia"/>
          <w:spacing w:val="-4"/>
        </w:rPr>
        <w:t xml:space="preserve">Zhotovitel se zavazuje při využití výsledků </w:t>
      </w:r>
      <w:r w:rsidR="00E75B1D">
        <w:rPr>
          <w:rFonts w:ascii="Georgia" w:hAnsi="Georgia"/>
          <w:spacing w:val="-4"/>
        </w:rPr>
        <w:t>provedení díla, které</w:t>
      </w:r>
      <w:r w:rsidRPr="002E2D4F">
        <w:rPr>
          <w:rFonts w:ascii="Georgia" w:hAnsi="Georgia"/>
          <w:spacing w:val="-4"/>
        </w:rPr>
        <w:t xml:space="preserve"> je předmětem této smlouvy, pro účely vědecké, výzkumné a publikační, a při jakémkoliv podávání informací o </w:t>
      </w:r>
      <w:r w:rsidR="00E75B1D">
        <w:rPr>
          <w:rFonts w:ascii="Georgia" w:hAnsi="Georgia"/>
          <w:spacing w:val="-4"/>
        </w:rPr>
        <w:t>díle</w:t>
      </w:r>
      <w:r w:rsidRPr="002E2D4F">
        <w:rPr>
          <w:rFonts w:ascii="Georgia" w:hAnsi="Georgia"/>
          <w:spacing w:val="-4"/>
        </w:rPr>
        <w:t xml:space="preserve"> třetím stranám, výslovně uvést, že </w:t>
      </w:r>
      <w:r w:rsidR="00E75B1D">
        <w:rPr>
          <w:rFonts w:ascii="Georgia" w:hAnsi="Georgia"/>
          <w:spacing w:val="-4"/>
        </w:rPr>
        <w:t>dílo</w:t>
      </w:r>
      <w:r w:rsidRPr="002E2D4F">
        <w:rPr>
          <w:rFonts w:ascii="Georgia" w:hAnsi="Georgia"/>
          <w:spacing w:val="-4"/>
        </w:rPr>
        <w:t xml:space="preserve"> byl</w:t>
      </w:r>
      <w:r w:rsidR="00E75B1D">
        <w:rPr>
          <w:rFonts w:ascii="Georgia" w:hAnsi="Georgia"/>
          <w:spacing w:val="-4"/>
        </w:rPr>
        <w:t>o</w:t>
      </w:r>
      <w:r w:rsidRPr="002E2D4F">
        <w:rPr>
          <w:rFonts w:ascii="Georgia" w:hAnsi="Georgia"/>
          <w:spacing w:val="-4"/>
        </w:rPr>
        <w:t xml:space="preserve"> financován</w:t>
      </w:r>
      <w:r w:rsidR="00E75B1D">
        <w:rPr>
          <w:rFonts w:ascii="Georgia" w:hAnsi="Georgia"/>
          <w:spacing w:val="-4"/>
        </w:rPr>
        <w:t>o</w:t>
      </w:r>
      <w:r w:rsidRPr="002E2D4F">
        <w:rPr>
          <w:rFonts w:ascii="Georgia" w:hAnsi="Georgia"/>
          <w:spacing w:val="-4"/>
        </w:rPr>
        <w:t xml:space="preserve"> ze zdrojů státního rozpočtu České republiky, v rámci programu Zahraniční rozvojové spolupráce České republiky (dále jen „ZRS ČR“). Všechny publikované materiály a předané výstupy vztahující se k </w:t>
      </w:r>
      <w:r w:rsidR="00E75B1D">
        <w:rPr>
          <w:rFonts w:ascii="Georgia" w:hAnsi="Georgia"/>
          <w:spacing w:val="-4"/>
        </w:rPr>
        <w:t>dílu</w:t>
      </w:r>
      <w:r w:rsidRPr="002E2D4F">
        <w:rPr>
          <w:rFonts w:ascii="Georgia" w:hAnsi="Georgia"/>
          <w:spacing w:val="-4"/>
        </w:rPr>
        <w:t xml:space="preserve"> v průběhu </w:t>
      </w:r>
      <w:r w:rsidR="00E75B1D">
        <w:rPr>
          <w:rFonts w:ascii="Georgia" w:hAnsi="Georgia"/>
          <w:spacing w:val="-4"/>
        </w:rPr>
        <w:t>jeho provádění</w:t>
      </w:r>
      <w:r w:rsidRPr="002E2D4F">
        <w:rPr>
          <w:rFonts w:ascii="Georgia" w:hAnsi="Georgia"/>
          <w:spacing w:val="-4"/>
        </w:rPr>
        <w:t xml:space="preserve"> i po </w:t>
      </w:r>
      <w:r w:rsidR="00E75B1D">
        <w:rPr>
          <w:rFonts w:ascii="Georgia" w:hAnsi="Georgia"/>
          <w:spacing w:val="-4"/>
        </w:rPr>
        <w:t>jeho do</w:t>
      </w:r>
      <w:r w:rsidRPr="002E2D4F">
        <w:rPr>
          <w:rFonts w:ascii="Georgia" w:hAnsi="Georgia"/>
          <w:spacing w:val="-4"/>
        </w:rPr>
        <w:t xml:space="preserve">končení budou označeny logem ZRS ČR, které bude zhotoviteli poskytnuto objednatelem v elektronické podobě. Vždy, když zhotovitel použije své logo, musí vedle něj a minimálně ve stejné velikosti použít i logo ZRS ČR. Zhotovitel se zavazuje při </w:t>
      </w:r>
      <w:r w:rsidR="00E75B1D">
        <w:rPr>
          <w:rFonts w:ascii="Georgia" w:hAnsi="Georgia"/>
          <w:spacing w:val="-4"/>
        </w:rPr>
        <w:t>provádění díla</w:t>
      </w:r>
      <w:r w:rsidRPr="002E2D4F">
        <w:rPr>
          <w:rFonts w:ascii="Georgia" w:hAnsi="Georgia"/>
          <w:spacing w:val="-4"/>
        </w:rPr>
        <w:t xml:space="preserve"> dodržovat Pravidla, povinnosti a doporučení pro zajištění vnější prezentace (publicity) ZRS ČR pro realizátory projektů, uvedené v příloze č. </w:t>
      </w:r>
      <w:r w:rsidR="00E2370D">
        <w:rPr>
          <w:rFonts w:ascii="Georgia" w:hAnsi="Georgia"/>
          <w:spacing w:val="-4"/>
        </w:rPr>
        <w:t>3</w:t>
      </w:r>
      <w:r w:rsidRPr="002E2D4F">
        <w:rPr>
          <w:rFonts w:ascii="Georgia" w:hAnsi="Georgia"/>
          <w:spacing w:val="-4"/>
        </w:rPr>
        <w:t xml:space="preserve"> této smlouvy.</w:t>
      </w:r>
    </w:p>
    <w:p w:rsidR="002E2D4F" w:rsidRPr="002E2D4F" w:rsidRDefault="002E2D4F" w:rsidP="002E2D4F">
      <w:pPr>
        <w:spacing w:before="120"/>
        <w:ind w:left="709" w:hanging="709"/>
        <w:jc w:val="both"/>
        <w:rPr>
          <w:rFonts w:ascii="Georgia" w:hAnsi="Georgia"/>
          <w:spacing w:val="-4"/>
        </w:rPr>
      </w:pPr>
      <w:r>
        <w:rPr>
          <w:rFonts w:ascii="Georgia" w:hAnsi="Georgia"/>
          <w:spacing w:val="-4"/>
        </w:rPr>
        <w:t>5.7.</w:t>
      </w:r>
      <w:r>
        <w:rPr>
          <w:rFonts w:ascii="Georgia" w:hAnsi="Georgia"/>
          <w:spacing w:val="-4"/>
        </w:rPr>
        <w:tab/>
      </w:r>
      <w:r w:rsidRPr="002E2D4F">
        <w:rPr>
          <w:rFonts w:ascii="Georgia" w:hAnsi="Georgia"/>
          <w:spacing w:val="-4"/>
        </w:rPr>
        <w:t xml:space="preserve">Zhotovitel je oprávněn použít k referenčním účelům informaci o účasti na </w:t>
      </w:r>
      <w:r w:rsidR="00E75B1D">
        <w:rPr>
          <w:rFonts w:ascii="Georgia" w:hAnsi="Georgia"/>
          <w:spacing w:val="-4"/>
        </w:rPr>
        <w:t>provádění díla</w:t>
      </w:r>
      <w:r w:rsidRPr="002E2D4F">
        <w:rPr>
          <w:rFonts w:ascii="Georgia" w:hAnsi="Georgia"/>
          <w:spacing w:val="-4"/>
        </w:rPr>
        <w:t xml:space="preserve"> v rozsahu písemně odsouhlaseném objednatelem.</w:t>
      </w:r>
    </w:p>
    <w:p w:rsidR="002E2D4F" w:rsidRPr="002E2D4F" w:rsidRDefault="002E2D4F" w:rsidP="002E2D4F">
      <w:pPr>
        <w:spacing w:before="120"/>
        <w:ind w:left="709" w:hanging="709"/>
        <w:jc w:val="both"/>
        <w:rPr>
          <w:rFonts w:ascii="Georgia" w:hAnsi="Georgia"/>
          <w:spacing w:val="-4"/>
        </w:rPr>
      </w:pPr>
      <w:r>
        <w:rPr>
          <w:rFonts w:ascii="Georgia" w:hAnsi="Georgia"/>
          <w:spacing w:val="-4"/>
        </w:rPr>
        <w:t>5.8.</w:t>
      </w:r>
      <w:r>
        <w:rPr>
          <w:rFonts w:ascii="Georgia" w:hAnsi="Georgia"/>
          <w:spacing w:val="-4"/>
        </w:rPr>
        <w:tab/>
      </w:r>
      <w:r w:rsidRPr="002E2D4F">
        <w:rPr>
          <w:rFonts w:ascii="Georgia" w:hAnsi="Georgia"/>
          <w:spacing w:val="-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w:t>
      </w:r>
      <w:r w:rsidR="00D2290B">
        <w:rPr>
          <w:rFonts w:ascii="Georgia" w:hAnsi="Georgia"/>
          <w:spacing w:val="-4"/>
        </w:rPr>
        <w:t> </w:t>
      </w:r>
      <w:r w:rsidRPr="002E2D4F">
        <w:rPr>
          <w:rFonts w:ascii="Georgia" w:hAnsi="Georgia"/>
          <w:spacing w:val="-4"/>
        </w:rPr>
        <w:t>povinností vyplývajících z této smlouvy a která by mohla jakýmkoli způsobem ovlivnit nebo změnit záměr předpokládaný touto smlouvou.</w:t>
      </w:r>
    </w:p>
    <w:p w:rsidR="002E2D4F" w:rsidRDefault="002E2D4F" w:rsidP="002E2D4F">
      <w:pPr>
        <w:spacing w:before="120"/>
        <w:ind w:left="709" w:hanging="709"/>
        <w:jc w:val="both"/>
        <w:rPr>
          <w:rFonts w:ascii="Georgia" w:hAnsi="Georgia"/>
          <w:spacing w:val="-4"/>
        </w:rPr>
      </w:pPr>
      <w:r>
        <w:rPr>
          <w:rFonts w:ascii="Georgia" w:hAnsi="Georgia"/>
          <w:spacing w:val="-4"/>
        </w:rPr>
        <w:t>5.9.</w:t>
      </w:r>
      <w:r>
        <w:rPr>
          <w:rFonts w:ascii="Georgia" w:hAnsi="Georgia"/>
          <w:spacing w:val="-4"/>
        </w:rPr>
        <w:tab/>
      </w:r>
      <w:r w:rsidRPr="002E2D4F">
        <w:rPr>
          <w:rFonts w:ascii="Georgia" w:hAnsi="Georgia"/>
          <w:spacing w:val="-4"/>
        </w:rPr>
        <w:t>Smluvní strany se zavazují řídit ustanoveními mezinárodní smlouvy č.</w:t>
      </w:r>
      <w:r w:rsidR="00D2290B">
        <w:rPr>
          <w:rFonts w:ascii="Georgia" w:hAnsi="Georgia"/>
          <w:spacing w:val="-4"/>
        </w:rPr>
        <w:t> </w:t>
      </w:r>
      <w:r w:rsidRPr="002E2D4F">
        <w:rPr>
          <w:rFonts w:ascii="Georgia" w:hAnsi="Georgia"/>
          <w:spacing w:val="-4"/>
        </w:rPr>
        <w:t xml:space="preserve">25/2000 Sb. m. s., Úmluva o boji proti podplácení zahraničních veřejných činitelů v mezinárodních podnikatelských transakcích. </w:t>
      </w:r>
    </w:p>
    <w:p w:rsidR="002E2D4F" w:rsidRPr="002E2D4F" w:rsidRDefault="002E2D4F" w:rsidP="002E2D4F">
      <w:pPr>
        <w:spacing w:before="120"/>
        <w:ind w:left="709" w:hanging="709"/>
        <w:jc w:val="both"/>
        <w:rPr>
          <w:rFonts w:ascii="Georgia" w:hAnsi="Georgia"/>
          <w:spacing w:val="-4"/>
        </w:rPr>
      </w:pPr>
      <w:r>
        <w:rPr>
          <w:rFonts w:ascii="Georgia" w:hAnsi="Georgia"/>
          <w:spacing w:val="-4"/>
        </w:rPr>
        <w:t>5.10.</w:t>
      </w:r>
      <w:r>
        <w:rPr>
          <w:rFonts w:ascii="Georgia" w:hAnsi="Georgia"/>
          <w:spacing w:val="-4"/>
        </w:rPr>
        <w:tab/>
      </w:r>
      <w:r w:rsidRPr="002E2D4F">
        <w:rPr>
          <w:rFonts w:ascii="Georgia" w:hAnsi="Georgia"/>
          <w:spacing w:val="-4"/>
        </w:rPr>
        <w:t>Zhotovitel bude provádět předmět smlouvy prostřednictvím svých zaměstnanců, případně i s využitím poddodávek. Zhotovitel ponese plnou odpovědnost za jednání a opominutí svých zaměstnanců a za řádné provedení případných poddodávek. Zhotovitel se zavazuje řádně poučit své zaměstnance a poddodavatele a zajistit, aby při provádění předmětu smlouvy postupovali s náležitou odbornou péčí.</w:t>
      </w:r>
    </w:p>
    <w:p w:rsidR="002E2D4F" w:rsidRPr="002E2D4F" w:rsidRDefault="002E2D4F" w:rsidP="002E2D4F">
      <w:pPr>
        <w:spacing w:before="120"/>
        <w:ind w:left="709" w:hanging="709"/>
        <w:jc w:val="both"/>
        <w:rPr>
          <w:rFonts w:ascii="Georgia" w:hAnsi="Georgia"/>
          <w:spacing w:val="-4"/>
        </w:rPr>
      </w:pPr>
      <w:r>
        <w:rPr>
          <w:rFonts w:ascii="Georgia" w:hAnsi="Georgia"/>
          <w:spacing w:val="-4"/>
        </w:rPr>
        <w:lastRenderedPageBreak/>
        <w:t>5.11.</w:t>
      </w:r>
      <w:r>
        <w:rPr>
          <w:rFonts w:ascii="Georgia" w:hAnsi="Georgia"/>
          <w:spacing w:val="-4"/>
        </w:rPr>
        <w:tab/>
      </w:r>
      <w:r w:rsidRPr="002E2D4F">
        <w:rPr>
          <w:rFonts w:ascii="Georgia" w:hAnsi="Georgia"/>
          <w:spacing w:val="-4"/>
        </w:rPr>
        <w:t>Zhotovitel se zavazuje realizovat předmět plnění této smlouvy v souladu s právními předpisy platnými a účinnými v zemi příjemce. Zhotovitel se zavazuje, že on, případně jeho poddodavatel, bude při provádění předmětu smlouvy disponovat příslušnými oprávněními či licencemi, které jsou vyžadovány právními předpisy v zemi příjemce v souvislosti s realizací předmětu plnění. Zhotovitel prohlašuje, že se s právními předpisy účinnými v zemi příjemce souvisejícími s realizací předmětu plnění náležitě seznámil ještě před podpisem této smlouvy a není mu známo nic, co by mu v realizaci předmětu plnění bránilo, což podpisem této smlouvy stvrzuje.</w:t>
      </w:r>
    </w:p>
    <w:p w:rsidR="002E2D4F" w:rsidRPr="002E2D4F" w:rsidRDefault="002E2D4F" w:rsidP="002E2D4F">
      <w:pPr>
        <w:spacing w:before="120"/>
        <w:ind w:left="709" w:hanging="709"/>
        <w:jc w:val="both"/>
        <w:rPr>
          <w:rFonts w:ascii="Georgia" w:hAnsi="Georgia"/>
          <w:spacing w:val="-4"/>
        </w:rPr>
      </w:pPr>
      <w:r>
        <w:rPr>
          <w:rFonts w:ascii="Georgia" w:hAnsi="Georgia"/>
          <w:spacing w:val="-4"/>
        </w:rPr>
        <w:t>5.12.</w:t>
      </w:r>
      <w:r>
        <w:rPr>
          <w:rFonts w:ascii="Georgia" w:hAnsi="Georgia"/>
          <w:spacing w:val="-4"/>
        </w:rPr>
        <w:tab/>
      </w:r>
      <w:r w:rsidRPr="002E2D4F">
        <w:rPr>
          <w:rFonts w:ascii="Georgia" w:hAnsi="Georgia"/>
          <w:spacing w:val="-4"/>
        </w:rPr>
        <w:t xml:space="preserve">Zhotovitel se zavazuje, že bude zachovávat mlčenlivost o veškerých informacích získaných v rámci </w:t>
      </w:r>
      <w:r w:rsidR="00E75B1D">
        <w:rPr>
          <w:rFonts w:ascii="Georgia" w:hAnsi="Georgia"/>
          <w:spacing w:val="-4"/>
        </w:rPr>
        <w:t>provádění předmětu smlouvy</w:t>
      </w:r>
      <w:r w:rsidRPr="002E2D4F">
        <w:rPr>
          <w:rFonts w:ascii="Georgia" w:hAnsi="Georgia"/>
          <w:spacing w:val="-4"/>
        </w:rPr>
        <w:t xml:space="preserve">, že nebude poskytovat žádné informace získané při provádění </w:t>
      </w:r>
      <w:r w:rsidR="00E75B1D">
        <w:rPr>
          <w:rFonts w:ascii="Georgia" w:hAnsi="Georgia"/>
          <w:spacing w:val="-4"/>
        </w:rPr>
        <w:t>předmětu smlouvy</w:t>
      </w:r>
      <w:r w:rsidRPr="002E2D4F">
        <w:rPr>
          <w:rFonts w:ascii="Georgia" w:hAnsi="Georgia"/>
          <w:spacing w:val="-4"/>
        </w:rPr>
        <w:t xml:space="preserve"> třetím stranám ani se nebude účastnit samostatně, jako poddodavatel nebo jakýmkoliv jiným způsobem se nebude podílet na nabídkách či se ucházet o</w:t>
      </w:r>
      <w:r w:rsidR="00D2290B">
        <w:rPr>
          <w:rFonts w:ascii="Georgia" w:hAnsi="Georgia"/>
          <w:spacing w:val="-4"/>
        </w:rPr>
        <w:t> </w:t>
      </w:r>
      <w:r w:rsidRPr="002E2D4F">
        <w:rPr>
          <w:rFonts w:ascii="Georgia" w:hAnsi="Georgia"/>
          <w:spacing w:val="-4"/>
        </w:rPr>
        <w:t>plnění veřejných zakázek zadávaných ČRA</w:t>
      </w:r>
      <w:r>
        <w:rPr>
          <w:rFonts w:ascii="Georgia" w:hAnsi="Georgia"/>
          <w:spacing w:val="-4"/>
        </w:rPr>
        <w:t xml:space="preserve"> na základě </w:t>
      </w:r>
      <w:r w:rsidR="00864F33">
        <w:rPr>
          <w:rFonts w:ascii="Georgia" w:hAnsi="Georgia"/>
          <w:spacing w:val="-4"/>
        </w:rPr>
        <w:t xml:space="preserve">díla vytvořeného v rámci </w:t>
      </w:r>
      <w:r w:rsidR="001143A9">
        <w:rPr>
          <w:rFonts w:ascii="Georgia" w:hAnsi="Georgia"/>
          <w:spacing w:val="-4"/>
        </w:rPr>
        <w:t xml:space="preserve">plnění předmětu </w:t>
      </w:r>
      <w:r w:rsidR="00864F33">
        <w:rPr>
          <w:rFonts w:ascii="Georgia" w:hAnsi="Georgia"/>
          <w:spacing w:val="-4"/>
        </w:rPr>
        <w:t>této</w:t>
      </w:r>
      <w:r w:rsidRPr="002E2D4F">
        <w:rPr>
          <w:rFonts w:ascii="Georgia" w:hAnsi="Georgia"/>
          <w:spacing w:val="-4"/>
        </w:rPr>
        <w:t xml:space="preserve"> smlouvy.</w:t>
      </w:r>
    </w:p>
    <w:p w:rsidR="002E2D4F" w:rsidRPr="002E2D4F" w:rsidRDefault="002E2D4F" w:rsidP="002E2D4F">
      <w:pPr>
        <w:spacing w:before="120"/>
        <w:ind w:left="709" w:hanging="709"/>
        <w:jc w:val="both"/>
        <w:rPr>
          <w:rFonts w:ascii="Georgia" w:hAnsi="Georgia"/>
          <w:spacing w:val="-4"/>
        </w:rPr>
      </w:pPr>
    </w:p>
    <w:p w:rsidR="002E2D4F" w:rsidRDefault="002E2D4F" w:rsidP="002E2D4F">
      <w:pPr>
        <w:spacing w:before="120"/>
        <w:ind w:left="360"/>
        <w:jc w:val="both"/>
        <w:rPr>
          <w:spacing w:val="-4"/>
        </w:rPr>
      </w:pPr>
    </w:p>
    <w:p w:rsidR="008952A2" w:rsidRPr="0090242C" w:rsidRDefault="008952A2" w:rsidP="008952A2">
      <w:pPr>
        <w:jc w:val="center"/>
        <w:rPr>
          <w:rFonts w:ascii="Georgia" w:hAnsi="Georgia"/>
          <w:b/>
          <w:bCs/>
        </w:rPr>
      </w:pPr>
      <w:r w:rsidRPr="0090242C">
        <w:rPr>
          <w:rFonts w:ascii="Georgia" w:hAnsi="Georgia"/>
          <w:b/>
          <w:bCs/>
        </w:rPr>
        <w:t>Článek 6</w:t>
      </w:r>
    </w:p>
    <w:p w:rsidR="008952A2" w:rsidRDefault="00BF7C32" w:rsidP="008952A2">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u w:val="single"/>
        </w:rPr>
      </w:pPr>
      <w:r w:rsidRPr="00BF7C32">
        <w:rPr>
          <w:rFonts w:ascii="Georgia" w:hAnsi="Georgia"/>
          <w:u w:val="single"/>
        </w:rPr>
        <w:t>Povinnosti objednatele</w:t>
      </w:r>
    </w:p>
    <w:p w:rsidR="00BF7C32" w:rsidRPr="00BF7C32" w:rsidRDefault="00BF7C32" w:rsidP="00BF7C32">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rFonts w:ascii="Georgia" w:hAnsi="Georgia"/>
        </w:rPr>
      </w:pPr>
      <w:r w:rsidRPr="00BF7C32">
        <w:rPr>
          <w:rFonts w:ascii="Georgia" w:hAnsi="Georgia"/>
        </w:rPr>
        <w:t>Objednatel je povinen poskytnout zhotoviteli nutnou součinnost pro plnění předmětu smlouvy. Nutnou součinností se pro účely této smlouvy rozumí zejména:</w:t>
      </w:r>
    </w:p>
    <w:p w:rsidR="00BF7C32" w:rsidRPr="00BF7C32" w:rsidRDefault="00BF7C32" w:rsidP="00BF7C32">
      <w:pPr>
        <w:pStyle w:val="Odstavecseseznamem"/>
        <w:numPr>
          <w:ilvl w:val="0"/>
          <w:numId w:val="13"/>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rFonts w:ascii="Georgia" w:hAnsi="Georgia"/>
        </w:rPr>
      </w:pPr>
      <w:r w:rsidRPr="00BF7C32">
        <w:rPr>
          <w:rFonts w:ascii="Georgia" w:hAnsi="Georgia"/>
        </w:rPr>
        <w:t>poskytnutí veškerých informací a podkladů</w:t>
      </w:r>
      <w:r w:rsidR="00795D1E">
        <w:rPr>
          <w:rFonts w:ascii="Georgia" w:hAnsi="Georgia"/>
        </w:rPr>
        <w:t>, které má objednatel k dispozici,</w:t>
      </w:r>
      <w:r w:rsidRPr="00BF7C32">
        <w:rPr>
          <w:rFonts w:ascii="Georgia" w:hAnsi="Georgia"/>
        </w:rPr>
        <w:t xml:space="preserve"> přímo souvisejících s předmětem plnění této smlouvy</w:t>
      </w:r>
      <w:r w:rsidR="0062035E">
        <w:rPr>
          <w:rFonts w:ascii="Georgia" w:hAnsi="Georgia"/>
        </w:rPr>
        <w:t>,</w:t>
      </w:r>
      <w:r w:rsidRPr="00BF7C32">
        <w:rPr>
          <w:rFonts w:ascii="Georgia" w:hAnsi="Georgia"/>
        </w:rPr>
        <w:t xml:space="preserve"> a to nejpozději do tří pracovních dnů od jejich vyžádání, nedohodnou-li se smluvní strany jinak;</w:t>
      </w:r>
    </w:p>
    <w:p w:rsidR="00BF7C32" w:rsidRDefault="00BF7C32" w:rsidP="00BF7C32">
      <w:pPr>
        <w:pStyle w:val="Odstavecseseznamem"/>
        <w:numPr>
          <w:ilvl w:val="0"/>
          <w:numId w:val="13"/>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rFonts w:ascii="Georgia" w:hAnsi="Georgia"/>
        </w:rPr>
      </w:pPr>
      <w:r w:rsidRPr="00BF7C32">
        <w:rPr>
          <w:rFonts w:ascii="Georgia" w:hAnsi="Georgia"/>
        </w:rPr>
        <w:t>pověření zástupců, kteří budou po celou dobu plnění předmětu smlouvy spolupracovat se zhotovitelem a budou se schopni kvalifikovaně vyjadřovat k situacím, případným otázkám a požadavkům souvisejícím s plněním předmětu smlouvy.</w:t>
      </w:r>
    </w:p>
    <w:p w:rsidR="002540BE" w:rsidRPr="00BF7C32" w:rsidRDefault="002540BE" w:rsidP="002540BE">
      <w:pPr>
        <w:pStyle w:val="Odstavecseseznamem"/>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rFonts w:ascii="Georgia" w:hAnsi="Georgia"/>
        </w:rPr>
      </w:pPr>
    </w:p>
    <w:p w:rsidR="008952A2" w:rsidRPr="0090242C" w:rsidRDefault="008952A2" w:rsidP="008952A2">
      <w:pPr>
        <w:keepNext/>
        <w:spacing w:before="120"/>
        <w:ind w:left="709" w:hanging="709"/>
        <w:jc w:val="center"/>
        <w:rPr>
          <w:rFonts w:ascii="Georgia" w:hAnsi="Georgia"/>
          <w:b/>
          <w:bCs/>
          <w:spacing w:val="-4"/>
        </w:rPr>
      </w:pPr>
      <w:r w:rsidRPr="0090242C">
        <w:rPr>
          <w:rFonts w:ascii="Georgia" w:hAnsi="Georgia"/>
          <w:b/>
          <w:bCs/>
          <w:spacing w:val="-4"/>
        </w:rPr>
        <w:t>Článek 7</w:t>
      </w:r>
    </w:p>
    <w:p w:rsidR="008952A2" w:rsidRPr="0090242C" w:rsidRDefault="00BF7C32" w:rsidP="008952A2">
      <w:pPr>
        <w:pStyle w:val="Zkladntext3"/>
        <w:keepNext/>
        <w:spacing w:before="120" w:after="0"/>
        <w:jc w:val="center"/>
        <w:rPr>
          <w:rFonts w:ascii="Georgia" w:hAnsi="Georgia"/>
          <w:sz w:val="24"/>
          <w:szCs w:val="24"/>
          <w:u w:val="single"/>
        </w:rPr>
      </w:pPr>
      <w:r w:rsidRPr="00BF7C32">
        <w:rPr>
          <w:rFonts w:ascii="Georgia" w:hAnsi="Georgia"/>
          <w:sz w:val="24"/>
          <w:szCs w:val="24"/>
          <w:u w:val="single"/>
        </w:rPr>
        <w:t>Převzetí díla</w:t>
      </w:r>
    </w:p>
    <w:p w:rsidR="00A72F59" w:rsidRPr="00B51C87" w:rsidRDefault="00BF7C32" w:rsidP="00A72F59">
      <w:pPr>
        <w:spacing w:before="120"/>
        <w:ind w:left="720" w:hanging="720"/>
        <w:jc w:val="both"/>
        <w:rPr>
          <w:rFonts w:ascii="Georgia" w:hAnsi="Georgia"/>
          <w:spacing w:val="-4"/>
        </w:rPr>
      </w:pPr>
      <w:r>
        <w:rPr>
          <w:rFonts w:ascii="Georgia" w:hAnsi="Georgia"/>
          <w:spacing w:val="-4"/>
        </w:rPr>
        <w:t>7.1.</w:t>
      </w:r>
      <w:r>
        <w:rPr>
          <w:rFonts w:ascii="Georgia" w:hAnsi="Georgia"/>
          <w:spacing w:val="-4"/>
        </w:rPr>
        <w:tab/>
      </w:r>
      <w:r w:rsidR="00A72F59" w:rsidRPr="006B4B92">
        <w:rPr>
          <w:rFonts w:ascii="Georgia" w:hAnsi="Georgia"/>
        </w:rPr>
        <w:t xml:space="preserve">Smluvní strany se dohodly, že </w:t>
      </w:r>
      <w:r w:rsidR="00EE4A39">
        <w:rPr>
          <w:rFonts w:ascii="Georgia" w:hAnsi="Georgia"/>
        </w:rPr>
        <w:t>část</w:t>
      </w:r>
      <w:r w:rsidR="00354AD8">
        <w:rPr>
          <w:rFonts w:ascii="Georgia" w:hAnsi="Georgia"/>
        </w:rPr>
        <w:t>i</w:t>
      </w:r>
      <w:r w:rsidR="0058189B">
        <w:rPr>
          <w:rFonts w:ascii="Georgia" w:hAnsi="Georgia"/>
        </w:rPr>
        <w:t xml:space="preserve"> díla</w:t>
      </w:r>
      <w:r w:rsidR="00A72F59" w:rsidRPr="006B4B92">
        <w:rPr>
          <w:rFonts w:ascii="Georgia" w:hAnsi="Georgia"/>
        </w:rPr>
        <w:t xml:space="preserve"> </w:t>
      </w:r>
      <w:r w:rsidR="00230F91">
        <w:rPr>
          <w:rFonts w:ascii="Georgia" w:hAnsi="Georgia"/>
        </w:rPr>
        <w:t xml:space="preserve">a) </w:t>
      </w:r>
      <w:r w:rsidR="009462EB">
        <w:rPr>
          <w:rFonts w:ascii="Georgia" w:eastAsia="Times New Roman" w:hAnsi="Georgia"/>
          <w:lang w:eastAsia="cs-CZ"/>
        </w:rPr>
        <w:t>Dokumentace pro stavební povolení</w:t>
      </w:r>
      <w:r w:rsidR="009462EB" w:rsidRPr="00595F46">
        <w:rPr>
          <w:rFonts w:ascii="Georgia" w:eastAsia="Times New Roman" w:hAnsi="Georgia"/>
          <w:lang w:eastAsia="cs-CZ"/>
        </w:rPr>
        <w:t xml:space="preserve"> </w:t>
      </w:r>
      <w:r w:rsidR="009462EB">
        <w:rPr>
          <w:rFonts w:ascii="Georgia" w:eastAsia="Times New Roman" w:hAnsi="Georgia"/>
          <w:lang w:eastAsia="cs-CZ"/>
        </w:rPr>
        <w:t>(DSP)</w:t>
      </w:r>
      <w:r w:rsidR="00230F91" w:rsidRPr="00230F91">
        <w:rPr>
          <w:rFonts w:ascii="Georgia" w:eastAsia="Times New Roman" w:hAnsi="Georgia"/>
          <w:lang w:eastAsia="cs-CZ"/>
        </w:rPr>
        <w:t xml:space="preserve"> </w:t>
      </w:r>
      <w:r w:rsidR="00230F91" w:rsidRPr="00595F46">
        <w:rPr>
          <w:rFonts w:ascii="Georgia" w:eastAsia="Times New Roman" w:hAnsi="Georgia"/>
          <w:lang w:eastAsia="cs-CZ"/>
        </w:rPr>
        <w:t>v souladu s Přílohou č. 1 této smlouvy</w:t>
      </w:r>
      <w:r w:rsidR="009462EB">
        <w:rPr>
          <w:rFonts w:ascii="Georgia" w:eastAsia="Times New Roman" w:hAnsi="Georgia"/>
          <w:lang w:eastAsia="cs-CZ"/>
        </w:rPr>
        <w:t xml:space="preserve"> </w:t>
      </w:r>
      <w:r w:rsidR="00230F91">
        <w:rPr>
          <w:rFonts w:ascii="Georgia" w:eastAsia="Times New Roman" w:hAnsi="Georgia"/>
          <w:lang w:eastAsia="cs-CZ"/>
        </w:rPr>
        <w:t>a část</w:t>
      </w:r>
      <w:r w:rsidR="0058189B">
        <w:rPr>
          <w:rFonts w:ascii="Georgia" w:eastAsia="Times New Roman" w:hAnsi="Georgia"/>
          <w:lang w:eastAsia="cs-CZ"/>
        </w:rPr>
        <w:t xml:space="preserve"> díla</w:t>
      </w:r>
      <w:r w:rsidR="00230F91">
        <w:rPr>
          <w:rFonts w:ascii="Georgia" w:eastAsia="Times New Roman" w:hAnsi="Georgia"/>
          <w:lang w:eastAsia="cs-CZ"/>
        </w:rPr>
        <w:t xml:space="preserve"> b)</w:t>
      </w:r>
      <w:r w:rsidR="009462EB">
        <w:rPr>
          <w:rFonts w:ascii="Georgia" w:eastAsia="Times New Roman" w:hAnsi="Georgia"/>
          <w:lang w:eastAsia="cs-CZ"/>
        </w:rPr>
        <w:t xml:space="preserve"> </w:t>
      </w:r>
      <w:r w:rsidR="009462EB" w:rsidRPr="00C331A2">
        <w:rPr>
          <w:rFonts w:ascii="Georgia" w:eastAsia="Times New Roman" w:hAnsi="Georgia"/>
          <w:lang w:eastAsia="cs-CZ"/>
        </w:rPr>
        <w:t>Dokumentace pro výběr zhotovitele (DVZ) / provedení stavby (DPS)</w:t>
      </w:r>
      <w:r w:rsidR="009462EB">
        <w:rPr>
          <w:rFonts w:ascii="Georgia" w:eastAsia="Times New Roman" w:hAnsi="Georgia"/>
          <w:lang w:eastAsia="cs-CZ"/>
        </w:rPr>
        <w:t xml:space="preserve"> </w:t>
      </w:r>
      <w:r w:rsidR="00595F46" w:rsidRPr="00595F46">
        <w:rPr>
          <w:rFonts w:ascii="Georgia" w:eastAsia="Times New Roman" w:hAnsi="Georgia"/>
          <w:lang w:eastAsia="cs-CZ"/>
        </w:rPr>
        <w:lastRenderedPageBreak/>
        <w:t>v</w:t>
      </w:r>
      <w:r w:rsidR="00D2290B">
        <w:rPr>
          <w:rFonts w:ascii="Georgia" w:eastAsia="Times New Roman" w:hAnsi="Georgia"/>
          <w:lang w:eastAsia="cs-CZ"/>
        </w:rPr>
        <w:t> </w:t>
      </w:r>
      <w:r w:rsidR="00595F46" w:rsidRPr="00595F46">
        <w:rPr>
          <w:rFonts w:ascii="Georgia" w:eastAsia="Times New Roman" w:hAnsi="Georgia"/>
          <w:lang w:eastAsia="cs-CZ"/>
        </w:rPr>
        <w:t>souladu s Přílohou č. 1 této smlouvy</w:t>
      </w:r>
      <w:r w:rsidR="00A72F59">
        <w:rPr>
          <w:rFonts w:ascii="Georgia" w:hAnsi="Georgia"/>
        </w:rPr>
        <w:t xml:space="preserve"> </w:t>
      </w:r>
      <w:r w:rsidR="00354AD8">
        <w:rPr>
          <w:rFonts w:ascii="Georgia" w:hAnsi="Georgia"/>
        </w:rPr>
        <w:t>budou předány</w:t>
      </w:r>
      <w:r w:rsidR="00354AD8" w:rsidRPr="006B4B92">
        <w:rPr>
          <w:rFonts w:ascii="Georgia" w:hAnsi="Georgia"/>
        </w:rPr>
        <w:t xml:space="preserve"> </w:t>
      </w:r>
      <w:r w:rsidR="00A72F59">
        <w:rPr>
          <w:rFonts w:ascii="Georgia" w:hAnsi="Georgia"/>
        </w:rPr>
        <w:t>objednateli</w:t>
      </w:r>
      <w:r w:rsidR="00354AD8">
        <w:rPr>
          <w:rFonts w:ascii="Georgia" w:hAnsi="Georgia"/>
        </w:rPr>
        <w:t xml:space="preserve"> vždy</w:t>
      </w:r>
      <w:r w:rsidR="00A72F59">
        <w:rPr>
          <w:rFonts w:ascii="Georgia" w:hAnsi="Georgia"/>
        </w:rPr>
        <w:t xml:space="preserve"> </w:t>
      </w:r>
      <w:r w:rsidR="00A72F59" w:rsidRPr="006B4B92">
        <w:rPr>
          <w:rFonts w:ascii="Georgia" w:hAnsi="Georgia"/>
        </w:rPr>
        <w:t>okamžikem podpisu předávacího protokolu oběma smluvními stranami</w:t>
      </w:r>
      <w:r w:rsidR="00A72F59">
        <w:rPr>
          <w:rFonts w:ascii="Georgia" w:hAnsi="Georgia"/>
        </w:rPr>
        <w:t>.</w:t>
      </w:r>
    </w:p>
    <w:p w:rsidR="00BF7C32" w:rsidRPr="00BF7C32" w:rsidRDefault="00BF7C32" w:rsidP="00BF7C32">
      <w:pPr>
        <w:spacing w:before="120"/>
        <w:ind w:left="720" w:hanging="720"/>
        <w:jc w:val="both"/>
        <w:rPr>
          <w:rFonts w:ascii="Georgia" w:hAnsi="Georgia"/>
          <w:spacing w:val="-4"/>
        </w:rPr>
      </w:pPr>
    </w:p>
    <w:p w:rsidR="008952A2" w:rsidRPr="0090242C" w:rsidRDefault="00BF7C32" w:rsidP="00BF7C32">
      <w:pPr>
        <w:spacing w:before="120"/>
        <w:ind w:left="709" w:hanging="709"/>
        <w:jc w:val="both"/>
        <w:rPr>
          <w:rFonts w:ascii="Georgia" w:hAnsi="Georgia"/>
          <w:spacing w:val="-4"/>
        </w:rPr>
      </w:pPr>
      <w:r>
        <w:rPr>
          <w:rFonts w:ascii="Georgia" w:hAnsi="Georgia"/>
          <w:spacing w:val="-4"/>
        </w:rPr>
        <w:t>7.</w:t>
      </w:r>
      <w:r w:rsidRPr="00BF7C32">
        <w:rPr>
          <w:rFonts w:ascii="Georgia" w:hAnsi="Georgia"/>
          <w:spacing w:val="-4"/>
        </w:rPr>
        <w:t>2.</w:t>
      </w:r>
      <w:r>
        <w:rPr>
          <w:rFonts w:ascii="Georgia" w:hAnsi="Georgia"/>
          <w:spacing w:val="-4"/>
        </w:rPr>
        <w:tab/>
      </w:r>
      <w:r w:rsidR="00D312DA">
        <w:rPr>
          <w:rFonts w:ascii="Georgia" w:hAnsi="Georgia"/>
        </w:rPr>
        <w:t>Podpisem předávacího protokolu</w:t>
      </w:r>
      <w:r w:rsidRPr="00BF7C32">
        <w:rPr>
          <w:rFonts w:ascii="Georgia" w:hAnsi="Georgia"/>
          <w:spacing w:val="-4"/>
        </w:rPr>
        <w:t xml:space="preserve"> se má za to, že </w:t>
      </w:r>
      <w:r w:rsidR="00E2370D">
        <w:rPr>
          <w:rFonts w:ascii="Georgia" w:hAnsi="Georgia"/>
          <w:spacing w:val="-4"/>
        </w:rPr>
        <w:t xml:space="preserve">část </w:t>
      </w:r>
      <w:r w:rsidRPr="00BF7C32">
        <w:rPr>
          <w:rFonts w:ascii="Georgia" w:hAnsi="Georgia"/>
          <w:spacing w:val="-4"/>
        </w:rPr>
        <w:t>díl</w:t>
      </w:r>
      <w:r w:rsidR="00E2370D">
        <w:rPr>
          <w:rFonts w:ascii="Georgia" w:hAnsi="Georgia"/>
          <w:spacing w:val="-4"/>
        </w:rPr>
        <w:t>a bylo řádně provedena</w:t>
      </w:r>
      <w:r w:rsidRPr="00BF7C32">
        <w:rPr>
          <w:rFonts w:ascii="Georgia" w:hAnsi="Georgia"/>
          <w:spacing w:val="-4"/>
        </w:rPr>
        <w:t xml:space="preserve"> a předán</w:t>
      </w:r>
      <w:r w:rsidR="00E2370D">
        <w:rPr>
          <w:rFonts w:ascii="Georgia" w:hAnsi="Georgia"/>
          <w:spacing w:val="-4"/>
        </w:rPr>
        <w:t>a</w:t>
      </w:r>
      <w:r w:rsidRPr="00BF7C32">
        <w:rPr>
          <w:rFonts w:ascii="Georgia" w:hAnsi="Georgia"/>
          <w:spacing w:val="-4"/>
        </w:rPr>
        <w:t xml:space="preserve"> objednateli. Toto ustanovení nijak neomezuje nároky objednatele vyplývající z odpovědnosti za případné právní nebo faktické vady díla ve smyslu příslušných ustanovení zákona č. 89/2012 Sb., občanský zákoník, (dále jen ,,občanský zákoník“) a této smlouvy.</w:t>
      </w:r>
    </w:p>
    <w:p w:rsidR="008952A2" w:rsidRPr="0090242C" w:rsidRDefault="008952A2" w:rsidP="008952A2">
      <w:pPr>
        <w:spacing w:before="120"/>
        <w:ind w:left="505" w:hanging="505"/>
        <w:jc w:val="both"/>
        <w:rPr>
          <w:rFonts w:ascii="Georgia" w:hAnsi="Georgia"/>
          <w:b/>
          <w:bCs/>
          <w:spacing w:val="-4"/>
        </w:rPr>
      </w:pPr>
    </w:p>
    <w:p w:rsidR="008952A2" w:rsidRPr="0090242C" w:rsidRDefault="008952A2" w:rsidP="008952A2">
      <w:pPr>
        <w:spacing w:before="120"/>
        <w:ind w:left="505" w:hanging="505"/>
        <w:jc w:val="center"/>
        <w:rPr>
          <w:rFonts w:ascii="Georgia" w:hAnsi="Georgia"/>
          <w:b/>
          <w:bCs/>
          <w:spacing w:val="-4"/>
        </w:rPr>
      </w:pPr>
      <w:r w:rsidRPr="0090242C">
        <w:rPr>
          <w:rFonts w:ascii="Georgia" w:hAnsi="Georgia"/>
          <w:b/>
          <w:bCs/>
          <w:spacing w:val="-4"/>
        </w:rPr>
        <w:t>Článek 8</w:t>
      </w:r>
    </w:p>
    <w:p w:rsidR="008952A2" w:rsidRPr="0090242C" w:rsidRDefault="00BF7C32" w:rsidP="008952A2">
      <w:pPr>
        <w:spacing w:before="120"/>
        <w:ind w:left="505" w:hanging="505"/>
        <w:jc w:val="center"/>
        <w:rPr>
          <w:rFonts w:ascii="Georgia" w:hAnsi="Georgia"/>
          <w:spacing w:val="-4"/>
          <w:u w:val="single"/>
        </w:rPr>
      </w:pPr>
      <w:r w:rsidRPr="00BF7C32">
        <w:rPr>
          <w:rFonts w:ascii="Georgia" w:hAnsi="Georgia"/>
          <w:spacing w:val="-4"/>
          <w:u w:val="single"/>
        </w:rPr>
        <w:t>Licence</w:t>
      </w:r>
    </w:p>
    <w:p w:rsidR="00BF7C32" w:rsidRPr="00BF7C32" w:rsidRDefault="00BF7C32" w:rsidP="00BF7C32">
      <w:pPr>
        <w:spacing w:before="120"/>
        <w:ind w:left="709" w:hanging="709"/>
        <w:jc w:val="both"/>
        <w:rPr>
          <w:rFonts w:ascii="Georgia" w:hAnsi="Georgia"/>
          <w:spacing w:val="-4"/>
        </w:rPr>
      </w:pPr>
      <w:r>
        <w:rPr>
          <w:rFonts w:ascii="Georgia" w:hAnsi="Georgia"/>
          <w:spacing w:val="-4"/>
        </w:rPr>
        <w:t>8.1.</w:t>
      </w:r>
      <w:r>
        <w:rPr>
          <w:rFonts w:ascii="Georgia" w:hAnsi="Georgia"/>
          <w:spacing w:val="-4"/>
        </w:rPr>
        <w:tab/>
      </w:r>
      <w:r w:rsidRPr="00BF7C32">
        <w:rPr>
          <w:rFonts w:ascii="Georgia" w:hAnsi="Georgia"/>
          <w:spacing w:val="-4"/>
        </w:rPr>
        <w:t>Dílo vytvořené zhotovitelem při plnění předmětu této smlouvy může být v</w:t>
      </w:r>
      <w:r w:rsidR="003D04AA">
        <w:rPr>
          <w:rFonts w:ascii="Georgia" w:hAnsi="Georgia"/>
          <w:spacing w:val="-4"/>
        </w:rPr>
        <w:t> </w:t>
      </w:r>
      <w:r w:rsidRPr="00BF7C32">
        <w:rPr>
          <w:rFonts w:ascii="Georgia" w:hAnsi="Georgia"/>
          <w:spacing w:val="-4"/>
        </w:rPr>
        <w:t>určitých případech považováno za dílo v souladu se zákonem č. 121/2000 Sb., autorským zákonem v platném znění. Pro tento případ se strany výslovně dohodly v souladu s ust. § 12 tohoto zákona, že po převzetí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ust. čl. 4 této smlouvy zcela splacené právo dílo užívat a objednatel toto právo přijímá.</w:t>
      </w:r>
    </w:p>
    <w:p w:rsidR="00BF7C32" w:rsidRPr="00BF7C32" w:rsidRDefault="00BF7C32" w:rsidP="00BF7C32">
      <w:pPr>
        <w:spacing w:before="120"/>
        <w:ind w:left="709" w:hanging="709"/>
        <w:jc w:val="both"/>
        <w:rPr>
          <w:rFonts w:ascii="Georgia" w:hAnsi="Georgia"/>
          <w:spacing w:val="-4"/>
        </w:rPr>
      </w:pPr>
      <w:r>
        <w:rPr>
          <w:rFonts w:ascii="Georgia" w:hAnsi="Georgia"/>
          <w:spacing w:val="-4"/>
        </w:rPr>
        <w:t>8.2.</w:t>
      </w:r>
      <w:r>
        <w:rPr>
          <w:rFonts w:ascii="Georgia" w:hAnsi="Georgia"/>
          <w:spacing w:val="-4"/>
        </w:rPr>
        <w:tab/>
      </w:r>
      <w:r w:rsidRPr="00BF7C32">
        <w:rPr>
          <w:rFonts w:ascii="Georgia" w:hAnsi="Georgia"/>
          <w:spacing w:val="-4"/>
        </w:rPr>
        <w:t>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rsidR="00B63B3E" w:rsidRDefault="00BF7C32" w:rsidP="00AF5520">
      <w:pPr>
        <w:spacing w:before="120"/>
        <w:ind w:left="709" w:hanging="709"/>
        <w:jc w:val="both"/>
        <w:rPr>
          <w:rFonts w:ascii="Georgia" w:hAnsi="Georgia"/>
          <w:spacing w:val="-4"/>
        </w:rPr>
      </w:pPr>
      <w:r>
        <w:rPr>
          <w:rFonts w:ascii="Georgia" w:hAnsi="Georgia"/>
          <w:spacing w:val="-4"/>
        </w:rPr>
        <w:t>8.3</w:t>
      </w:r>
      <w:r w:rsidR="00B63B3E">
        <w:rPr>
          <w:rFonts w:ascii="Georgia" w:hAnsi="Georgia"/>
          <w:spacing w:val="-4"/>
        </w:rPr>
        <w:t>.</w:t>
      </w:r>
      <w:r>
        <w:rPr>
          <w:rFonts w:ascii="Georgia" w:hAnsi="Georgia"/>
          <w:spacing w:val="-4"/>
        </w:rPr>
        <w:tab/>
      </w:r>
      <w:r w:rsidRPr="00BF7C32">
        <w:rPr>
          <w:rFonts w:ascii="Georgia" w:hAnsi="Georgia"/>
          <w:spacing w:val="-4"/>
        </w:rPr>
        <w:t>Smluvní strany výslovně potvrzují, že poplatek za užívání díla po celou dobu jeho životnosti je zcela zahrnut ve sjednané ceně za dílo, a to i při převodu díla na třetí osobu.</w:t>
      </w:r>
    </w:p>
    <w:p w:rsidR="00BF7C32" w:rsidRDefault="00BF7C32" w:rsidP="008952A2">
      <w:pPr>
        <w:spacing w:before="120"/>
        <w:ind w:left="709" w:hanging="709"/>
        <w:jc w:val="both"/>
        <w:rPr>
          <w:rFonts w:ascii="Georgia" w:hAnsi="Georgia"/>
          <w:spacing w:val="-4"/>
        </w:rPr>
      </w:pPr>
    </w:p>
    <w:p w:rsidR="006C5420" w:rsidRDefault="006C5420" w:rsidP="006C5420">
      <w:pPr>
        <w:pStyle w:val="Zkladntext3"/>
        <w:tabs>
          <w:tab w:val="left" w:pos="3675"/>
          <w:tab w:val="center" w:pos="4297"/>
        </w:tabs>
        <w:spacing w:before="120" w:after="0"/>
        <w:rPr>
          <w:rFonts w:ascii="Georgia" w:hAnsi="Georgia"/>
          <w:b/>
          <w:bCs/>
          <w:spacing w:val="-4"/>
          <w:sz w:val="24"/>
          <w:szCs w:val="24"/>
        </w:rPr>
      </w:pPr>
      <w:r>
        <w:rPr>
          <w:rFonts w:ascii="Georgia" w:hAnsi="Georgia"/>
          <w:b/>
          <w:bCs/>
          <w:spacing w:val="-4"/>
          <w:sz w:val="24"/>
          <w:szCs w:val="24"/>
        </w:rPr>
        <w:tab/>
      </w:r>
      <w:r>
        <w:rPr>
          <w:rFonts w:ascii="Georgia" w:hAnsi="Georgia"/>
          <w:b/>
          <w:bCs/>
          <w:spacing w:val="-4"/>
          <w:sz w:val="24"/>
          <w:szCs w:val="24"/>
        </w:rPr>
        <w:tab/>
      </w:r>
    </w:p>
    <w:p w:rsidR="006C5420" w:rsidRDefault="006C5420">
      <w:pPr>
        <w:rPr>
          <w:rFonts w:ascii="Georgia" w:eastAsia="Times New Roman" w:hAnsi="Georgia"/>
          <w:b/>
          <w:bCs/>
          <w:spacing w:val="-4"/>
          <w:lang w:eastAsia="cs-CZ"/>
        </w:rPr>
      </w:pPr>
      <w:r>
        <w:rPr>
          <w:rFonts w:ascii="Georgia" w:hAnsi="Georgia"/>
          <w:b/>
          <w:bCs/>
          <w:spacing w:val="-4"/>
        </w:rPr>
        <w:br w:type="page"/>
      </w:r>
    </w:p>
    <w:p w:rsidR="008952A2" w:rsidRPr="0090242C" w:rsidRDefault="008952A2" w:rsidP="006C5420">
      <w:pPr>
        <w:pStyle w:val="Zkladntext3"/>
        <w:tabs>
          <w:tab w:val="left" w:pos="3675"/>
          <w:tab w:val="center" w:pos="4297"/>
        </w:tabs>
        <w:spacing w:before="120" w:after="0"/>
        <w:jc w:val="center"/>
        <w:rPr>
          <w:rFonts w:ascii="Georgia" w:hAnsi="Georgia"/>
          <w:b/>
          <w:bCs/>
          <w:spacing w:val="-4"/>
          <w:sz w:val="24"/>
          <w:szCs w:val="24"/>
        </w:rPr>
      </w:pPr>
      <w:r w:rsidRPr="0090242C">
        <w:rPr>
          <w:rFonts w:ascii="Georgia" w:hAnsi="Georgia"/>
          <w:b/>
          <w:bCs/>
          <w:spacing w:val="-4"/>
          <w:sz w:val="24"/>
          <w:szCs w:val="24"/>
        </w:rPr>
        <w:lastRenderedPageBreak/>
        <w:t>Článek 9</w:t>
      </w:r>
    </w:p>
    <w:p w:rsidR="00BF7C32" w:rsidRDefault="00BF7C32" w:rsidP="00BF7C32">
      <w:pPr>
        <w:spacing w:before="120"/>
        <w:ind w:left="720" w:hanging="720"/>
        <w:jc w:val="center"/>
        <w:rPr>
          <w:rFonts w:ascii="Georgia" w:hAnsi="Georgia"/>
          <w:spacing w:val="-4"/>
          <w:u w:val="single"/>
        </w:rPr>
      </w:pPr>
      <w:r w:rsidRPr="00BF7C32">
        <w:rPr>
          <w:rFonts w:ascii="Georgia" w:hAnsi="Georgia"/>
          <w:spacing w:val="-4"/>
          <w:u w:val="single"/>
        </w:rPr>
        <w:t>Náhrada škody, smluvní pokuty</w:t>
      </w:r>
    </w:p>
    <w:p w:rsidR="00BF7C32" w:rsidRPr="00BF7C32" w:rsidRDefault="00BF7C32" w:rsidP="00BF7C32">
      <w:pPr>
        <w:spacing w:before="120"/>
        <w:ind w:left="720" w:hanging="720"/>
        <w:jc w:val="both"/>
        <w:rPr>
          <w:rFonts w:ascii="Georgia" w:hAnsi="Georgia"/>
          <w:spacing w:val="-4"/>
        </w:rPr>
      </w:pPr>
      <w:r>
        <w:rPr>
          <w:rFonts w:ascii="Georgia" w:hAnsi="Georgia"/>
          <w:spacing w:val="-4"/>
        </w:rPr>
        <w:t xml:space="preserve">9.1. </w:t>
      </w:r>
      <w:r>
        <w:rPr>
          <w:rFonts w:ascii="Georgia" w:hAnsi="Georgia"/>
          <w:spacing w:val="-4"/>
        </w:rPr>
        <w:tab/>
      </w:r>
      <w:r w:rsidRPr="00BF7C32">
        <w:rPr>
          <w:rFonts w:ascii="Georgia" w:hAnsi="Georgia"/>
          <w:spacing w:val="-4"/>
        </w:rPr>
        <w:t xml:space="preserve">Smluvní strany se výslovně dohodly, že pro účely náhrady škody dle této smlouvy se za škodu nepovažuje ušlý zisk, a proto žádná ze stran nebude požadovat náhradu ušlého zisku. </w:t>
      </w:r>
    </w:p>
    <w:p w:rsidR="00BF7C32" w:rsidRPr="00BF7C32" w:rsidRDefault="00BF7C32" w:rsidP="00BF7C32">
      <w:pPr>
        <w:spacing w:before="120"/>
        <w:ind w:left="720" w:hanging="720"/>
        <w:jc w:val="both"/>
        <w:rPr>
          <w:rFonts w:ascii="Georgia" w:hAnsi="Georgia"/>
          <w:spacing w:val="-4"/>
        </w:rPr>
      </w:pPr>
      <w:r>
        <w:rPr>
          <w:rFonts w:ascii="Georgia" w:hAnsi="Georgia"/>
          <w:spacing w:val="-4"/>
        </w:rPr>
        <w:t>9.2.</w:t>
      </w:r>
      <w:r>
        <w:rPr>
          <w:rFonts w:ascii="Georgia" w:hAnsi="Georgia"/>
          <w:spacing w:val="-4"/>
        </w:rPr>
        <w:tab/>
      </w:r>
      <w:r w:rsidRPr="00BF7C32">
        <w:rPr>
          <w:rFonts w:ascii="Georgia" w:hAnsi="Georgia"/>
          <w:spacing w:val="-4"/>
        </w:rPr>
        <w:t>Pro případ prodlení zhotovitele s řádným zhotovováním a předáváním díla</w:t>
      </w:r>
      <w:r w:rsidR="00EE4A39">
        <w:rPr>
          <w:rFonts w:ascii="Georgia" w:hAnsi="Georgia"/>
          <w:spacing w:val="-4"/>
        </w:rPr>
        <w:t xml:space="preserve"> </w:t>
      </w:r>
      <w:r w:rsidRPr="00BF7C32">
        <w:rPr>
          <w:rFonts w:ascii="Georgia" w:hAnsi="Georgia"/>
          <w:spacing w:val="-4"/>
        </w:rPr>
        <w:t xml:space="preserve">objednateli </w:t>
      </w:r>
      <w:r w:rsidR="00EE4A39">
        <w:rPr>
          <w:rFonts w:ascii="Georgia" w:hAnsi="Georgia"/>
          <w:spacing w:val="-4"/>
        </w:rPr>
        <w:t>v</w:t>
      </w:r>
      <w:r w:rsidR="00EE4A39" w:rsidRPr="00BF7C32">
        <w:rPr>
          <w:rFonts w:ascii="Georgia" w:hAnsi="Georgia"/>
          <w:spacing w:val="-4"/>
        </w:rPr>
        <w:t xml:space="preserve"> termín</w:t>
      </w:r>
      <w:r w:rsidR="0058189B">
        <w:rPr>
          <w:rFonts w:ascii="Georgia" w:hAnsi="Georgia"/>
          <w:spacing w:val="-4"/>
        </w:rPr>
        <w:t>u</w:t>
      </w:r>
      <w:r w:rsidR="00EE4A39" w:rsidRPr="00BF7C32">
        <w:rPr>
          <w:rFonts w:ascii="Georgia" w:hAnsi="Georgia"/>
          <w:spacing w:val="-4"/>
        </w:rPr>
        <w:t xml:space="preserve"> uveden</w:t>
      </w:r>
      <w:r w:rsidR="0058189B">
        <w:rPr>
          <w:rFonts w:ascii="Georgia" w:hAnsi="Georgia"/>
          <w:spacing w:val="-4"/>
        </w:rPr>
        <w:t>ém</w:t>
      </w:r>
      <w:r w:rsidR="00EE4A39" w:rsidRPr="00BF7C32">
        <w:rPr>
          <w:rFonts w:ascii="Georgia" w:hAnsi="Georgia"/>
          <w:spacing w:val="-4"/>
        </w:rPr>
        <w:t xml:space="preserve"> </w:t>
      </w:r>
      <w:r w:rsidRPr="00BF7C32">
        <w:rPr>
          <w:rFonts w:ascii="Georgia" w:hAnsi="Georgia"/>
          <w:spacing w:val="-4"/>
        </w:rPr>
        <w:t xml:space="preserve">v čl. 3 </w:t>
      </w:r>
      <w:r w:rsidR="0058189B">
        <w:rPr>
          <w:rFonts w:ascii="Georgia" w:hAnsi="Georgia"/>
          <w:spacing w:val="-4"/>
        </w:rPr>
        <w:t xml:space="preserve">odst. 2 </w:t>
      </w:r>
      <w:r w:rsidRPr="00BF7C32">
        <w:rPr>
          <w:rFonts w:ascii="Georgia" w:hAnsi="Georgia"/>
          <w:spacing w:val="-4"/>
        </w:rPr>
        <w:t xml:space="preserve">této smlouvy se smluvní strany dohodly, že zhotovitel zaplatí objednateli smluvní pokutu ve výši </w:t>
      </w:r>
      <w:r w:rsidR="0058189B">
        <w:rPr>
          <w:rFonts w:ascii="Georgia" w:hAnsi="Georgia"/>
          <w:spacing w:val="-4"/>
        </w:rPr>
        <w:t>1500</w:t>
      </w:r>
      <w:r w:rsidR="00425F4D">
        <w:rPr>
          <w:rFonts w:ascii="Georgia" w:hAnsi="Georgia"/>
          <w:spacing w:val="-4"/>
        </w:rPr>
        <w:t xml:space="preserve">,- </w:t>
      </w:r>
      <w:r w:rsidRPr="00BF7C32">
        <w:rPr>
          <w:rFonts w:ascii="Georgia" w:hAnsi="Georgia"/>
          <w:spacing w:val="-4"/>
        </w:rPr>
        <w:t xml:space="preserve">Kč za každý den prodlení se splněním této povinnosti. </w:t>
      </w:r>
    </w:p>
    <w:p w:rsidR="008952A2" w:rsidRDefault="00BF7C32" w:rsidP="00BF7C32">
      <w:pPr>
        <w:spacing w:before="120"/>
        <w:ind w:left="720" w:hanging="720"/>
        <w:jc w:val="both"/>
        <w:rPr>
          <w:rFonts w:ascii="Georgia" w:hAnsi="Georgia"/>
          <w:spacing w:val="-4"/>
        </w:rPr>
      </w:pPr>
      <w:r>
        <w:rPr>
          <w:rFonts w:ascii="Georgia" w:hAnsi="Georgia"/>
          <w:spacing w:val="-4"/>
        </w:rPr>
        <w:t>9.</w:t>
      </w:r>
      <w:r w:rsidRPr="00BF7C32">
        <w:rPr>
          <w:rFonts w:ascii="Georgia" w:hAnsi="Georgia"/>
          <w:spacing w:val="-4"/>
        </w:rPr>
        <w:t>3.</w:t>
      </w:r>
      <w:r>
        <w:rPr>
          <w:rFonts w:ascii="Georgia" w:hAnsi="Georgia"/>
          <w:spacing w:val="-4"/>
        </w:rPr>
        <w:tab/>
      </w:r>
      <w:r w:rsidRPr="00BF7C32">
        <w:rPr>
          <w:rFonts w:ascii="Georgia" w:hAnsi="Georgia"/>
          <w:spacing w:val="-4"/>
        </w:rPr>
        <w:t xml:space="preserve">Pro případ prodlení objednatele s řádným a včasným uhrazováním ceny díla ve smyslu ust. čl. 4 této smlouvy se smluvní strany dohodly, že objednatel zaplatí zhotoviteli smluvní pokutu ve výši </w:t>
      </w:r>
      <w:r w:rsidR="00361A2C">
        <w:rPr>
          <w:rFonts w:ascii="Georgia" w:hAnsi="Georgia"/>
          <w:spacing w:val="-4"/>
        </w:rPr>
        <w:t>750</w:t>
      </w:r>
      <w:r w:rsidR="00425F4D">
        <w:rPr>
          <w:rFonts w:ascii="Georgia" w:hAnsi="Georgia"/>
          <w:spacing w:val="-4"/>
        </w:rPr>
        <w:t xml:space="preserve">,- Kč </w:t>
      </w:r>
      <w:r w:rsidRPr="00BF7C32">
        <w:rPr>
          <w:rFonts w:ascii="Georgia" w:hAnsi="Georgia"/>
          <w:spacing w:val="-4"/>
        </w:rPr>
        <w:t>za každý den prodlení se splněním této povinnosti.</w:t>
      </w:r>
    </w:p>
    <w:p w:rsidR="006112DC" w:rsidRPr="0090242C" w:rsidRDefault="006112DC" w:rsidP="00BF7C32">
      <w:pPr>
        <w:spacing w:before="120"/>
        <w:ind w:left="720" w:hanging="720"/>
        <w:jc w:val="both"/>
        <w:rPr>
          <w:rFonts w:ascii="Georgia" w:hAnsi="Georgia"/>
          <w:spacing w:val="-4"/>
        </w:rPr>
      </w:pPr>
      <w:r>
        <w:rPr>
          <w:rFonts w:ascii="Georgia" w:hAnsi="Georgia"/>
          <w:spacing w:val="-4"/>
        </w:rPr>
        <w:t xml:space="preserve">9.4. </w:t>
      </w:r>
      <w:r>
        <w:rPr>
          <w:rFonts w:ascii="Georgia" w:hAnsi="Georgia"/>
          <w:spacing w:val="-4"/>
        </w:rPr>
        <w:tab/>
        <w:t xml:space="preserve">V případě, že bude zhotovitel v prodlení s odstraňováním vad dle odst. </w:t>
      </w:r>
      <w:r w:rsidR="00AF5520">
        <w:rPr>
          <w:rFonts w:ascii="Georgia" w:hAnsi="Georgia"/>
          <w:spacing w:val="-4"/>
        </w:rPr>
        <w:t>5</w:t>
      </w:r>
      <w:r>
        <w:rPr>
          <w:rFonts w:ascii="Georgia" w:hAnsi="Georgia"/>
          <w:spacing w:val="-4"/>
        </w:rPr>
        <w:t xml:space="preserve">.4. této smlouvy, zavazuje se objednateli zaplatit smluvní pokutu ve výši </w:t>
      </w:r>
      <w:r w:rsidR="00700A36">
        <w:rPr>
          <w:rFonts w:ascii="Georgia" w:hAnsi="Georgia"/>
          <w:spacing w:val="-4"/>
        </w:rPr>
        <w:t>500</w:t>
      </w:r>
      <w:r>
        <w:rPr>
          <w:rFonts w:ascii="Georgia" w:hAnsi="Georgia"/>
          <w:spacing w:val="-4"/>
        </w:rPr>
        <w:t>,- Kč za každý i započatý den prodlení.</w:t>
      </w:r>
    </w:p>
    <w:p w:rsidR="008952A2" w:rsidRPr="0090242C" w:rsidRDefault="008952A2" w:rsidP="007A50E9">
      <w:pPr>
        <w:spacing w:before="120"/>
        <w:jc w:val="both"/>
        <w:rPr>
          <w:rFonts w:ascii="Georgia" w:hAnsi="Georgia"/>
          <w:spacing w:val="-4"/>
        </w:rPr>
      </w:pPr>
    </w:p>
    <w:p w:rsidR="00BF7C32" w:rsidRPr="0090242C" w:rsidRDefault="00BF7C32" w:rsidP="00BF7C32">
      <w:pPr>
        <w:pStyle w:val="Zkladntext3"/>
        <w:spacing w:before="120" w:after="0"/>
        <w:jc w:val="center"/>
        <w:rPr>
          <w:rFonts w:ascii="Georgia" w:hAnsi="Georgia"/>
          <w:b/>
          <w:bCs/>
          <w:spacing w:val="-4"/>
          <w:sz w:val="24"/>
          <w:szCs w:val="24"/>
        </w:rPr>
      </w:pPr>
      <w:r w:rsidRPr="0090242C">
        <w:rPr>
          <w:rFonts w:ascii="Georgia" w:hAnsi="Georgia"/>
          <w:b/>
          <w:bCs/>
          <w:spacing w:val="-4"/>
          <w:sz w:val="24"/>
          <w:szCs w:val="24"/>
        </w:rPr>
        <w:t xml:space="preserve">Článek </w:t>
      </w:r>
      <w:r>
        <w:rPr>
          <w:rFonts w:ascii="Georgia" w:hAnsi="Georgia"/>
          <w:b/>
          <w:bCs/>
          <w:spacing w:val="-4"/>
          <w:sz w:val="24"/>
          <w:szCs w:val="24"/>
        </w:rPr>
        <w:t>10</w:t>
      </w:r>
    </w:p>
    <w:p w:rsidR="00BF7C32" w:rsidRDefault="00BF7C32" w:rsidP="00BF7C32">
      <w:pPr>
        <w:spacing w:before="120"/>
        <w:ind w:left="720" w:hanging="720"/>
        <w:jc w:val="center"/>
        <w:rPr>
          <w:rFonts w:ascii="Georgia" w:hAnsi="Georgia"/>
          <w:spacing w:val="-4"/>
          <w:u w:val="single"/>
        </w:rPr>
      </w:pPr>
      <w:r>
        <w:rPr>
          <w:rFonts w:ascii="Georgia" w:hAnsi="Georgia"/>
          <w:spacing w:val="-4"/>
          <w:u w:val="single"/>
        </w:rPr>
        <w:t>Řešení sporů</w:t>
      </w:r>
    </w:p>
    <w:p w:rsidR="002540BE" w:rsidRDefault="00BF7C32" w:rsidP="00CB2CA7">
      <w:pPr>
        <w:jc w:val="both"/>
        <w:rPr>
          <w:rFonts w:ascii="Georgia" w:eastAsia="Times New Roman" w:hAnsi="Georgia"/>
          <w:b/>
          <w:bCs/>
          <w:spacing w:val="-4"/>
          <w:lang w:eastAsia="cs-CZ"/>
        </w:rPr>
      </w:pPr>
      <w:r w:rsidRPr="00BF7C32">
        <w:rPr>
          <w:rFonts w:ascii="Georgia" w:hAnsi="Georgia"/>
          <w:spacing w:val="-4"/>
        </w:rPr>
        <w:t xml:space="preserve">Strany této smlouvy se dále dohodly, že v </w:t>
      </w:r>
      <w:r>
        <w:rPr>
          <w:rFonts w:ascii="Georgia" w:hAnsi="Georgia"/>
          <w:spacing w:val="-4"/>
        </w:rPr>
        <w:t xml:space="preserve">případě sporu nebo domnělého či </w:t>
      </w:r>
      <w:r w:rsidRPr="00BF7C32">
        <w:rPr>
          <w:rFonts w:ascii="Georgia" w:hAnsi="Georgia"/>
          <w:spacing w:val="-4"/>
        </w:rPr>
        <w:t>skutečného porušení podmínek této smlouvy, budou nejprve v dobré víře společně usilovat o urovnání záležitosti mezi sebou, a teprve pokud se tato alternativa ukáže jako neproduktivní, obrátí se na věcně a místně příslušný soud.</w:t>
      </w:r>
    </w:p>
    <w:p w:rsidR="00E56583" w:rsidRDefault="00E56583" w:rsidP="00BF7C32">
      <w:pPr>
        <w:pStyle w:val="Zkladntext3"/>
        <w:spacing w:before="120" w:after="0"/>
        <w:jc w:val="center"/>
        <w:rPr>
          <w:rFonts w:ascii="Georgia" w:hAnsi="Georgia"/>
          <w:b/>
          <w:bCs/>
          <w:spacing w:val="-4"/>
          <w:sz w:val="24"/>
          <w:szCs w:val="24"/>
        </w:rPr>
      </w:pPr>
    </w:p>
    <w:p w:rsidR="00BF7C32" w:rsidRPr="0090242C" w:rsidRDefault="00BF7C32" w:rsidP="00BF7C32">
      <w:pPr>
        <w:pStyle w:val="Zkladntext3"/>
        <w:spacing w:before="120" w:after="0"/>
        <w:jc w:val="center"/>
        <w:rPr>
          <w:rFonts w:ascii="Georgia" w:hAnsi="Georgia"/>
          <w:b/>
          <w:bCs/>
          <w:spacing w:val="-4"/>
          <w:sz w:val="24"/>
          <w:szCs w:val="24"/>
        </w:rPr>
      </w:pPr>
      <w:r w:rsidRPr="0090242C">
        <w:rPr>
          <w:rFonts w:ascii="Georgia" w:hAnsi="Georgia"/>
          <w:b/>
          <w:bCs/>
          <w:spacing w:val="-4"/>
          <w:sz w:val="24"/>
          <w:szCs w:val="24"/>
        </w:rPr>
        <w:t xml:space="preserve">Článek </w:t>
      </w:r>
      <w:r w:rsidR="00DB5146">
        <w:rPr>
          <w:rFonts w:ascii="Georgia" w:hAnsi="Georgia"/>
          <w:b/>
          <w:bCs/>
          <w:spacing w:val="-4"/>
          <w:sz w:val="24"/>
          <w:szCs w:val="24"/>
        </w:rPr>
        <w:t>11</w:t>
      </w:r>
    </w:p>
    <w:p w:rsidR="00DB5146" w:rsidRDefault="00DB5146" w:rsidP="00DB5146">
      <w:pPr>
        <w:spacing w:before="120"/>
        <w:jc w:val="center"/>
        <w:rPr>
          <w:rFonts w:ascii="Georgia" w:hAnsi="Georgia"/>
          <w:spacing w:val="-4"/>
          <w:u w:val="single"/>
        </w:rPr>
      </w:pPr>
      <w:r w:rsidRPr="00DB5146">
        <w:rPr>
          <w:rFonts w:ascii="Georgia" w:hAnsi="Georgia"/>
          <w:spacing w:val="-4"/>
          <w:u w:val="single"/>
        </w:rPr>
        <w:t>Ukončení účinnosti smlouvy</w:t>
      </w:r>
    </w:p>
    <w:p w:rsidR="00DB5146" w:rsidRPr="00DB5146" w:rsidRDefault="00DB5146" w:rsidP="00DB5146">
      <w:pPr>
        <w:spacing w:before="120"/>
        <w:jc w:val="both"/>
        <w:rPr>
          <w:rFonts w:ascii="Georgia" w:hAnsi="Georgia"/>
          <w:spacing w:val="-4"/>
        </w:rPr>
      </w:pPr>
      <w:r w:rsidRPr="00DB5146">
        <w:rPr>
          <w:rFonts w:ascii="Georgia" w:hAnsi="Georgia"/>
          <w:spacing w:val="-4"/>
        </w:rPr>
        <w:t>Účinnost této smlouv</w:t>
      </w:r>
      <w:r w:rsidR="00425F4D">
        <w:rPr>
          <w:rFonts w:ascii="Georgia" w:hAnsi="Georgia"/>
          <w:spacing w:val="-4"/>
        </w:rPr>
        <w:t>y</w:t>
      </w:r>
      <w:r w:rsidRPr="00DB5146">
        <w:rPr>
          <w:rFonts w:ascii="Georgia" w:hAnsi="Georgia"/>
          <w:spacing w:val="-4"/>
        </w:rPr>
        <w:t xml:space="preserve"> může být ukončena:</w:t>
      </w:r>
    </w:p>
    <w:p w:rsidR="00DB5146" w:rsidRPr="00DB5146" w:rsidRDefault="00DB5146" w:rsidP="00DB5146">
      <w:pPr>
        <w:pStyle w:val="Odstavecseseznamem"/>
        <w:numPr>
          <w:ilvl w:val="0"/>
          <w:numId w:val="14"/>
        </w:numPr>
        <w:spacing w:before="120"/>
        <w:jc w:val="both"/>
        <w:rPr>
          <w:rFonts w:ascii="Georgia" w:hAnsi="Georgia"/>
          <w:spacing w:val="-4"/>
        </w:rPr>
      </w:pPr>
      <w:r w:rsidRPr="00DB5146">
        <w:rPr>
          <w:rFonts w:ascii="Georgia" w:hAnsi="Georgia"/>
          <w:spacing w:val="-4"/>
        </w:rPr>
        <w:t>písemnou dohodou smluvních stran,</w:t>
      </w:r>
    </w:p>
    <w:p w:rsidR="00DB5146" w:rsidRPr="00DB5146" w:rsidRDefault="00DB5146" w:rsidP="00DB5146">
      <w:pPr>
        <w:pStyle w:val="Odstavecseseznamem"/>
        <w:numPr>
          <w:ilvl w:val="0"/>
          <w:numId w:val="14"/>
        </w:numPr>
        <w:spacing w:before="120"/>
        <w:jc w:val="both"/>
        <w:rPr>
          <w:rFonts w:ascii="Georgia" w:hAnsi="Georgia"/>
          <w:spacing w:val="-4"/>
        </w:rPr>
      </w:pPr>
      <w:r w:rsidRPr="00DB5146">
        <w:rPr>
          <w:rFonts w:ascii="Georgia" w:hAnsi="Georgia"/>
          <w:spacing w:val="-4"/>
        </w:rPr>
        <w:t>kterákoliv strana této smlouvy může po písemném poskytnutí třiceti (30) denní lhůty k odstranění vytknutých vad či neplnění závazků vyplývajících z</w:t>
      </w:r>
      <w:r w:rsidR="003D04AA">
        <w:rPr>
          <w:rFonts w:ascii="Georgia" w:hAnsi="Georgia"/>
          <w:spacing w:val="-4"/>
        </w:rPr>
        <w:t> </w:t>
      </w:r>
      <w:r w:rsidRPr="00DB5146">
        <w:rPr>
          <w:rFonts w:ascii="Georgia" w:hAnsi="Georgia"/>
          <w:spacing w:val="-4"/>
        </w:rPr>
        <w:t>této smlouvy druhou smluvní stranou od této smlouvy odstoupit pokud strana, která obdrží upozornění, nenapraví porušení v průběhu poskytnuté třiceti (30) denní lhůty, jenž počíná běžet ode dne doručení takového upozornění. Odstoupením smlouva zaniká ke dni, kdy písemný projev o</w:t>
      </w:r>
      <w:r w:rsidR="003D04AA">
        <w:rPr>
          <w:rFonts w:ascii="Georgia" w:hAnsi="Georgia"/>
          <w:spacing w:val="-4"/>
        </w:rPr>
        <w:t> </w:t>
      </w:r>
      <w:r w:rsidRPr="00DB5146">
        <w:rPr>
          <w:rFonts w:ascii="Georgia" w:hAnsi="Georgia"/>
          <w:spacing w:val="-4"/>
        </w:rPr>
        <w:t xml:space="preserve">odstoupení bude doručen druhé smluvní straně. Smluvní strany se výslovně </w:t>
      </w:r>
      <w:r w:rsidRPr="00DB5146">
        <w:rPr>
          <w:rFonts w:ascii="Georgia" w:hAnsi="Georgia"/>
          <w:spacing w:val="-4"/>
        </w:rPr>
        <w:lastRenderedPageBreak/>
        <w:t>dohodly, že pokud adresát nebude zastižen nebo odmítne zásilku převzít a její převzetí písemně potvrdit, považuje se zásilka za doručenou třetí den od jejího uložení.</w:t>
      </w:r>
    </w:p>
    <w:p w:rsidR="00BF7C32" w:rsidRPr="00DB5146" w:rsidRDefault="00DB5146" w:rsidP="00DB5146">
      <w:pPr>
        <w:pStyle w:val="Odstavecseseznamem"/>
        <w:numPr>
          <w:ilvl w:val="0"/>
          <w:numId w:val="14"/>
        </w:numPr>
        <w:spacing w:before="120"/>
        <w:jc w:val="both"/>
        <w:rPr>
          <w:rFonts w:ascii="Georgia" w:hAnsi="Georgia"/>
          <w:spacing w:val="-4"/>
        </w:rPr>
      </w:pPr>
      <w:r w:rsidRPr="00DB5146">
        <w:rPr>
          <w:rFonts w:ascii="Georgia" w:hAnsi="Georgia"/>
          <w:spacing w:val="-4"/>
        </w:rPr>
        <w:t>písemnou výpovědí objednatele. Objednatel je oprávněn tuto smlouvu vypovědět i bez uvedení důvodu, přičemž výpovědní doba činí 15 dnů od doručení výpovědi zhotoviteli.</w:t>
      </w:r>
    </w:p>
    <w:p w:rsidR="008952A2" w:rsidRPr="0090242C" w:rsidRDefault="008952A2" w:rsidP="008952A2">
      <w:pPr>
        <w:keepNext/>
        <w:spacing w:before="120"/>
        <w:jc w:val="both"/>
        <w:rPr>
          <w:rFonts w:ascii="Georgia" w:hAnsi="Georgia"/>
          <w:spacing w:val="-4"/>
          <w:u w:val="single"/>
        </w:rPr>
      </w:pPr>
    </w:p>
    <w:p w:rsidR="00DB5146" w:rsidRPr="0090242C" w:rsidRDefault="00DB5146" w:rsidP="00DB5146">
      <w:pPr>
        <w:pStyle w:val="Zkladntext3"/>
        <w:spacing w:before="120" w:after="0"/>
        <w:jc w:val="center"/>
        <w:rPr>
          <w:rFonts w:ascii="Georgia" w:hAnsi="Georgia"/>
          <w:b/>
          <w:bCs/>
          <w:spacing w:val="-4"/>
          <w:sz w:val="24"/>
          <w:szCs w:val="24"/>
        </w:rPr>
      </w:pPr>
      <w:r w:rsidRPr="0090242C">
        <w:rPr>
          <w:rFonts w:ascii="Georgia" w:hAnsi="Georgia"/>
          <w:b/>
          <w:bCs/>
          <w:spacing w:val="-4"/>
          <w:sz w:val="24"/>
          <w:szCs w:val="24"/>
        </w:rPr>
        <w:t xml:space="preserve">Článek </w:t>
      </w:r>
      <w:r>
        <w:rPr>
          <w:rFonts w:ascii="Georgia" w:hAnsi="Georgia"/>
          <w:b/>
          <w:bCs/>
          <w:spacing w:val="-4"/>
          <w:sz w:val="24"/>
          <w:szCs w:val="24"/>
        </w:rPr>
        <w:t>12</w:t>
      </w:r>
    </w:p>
    <w:p w:rsidR="00DB5146" w:rsidRDefault="00DB5146" w:rsidP="00DB5146">
      <w:pPr>
        <w:spacing w:before="120"/>
        <w:ind w:left="720" w:hanging="720"/>
        <w:jc w:val="center"/>
        <w:rPr>
          <w:rFonts w:ascii="Georgia" w:hAnsi="Georgia"/>
          <w:spacing w:val="-4"/>
          <w:u w:val="single"/>
        </w:rPr>
      </w:pPr>
      <w:r>
        <w:rPr>
          <w:rFonts w:ascii="Georgia" w:hAnsi="Georgia"/>
          <w:spacing w:val="-4"/>
          <w:u w:val="single"/>
        </w:rPr>
        <w:t>Všeobecná a závěrečná ustanovení</w:t>
      </w:r>
    </w:p>
    <w:p w:rsidR="00DB5146" w:rsidRPr="00DB5146" w:rsidRDefault="00DB5146" w:rsidP="00DB5146">
      <w:pPr>
        <w:spacing w:before="120"/>
        <w:ind w:left="720" w:hanging="720"/>
        <w:jc w:val="both"/>
        <w:rPr>
          <w:rFonts w:ascii="Georgia" w:hAnsi="Georgia"/>
          <w:spacing w:val="-4"/>
        </w:rPr>
      </w:pPr>
      <w:r>
        <w:rPr>
          <w:rFonts w:ascii="Georgia" w:hAnsi="Georgia"/>
          <w:spacing w:val="-4"/>
        </w:rPr>
        <w:t>12.1.</w:t>
      </w:r>
      <w:r>
        <w:rPr>
          <w:rFonts w:ascii="Georgia" w:hAnsi="Georgia"/>
          <w:spacing w:val="-4"/>
        </w:rPr>
        <w:tab/>
      </w:r>
      <w:r w:rsidRPr="00DB5146">
        <w:rPr>
          <w:rFonts w:ascii="Georgia" w:hAnsi="Georgia"/>
          <w:spacing w:val="-4"/>
        </w:rPr>
        <w:t>Smluvní strany prohlašují, že tato smlouva byla mezi nimi uzavřena vážně a</w:t>
      </w:r>
      <w:r w:rsidR="003D04AA">
        <w:rPr>
          <w:rFonts w:ascii="Georgia" w:hAnsi="Georgia"/>
          <w:spacing w:val="-4"/>
        </w:rPr>
        <w:t> </w:t>
      </w:r>
      <w:r w:rsidRPr="00DB5146">
        <w:rPr>
          <w:rFonts w:ascii="Georgia" w:hAnsi="Georgia"/>
          <w:spacing w:val="-4"/>
        </w:rPr>
        <w:t>svobodně, nikoliv v tísni či za podmínek nápadně nevýhodných.</w:t>
      </w:r>
    </w:p>
    <w:p w:rsidR="00DB5146" w:rsidRPr="00DB5146" w:rsidRDefault="00DB5146" w:rsidP="00DB5146">
      <w:pPr>
        <w:spacing w:before="120"/>
        <w:ind w:left="720" w:hanging="720"/>
        <w:jc w:val="both"/>
        <w:rPr>
          <w:rFonts w:ascii="Georgia" w:hAnsi="Georgia"/>
          <w:spacing w:val="-4"/>
        </w:rPr>
      </w:pPr>
      <w:r>
        <w:rPr>
          <w:rFonts w:ascii="Georgia" w:hAnsi="Georgia"/>
          <w:spacing w:val="-4"/>
        </w:rPr>
        <w:t>12.</w:t>
      </w:r>
      <w:r w:rsidRPr="00DB5146">
        <w:rPr>
          <w:rFonts w:ascii="Georgia" w:hAnsi="Georgia"/>
          <w:spacing w:val="-4"/>
        </w:rPr>
        <w:t>2.</w:t>
      </w:r>
      <w:r>
        <w:rPr>
          <w:rFonts w:ascii="Georgia" w:hAnsi="Georgia"/>
          <w:spacing w:val="-4"/>
        </w:rPr>
        <w:tab/>
      </w:r>
      <w:r w:rsidRPr="00DB5146">
        <w:rPr>
          <w:rFonts w:ascii="Georgia" w:hAnsi="Georgia"/>
          <w:spacing w:val="-4"/>
        </w:rPr>
        <w:t>Pokud by tato smlouva trpěla právními vadami, zejména pokud by některé z</w:t>
      </w:r>
      <w:r w:rsidR="003D04AA">
        <w:rPr>
          <w:rFonts w:ascii="Georgia" w:hAnsi="Georgia"/>
          <w:spacing w:val="-4"/>
        </w:rPr>
        <w:t> </w:t>
      </w:r>
      <w:r w:rsidRPr="00DB5146">
        <w:rPr>
          <w:rFonts w:ascii="Georgia" w:hAnsi="Georgia"/>
          <w:spacing w:val="-4"/>
        </w:rPr>
        <w:t>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rsidR="00DB5146" w:rsidRPr="00DB5146" w:rsidRDefault="00DB5146" w:rsidP="00DB5146">
      <w:pPr>
        <w:spacing w:before="120"/>
        <w:ind w:left="720" w:hanging="720"/>
        <w:jc w:val="both"/>
        <w:rPr>
          <w:rFonts w:ascii="Georgia" w:hAnsi="Georgia"/>
          <w:spacing w:val="-4"/>
        </w:rPr>
      </w:pPr>
      <w:r>
        <w:rPr>
          <w:rFonts w:ascii="Georgia" w:hAnsi="Georgia"/>
          <w:spacing w:val="-4"/>
        </w:rPr>
        <w:t>12.</w:t>
      </w:r>
      <w:r w:rsidRPr="00DB5146">
        <w:rPr>
          <w:rFonts w:ascii="Georgia" w:hAnsi="Georgia"/>
          <w:spacing w:val="-4"/>
        </w:rPr>
        <w:t>3.</w:t>
      </w:r>
      <w:r>
        <w:rPr>
          <w:rFonts w:ascii="Georgia" w:hAnsi="Georgia"/>
          <w:spacing w:val="-4"/>
        </w:rPr>
        <w:tab/>
      </w:r>
      <w:r w:rsidRPr="00DB5146">
        <w:rPr>
          <w:rFonts w:ascii="Georgia" w:hAnsi="Georgia"/>
          <w:spacing w:val="-4"/>
        </w:rPr>
        <w:t xml:space="preserve">Pokud v této smlouvě není výslovně dohodnuto jinak, vztahy mezi smluvními stranami podle této smlouvy se řídí právními předpisy platnými v České republice. Ustanovení § 570 odst. 1, § 573, § 647, § 1740 odst. 3, §1757 odst. 2 a 3, §1765 odst. 1, § 1766, §1971, § 1793, § 1794, § 1795, 1805 odst. 2, občanského zákoníku, se na právní vztah založený touto smlouvou nepoužijí. </w:t>
      </w:r>
    </w:p>
    <w:p w:rsidR="00DB5146" w:rsidRPr="00DB5146" w:rsidRDefault="00DB5146" w:rsidP="00DB5146">
      <w:pPr>
        <w:spacing w:before="120"/>
        <w:ind w:left="720" w:hanging="720"/>
        <w:jc w:val="both"/>
        <w:rPr>
          <w:rFonts w:ascii="Georgia" w:hAnsi="Georgia"/>
          <w:spacing w:val="-4"/>
        </w:rPr>
      </w:pPr>
      <w:r>
        <w:rPr>
          <w:rFonts w:ascii="Georgia" w:hAnsi="Georgia"/>
          <w:spacing w:val="-4"/>
        </w:rPr>
        <w:t>12.</w:t>
      </w:r>
      <w:r w:rsidRPr="00DB5146">
        <w:rPr>
          <w:rFonts w:ascii="Georgia" w:hAnsi="Georgia"/>
          <w:spacing w:val="-4"/>
        </w:rPr>
        <w:t>4.</w:t>
      </w:r>
      <w:r>
        <w:rPr>
          <w:rFonts w:ascii="Georgia" w:hAnsi="Georgia"/>
          <w:spacing w:val="-4"/>
        </w:rPr>
        <w:tab/>
      </w:r>
      <w:r w:rsidRPr="00DB5146">
        <w:rPr>
          <w:rFonts w:ascii="Georgia" w:hAnsi="Georgia"/>
          <w:spacing w:val="-4"/>
        </w:rPr>
        <w:t>Tato smlouva může být změněna pouze na základě číslovaného písemného dodatku podepsaného oprávněnými zástupci obou stran.</w:t>
      </w:r>
    </w:p>
    <w:p w:rsidR="00DB5146" w:rsidRPr="00DB5146" w:rsidRDefault="00DB5146" w:rsidP="00DB5146">
      <w:pPr>
        <w:spacing w:before="120"/>
        <w:ind w:left="720" w:hanging="720"/>
        <w:jc w:val="both"/>
        <w:rPr>
          <w:rFonts w:ascii="Georgia" w:hAnsi="Georgia"/>
          <w:spacing w:val="-4"/>
        </w:rPr>
      </w:pPr>
      <w:r>
        <w:rPr>
          <w:rFonts w:ascii="Georgia" w:hAnsi="Georgia"/>
          <w:spacing w:val="-4"/>
        </w:rPr>
        <w:t>12.</w:t>
      </w:r>
      <w:r w:rsidRPr="00DB5146">
        <w:rPr>
          <w:rFonts w:ascii="Georgia" w:hAnsi="Georgia"/>
          <w:spacing w:val="-4"/>
        </w:rPr>
        <w:t>5.</w:t>
      </w:r>
      <w:r>
        <w:rPr>
          <w:rFonts w:ascii="Georgia" w:hAnsi="Georgia"/>
          <w:spacing w:val="-4"/>
        </w:rPr>
        <w:tab/>
      </w:r>
      <w:r w:rsidRPr="00DB5146">
        <w:rPr>
          <w:rFonts w:ascii="Georgia" w:hAnsi="Georgia"/>
          <w:spacing w:val="-4"/>
        </w:rPr>
        <w:t>Žádná ze stran není odpovědná za žádná prodlení nebo neplnění v důsledku okolností, které nemohla ovlivnit.</w:t>
      </w:r>
    </w:p>
    <w:p w:rsidR="00DB5146" w:rsidRPr="00DB5146" w:rsidRDefault="00DB5146" w:rsidP="00DB5146">
      <w:pPr>
        <w:spacing w:before="120"/>
        <w:ind w:left="720" w:hanging="720"/>
        <w:jc w:val="both"/>
        <w:rPr>
          <w:rFonts w:ascii="Georgia" w:hAnsi="Georgia"/>
          <w:spacing w:val="-4"/>
        </w:rPr>
      </w:pPr>
      <w:r>
        <w:rPr>
          <w:rFonts w:ascii="Georgia" w:hAnsi="Georgia"/>
          <w:spacing w:val="-4"/>
        </w:rPr>
        <w:t>12.</w:t>
      </w:r>
      <w:r w:rsidRPr="00DB5146">
        <w:rPr>
          <w:rFonts w:ascii="Georgia" w:hAnsi="Georgia"/>
          <w:spacing w:val="-4"/>
        </w:rPr>
        <w:t>6.</w:t>
      </w:r>
      <w:r>
        <w:rPr>
          <w:rFonts w:ascii="Georgia" w:hAnsi="Georgia"/>
          <w:spacing w:val="-4"/>
        </w:rPr>
        <w:tab/>
      </w:r>
      <w:r w:rsidRPr="00DB5146">
        <w:rPr>
          <w:rFonts w:ascii="Georgia" w:hAnsi="Georgia"/>
          <w:spacing w:val="-4"/>
        </w:rPr>
        <w:t xml:space="preserve">Tato smlouva tvoří úplnou dohodu mezi stranami a nahrazuje všechny předchozí dohody, ujednání a sdělení týkající se díla. Žádné další dohody, prohlášení, záruky nebo jiné záležitosti, ať již ústní nebo písemné, nebudou považovány za závazné pro uvedené strany v souvislosti s předmětem této smlouvy. </w:t>
      </w:r>
    </w:p>
    <w:p w:rsidR="00DB5146" w:rsidRPr="00DB5146" w:rsidRDefault="00DB5146" w:rsidP="00DB5146">
      <w:pPr>
        <w:spacing w:before="120"/>
        <w:ind w:left="720" w:hanging="720"/>
        <w:jc w:val="both"/>
        <w:rPr>
          <w:rFonts w:ascii="Georgia" w:hAnsi="Georgia"/>
          <w:spacing w:val="-4"/>
        </w:rPr>
      </w:pPr>
      <w:r>
        <w:rPr>
          <w:rFonts w:ascii="Georgia" w:hAnsi="Georgia"/>
          <w:spacing w:val="-4"/>
        </w:rPr>
        <w:t>12.</w:t>
      </w:r>
      <w:r w:rsidRPr="00DB5146">
        <w:rPr>
          <w:rFonts w:ascii="Georgia" w:hAnsi="Georgia"/>
          <w:spacing w:val="-4"/>
        </w:rPr>
        <w:t>7.</w:t>
      </w:r>
      <w:r>
        <w:rPr>
          <w:rFonts w:ascii="Georgia" w:hAnsi="Georgia"/>
          <w:spacing w:val="-4"/>
        </w:rPr>
        <w:tab/>
      </w:r>
      <w:r w:rsidRPr="00DB5146">
        <w:rPr>
          <w:rFonts w:ascii="Georgia" w:hAnsi="Georgia"/>
          <w:spacing w:val="-4"/>
        </w:rPr>
        <w:t xml:space="preserve">Veškerá oznámení a jiná sdělení učiněná podle této smlouvy musí být vypracována písemně a nabudou účinnosti okamžikem doručení straně, které jsou určena, na adresu této strany uvedenou v záhlaví této smlouvy. </w:t>
      </w:r>
    </w:p>
    <w:p w:rsidR="00DB5146" w:rsidRPr="00361A2C" w:rsidRDefault="00DB5146" w:rsidP="00DB5146">
      <w:pPr>
        <w:spacing w:before="120"/>
        <w:ind w:left="720" w:hanging="720"/>
        <w:jc w:val="both"/>
        <w:rPr>
          <w:rFonts w:ascii="Georgia" w:hAnsi="Georgia"/>
          <w:spacing w:val="-4"/>
        </w:rPr>
      </w:pPr>
      <w:r>
        <w:rPr>
          <w:rFonts w:ascii="Georgia" w:hAnsi="Georgia"/>
          <w:spacing w:val="-4"/>
        </w:rPr>
        <w:t>12.</w:t>
      </w:r>
      <w:r w:rsidRPr="00DB5146">
        <w:rPr>
          <w:rFonts w:ascii="Georgia" w:hAnsi="Georgia"/>
          <w:spacing w:val="-4"/>
        </w:rPr>
        <w:t>8.</w:t>
      </w:r>
      <w:r>
        <w:rPr>
          <w:rFonts w:ascii="Georgia" w:hAnsi="Georgia"/>
          <w:spacing w:val="-4"/>
        </w:rPr>
        <w:tab/>
      </w:r>
      <w:r w:rsidRPr="00DB5146">
        <w:rPr>
          <w:rFonts w:ascii="Georgia" w:hAnsi="Georgia"/>
          <w:spacing w:val="-4"/>
        </w:rPr>
        <w:t>Tato smlouva je vyhotovena ve třech stejnopisech, dv</w:t>
      </w:r>
      <w:r w:rsidR="00795D1E">
        <w:rPr>
          <w:rFonts w:ascii="Georgia" w:hAnsi="Georgia"/>
          <w:spacing w:val="-4"/>
        </w:rPr>
        <w:t>a</w:t>
      </w:r>
      <w:r w:rsidRPr="00DB5146">
        <w:rPr>
          <w:rFonts w:ascii="Georgia" w:hAnsi="Georgia"/>
          <w:spacing w:val="-4"/>
        </w:rPr>
        <w:t xml:space="preserve"> pro objednatele a jeden </w:t>
      </w:r>
      <w:r w:rsidRPr="00361A2C">
        <w:rPr>
          <w:rFonts w:ascii="Georgia" w:hAnsi="Georgia"/>
          <w:spacing w:val="-4"/>
        </w:rPr>
        <w:t xml:space="preserve">pro zhotovitele. </w:t>
      </w:r>
    </w:p>
    <w:p w:rsidR="00361A2C" w:rsidRPr="00361A2C" w:rsidRDefault="00361A2C" w:rsidP="00DB5146">
      <w:pPr>
        <w:spacing w:before="120"/>
        <w:ind w:left="720" w:hanging="720"/>
        <w:jc w:val="both"/>
        <w:rPr>
          <w:rFonts w:ascii="Georgia" w:hAnsi="Georgia"/>
          <w:spacing w:val="-4"/>
        </w:rPr>
      </w:pPr>
      <w:r w:rsidRPr="00361A2C">
        <w:rPr>
          <w:rFonts w:ascii="Georgia" w:hAnsi="Georgia"/>
          <w:spacing w:val="-4"/>
        </w:rPr>
        <w:t xml:space="preserve">12.9. </w:t>
      </w:r>
      <w:r w:rsidRPr="00361A2C">
        <w:rPr>
          <w:rFonts w:ascii="Georgia" w:hAnsi="Georgia"/>
          <w:spacing w:val="-4"/>
        </w:rPr>
        <w:tab/>
        <w:t>Nedílnou součástí této smlouvy jsou tyto přílohy:</w:t>
      </w:r>
    </w:p>
    <w:p w:rsidR="00361A2C" w:rsidRPr="00361A2C" w:rsidRDefault="00361A2C" w:rsidP="00361A2C">
      <w:pPr>
        <w:spacing w:before="120"/>
        <w:ind w:firstLine="720"/>
        <w:jc w:val="both"/>
        <w:rPr>
          <w:rFonts w:ascii="Georgia" w:hAnsi="Georgia"/>
          <w:spacing w:val="-4"/>
        </w:rPr>
      </w:pPr>
      <w:r w:rsidRPr="00361A2C">
        <w:rPr>
          <w:rFonts w:ascii="Georgia" w:hAnsi="Georgia"/>
          <w:spacing w:val="-4"/>
        </w:rPr>
        <w:lastRenderedPageBreak/>
        <w:t>- Příloha č. 1: Technická specifikace zakázky</w:t>
      </w:r>
    </w:p>
    <w:p w:rsidR="00361A2C" w:rsidRPr="00361A2C" w:rsidRDefault="00361A2C" w:rsidP="00361A2C">
      <w:pPr>
        <w:jc w:val="both"/>
        <w:rPr>
          <w:rFonts w:ascii="Georgia" w:hAnsi="Georgia"/>
          <w:spacing w:val="-4"/>
        </w:rPr>
      </w:pPr>
      <w:r w:rsidRPr="00361A2C">
        <w:rPr>
          <w:rFonts w:ascii="Georgia" w:hAnsi="Georgia"/>
          <w:spacing w:val="-4"/>
        </w:rPr>
        <w:tab/>
        <w:t xml:space="preserve">- Příloha č. 2: Výpis </w:t>
      </w:r>
      <w:r w:rsidR="00311696">
        <w:rPr>
          <w:rFonts w:ascii="Georgia" w:hAnsi="Georgia"/>
          <w:spacing w:val="-4"/>
        </w:rPr>
        <w:t>ze seznamu kvalifikovaných dodavatelů</w:t>
      </w:r>
    </w:p>
    <w:p w:rsidR="00361A2C" w:rsidRPr="00361A2C" w:rsidRDefault="00361A2C" w:rsidP="00361A2C">
      <w:pPr>
        <w:ind w:left="708"/>
        <w:jc w:val="both"/>
        <w:rPr>
          <w:rFonts w:ascii="Georgia" w:hAnsi="Georgia"/>
          <w:spacing w:val="-4"/>
        </w:rPr>
      </w:pPr>
      <w:r w:rsidRPr="00361A2C">
        <w:rPr>
          <w:rFonts w:ascii="Georgia" w:hAnsi="Georgia"/>
          <w:spacing w:val="-4"/>
        </w:rPr>
        <w:t xml:space="preserve">- Příloha č. 3: </w:t>
      </w:r>
      <w:r w:rsidRPr="00361A2C">
        <w:rPr>
          <w:rFonts w:ascii="Georgia" w:hAnsi="Georgia"/>
          <w:shd w:val="clear" w:color="auto" w:fill="FFFFFF"/>
        </w:rPr>
        <w:t>Pravidla, povinnosti a doporučení pro zajištění vnější prezentace (publicity) ZRS ČR</w:t>
      </w:r>
    </w:p>
    <w:p w:rsidR="00361A2C" w:rsidRPr="00361A2C" w:rsidRDefault="00361A2C" w:rsidP="009148EC">
      <w:pPr>
        <w:ind w:left="708"/>
        <w:jc w:val="both"/>
        <w:rPr>
          <w:rFonts w:ascii="Georgia" w:hAnsi="Georgia"/>
          <w:spacing w:val="-4"/>
        </w:rPr>
      </w:pPr>
      <w:r w:rsidRPr="00361A2C">
        <w:rPr>
          <w:rFonts w:ascii="Georgia" w:hAnsi="Georgia"/>
          <w:spacing w:val="-4"/>
        </w:rPr>
        <w:t>- Příloha č. 4: Dohoda mezi Vládou České republiky a Vládou Moldavské republiky o rozvojové spolupráci</w:t>
      </w:r>
      <w:r w:rsidR="005603CA">
        <w:rPr>
          <w:rFonts w:ascii="Georgia" w:hAnsi="Georgia"/>
          <w:spacing w:val="-4"/>
        </w:rPr>
        <w:t>.</w:t>
      </w:r>
    </w:p>
    <w:p w:rsidR="00D312DA" w:rsidRPr="00DB5146" w:rsidRDefault="00361A2C" w:rsidP="00DB5146">
      <w:pPr>
        <w:spacing w:before="120"/>
        <w:ind w:left="720" w:hanging="720"/>
        <w:jc w:val="both"/>
        <w:rPr>
          <w:rFonts w:ascii="Georgia" w:hAnsi="Georgia"/>
          <w:spacing w:val="-4"/>
        </w:rPr>
      </w:pPr>
      <w:r w:rsidRPr="00361A2C">
        <w:rPr>
          <w:rFonts w:ascii="Georgia" w:hAnsi="Georgia"/>
          <w:spacing w:val="-4"/>
        </w:rPr>
        <w:t>12.10.</w:t>
      </w:r>
      <w:r w:rsidR="00D312DA" w:rsidRPr="00361A2C">
        <w:rPr>
          <w:rFonts w:ascii="Georgia" w:hAnsi="Georgia"/>
          <w:spacing w:val="-4"/>
        </w:rPr>
        <w:tab/>
        <w:t>Smluvní strany berou na vědomí, že tato smlouva bude zveřejněna v registru smluv dle zákona č. 340/2015 Sb., o registru smluv, jelikož je objednatel povinnou osobou ve smyslu tohoto</w:t>
      </w:r>
      <w:r w:rsidR="00D312DA" w:rsidRPr="00D312DA">
        <w:rPr>
          <w:rFonts w:ascii="Georgia" w:hAnsi="Georgia"/>
          <w:spacing w:val="-4"/>
        </w:rPr>
        <w:t xml:space="preserve"> zákona, a s jejím zveřejněním souhlasí. Zveřejnění se zavazuje zajistit objednatel do 30 dnů od podpisu této smlouvy oběma smluvními stranami.</w:t>
      </w:r>
    </w:p>
    <w:p w:rsidR="00DB5146" w:rsidRDefault="00DB5146" w:rsidP="00DB5146">
      <w:pPr>
        <w:spacing w:before="120"/>
        <w:ind w:left="720" w:hanging="720"/>
        <w:jc w:val="both"/>
        <w:rPr>
          <w:rFonts w:ascii="Georgia" w:hAnsi="Georgia"/>
          <w:spacing w:val="-4"/>
        </w:rPr>
      </w:pPr>
      <w:r>
        <w:rPr>
          <w:rFonts w:ascii="Georgia" w:hAnsi="Georgia"/>
          <w:spacing w:val="-4"/>
        </w:rPr>
        <w:t>12.</w:t>
      </w:r>
      <w:r w:rsidR="00361A2C">
        <w:rPr>
          <w:rFonts w:ascii="Georgia" w:hAnsi="Georgia"/>
          <w:spacing w:val="-4"/>
        </w:rPr>
        <w:t>11.</w:t>
      </w:r>
      <w:r>
        <w:rPr>
          <w:rFonts w:ascii="Georgia" w:hAnsi="Georgia"/>
          <w:spacing w:val="-4"/>
        </w:rPr>
        <w:tab/>
      </w:r>
      <w:r w:rsidRPr="00DB5146">
        <w:rPr>
          <w:rFonts w:ascii="Georgia" w:hAnsi="Georgia"/>
          <w:spacing w:val="-4"/>
        </w:rPr>
        <w:t>Tato smlouva nabývá platnosti</w:t>
      </w:r>
      <w:r w:rsidR="006112DC">
        <w:rPr>
          <w:rFonts w:ascii="Georgia" w:hAnsi="Georgia"/>
          <w:spacing w:val="-4"/>
        </w:rPr>
        <w:t xml:space="preserve"> dnem jejího podpisu</w:t>
      </w:r>
      <w:r w:rsidRPr="00DB5146">
        <w:rPr>
          <w:rFonts w:ascii="Georgia" w:hAnsi="Georgia"/>
          <w:spacing w:val="-4"/>
        </w:rPr>
        <w:t xml:space="preserve"> a účinnosti dnem jejího </w:t>
      </w:r>
      <w:r w:rsidR="006112DC">
        <w:rPr>
          <w:rFonts w:ascii="Georgia" w:hAnsi="Georgia"/>
          <w:spacing w:val="-4"/>
        </w:rPr>
        <w:t>uveřejnění v registru smluv</w:t>
      </w:r>
      <w:r w:rsidRPr="00DB5146">
        <w:rPr>
          <w:rFonts w:ascii="Georgia" w:hAnsi="Georgia"/>
          <w:spacing w:val="-4"/>
        </w:rPr>
        <w:t>.</w:t>
      </w:r>
    </w:p>
    <w:p w:rsidR="00DB5146" w:rsidRDefault="00DB5146" w:rsidP="00DB5146">
      <w:pPr>
        <w:spacing w:before="120"/>
        <w:ind w:left="720" w:hanging="720"/>
        <w:jc w:val="both"/>
        <w:rPr>
          <w:rFonts w:ascii="Georgia" w:hAnsi="Georgia"/>
          <w:spacing w:val="-4"/>
        </w:rPr>
      </w:pPr>
    </w:p>
    <w:p w:rsidR="00E56583" w:rsidRDefault="00E56583" w:rsidP="008952A2">
      <w:pPr>
        <w:keepNext/>
        <w:spacing w:before="120"/>
        <w:jc w:val="both"/>
        <w:rPr>
          <w:rFonts w:ascii="Georgia" w:hAnsi="Georgia"/>
          <w:spacing w:val="-4"/>
          <w:u w:val="single"/>
        </w:rPr>
      </w:pPr>
    </w:p>
    <w:p w:rsidR="00361A2C" w:rsidRPr="00361A2C" w:rsidRDefault="00361A2C" w:rsidP="00361A2C">
      <w:pPr>
        <w:rPr>
          <w:rFonts w:ascii="Georgia" w:hAnsi="Georgia"/>
          <w:spacing w:val="-4"/>
        </w:rPr>
      </w:pPr>
    </w:p>
    <w:tbl>
      <w:tblPr>
        <w:tblW w:w="9494" w:type="dxa"/>
        <w:tblLayout w:type="fixed"/>
        <w:tblCellMar>
          <w:left w:w="70" w:type="dxa"/>
          <w:right w:w="70" w:type="dxa"/>
        </w:tblCellMar>
        <w:tblLook w:val="0000" w:firstRow="0" w:lastRow="0" w:firstColumn="0" w:lastColumn="0" w:noHBand="0" w:noVBand="0"/>
      </w:tblPr>
      <w:tblGrid>
        <w:gridCol w:w="4820"/>
        <w:gridCol w:w="4674"/>
      </w:tblGrid>
      <w:tr w:rsidR="008952A2" w:rsidRPr="0090242C" w:rsidTr="001753A6">
        <w:trPr>
          <w:trHeight w:val="3835"/>
        </w:trPr>
        <w:tc>
          <w:tcPr>
            <w:tcW w:w="4820" w:type="dxa"/>
            <w:tcBorders>
              <w:top w:val="nil"/>
              <w:left w:val="nil"/>
              <w:bottom w:val="nil"/>
              <w:right w:val="nil"/>
            </w:tcBorders>
          </w:tcPr>
          <w:p w:rsidR="00E56583" w:rsidRDefault="00E56583"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r w:rsidRPr="0090242C">
              <w:rPr>
                <w:rFonts w:ascii="Georgia" w:hAnsi="Georgia"/>
                <w:spacing w:val="-4"/>
              </w:rPr>
              <w:t>V Praze dne:</w:t>
            </w:r>
          </w:p>
          <w:p w:rsidR="00485845" w:rsidRPr="0090242C" w:rsidRDefault="00485845" w:rsidP="00485845">
            <w:pPr>
              <w:spacing w:before="120"/>
              <w:jc w:val="both"/>
              <w:rPr>
                <w:rFonts w:ascii="Georgia" w:hAnsi="Georgia"/>
                <w:spacing w:val="-4"/>
              </w:rPr>
            </w:pPr>
            <w:r w:rsidRPr="0090242C">
              <w:rPr>
                <w:rFonts w:ascii="Georgia" w:hAnsi="Georgia"/>
                <w:spacing w:val="-4"/>
              </w:rPr>
              <w:t>za objednatele:</w:t>
            </w:r>
          </w:p>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r w:rsidRPr="0090242C">
              <w:rPr>
                <w:rFonts w:ascii="Georgia" w:hAnsi="Georgia"/>
                <w:spacing w:val="-4"/>
              </w:rPr>
              <w:t>……………………………</w:t>
            </w:r>
            <w:r w:rsidR="00485845">
              <w:rPr>
                <w:rFonts w:ascii="Georgia" w:hAnsi="Georgia"/>
                <w:spacing w:val="-4"/>
              </w:rPr>
              <w:t>…….</w:t>
            </w:r>
          </w:p>
          <w:p w:rsidR="008952A2" w:rsidRPr="0090242C" w:rsidRDefault="008952A2" w:rsidP="007A5B86">
            <w:pPr>
              <w:spacing w:before="120"/>
              <w:jc w:val="both"/>
              <w:rPr>
                <w:rFonts w:ascii="Georgia" w:hAnsi="Georgia"/>
                <w:spacing w:val="-4"/>
              </w:rPr>
            </w:pPr>
            <w:r w:rsidRPr="0090242C">
              <w:rPr>
                <w:rFonts w:ascii="Georgia" w:hAnsi="Georgia"/>
                <w:spacing w:val="-4"/>
              </w:rPr>
              <w:t xml:space="preserve">Ing. </w:t>
            </w:r>
            <w:r w:rsidR="00374AA7">
              <w:rPr>
                <w:rFonts w:ascii="Georgia" w:hAnsi="Georgia"/>
                <w:spacing w:val="-4"/>
              </w:rPr>
              <w:t>Pavel Frelich</w:t>
            </w:r>
          </w:p>
          <w:p w:rsidR="00E56583" w:rsidRPr="00E56583" w:rsidRDefault="008952A2" w:rsidP="00E56583">
            <w:pPr>
              <w:spacing w:before="120"/>
              <w:jc w:val="both"/>
              <w:rPr>
                <w:rFonts w:ascii="Georgia" w:hAnsi="Georgia"/>
                <w:spacing w:val="-4"/>
              </w:rPr>
            </w:pPr>
            <w:r w:rsidRPr="0090242C">
              <w:rPr>
                <w:rFonts w:ascii="Georgia" w:hAnsi="Georgia"/>
                <w:spacing w:val="-4"/>
              </w:rPr>
              <w:t>ředitel České rozvojové agentury</w:t>
            </w:r>
          </w:p>
        </w:tc>
        <w:tc>
          <w:tcPr>
            <w:tcW w:w="4674" w:type="dxa"/>
            <w:tcBorders>
              <w:top w:val="nil"/>
              <w:left w:val="nil"/>
              <w:bottom w:val="nil"/>
              <w:right w:val="nil"/>
            </w:tcBorders>
          </w:tcPr>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r w:rsidRPr="0090242C">
              <w:rPr>
                <w:rFonts w:ascii="Georgia" w:hAnsi="Georgia"/>
                <w:spacing w:val="-4"/>
              </w:rPr>
              <w:t>V </w:t>
            </w:r>
            <w:r w:rsidR="00DB5146">
              <w:rPr>
                <w:rFonts w:ascii="Georgia" w:hAnsi="Georgia"/>
                <w:spacing w:val="-4"/>
              </w:rPr>
              <w:t xml:space="preserve">  </w:t>
            </w:r>
            <w:r w:rsidR="00485845">
              <w:rPr>
                <w:rFonts w:ascii="Georgia" w:hAnsi="Georgia"/>
                <w:spacing w:val="-4"/>
              </w:rPr>
              <w:t>Praze</w:t>
            </w:r>
            <w:r w:rsidR="00B7571E">
              <w:rPr>
                <w:rFonts w:ascii="Georgia" w:hAnsi="Georgia"/>
                <w:spacing w:val="-4"/>
              </w:rPr>
              <w:t xml:space="preserve">        </w:t>
            </w:r>
            <w:r w:rsidRPr="0090242C">
              <w:rPr>
                <w:rFonts w:ascii="Georgia" w:hAnsi="Georgia"/>
                <w:spacing w:val="-4"/>
              </w:rPr>
              <w:t xml:space="preserve">dne: </w:t>
            </w:r>
          </w:p>
          <w:p w:rsidR="008952A2" w:rsidRPr="0090242C" w:rsidRDefault="00485845" w:rsidP="007A5B86">
            <w:pPr>
              <w:spacing w:before="120"/>
              <w:jc w:val="both"/>
              <w:rPr>
                <w:rFonts w:ascii="Georgia" w:hAnsi="Georgia"/>
                <w:spacing w:val="-4"/>
              </w:rPr>
            </w:pPr>
            <w:r>
              <w:rPr>
                <w:rFonts w:ascii="Georgia" w:hAnsi="Georgia"/>
                <w:spacing w:val="-4"/>
              </w:rPr>
              <w:t>za zhotovitele:</w:t>
            </w:r>
          </w:p>
          <w:p w:rsidR="008952A2" w:rsidRPr="0090242C" w:rsidRDefault="008952A2" w:rsidP="007A5B86">
            <w:pPr>
              <w:spacing w:before="120"/>
              <w:jc w:val="both"/>
              <w:rPr>
                <w:rFonts w:ascii="Georgia" w:hAnsi="Georgia"/>
                <w:spacing w:val="-4"/>
              </w:rPr>
            </w:pPr>
          </w:p>
          <w:p w:rsidR="00485845" w:rsidRDefault="00485845" w:rsidP="007A5B86">
            <w:pPr>
              <w:spacing w:before="120"/>
              <w:jc w:val="both"/>
              <w:rPr>
                <w:rFonts w:ascii="Georgia" w:hAnsi="Georgia"/>
                <w:spacing w:val="-4"/>
                <w:highlight w:val="yellow"/>
              </w:rPr>
            </w:pPr>
          </w:p>
          <w:p w:rsidR="008952A2" w:rsidRPr="0090242C" w:rsidRDefault="008952A2" w:rsidP="007A5B86">
            <w:pPr>
              <w:spacing w:before="120"/>
              <w:jc w:val="both"/>
              <w:rPr>
                <w:rFonts w:ascii="Georgia" w:hAnsi="Georgia"/>
                <w:spacing w:val="-4"/>
              </w:rPr>
            </w:pPr>
            <w:r w:rsidRPr="00485845">
              <w:rPr>
                <w:rFonts w:ascii="Georgia" w:hAnsi="Georgia"/>
                <w:spacing w:val="-4"/>
              </w:rPr>
              <w:t>..........................................................</w:t>
            </w:r>
          </w:p>
          <w:p w:rsidR="00485845" w:rsidRDefault="00485845" w:rsidP="00485845">
            <w:pPr>
              <w:spacing w:before="120"/>
              <w:jc w:val="both"/>
              <w:rPr>
                <w:rFonts w:ascii="Georgia" w:hAnsi="Georgia"/>
                <w:spacing w:val="-4"/>
              </w:rPr>
            </w:pPr>
            <w:r>
              <w:rPr>
                <w:rFonts w:ascii="Georgia" w:hAnsi="Georgia"/>
                <w:spacing w:val="-4"/>
              </w:rPr>
              <w:t>Ing. Milan Moravec, Ph.D.</w:t>
            </w:r>
          </w:p>
          <w:p w:rsidR="00F37CBB" w:rsidRDefault="00485845" w:rsidP="00485845">
            <w:pPr>
              <w:spacing w:before="120"/>
              <w:jc w:val="both"/>
              <w:rPr>
                <w:rFonts w:ascii="Georgia" w:hAnsi="Georgia"/>
                <w:spacing w:val="-4"/>
              </w:rPr>
            </w:pPr>
            <w:r>
              <w:rPr>
                <w:rFonts w:ascii="Georgia" w:hAnsi="Georgia"/>
                <w:spacing w:val="-4"/>
              </w:rPr>
              <w:t xml:space="preserve">předseda představenstva </w:t>
            </w:r>
          </w:p>
          <w:p w:rsidR="00485845" w:rsidRDefault="00485845" w:rsidP="00485845">
            <w:pPr>
              <w:spacing w:before="120"/>
              <w:jc w:val="both"/>
              <w:rPr>
                <w:rFonts w:ascii="Georgia" w:hAnsi="Georgia"/>
                <w:spacing w:val="-4"/>
              </w:rPr>
            </w:pPr>
            <w:r>
              <w:rPr>
                <w:rFonts w:ascii="Georgia" w:hAnsi="Georgia"/>
                <w:spacing w:val="-4"/>
              </w:rPr>
              <w:t>Sweco</w:t>
            </w:r>
            <w:r w:rsidR="00F37CBB">
              <w:rPr>
                <w:rFonts w:ascii="Georgia" w:hAnsi="Georgia"/>
                <w:spacing w:val="-4"/>
              </w:rPr>
              <w:t xml:space="preserve"> Hydroprojekt a.s.</w:t>
            </w:r>
          </w:p>
          <w:p w:rsidR="00485845" w:rsidRDefault="00485845" w:rsidP="007A5B86">
            <w:pPr>
              <w:spacing w:before="120"/>
              <w:jc w:val="both"/>
              <w:rPr>
                <w:rFonts w:ascii="Georgia" w:hAnsi="Georgia"/>
                <w:spacing w:val="-4"/>
              </w:rPr>
            </w:pPr>
          </w:p>
          <w:p w:rsidR="00485845" w:rsidRDefault="00485845" w:rsidP="007A5B86">
            <w:pPr>
              <w:spacing w:before="120"/>
              <w:jc w:val="both"/>
              <w:rPr>
                <w:rFonts w:ascii="Georgia" w:hAnsi="Georgia"/>
                <w:spacing w:val="-4"/>
              </w:rPr>
            </w:pPr>
          </w:p>
          <w:p w:rsidR="00485845" w:rsidRDefault="00485845" w:rsidP="00485845">
            <w:pPr>
              <w:spacing w:before="120"/>
              <w:jc w:val="both"/>
              <w:rPr>
                <w:rFonts w:ascii="Georgia" w:hAnsi="Georgia"/>
                <w:spacing w:val="-4"/>
              </w:rPr>
            </w:pPr>
            <w:r w:rsidRPr="00485845">
              <w:rPr>
                <w:rFonts w:ascii="Georgia" w:hAnsi="Georgia"/>
                <w:spacing w:val="-4"/>
              </w:rPr>
              <w:t>..........................................................</w:t>
            </w:r>
          </w:p>
          <w:p w:rsidR="00485845" w:rsidRDefault="00485845" w:rsidP="007A5B86">
            <w:pPr>
              <w:spacing w:before="120"/>
              <w:jc w:val="both"/>
              <w:rPr>
                <w:rFonts w:ascii="Georgia" w:hAnsi="Georgia"/>
                <w:spacing w:val="-4"/>
              </w:rPr>
            </w:pPr>
          </w:p>
          <w:p w:rsidR="008952A2" w:rsidRDefault="00485845" w:rsidP="007A5B86">
            <w:pPr>
              <w:spacing w:before="120"/>
              <w:jc w:val="both"/>
              <w:rPr>
                <w:rFonts w:ascii="Georgia" w:hAnsi="Georgia"/>
                <w:spacing w:val="-4"/>
              </w:rPr>
            </w:pPr>
            <w:r>
              <w:rPr>
                <w:rFonts w:ascii="Georgia" w:hAnsi="Georgia"/>
                <w:spacing w:val="-4"/>
              </w:rPr>
              <w:t>Ing. Vladimír Mikule</w:t>
            </w:r>
          </w:p>
          <w:p w:rsidR="00485845" w:rsidRDefault="00485845" w:rsidP="007A5B86">
            <w:pPr>
              <w:spacing w:before="120"/>
              <w:jc w:val="both"/>
              <w:rPr>
                <w:rFonts w:ascii="Georgia" w:hAnsi="Georgia"/>
                <w:spacing w:val="-4"/>
              </w:rPr>
            </w:pPr>
            <w:r>
              <w:rPr>
                <w:rFonts w:ascii="Georgia" w:hAnsi="Georgia"/>
                <w:spacing w:val="-4"/>
              </w:rPr>
              <w:t>místopředseda představenstva</w:t>
            </w:r>
          </w:p>
          <w:p w:rsidR="00485845" w:rsidRDefault="00485845" w:rsidP="007A5B86">
            <w:pPr>
              <w:spacing w:before="120"/>
              <w:jc w:val="both"/>
              <w:rPr>
                <w:rFonts w:ascii="Georgia" w:hAnsi="Georgia"/>
                <w:spacing w:val="-4"/>
              </w:rPr>
            </w:pPr>
            <w:r>
              <w:rPr>
                <w:rFonts w:ascii="Georgia" w:hAnsi="Georgia"/>
                <w:spacing w:val="-4"/>
              </w:rPr>
              <w:t>Sweco Hydroprojekt a.s.</w:t>
            </w:r>
          </w:p>
          <w:p w:rsidR="00485845" w:rsidRPr="0090242C" w:rsidRDefault="00485845" w:rsidP="00361A2C">
            <w:pPr>
              <w:spacing w:before="120"/>
              <w:jc w:val="both"/>
              <w:rPr>
                <w:rFonts w:ascii="Georgia" w:hAnsi="Georgia"/>
                <w:spacing w:val="-4"/>
              </w:rPr>
            </w:pPr>
          </w:p>
        </w:tc>
      </w:tr>
    </w:tbl>
    <w:p w:rsidR="008123F6" w:rsidRPr="0090242C" w:rsidRDefault="008123F6" w:rsidP="00E2370D">
      <w:pPr>
        <w:jc w:val="both"/>
        <w:rPr>
          <w:rFonts w:ascii="Georgia" w:hAnsi="Georgia"/>
        </w:rPr>
      </w:pPr>
    </w:p>
    <w:sectPr w:rsidR="008123F6" w:rsidRPr="0090242C" w:rsidSect="0030729B">
      <w:headerReference w:type="even" r:id="rId8"/>
      <w:headerReference w:type="default" r:id="rId9"/>
      <w:footerReference w:type="default" r:id="rId10"/>
      <w:pgSz w:w="11900" w:h="16840"/>
      <w:pgMar w:top="3572" w:right="1123" w:bottom="1985" w:left="218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04F12" w16cid:durableId="1DFE36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84" w:rsidRDefault="00E40284" w:rsidP="00804DF5">
      <w:r>
        <w:separator/>
      </w:r>
    </w:p>
  </w:endnote>
  <w:endnote w:type="continuationSeparator" w:id="0">
    <w:p w:rsidR="00E40284" w:rsidRDefault="00E40284"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TimesE">
    <w:altName w:val="Courier New"/>
    <w:panose1 w:val="00000000000000000000"/>
    <w:charset w:val="EE"/>
    <w:family w:val="swiss"/>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185347"/>
      <w:docPartObj>
        <w:docPartGallery w:val="Page Numbers (Bottom of Page)"/>
        <w:docPartUnique/>
      </w:docPartObj>
    </w:sdtPr>
    <w:sdtEndPr/>
    <w:sdtContent>
      <w:p w:rsidR="00DB5146" w:rsidRDefault="00DB5146">
        <w:pPr>
          <w:pStyle w:val="Zpat"/>
          <w:jc w:val="center"/>
        </w:pPr>
        <w:r>
          <w:rPr>
            <w:noProof/>
            <w:lang w:eastAsia="cs-CZ"/>
          </w:rPr>
          <w:drawing>
            <wp:anchor distT="0" distB="0" distL="114300" distR="114300" simplePos="0" relativeHeight="251661312" behindDoc="0" locked="0" layoutInCell="1" allowOverlap="1" wp14:anchorId="6E559171" wp14:editId="63B98147">
              <wp:simplePos x="0" y="0"/>
              <wp:positionH relativeFrom="column">
                <wp:posOffset>3476625</wp:posOffset>
              </wp:positionH>
              <wp:positionV relativeFrom="paragraph">
                <wp:posOffset>-37465</wp:posOffset>
              </wp:positionV>
              <wp:extent cx="2007235" cy="713740"/>
              <wp:effectExtent l="0" t="0" r="0" b="0"/>
              <wp:wrapNone/>
              <wp:docPr id="2"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7670D">
          <w:rPr>
            <w:noProof/>
          </w:rPr>
          <w:t>8</w:t>
        </w:r>
        <w:r>
          <w:fldChar w:fldCharType="end"/>
        </w:r>
      </w:p>
    </w:sdtContent>
  </w:sdt>
  <w:p w:rsidR="00804DF5" w:rsidRDefault="00804D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84" w:rsidRDefault="00E40284" w:rsidP="00804DF5">
      <w:r>
        <w:separator/>
      </w:r>
    </w:p>
  </w:footnote>
  <w:footnote w:type="continuationSeparator" w:id="0">
    <w:p w:rsidR="00E40284" w:rsidRDefault="00E40284"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F5" w:rsidRDefault="00C7670D">
    <w:pPr>
      <w:pStyle w:val="Zhlav"/>
    </w:pPr>
    <w:sdt>
      <w:sdtPr>
        <w:id w:val="171999623"/>
        <w:placeholder>
          <w:docPart w:val="A08BB5AD49A7414F964EDB01BABBA158"/>
        </w:placeholder>
        <w:temporary/>
        <w:showingPlcHdr/>
      </w:sdtPr>
      <w:sdtEndPr/>
      <w:sdtContent>
        <w:r w:rsidR="00804DF5">
          <w:t>[Type text]</w:t>
        </w:r>
      </w:sdtContent>
    </w:sdt>
    <w:r w:rsidR="00804DF5">
      <w:ptab w:relativeTo="margin" w:alignment="center" w:leader="none"/>
    </w:r>
    <w:sdt>
      <w:sdtPr>
        <w:id w:val="171999624"/>
        <w:placeholder>
          <w:docPart w:val="80AC131ACD270247A08A5E0AD254996E"/>
        </w:placeholder>
        <w:temporary/>
        <w:showingPlcHdr/>
      </w:sdtPr>
      <w:sdtEndPr/>
      <w:sdtContent>
        <w:r w:rsidR="00804DF5">
          <w:t>[Type text]</w:t>
        </w:r>
      </w:sdtContent>
    </w:sdt>
    <w:r w:rsidR="00804DF5">
      <w:ptab w:relativeTo="margin" w:alignment="right" w:leader="none"/>
    </w:r>
    <w:sdt>
      <w:sdtPr>
        <w:id w:val="171999625"/>
        <w:placeholder>
          <w:docPart w:val="9240C0569325944D81A063328A4D9B30"/>
        </w:placeholder>
        <w:temporary/>
        <w:showingPlcHdr/>
      </w:sdtPr>
      <w:sdtEndPr/>
      <w:sdtContent>
        <w:r w:rsidR="00804DF5">
          <w:t>[Type text]</w:t>
        </w:r>
      </w:sdtContent>
    </w:sdt>
  </w:p>
  <w:p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F5" w:rsidRDefault="00804DF5">
    <w:pPr>
      <w:pStyle w:val="Zhlav"/>
    </w:pPr>
    <w:r>
      <w:rPr>
        <w:noProof/>
        <w:lang w:eastAsia="cs-CZ"/>
      </w:rPr>
      <w:drawing>
        <wp:anchor distT="0" distB="0" distL="114300" distR="114300" simplePos="0" relativeHeight="251659264" behindDoc="1" locked="0" layoutInCell="1" allowOverlap="1" wp14:anchorId="59E9EBDD" wp14:editId="7E0A5B18">
          <wp:simplePos x="0" y="0"/>
          <wp:positionH relativeFrom="margin">
            <wp:posOffset>-1386205</wp:posOffset>
          </wp:positionH>
          <wp:positionV relativeFrom="margin">
            <wp:posOffset>-2268220</wp:posOffset>
          </wp:positionV>
          <wp:extent cx="7560310" cy="1247775"/>
          <wp:effectExtent l="0" t="0" r="8890" b="0"/>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2E30"/>
    <w:multiLevelType w:val="hybridMultilevel"/>
    <w:tmpl w:val="C0E81868"/>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E6A2AEF"/>
    <w:multiLevelType w:val="hybridMultilevel"/>
    <w:tmpl w:val="B7F49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8921084"/>
    <w:multiLevelType w:val="hybridMultilevel"/>
    <w:tmpl w:val="AEF69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5" w15:restartNumberingAfterBreak="0">
    <w:nsid w:val="37D92E52"/>
    <w:multiLevelType w:val="hybridMultilevel"/>
    <w:tmpl w:val="59688144"/>
    <w:lvl w:ilvl="0" w:tplc="22FC9B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8" w15:restartNumberingAfterBreak="0">
    <w:nsid w:val="4D8F3014"/>
    <w:multiLevelType w:val="hybridMultilevel"/>
    <w:tmpl w:val="3530EE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144536"/>
    <w:multiLevelType w:val="multilevel"/>
    <w:tmpl w:val="1BDC4FC4"/>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5B3832EB"/>
    <w:multiLevelType w:val="hybridMultilevel"/>
    <w:tmpl w:val="426A615E"/>
    <w:lvl w:ilvl="0" w:tplc="27542A3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8C6229"/>
    <w:multiLevelType w:val="hybridMultilevel"/>
    <w:tmpl w:val="2C32C746"/>
    <w:lvl w:ilvl="0" w:tplc="51B2A9E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num w:numId="1">
    <w:abstractNumId w:val="9"/>
  </w:num>
  <w:num w:numId="2">
    <w:abstractNumId w:val="7"/>
  </w:num>
  <w:num w:numId="3">
    <w:abstractNumId w:val="13"/>
  </w:num>
  <w:num w:numId="4">
    <w:abstractNumId w:val="4"/>
  </w:num>
  <w:num w:numId="5">
    <w:abstractNumId w:val="12"/>
  </w:num>
  <w:num w:numId="6">
    <w:abstractNumId w:val="6"/>
  </w:num>
  <w:num w:numId="7">
    <w:abstractNumId w:val="2"/>
  </w:num>
  <w:num w:numId="8">
    <w:abstractNumId w:val="0"/>
  </w:num>
  <w:num w:numId="9">
    <w:abstractNumId w:val="10"/>
  </w:num>
  <w:num w:numId="10">
    <w:abstractNumId w:val="11"/>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40618"/>
    <w:rsid w:val="000626D2"/>
    <w:rsid w:val="000822C1"/>
    <w:rsid w:val="0008487F"/>
    <w:rsid w:val="00085873"/>
    <w:rsid w:val="000C485F"/>
    <w:rsid w:val="000C4D93"/>
    <w:rsid w:val="000E281E"/>
    <w:rsid w:val="000F57EB"/>
    <w:rsid w:val="001018D7"/>
    <w:rsid w:val="001143A9"/>
    <w:rsid w:val="00126035"/>
    <w:rsid w:val="001336E8"/>
    <w:rsid w:val="001753A6"/>
    <w:rsid w:val="001C293B"/>
    <w:rsid w:val="001E3F44"/>
    <w:rsid w:val="001E5A1C"/>
    <w:rsid w:val="002240E6"/>
    <w:rsid w:val="00230F91"/>
    <w:rsid w:val="0023169E"/>
    <w:rsid w:val="002331E6"/>
    <w:rsid w:val="002428A3"/>
    <w:rsid w:val="00250EF9"/>
    <w:rsid w:val="002540BE"/>
    <w:rsid w:val="00261332"/>
    <w:rsid w:val="002A4885"/>
    <w:rsid w:val="002B551A"/>
    <w:rsid w:val="002C2CBD"/>
    <w:rsid w:val="002E1226"/>
    <w:rsid w:val="002E2D4F"/>
    <w:rsid w:val="002F6826"/>
    <w:rsid w:val="0030729B"/>
    <w:rsid w:val="00311696"/>
    <w:rsid w:val="00323F16"/>
    <w:rsid w:val="00334739"/>
    <w:rsid w:val="00354AD8"/>
    <w:rsid w:val="0036056F"/>
    <w:rsid w:val="00361A2C"/>
    <w:rsid w:val="003712EA"/>
    <w:rsid w:val="00374AA7"/>
    <w:rsid w:val="00380161"/>
    <w:rsid w:val="00380462"/>
    <w:rsid w:val="003A122F"/>
    <w:rsid w:val="003B0D7B"/>
    <w:rsid w:val="003C0C40"/>
    <w:rsid w:val="003C54B7"/>
    <w:rsid w:val="003C7537"/>
    <w:rsid w:val="003D04AA"/>
    <w:rsid w:val="003E7171"/>
    <w:rsid w:val="00410E4B"/>
    <w:rsid w:val="00425F4D"/>
    <w:rsid w:val="00470255"/>
    <w:rsid w:val="004770E9"/>
    <w:rsid w:val="00480E57"/>
    <w:rsid w:val="004812B0"/>
    <w:rsid w:val="00485845"/>
    <w:rsid w:val="004910A5"/>
    <w:rsid w:val="004B6B39"/>
    <w:rsid w:val="004D41CF"/>
    <w:rsid w:val="005245EF"/>
    <w:rsid w:val="005251B5"/>
    <w:rsid w:val="00532422"/>
    <w:rsid w:val="005478F0"/>
    <w:rsid w:val="00550BA6"/>
    <w:rsid w:val="005603CA"/>
    <w:rsid w:val="0058189B"/>
    <w:rsid w:val="00595F46"/>
    <w:rsid w:val="005A592A"/>
    <w:rsid w:val="005B63E9"/>
    <w:rsid w:val="005C77CE"/>
    <w:rsid w:val="005D3E6D"/>
    <w:rsid w:val="00601A88"/>
    <w:rsid w:val="006112DC"/>
    <w:rsid w:val="0062035E"/>
    <w:rsid w:val="00646610"/>
    <w:rsid w:val="006777C8"/>
    <w:rsid w:val="006A3A98"/>
    <w:rsid w:val="006C5420"/>
    <w:rsid w:val="006F5842"/>
    <w:rsid w:val="00700A36"/>
    <w:rsid w:val="007313B5"/>
    <w:rsid w:val="007453F9"/>
    <w:rsid w:val="00753E47"/>
    <w:rsid w:val="0077150D"/>
    <w:rsid w:val="00777BC0"/>
    <w:rsid w:val="00795D1E"/>
    <w:rsid w:val="007A46CD"/>
    <w:rsid w:val="007A50E9"/>
    <w:rsid w:val="007D2AA9"/>
    <w:rsid w:val="007F268C"/>
    <w:rsid w:val="00804DF5"/>
    <w:rsid w:val="00806E55"/>
    <w:rsid w:val="008123F6"/>
    <w:rsid w:val="00820DA6"/>
    <w:rsid w:val="0083227B"/>
    <w:rsid w:val="008421B0"/>
    <w:rsid w:val="00847B39"/>
    <w:rsid w:val="00864F33"/>
    <w:rsid w:val="008925BA"/>
    <w:rsid w:val="008952A2"/>
    <w:rsid w:val="008A3DDA"/>
    <w:rsid w:val="008C1910"/>
    <w:rsid w:val="008C4BB4"/>
    <w:rsid w:val="008E5F6A"/>
    <w:rsid w:val="008F7E68"/>
    <w:rsid w:val="0090242C"/>
    <w:rsid w:val="009148EC"/>
    <w:rsid w:val="00927C40"/>
    <w:rsid w:val="009301EA"/>
    <w:rsid w:val="00935151"/>
    <w:rsid w:val="00945D13"/>
    <w:rsid w:val="009462EB"/>
    <w:rsid w:val="009844D0"/>
    <w:rsid w:val="00990507"/>
    <w:rsid w:val="00990E20"/>
    <w:rsid w:val="00994D4F"/>
    <w:rsid w:val="009F3906"/>
    <w:rsid w:val="00A12C9E"/>
    <w:rsid w:val="00A72F59"/>
    <w:rsid w:val="00A9110B"/>
    <w:rsid w:val="00AA387E"/>
    <w:rsid w:val="00AA47EC"/>
    <w:rsid w:val="00AC6246"/>
    <w:rsid w:val="00AF1BA7"/>
    <w:rsid w:val="00AF5520"/>
    <w:rsid w:val="00B24F77"/>
    <w:rsid w:val="00B518B2"/>
    <w:rsid w:val="00B54AEA"/>
    <w:rsid w:val="00B63B3E"/>
    <w:rsid w:val="00B66DCC"/>
    <w:rsid w:val="00B71527"/>
    <w:rsid w:val="00B71A7F"/>
    <w:rsid w:val="00B75638"/>
    <w:rsid w:val="00B7571E"/>
    <w:rsid w:val="00B9370F"/>
    <w:rsid w:val="00BA71A6"/>
    <w:rsid w:val="00BA787F"/>
    <w:rsid w:val="00BB0594"/>
    <w:rsid w:val="00BB17AA"/>
    <w:rsid w:val="00BC3305"/>
    <w:rsid w:val="00BD1D17"/>
    <w:rsid w:val="00BF7C32"/>
    <w:rsid w:val="00C10913"/>
    <w:rsid w:val="00C23DDD"/>
    <w:rsid w:val="00C331A2"/>
    <w:rsid w:val="00C37331"/>
    <w:rsid w:val="00C55E59"/>
    <w:rsid w:val="00C65267"/>
    <w:rsid w:val="00C6578A"/>
    <w:rsid w:val="00C7670D"/>
    <w:rsid w:val="00CB2CA7"/>
    <w:rsid w:val="00CE6F07"/>
    <w:rsid w:val="00D17D8E"/>
    <w:rsid w:val="00D21C95"/>
    <w:rsid w:val="00D2290B"/>
    <w:rsid w:val="00D312DA"/>
    <w:rsid w:val="00D4093A"/>
    <w:rsid w:val="00D42D80"/>
    <w:rsid w:val="00D558EC"/>
    <w:rsid w:val="00DA0F1E"/>
    <w:rsid w:val="00DB1A22"/>
    <w:rsid w:val="00DB5146"/>
    <w:rsid w:val="00DC127F"/>
    <w:rsid w:val="00DC4B42"/>
    <w:rsid w:val="00DD0B21"/>
    <w:rsid w:val="00DD4A38"/>
    <w:rsid w:val="00E1028A"/>
    <w:rsid w:val="00E211BD"/>
    <w:rsid w:val="00E2370D"/>
    <w:rsid w:val="00E23949"/>
    <w:rsid w:val="00E26BCE"/>
    <w:rsid w:val="00E27C15"/>
    <w:rsid w:val="00E40284"/>
    <w:rsid w:val="00E4625F"/>
    <w:rsid w:val="00E52F9B"/>
    <w:rsid w:val="00E56583"/>
    <w:rsid w:val="00E70EF7"/>
    <w:rsid w:val="00E75B1D"/>
    <w:rsid w:val="00E92B70"/>
    <w:rsid w:val="00EE4A39"/>
    <w:rsid w:val="00F027C4"/>
    <w:rsid w:val="00F03C92"/>
    <w:rsid w:val="00F06A28"/>
    <w:rsid w:val="00F1637A"/>
    <w:rsid w:val="00F37CBB"/>
    <w:rsid w:val="00F625CB"/>
    <w:rsid w:val="00F72CD6"/>
    <w:rsid w:val="00F76A03"/>
    <w:rsid w:val="00FF0BE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69277FA9-D502-4ECA-B420-97F0498F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qFormat/>
    <w:rsid w:val="008952A2"/>
    <w:pPr>
      <w:keepNext/>
      <w:suppressAutoHyphens/>
      <w:spacing w:before="240" w:after="60"/>
      <w:outlineLvl w:val="2"/>
    </w:pPr>
    <w:rPr>
      <w:rFonts w:ascii="Arial" w:eastAsia="Times New Roman" w:hAnsi="Arial" w:cs="Arial"/>
      <w:b/>
      <w:bCs/>
      <w:sz w:val="26"/>
      <w:szCs w:val="26"/>
      <w:lang w:eastAsia="ar-SA"/>
    </w:rPr>
  </w:style>
  <w:style w:type="paragraph" w:styleId="Nadpis6">
    <w:name w:val="heading 6"/>
    <w:basedOn w:val="Normln"/>
    <w:next w:val="Normln"/>
    <w:link w:val="Nadpis6Char"/>
    <w:uiPriority w:val="9"/>
    <w:semiHidden/>
    <w:unhideWhenUsed/>
    <w:qFormat/>
    <w:rsid w:val="00D5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952A2"/>
    <w:rPr>
      <w:rFonts w:ascii="Arial" w:eastAsia="Times New Roman" w:hAnsi="Arial" w:cs="Arial"/>
      <w:b/>
      <w:bCs/>
      <w:sz w:val="26"/>
      <w:szCs w:val="26"/>
      <w:lang w:eastAsia="ar-SA"/>
    </w:rPr>
  </w:style>
  <w:style w:type="paragraph" w:customStyle="1" w:styleId="BodyTextIndent1">
    <w:name w:val="Body Text Indent1"/>
    <w:basedOn w:val="Normln"/>
    <w:rsid w:val="008952A2"/>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8952A2"/>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8952A2"/>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8952A2"/>
    <w:rPr>
      <w:rFonts w:ascii="Times New Roman" w:eastAsia="Times New Roman" w:hAnsi="Times New Roman"/>
      <w:sz w:val="16"/>
      <w:szCs w:val="16"/>
      <w:lang w:eastAsia="cs-CZ"/>
    </w:rPr>
  </w:style>
  <w:style w:type="paragraph" w:styleId="Zkladntext">
    <w:name w:val="Body Text"/>
    <w:basedOn w:val="Normln"/>
    <w:link w:val="ZkladntextChar"/>
    <w:rsid w:val="008952A2"/>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8952A2"/>
    <w:rPr>
      <w:rFonts w:ascii="Times New Roman" w:eastAsia="Times New Roman" w:hAnsi="Times New Roman"/>
      <w:sz w:val="24"/>
      <w:szCs w:val="24"/>
      <w:lang w:eastAsia="cs-CZ"/>
    </w:rPr>
  </w:style>
  <w:style w:type="paragraph" w:customStyle="1" w:styleId="dka">
    <w:name w:val="Řádka"/>
    <w:rsid w:val="008952A2"/>
    <w:pPr>
      <w:widowControl w:val="0"/>
      <w:suppressAutoHyphens/>
      <w:autoSpaceDE w:val="0"/>
    </w:pPr>
    <w:rPr>
      <w:rFonts w:ascii="TimesE" w:eastAsia="Times New Roman" w:hAnsi="TimesE"/>
      <w:color w:val="000000"/>
      <w:sz w:val="24"/>
      <w:szCs w:val="24"/>
      <w:lang w:eastAsia="ar-SA"/>
    </w:rPr>
  </w:style>
  <w:style w:type="paragraph" w:customStyle="1" w:styleId="Zkladntextodsazen10">
    <w:name w:val="Základní text odsazený1"/>
    <w:basedOn w:val="Normln"/>
    <w:rsid w:val="008952A2"/>
    <w:pPr>
      <w:spacing w:after="120" w:line="480" w:lineRule="auto"/>
    </w:pPr>
    <w:rPr>
      <w:rFonts w:ascii="Times New Roman" w:eastAsia="Times New Roman" w:hAnsi="Times New Roman"/>
      <w:lang w:eastAsia="cs-CZ"/>
    </w:rPr>
  </w:style>
  <w:style w:type="character" w:customStyle="1" w:styleId="Nadpis6Char">
    <w:name w:val="Nadpis 6 Char"/>
    <w:basedOn w:val="Standardnpsmoodstavce"/>
    <w:link w:val="Nadpis6"/>
    <w:uiPriority w:val="9"/>
    <w:semiHidden/>
    <w:rsid w:val="00D558EC"/>
    <w:rPr>
      <w:rFonts w:asciiTheme="majorHAnsi" w:eastAsiaTheme="majorEastAsia" w:hAnsiTheme="majorHAnsi" w:cstheme="majorBidi"/>
      <w:i/>
      <w:iCs/>
      <w:color w:val="243F60" w:themeColor="accent1" w:themeShade="7F"/>
      <w:sz w:val="24"/>
      <w:szCs w:val="24"/>
    </w:rPr>
  </w:style>
  <w:style w:type="paragraph" w:styleId="Zkladntext2">
    <w:name w:val="Body Text 2"/>
    <w:basedOn w:val="Normln"/>
    <w:link w:val="Zkladntext2Char"/>
    <w:uiPriority w:val="99"/>
    <w:semiHidden/>
    <w:unhideWhenUsed/>
    <w:rsid w:val="00D558EC"/>
    <w:pPr>
      <w:spacing w:after="120" w:line="480" w:lineRule="auto"/>
    </w:pPr>
  </w:style>
  <w:style w:type="character" w:customStyle="1" w:styleId="Zkladntext2Char">
    <w:name w:val="Základní text 2 Char"/>
    <w:basedOn w:val="Standardnpsmoodstavce"/>
    <w:link w:val="Zkladntext2"/>
    <w:uiPriority w:val="99"/>
    <w:semiHidden/>
    <w:rsid w:val="00D558EC"/>
    <w:rPr>
      <w:sz w:val="24"/>
      <w:szCs w:val="24"/>
    </w:rPr>
  </w:style>
  <w:style w:type="paragraph" w:styleId="Odstavecseseznamem">
    <w:name w:val="List Paragraph"/>
    <w:basedOn w:val="Normln"/>
    <w:uiPriority w:val="34"/>
    <w:qFormat/>
    <w:rsid w:val="00D558EC"/>
    <w:pPr>
      <w:ind w:left="720"/>
      <w:contextualSpacing/>
    </w:pPr>
  </w:style>
  <w:style w:type="character" w:styleId="Odkaznakoment">
    <w:name w:val="annotation reference"/>
    <w:basedOn w:val="Standardnpsmoodstavce"/>
    <w:uiPriority w:val="99"/>
    <w:semiHidden/>
    <w:unhideWhenUsed/>
    <w:rsid w:val="00E52F9B"/>
    <w:rPr>
      <w:sz w:val="16"/>
      <w:szCs w:val="16"/>
    </w:rPr>
  </w:style>
  <w:style w:type="paragraph" w:styleId="Textkomente">
    <w:name w:val="annotation text"/>
    <w:basedOn w:val="Normln"/>
    <w:link w:val="TextkomenteChar"/>
    <w:uiPriority w:val="99"/>
    <w:semiHidden/>
    <w:unhideWhenUsed/>
    <w:rsid w:val="00E52F9B"/>
    <w:rPr>
      <w:sz w:val="20"/>
      <w:szCs w:val="20"/>
    </w:rPr>
  </w:style>
  <w:style w:type="character" w:customStyle="1" w:styleId="TextkomenteChar">
    <w:name w:val="Text komentáře Char"/>
    <w:basedOn w:val="Standardnpsmoodstavce"/>
    <w:link w:val="Textkomente"/>
    <w:uiPriority w:val="99"/>
    <w:semiHidden/>
    <w:rsid w:val="00E52F9B"/>
  </w:style>
  <w:style w:type="paragraph" w:styleId="Pedmtkomente">
    <w:name w:val="annotation subject"/>
    <w:basedOn w:val="Textkomente"/>
    <w:next w:val="Textkomente"/>
    <w:link w:val="PedmtkomenteChar"/>
    <w:uiPriority w:val="99"/>
    <w:semiHidden/>
    <w:unhideWhenUsed/>
    <w:rsid w:val="00E52F9B"/>
    <w:rPr>
      <w:b/>
      <w:bCs/>
    </w:rPr>
  </w:style>
  <w:style w:type="character" w:customStyle="1" w:styleId="PedmtkomenteChar">
    <w:name w:val="Předmět komentáře Char"/>
    <w:basedOn w:val="TextkomenteChar"/>
    <w:link w:val="Pedmtkomente"/>
    <w:uiPriority w:val="99"/>
    <w:semiHidden/>
    <w:rsid w:val="00E52F9B"/>
    <w:rPr>
      <w:b/>
      <w:bCs/>
    </w:rPr>
  </w:style>
  <w:style w:type="paragraph" w:customStyle="1" w:styleId="Zkladntextodsazen2">
    <w:name w:val="Základní text odsazený2"/>
    <w:basedOn w:val="Normln"/>
    <w:rsid w:val="002540BE"/>
    <w:pPr>
      <w:spacing w:after="120" w:line="480" w:lineRule="auto"/>
    </w:pPr>
    <w:rPr>
      <w:rFonts w:ascii="Times New Roman" w:eastAsia="Times New Roman" w:hAnsi="Times New Roman"/>
      <w:lang w:eastAsia="cs-CZ"/>
    </w:rPr>
  </w:style>
  <w:style w:type="paragraph" w:customStyle="1" w:styleId="Zkladntextodsazen3">
    <w:name w:val="Základní text odsazený3"/>
    <w:basedOn w:val="Normln"/>
    <w:rsid w:val="00646610"/>
    <w:pPr>
      <w:spacing w:after="120" w:line="480" w:lineRule="auto"/>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61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TimesE">
    <w:altName w:val="Courier New"/>
    <w:panose1 w:val="00000000000000000000"/>
    <w:charset w:val="EE"/>
    <w:family w:val="swiss"/>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3D4825"/>
    <w:rsid w:val="00406B54"/>
    <w:rsid w:val="00434B8D"/>
    <w:rsid w:val="005F0B5E"/>
    <w:rsid w:val="00693D90"/>
    <w:rsid w:val="008000B3"/>
    <w:rsid w:val="00885C68"/>
    <w:rsid w:val="00A3343B"/>
    <w:rsid w:val="00B331E3"/>
    <w:rsid w:val="00B5589E"/>
    <w:rsid w:val="00B71B9D"/>
    <w:rsid w:val="00E30C0B"/>
    <w:rsid w:val="00FA065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CEC6-429B-4C2D-81B1-E004313E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2704</Words>
  <Characters>15958</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18625</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Hajciarova Daniela</cp:lastModifiedBy>
  <cp:revision>2</cp:revision>
  <cp:lastPrinted>2016-10-03T12:53:00Z</cp:lastPrinted>
  <dcterms:created xsi:type="dcterms:W3CDTF">2018-03-16T12:53:00Z</dcterms:created>
  <dcterms:modified xsi:type="dcterms:W3CDTF">2018-03-16T12:53:00Z</dcterms:modified>
</cp:coreProperties>
</file>