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86" w:rsidRDefault="00936386" w:rsidP="00936386">
      <w:pPr>
        <w:pStyle w:val="Nadpis1"/>
      </w:pPr>
      <w:r>
        <w:t>Město Litoměřice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i/>
          <w:iCs/>
          <w:color w:val="800000"/>
          <w:sz w:val="28"/>
          <w:szCs w:val="28"/>
          <w:u w:val="single"/>
        </w:rPr>
      </w:pPr>
      <w:r>
        <w:rPr>
          <w:b/>
          <w:bCs/>
          <w:i/>
          <w:iCs/>
          <w:color w:val="800000"/>
          <w:sz w:val="28"/>
          <w:szCs w:val="28"/>
          <w:u w:val="single"/>
        </w:rPr>
        <w:t>Mírové náměstí 15/7,   IČO  00263958,   DIČ CZ00263958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b/>
          <w:bCs/>
          <w:i/>
          <w:iCs/>
          <w:color w:val="800000"/>
          <w:sz w:val="28"/>
          <w:szCs w:val="28"/>
          <w:u w:val="single"/>
        </w:rPr>
        <w:t xml:space="preserve">Oddělení správy nemovitostí </w:t>
      </w:r>
      <w:r>
        <w:rPr>
          <w:rFonts w:ascii="Courier New" w:hAnsi="Courier New" w:cs="Courier New"/>
          <w:b/>
          <w:bCs/>
        </w:rPr>
        <w:t>_________________________________________________________________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sz w:val="20"/>
          <w:szCs w:val="20"/>
          <w:u w:val="single"/>
        </w:rPr>
        <w:t xml:space="preserve">Dodavatel: 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t xml:space="preserve">SEFA </w:t>
      </w:r>
      <w:proofErr w:type="spellStart"/>
      <w:r>
        <w:t>spol.s</w:t>
      </w:r>
      <w:proofErr w:type="spellEnd"/>
      <w:r>
        <w:t xml:space="preserve"> r.o.         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Žernosecká 2225          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</w:t>
      </w:r>
      <w:r>
        <w:tab/>
      </w:r>
      <w:r>
        <w:tab/>
      </w:r>
      <w:r>
        <w:rPr>
          <w:lang w:val="en-US"/>
        </w:rPr>
        <w:t xml:space="preserve">412 01 </w:t>
      </w:r>
      <w:r>
        <w:t xml:space="preserve">Litoměřice              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22"/>
          <w:szCs w:val="22"/>
        </w:rPr>
        <w:tab/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>IČO: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60276843</w:t>
      </w:r>
    </w:p>
    <w:p w:rsidR="00936386" w:rsidRDefault="00936386" w:rsidP="00936386">
      <w:pPr>
        <w:widowControl w:val="0"/>
        <w:autoSpaceDE w:val="0"/>
        <w:autoSpaceDN w:val="0"/>
        <w:adjustRightInd w:val="0"/>
        <w:ind w:right="-19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b/>
          <w:bCs/>
        </w:rPr>
        <w:t xml:space="preserve">Značka: </w:t>
      </w:r>
      <w:r>
        <w:rPr>
          <w:u w:val="single"/>
        </w:rPr>
        <w:t xml:space="preserve">   18144/</w:t>
      </w:r>
      <w:proofErr w:type="spellStart"/>
      <w:r>
        <w:rPr>
          <w:u w:val="single"/>
        </w:rPr>
        <w:t>Kri</w:t>
      </w:r>
      <w:proofErr w:type="spellEnd"/>
      <w:r>
        <w:rPr>
          <w:u w:val="single"/>
        </w:rPr>
        <w:t>/2011</w:t>
      </w:r>
      <w:r>
        <w:t xml:space="preserve">        </w:t>
      </w:r>
      <w:r>
        <w:rPr>
          <w:b/>
          <w:bCs/>
        </w:rPr>
        <w:t xml:space="preserve">Datum: </w:t>
      </w:r>
      <w:r>
        <w:t xml:space="preserve">16.03.2018  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 w:val="28"/>
          <w:szCs w:val="28"/>
          <w:u w:val="single"/>
        </w:rPr>
        <w:t xml:space="preserve">OBJEDNÁVKA </w:t>
      </w:r>
      <w:r>
        <w:rPr>
          <w:u w:val="single"/>
        </w:rPr>
        <w:t xml:space="preserve"> č.    18144</w:t>
      </w:r>
      <w:r>
        <w:t xml:space="preserve">     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oprava stávající vjezdové brány s dodávkou nových pohonů dle nabídky          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b/>
          <w:bCs/>
          <w:lang w:val="en-US"/>
        </w:rPr>
        <w:t>Objekt</w:t>
      </w:r>
      <w:proofErr w:type="spellEnd"/>
      <w:r>
        <w:rPr>
          <w:b/>
          <w:bCs/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 </w:t>
      </w:r>
      <w:r>
        <w:t>LITOMĚŘICE, KAMÝCKÁ 1111, byt č.  90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</w:rPr>
        <w:t>Požadovaný termín do:</w:t>
      </w:r>
      <w:r>
        <w:rPr>
          <w:b/>
          <w:bCs/>
          <w:sz w:val="22"/>
          <w:szCs w:val="22"/>
        </w:rPr>
        <w:t xml:space="preserve"> </w:t>
      </w:r>
      <w:r>
        <w:t>30.06.2018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Jméno uživatele bytu : </w:t>
      </w:r>
      <w:r>
        <w:rPr>
          <w:i/>
          <w:iCs/>
          <w:sz w:val="22"/>
          <w:szCs w:val="22"/>
        </w:rPr>
        <w:t xml:space="preserve">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Telefon :  </w:t>
      </w:r>
      <w:r>
        <w:rPr>
          <w:i/>
          <w:iCs/>
          <w:sz w:val="22"/>
          <w:szCs w:val="22"/>
        </w:rPr>
        <w:t xml:space="preserve">                   </w:t>
      </w:r>
      <w:r>
        <w:rPr>
          <w:b/>
          <w:bCs/>
          <w:i/>
          <w:iCs/>
        </w:rPr>
        <w:t xml:space="preserve">Mobil : </w:t>
      </w:r>
      <w:r>
        <w:rPr>
          <w:i/>
          <w:iCs/>
          <w:sz w:val="22"/>
          <w:szCs w:val="22"/>
        </w:rPr>
        <w:t xml:space="preserve">               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  <w:r>
        <w:rPr>
          <w:b/>
          <w:bCs/>
          <w:i/>
          <w:iCs/>
        </w:rPr>
        <w:t xml:space="preserve">Kontakt : </w:t>
      </w:r>
      <w:r>
        <w:t xml:space="preserve">                                                                                          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Podklady pro fakturaci: </w:t>
      </w:r>
      <w:r>
        <w:rPr>
          <w:sz w:val="22"/>
          <w:szCs w:val="22"/>
        </w:rPr>
        <w:t xml:space="preserve">Město Litoměřice,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Fakturu zašlete: </w:t>
      </w:r>
      <w:r>
        <w:rPr>
          <w:sz w:val="22"/>
          <w:szCs w:val="22"/>
        </w:rPr>
        <w:t>Mírové náměstí 15/7, 412 01  Litoměřice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PŘÍJEMCE :</w:t>
      </w:r>
      <w:r>
        <w:rPr>
          <w:sz w:val="22"/>
          <w:szCs w:val="22"/>
        </w:rPr>
        <w:t xml:space="preserve"> Oddělení správy nemovitostí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</w:rPr>
        <w:t>______________________________________________________________________________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Provedené práce :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...............................................................................................................................…………………………...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...............................................................................................................................…………………………...</w:t>
      </w:r>
    </w:p>
    <w:p w:rsidR="00936386" w:rsidRDefault="00936386" w:rsidP="00936386">
      <w:pPr>
        <w:widowControl w:val="0"/>
        <w:autoSpaceDE w:val="0"/>
        <w:autoSpaceDN w:val="0"/>
        <w:adjustRightInd w:val="0"/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Práci převzal : .......................                                                         </w:t>
      </w:r>
      <w:r>
        <w:rPr>
          <w:b/>
          <w:bCs/>
          <w:sz w:val="22"/>
          <w:szCs w:val="22"/>
        </w:rPr>
        <w:t>Cena bez DPH :  ..................…..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Datum :  ...............................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b/>
          <w:bCs/>
          <w:sz w:val="22"/>
          <w:szCs w:val="22"/>
        </w:rPr>
        <w:t xml:space="preserve">DPH    : ....................           </w:t>
      </w:r>
      <w:r>
        <w:rPr>
          <w:b/>
          <w:bCs/>
          <w:sz w:val="22"/>
          <w:szCs w:val="22"/>
          <w:lang w:val="de-DE"/>
        </w:rPr>
        <w:t>%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b/>
          <w:bCs/>
          <w:sz w:val="22"/>
          <w:szCs w:val="22"/>
        </w:rPr>
        <w:t xml:space="preserve">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  <w:u w:val="single"/>
        </w:rPr>
        <w:t>Podpis :  ...............................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</w:t>
      </w:r>
      <w:r>
        <w:rPr>
          <w:b/>
          <w:bCs/>
          <w:sz w:val="22"/>
          <w:szCs w:val="22"/>
          <w:u w:val="single"/>
        </w:rPr>
        <w:t>Celkem k úhradě : ......................_____</w:t>
      </w:r>
      <w:r>
        <w:rPr>
          <w:sz w:val="22"/>
          <w:szCs w:val="22"/>
          <w:u w:val="single"/>
        </w:rPr>
        <w:t xml:space="preserve"> 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Schvaluji za objednatele:</w:t>
      </w:r>
      <w:r>
        <w:rPr>
          <w:sz w:val="22"/>
          <w:szCs w:val="22"/>
        </w:rPr>
        <w:t xml:space="preserve"> Mgr. Václav </w:t>
      </w:r>
      <w:proofErr w:type="spellStart"/>
      <w:r>
        <w:rPr>
          <w:sz w:val="22"/>
          <w:szCs w:val="22"/>
        </w:rPr>
        <w:t>Härting</w:t>
      </w:r>
      <w:proofErr w:type="spellEnd"/>
      <w:r>
        <w:rPr>
          <w:sz w:val="22"/>
          <w:szCs w:val="22"/>
        </w:rPr>
        <w:t>, vedoucí odboru správy nemovitého majetku města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Město Litoměřice, Mírové náměstí 15/7, 412 01 Litoměřice</w:t>
      </w:r>
    </w:p>
    <w:p w:rsidR="00936386" w:rsidRDefault="00936386" w:rsidP="0093638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36386" w:rsidRDefault="00936386" w:rsidP="0093638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Podpis:  </w:t>
      </w:r>
    </w:p>
    <w:p w:rsidR="00226F4C" w:rsidRDefault="00226F4C">
      <w:bookmarkStart w:id="0" w:name="_GoBack"/>
      <w:bookmarkEnd w:id="0"/>
    </w:p>
    <w:sectPr w:rsidR="00226F4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86"/>
    <w:rsid w:val="00226F4C"/>
    <w:rsid w:val="009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31397-EBB1-4986-850E-CE81C5C2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363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36386"/>
    <w:pPr>
      <w:keepNext/>
      <w:widowControl w:val="0"/>
      <w:autoSpaceDE w:val="0"/>
      <w:autoSpaceDN w:val="0"/>
      <w:adjustRightInd w:val="0"/>
      <w:outlineLvl w:val="0"/>
    </w:pPr>
    <w:rPr>
      <w:b/>
      <w:bCs/>
      <w:i/>
      <w:iCs/>
      <w:color w:val="800000"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36386"/>
    <w:rPr>
      <w:rFonts w:ascii="Times New Roman" w:eastAsiaTheme="minorEastAsia" w:hAnsi="Times New Roman" w:cs="Times New Roman"/>
      <w:b/>
      <w:bCs/>
      <w:i/>
      <w:iCs/>
      <w:color w:val="800000"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Pišlová</dc:creator>
  <cp:keywords/>
  <dc:description/>
  <cp:lastModifiedBy>Bc. Lucie Pišlová</cp:lastModifiedBy>
  <cp:revision>1</cp:revision>
  <dcterms:created xsi:type="dcterms:W3CDTF">2018-03-16T11:46:00Z</dcterms:created>
  <dcterms:modified xsi:type="dcterms:W3CDTF">2018-03-16T11:46:00Z</dcterms:modified>
</cp:coreProperties>
</file>