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5A5A7E" w:rsidRPr="005A5A7E" w:rsidRDefault="005A5A7E" w:rsidP="006B6E99">
      <w:pPr>
        <w:spacing w:after="0" w:line="240" w:lineRule="auto"/>
      </w:pPr>
      <w:r w:rsidRPr="005A5A7E">
        <w:t>VM BIKE s.r.o.</w:t>
      </w:r>
    </w:p>
    <w:p w:rsidR="005A5A7E" w:rsidRDefault="005A5A7E" w:rsidP="006B6E99">
      <w:pPr>
        <w:spacing w:after="0" w:line="240" w:lineRule="auto"/>
      </w:pPr>
      <w:r>
        <w:t>K nové škole 1296</w:t>
      </w:r>
    </w:p>
    <w:p w:rsidR="005A5A7E" w:rsidRDefault="005A5A7E" w:rsidP="006B6E99">
      <w:pPr>
        <w:spacing w:after="0" w:line="240" w:lineRule="auto"/>
      </w:pPr>
      <w:r>
        <w:t>Praha – Zbraslav</w:t>
      </w:r>
    </w:p>
    <w:p w:rsidR="005A5A7E" w:rsidRDefault="005A5A7E" w:rsidP="006B6E99">
      <w:pPr>
        <w:spacing w:after="0" w:line="240" w:lineRule="auto"/>
      </w:pPr>
      <w:r>
        <w:t>PSČ 156 00</w:t>
      </w:r>
    </w:p>
    <w:p w:rsidR="005D4DC6" w:rsidRDefault="005A5A7E" w:rsidP="006B6E99">
      <w:pPr>
        <w:spacing w:after="0" w:line="240" w:lineRule="auto"/>
      </w:pPr>
      <w:r>
        <w:t>IČ 004879724</w:t>
      </w:r>
    </w:p>
    <w:p w:rsidR="005D14DD" w:rsidRDefault="005D14DD" w:rsidP="006B6E99">
      <w:pPr>
        <w:spacing w:after="0" w:line="240" w:lineRule="auto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890866">
        <w:rPr>
          <w:b/>
          <w:sz w:val="24"/>
          <w:szCs w:val="24"/>
        </w:rPr>
        <w:t>1</w:t>
      </w:r>
      <w:r w:rsidR="005A5A7E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890866">
        <w:rPr>
          <w:b/>
          <w:sz w:val="24"/>
          <w:szCs w:val="24"/>
        </w:rPr>
        <w:t>1</w:t>
      </w:r>
      <w:r w:rsidR="005A5A7E">
        <w:rPr>
          <w:b/>
          <w:sz w:val="24"/>
          <w:szCs w:val="24"/>
        </w:rPr>
        <w:t>05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046B4D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046B4D" w:rsidRDefault="00046B4D" w:rsidP="00046B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890866">
        <w:rPr>
          <w:sz w:val="24"/>
          <w:szCs w:val="24"/>
        </w:rPr>
        <w:t>1</w:t>
      </w:r>
      <w:r w:rsidR="005A5A7E">
        <w:rPr>
          <w:sz w:val="24"/>
          <w:szCs w:val="24"/>
        </w:rPr>
        <w:t>05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046B4D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046B4D" w:rsidRDefault="00046B4D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046B4D" w:rsidRPr="00533863" w:rsidRDefault="00046B4D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46B4D"/>
    <w:rsid w:val="00050AE7"/>
    <w:rsid w:val="00050E00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A16B9"/>
    <w:rsid w:val="001A2F37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15A82"/>
    <w:rsid w:val="00530ADF"/>
    <w:rsid w:val="0053295E"/>
    <w:rsid w:val="0054696F"/>
    <w:rsid w:val="0055325C"/>
    <w:rsid w:val="005928B3"/>
    <w:rsid w:val="005A50F6"/>
    <w:rsid w:val="005A5A7E"/>
    <w:rsid w:val="005B4CA0"/>
    <w:rsid w:val="005D14DD"/>
    <w:rsid w:val="005D43B2"/>
    <w:rsid w:val="005D4DC6"/>
    <w:rsid w:val="005F02FE"/>
    <w:rsid w:val="00632E42"/>
    <w:rsid w:val="00645A39"/>
    <w:rsid w:val="00653095"/>
    <w:rsid w:val="006A2902"/>
    <w:rsid w:val="006A7F63"/>
    <w:rsid w:val="006B6E99"/>
    <w:rsid w:val="006F11AF"/>
    <w:rsid w:val="0072678B"/>
    <w:rsid w:val="00764A03"/>
    <w:rsid w:val="00847930"/>
    <w:rsid w:val="00882C49"/>
    <w:rsid w:val="00887382"/>
    <w:rsid w:val="00890866"/>
    <w:rsid w:val="008A5F68"/>
    <w:rsid w:val="008C1CB8"/>
    <w:rsid w:val="008C2F12"/>
    <w:rsid w:val="008F3582"/>
    <w:rsid w:val="008F5AA4"/>
    <w:rsid w:val="00945871"/>
    <w:rsid w:val="00970EF9"/>
    <w:rsid w:val="00971E2E"/>
    <w:rsid w:val="009752A7"/>
    <w:rsid w:val="00976796"/>
    <w:rsid w:val="00990DE4"/>
    <w:rsid w:val="009B5C70"/>
    <w:rsid w:val="009C5A89"/>
    <w:rsid w:val="009C667E"/>
    <w:rsid w:val="009D64DC"/>
    <w:rsid w:val="009E0E51"/>
    <w:rsid w:val="009E637A"/>
    <w:rsid w:val="00A05CB9"/>
    <w:rsid w:val="00A17C7C"/>
    <w:rsid w:val="00A26A2D"/>
    <w:rsid w:val="00A30C58"/>
    <w:rsid w:val="00A35ACE"/>
    <w:rsid w:val="00A5288A"/>
    <w:rsid w:val="00A713A3"/>
    <w:rsid w:val="00A76966"/>
    <w:rsid w:val="00A7718D"/>
    <w:rsid w:val="00A83623"/>
    <w:rsid w:val="00A9106E"/>
    <w:rsid w:val="00A96BC0"/>
    <w:rsid w:val="00AA23C6"/>
    <w:rsid w:val="00AC67E8"/>
    <w:rsid w:val="00B0035B"/>
    <w:rsid w:val="00B30CF1"/>
    <w:rsid w:val="00B35816"/>
    <w:rsid w:val="00B4289E"/>
    <w:rsid w:val="00B46CCF"/>
    <w:rsid w:val="00B621CF"/>
    <w:rsid w:val="00B74640"/>
    <w:rsid w:val="00B80C14"/>
    <w:rsid w:val="00B9215D"/>
    <w:rsid w:val="00BA3E0A"/>
    <w:rsid w:val="00BA61A1"/>
    <w:rsid w:val="00BB1AFC"/>
    <w:rsid w:val="00BB2C31"/>
    <w:rsid w:val="00BD30C6"/>
    <w:rsid w:val="00BD57EF"/>
    <w:rsid w:val="00BF3F07"/>
    <w:rsid w:val="00BF6948"/>
    <w:rsid w:val="00C1412A"/>
    <w:rsid w:val="00C33878"/>
    <w:rsid w:val="00C42326"/>
    <w:rsid w:val="00C800EB"/>
    <w:rsid w:val="00C845A7"/>
    <w:rsid w:val="00CB3D88"/>
    <w:rsid w:val="00CE4FA7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88D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2018-02-15T12:06:00Z</dcterms:created>
  <dcterms:modified xsi:type="dcterms:W3CDTF">2018-02-28T12:00:00Z</dcterms:modified>
</cp:coreProperties>
</file>