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CE" w:rsidRDefault="00E0714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AD61CE" w:rsidRDefault="00E0714D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AD61CE" w:rsidRDefault="00E0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AD61CE" w:rsidRDefault="00E0714D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AD61CE" w:rsidRDefault="00E0714D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AD61CE" w:rsidRDefault="00E0714D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Městská část Brno-střed, Dominikánská 2, Brno 60169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Správa nemovitostí MČBS</w:t>
      </w:r>
      <w:r w:rsidR="00CC6EF2">
        <w:rPr>
          <w:rFonts w:ascii="Times New Roman" w:hAnsi="Times New Roman"/>
          <w:szCs w:val="24"/>
        </w:rPr>
        <w:t>, o.s.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AD61CE" w:rsidRDefault="0068066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E0714D">
        <w:rPr>
          <w:rFonts w:ascii="Times New Roman" w:hAnsi="Times New Roman"/>
          <w:i/>
          <w:sz w:val="24"/>
          <w:szCs w:val="24"/>
        </w:rPr>
        <w:t xml:space="preserve">(dále jen </w:t>
      </w:r>
      <w:r w:rsidR="00E0714D">
        <w:rPr>
          <w:rFonts w:ascii="Times New Roman" w:hAnsi="Times New Roman"/>
          <w:b/>
          <w:i/>
          <w:sz w:val="24"/>
          <w:szCs w:val="24"/>
        </w:rPr>
        <w:t>„objednatel“</w:t>
      </w:r>
      <w:r w:rsidR="00E0714D">
        <w:rPr>
          <w:rFonts w:ascii="Times New Roman" w:hAnsi="Times New Roman"/>
          <w:i/>
          <w:sz w:val="24"/>
          <w:szCs w:val="24"/>
        </w:rPr>
        <w:t>)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AD61CE" w:rsidRDefault="00E0714D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AD61CE" w:rsidRDefault="00AD61CE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AD61CE" w:rsidRDefault="00E0714D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341C72">
        <w:rPr>
          <w:rFonts w:ascii="Times New Roman" w:hAnsi="Times New Roman"/>
          <w:iCs/>
          <w:szCs w:val="24"/>
        </w:rPr>
        <w:t>FASTR STAV s.r.o.</w:t>
      </w:r>
    </w:p>
    <w:p w:rsidR="00AD61CE" w:rsidRDefault="00E0714D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341C72">
        <w:rPr>
          <w:rFonts w:ascii="Times New Roman" w:hAnsi="Times New Roman"/>
          <w:iCs/>
          <w:szCs w:val="24"/>
        </w:rPr>
        <w:t>Mendlovo nám 24/14, 603 00 Brno</w:t>
      </w:r>
    </w:p>
    <w:p w:rsidR="00AD61CE" w:rsidRDefault="00E0714D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IČ:  </w:t>
      </w:r>
      <w:r w:rsidR="00341C72">
        <w:rPr>
          <w:rFonts w:ascii="Times New Roman" w:hAnsi="Times New Roman"/>
          <w:szCs w:val="24"/>
        </w:rPr>
        <w:t>29260990</w:t>
      </w:r>
      <w:r>
        <w:rPr>
          <w:rFonts w:ascii="Times New Roman" w:hAnsi="Times New Roman"/>
          <w:szCs w:val="24"/>
        </w:rPr>
        <w:t xml:space="preserve">                                    DIČ: CZ </w:t>
      </w:r>
      <w:r w:rsidR="00341C72">
        <w:rPr>
          <w:rFonts w:ascii="Times New Roman" w:hAnsi="Times New Roman"/>
          <w:szCs w:val="24"/>
        </w:rPr>
        <w:t>29260990</w:t>
      </w:r>
    </w:p>
    <w:p w:rsidR="00AD61CE" w:rsidRDefault="00E0714D">
      <w:pPr>
        <w:spacing w:after="0" w:line="240" w:lineRule="auto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Zastoupen:  </w:t>
      </w:r>
      <w:r w:rsidR="00341C72">
        <w:rPr>
          <w:rFonts w:ascii="Times New Roman" w:hAnsi="Times New Roman"/>
          <w:szCs w:val="24"/>
        </w:rPr>
        <w:t>Marcel Slováček</w:t>
      </w:r>
      <w:r>
        <w:rPr>
          <w:rFonts w:ascii="Times New Roman" w:hAnsi="Times New Roman"/>
          <w:szCs w:val="24"/>
        </w:rPr>
        <w:t xml:space="preserve">  – jednatelem společnosti</w:t>
      </w:r>
    </w:p>
    <w:p w:rsidR="00AD61CE" w:rsidRDefault="00E0714D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</w:t>
      </w:r>
      <w:r w:rsidR="00341C72">
        <w:rPr>
          <w:rFonts w:ascii="Times New Roman" w:hAnsi="Times New Roman"/>
          <w:szCs w:val="24"/>
        </w:rPr>
        <w:t xml:space="preserve"> Marcel Slováček tel. 737 785 863</w:t>
      </w:r>
    </w:p>
    <w:p w:rsidR="00AD61CE" w:rsidRDefault="00E0714D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AD61CE" w:rsidRDefault="00E0714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zapsaná v obchodním rejstříku </w:t>
      </w:r>
      <w:r w:rsidR="00341C72">
        <w:rPr>
          <w:rFonts w:ascii="Times New Roman" w:hAnsi="Times New Roman"/>
          <w:sz w:val="20"/>
          <w:szCs w:val="20"/>
        </w:rPr>
        <w:t>vedeném Krajským soudem v Brně, v oddíle C, vložce 68937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AD61CE" w:rsidRDefault="00E071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AD61CE" w:rsidRDefault="00E0714D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AD61CE" w:rsidRDefault="00AD61C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D61CE" w:rsidRDefault="00E0714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AD61CE" w:rsidRDefault="00AD61CE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341C72">
        <w:rPr>
          <w:rFonts w:ascii="Times New Roman" w:hAnsi="Times New Roman"/>
          <w:color w:val="000000"/>
          <w:szCs w:val="24"/>
        </w:rPr>
        <w:t>e výměně soklů na schodišti</w:t>
      </w:r>
      <w:r>
        <w:rPr>
          <w:rFonts w:ascii="Times New Roman" w:hAnsi="Times New Roman"/>
          <w:color w:val="000000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AD61CE" w:rsidRDefault="00E0714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AD61CE" w:rsidRDefault="00AD61CE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AD61CE" w:rsidRDefault="00E0714D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D61CE" w:rsidRDefault="00E071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byt č………. v domě ………………………. v Brně.</w:t>
      </w:r>
    </w:p>
    <w:p w:rsidR="00341C72" w:rsidRPr="00341C72" w:rsidRDefault="00341C7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bytový dům na ul. Tučkova č. 40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</w:rPr>
      </w:pPr>
    </w:p>
    <w:p w:rsidR="00AD61CE" w:rsidRDefault="00E071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</w:rPr>
      </w:pPr>
    </w:p>
    <w:p w:rsidR="00AD61CE" w:rsidRDefault="00E071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zahájení prací na díle:</w:t>
      </w:r>
      <w:r w:rsidR="009D4E8D">
        <w:rPr>
          <w:rFonts w:ascii="Times New Roman" w:hAnsi="Times New Roman"/>
        </w:rPr>
        <w:t xml:space="preserve"> do 5-ti pracovních dnů od podpisu SOD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 prací na díle a jeho předání:</w:t>
      </w:r>
      <w:r w:rsidR="009D4E8D">
        <w:rPr>
          <w:rFonts w:ascii="Times New Roman" w:hAnsi="Times New Roman"/>
        </w:rPr>
        <w:t xml:space="preserve"> do 30-ti pracovních dnů od podpisu SOD 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</w:rPr>
      </w:pPr>
    </w:p>
    <w:p w:rsidR="00AD61CE" w:rsidRDefault="00AD61CE">
      <w:pPr>
        <w:spacing w:after="0" w:line="240" w:lineRule="auto"/>
        <w:jc w:val="both"/>
        <w:rPr>
          <w:rFonts w:ascii="Times New Roman" w:hAnsi="Times New Roman"/>
        </w:rPr>
      </w:pPr>
    </w:p>
    <w:p w:rsidR="00AD61CE" w:rsidRDefault="00E0714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AD61CE" w:rsidRDefault="00AD61C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zhotovitele (Přílo</w:t>
      </w:r>
      <w:r w:rsidR="00341C72">
        <w:rPr>
          <w:rFonts w:ascii="Times New Roman" w:hAnsi="Times New Roman"/>
          <w:color w:val="000000"/>
        </w:rPr>
        <w:t>ha č.1) a činí 82 476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b/>
          <w:i/>
          <w:iCs/>
          <w:color w:val="000000"/>
        </w:rPr>
        <w:t xml:space="preserve">,- </w:t>
      </w:r>
      <w:r>
        <w:rPr>
          <w:rFonts w:ascii="Times New Roman" w:hAnsi="Times New Roman"/>
          <w:b/>
          <w:bCs/>
          <w:iCs/>
          <w:color w:val="000000"/>
        </w:rPr>
        <w:t>Kč bez DPH.</w:t>
      </w:r>
      <w:r>
        <w:rPr>
          <w:rFonts w:ascii="Times New Roman" w:hAnsi="Times New Roman"/>
        </w:rPr>
        <w:t xml:space="preserve"> 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D61CE" w:rsidRDefault="00E0714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AD61CE" w:rsidRDefault="00AD61CE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D61CE" w:rsidRDefault="00E0714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AD61CE" w:rsidRDefault="00AD61CE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AD61CE" w:rsidRDefault="00E0714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AD61CE" w:rsidRDefault="00E0714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AD61CE" w:rsidRDefault="00AD61CE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</w:t>
      </w:r>
      <w:r w:rsidR="00341C72">
        <w:rPr>
          <w:rFonts w:ascii="Times New Roman" w:hAnsi="Times New Roman"/>
          <w:color w:val="000000"/>
          <w:szCs w:val="20"/>
        </w:rPr>
        <w:t xml:space="preserve">předmět díla předá do 30. dnů od zahájení </w:t>
      </w:r>
      <w:r w:rsidR="00C955BE">
        <w:rPr>
          <w:rFonts w:ascii="Times New Roman" w:hAnsi="Times New Roman"/>
          <w:color w:val="000000"/>
          <w:szCs w:val="20"/>
        </w:rPr>
        <w:t xml:space="preserve">prací, </w:t>
      </w:r>
      <w:r>
        <w:rPr>
          <w:rFonts w:ascii="Times New Roman" w:hAnsi="Times New Roman"/>
          <w:color w:val="000000"/>
          <w:szCs w:val="20"/>
        </w:rPr>
        <w:t xml:space="preserve"> formou písemného předávacího protokolu, přičemž k převzetí předmětu díla poskytne objednatel nezbytnou součinnost.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AD61CE" w:rsidRDefault="00E0714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AD61CE" w:rsidRDefault="00AD61C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AD61CE" w:rsidRDefault="00E0714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</w:t>
      </w:r>
      <w:r w:rsidR="004C7524">
        <w:rPr>
          <w:rFonts w:ascii="Times New Roman" w:hAnsi="Times New Roman"/>
          <w:color w:val="000000"/>
          <w:szCs w:val="20"/>
        </w:rPr>
        <w:t>p</w:t>
      </w:r>
      <w:r>
        <w:rPr>
          <w:rFonts w:ascii="Times New Roman" w:hAnsi="Times New Roman"/>
          <w:color w:val="000000"/>
          <w:szCs w:val="20"/>
        </w:rPr>
        <w:t xml:space="preserve">ředání objednateli. </w:t>
      </w:r>
    </w:p>
    <w:p w:rsidR="00AD61CE" w:rsidRDefault="00AD61C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AD61CE" w:rsidRDefault="00E0714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AD61CE" w:rsidRDefault="00AD61C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AD61CE" w:rsidRDefault="00E0714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AD61CE" w:rsidRDefault="00AD61CE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AD61CE" w:rsidRDefault="002B3F42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 w:rsidRPr="002B3F42">
        <w:rPr>
          <w:rFonts w:ascii="Times New Roman" w:hAnsi="Times New Roman"/>
          <w:color w:val="000000"/>
          <w:szCs w:val="20"/>
        </w:rPr>
        <w:t>Pokud bude Objednatel v prodlení s úhradou faktury proti sjednanému termínu je povinen zaplatit Zhotoviteli zákonný úrok z prodlení z dlužné částky za každý den prodlení</w:t>
      </w:r>
      <w:r>
        <w:rPr>
          <w:rFonts w:ascii="Times New Roman" w:hAnsi="Times New Roman"/>
          <w:color w:val="000000"/>
          <w:szCs w:val="20"/>
        </w:rPr>
        <w:t>.</w:t>
      </w:r>
      <w:r w:rsidRPr="002B3F42">
        <w:rPr>
          <w:rFonts w:ascii="Times New Roman" w:hAnsi="Times New Roman"/>
          <w:color w:val="000000"/>
          <w:szCs w:val="20"/>
        </w:rPr>
        <w:t xml:space="preserve"> </w:t>
      </w:r>
    </w:p>
    <w:p w:rsidR="002B3F42" w:rsidRDefault="002B3F42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D61CE" w:rsidRDefault="00E0714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D61CE" w:rsidRDefault="00E0714D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D61CE" w:rsidRDefault="00E0714D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D61CE" w:rsidRDefault="00AD61CE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D61CE" w:rsidRDefault="00E0714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AD61CE" w:rsidRDefault="00AD61CE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AD61CE" w:rsidRDefault="00AD61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AD61CE" w:rsidRDefault="00AD61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AD61CE" w:rsidRDefault="00AD61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AD61CE" w:rsidRDefault="00AD61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AD61CE" w:rsidRDefault="00E071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</w:rPr>
      </w:pPr>
    </w:p>
    <w:p w:rsidR="00AD61CE" w:rsidRDefault="00E071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AD61CE" w:rsidRDefault="00AD61C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AD61CE" w:rsidRDefault="00AD61C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AD61CE" w:rsidRDefault="00E0714D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341C72">
        <w:rPr>
          <w:rFonts w:ascii="Times New Roman" w:hAnsi="Times New Roman"/>
          <w:iCs/>
          <w:color w:val="000000"/>
        </w:rPr>
        <w:t xml:space="preserve"> 19.02.2018</w:t>
      </w:r>
    </w:p>
    <w:p w:rsidR="00AD61CE" w:rsidRDefault="00AD61CE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AD61CE" w:rsidRDefault="00AD61CE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AD61CE" w:rsidRDefault="00E0714D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AD61CE" w:rsidRDefault="00AD61C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AD61CE" w:rsidRDefault="00E0714D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Bc. Marie Pešáková                                                  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</w:t>
      </w:r>
      <w:r w:rsidR="00B63AF2">
        <w:rPr>
          <w:rFonts w:ascii="Times New Roman" w:hAnsi="Times New Roman"/>
          <w:color w:val="000000"/>
        </w:rPr>
        <w:t xml:space="preserve">vedoucí </w:t>
      </w:r>
      <w:proofErr w:type="spellStart"/>
      <w:r w:rsidR="00B63AF2">
        <w:rPr>
          <w:rFonts w:ascii="Times New Roman" w:hAnsi="Times New Roman"/>
          <w:color w:val="000000"/>
        </w:rPr>
        <w:t>org</w:t>
      </w:r>
      <w:proofErr w:type="spellEnd"/>
      <w:r w:rsidR="00B63AF2">
        <w:rPr>
          <w:rFonts w:ascii="Times New Roman" w:hAnsi="Times New Roman"/>
          <w:color w:val="000000"/>
        </w:rPr>
        <w:t>. složky</w:t>
      </w:r>
      <w:r>
        <w:rPr>
          <w:rFonts w:ascii="Times New Roman" w:hAnsi="Times New Roman"/>
          <w:color w:val="000000"/>
        </w:rPr>
        <w:t xml:space="preserve">                                                </w:t>
      </w:r>
      <w:r w:rsidR="00341C72">
        <w:rPr>
          <w:rFonts w:ascii="Times New Roman" w:hAnsi="Times New Roman"/>
          <w:color w:val="000000"/>
        </w:rPr>
        <w:t xml:space="preserve">M </w:t>
      </w:r>
      <w:proofErr w:type="spellStart"/>
      <w:r w:rsidR="00341C72">
        <w:rPr>
          <w:rFonts w:ascii="Times New Roman" w:hAnsi="Times New Roman"/>
          <w:color w:val="000000"/>
        </w:rPr>
        <w:t>arcel</w:t>
      </w:r>
      <w:proofErr w:type="spellEnd"/>
      <w:r w:rsidR="00341C72">
        <w:rPr>
          <w:rFonts w:ascii="Times New Roman" w:hAnsi="Times New Roman"/>
          <w:color w:val="000000"/>
        </w:rPr>
        <w:t xml:space="preserve"> Slováček -</w:t>
      </w:r>
      <w:r>
        <w:rPr>
          <w:rFonts w:ascii="Times New Roman" w:hAnsi="Times New Roman"/>
          <w:color w:val="000000"/>
        </w:rPr>
        <w:t xml:space="preserve"> jednatel společnosti 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Správa </w:t>
      </w:r>
      <w:r w:rsidR="00B63AF2">
        <w:rPr>
          <w:rFonts w:ascii="Times New Roman" w:hAnsi="Times New Roman"/>
          <w:color w:val="000000"/>
        </w:rPr>
        <w:t>nemovitostí MČ Brno střed</w:t>
      </w:r>
      <w:r>
        <w:rPr>
          <w:rFonts w:ascii="Times New Roman" w:hAnsi="Times New Roman"/>
          <w:color w:val="000000"/>
        </w:rPr>
        <w:t xml:space="preserve">                                   </w:t>
      </w:r>
      <w:r w:rsidR="00341C72">
        <w:rPr>
          <w:rFonts w:ascii="Times New Roman" w:hAnsi="Times New Roman"/>
          <w:color w:val="000000"/>
        </w:rPr>
        <w:t xml:space="preserve">                              </w:t>
      </w:r>
      <w:r>
        <w:rPr>
          <w:rFonts w:ascii="Times New Roman" w:hAnsi="Times New Roman"/>
          <w:color w:val="000000"/>
          <w:sz w:val="20"/>
        </w:rPr>
        <w:t>    </w:t>
      </w:r>
      <w:r>
        <w:rPr>
          <w:rFonts w:ascii="Times New Roman" w:hAnsi="Times New Roman"/>
          <w:color w:val="000000"/>
        </w:rPr>
        <w:t xml:space="preserve">      </w:t>
      </w:r>
    </w:p>
    <w:p w:rsidR="00AD61CE" w:rsidRDefault="00AD61CE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AD61CE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CE"/>
    <w:rsid w:val="002B3F42"/>
    <w:rsid w:val="00341C72"/>
    <w:rsid w:val="004C7524"/>
    <w:rsid w:val="0068066F"/>
    <w:rsid w:val="009B1093"/>
    <w:rsid w:val="009D4E8D"/>
    <w:rsid w:val="00AD61CE"/>
    <w:rsid w:val="00B63AF2"/>
    <w:rsid w:val="00C955BE"/>
    <w:rsid w:val="00CC6EF2"/>
    <w:rsid w:val="00E0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13896F-4518-4810-89A2-60810D50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39AB7-8C2F-4799-88A8-7C2D6D37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925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3</cp:revision>
  <cp:lastPrinted>2018-02-21T04:51:00Z</cp:lastPrinted>
  <dcterms:created xsi:type="dcterms:W3CDTF">2018-02-21T07:10:00Z</dcterms:created>
  <dcterms:modified xsi:type="dcterms:W3CDTF">2018-03-16T09:01:00Z</dcterms:modified>
</cp:coreProperties>
</file>