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E" w:rsidRDefault="006015DE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</w:p>
    <w:p w:rsidR="006015DE" w:rsidRDefault="006015DE" w:rsidP="00DA6627">
      <w:pPr>
        <w:pStyle w:val="Nzevsmlouvytitulnstrana"/>
        <w:spacing w:after="120"/>
        <w:rPr>
          <w:caps w:val="0"/>
          <w:sz w:val="32"/>
          <w:szCs w:val="32"/>
        </w:rPr>
      </w:pPr>
    </w:p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7B49C5">
        <w:rPr>
          <w:caps w:val="0"/>
          <w:sz w:val="32"/>
          <w:szCs w:val="32"/>
        </w:rPr>
        <w:t xml:space="preserve"> </w:t>
      </w:r>
      <w:r w:rsidR="001119E0">
        <w:rPr>
          <w:caps w:val="0"/>
          <w:sz w:val="32"/>
          <w:szCs w:val="32"/>
        </w:rPr>
        <w:t>1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413B79">
        <w:rPr>
          <w:i w:val="0"/>
          <w:caps w:val="0"/>
        </w:rPr>
        <w:t>0110/F9000/16</w:t>
      </w:r>
      <w:r w:rsidR="00253133" w:rsidRPr="001B40D1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1119E0" w:rsidRPr="001119E0">
        <w:t xml:space="preserve"> </w:t>
      </w:r>
      <w:r w:rsidR="00413B79" w:rsidRPr="00413B79">
        <w:rPr>
          <w:caps w:val="0"/>
          <w:sz w:val="22"/>
          <w:szCs w:val="22"/>
        </w:rPr>
        <w:t>PG-28/2016/</w:t>
      </w:r>
      <w:proofErr w:type="spellStart"/>
      <w:r w:rsidR="00413B79" w:rsidRPr="00413B79">
        <w:rPr>
          <w:caps w:val="0"/>
          <w:sz w:val="22"/>
          <w:szCs w:val="22"/>
        </w:rPr>
        <w:t>zak</w:t>
      </w:r>
      <w:proofErr w:type="spellEnd"/>
      <w:r w:rsidR="00413B79" w:rsidRPr="00413B79">
        <w:rPr>
          <w:caps w:val="0"/>
          <w:sz w:val="22"/>
          <w:szCs w:val="22"/>
        </w:rPr>
        <w:t xml:space="preserve">/VS/Rad/JK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</w:t>
      </w:r>
      <w:r w:rsidR="003C0311">
        <w:rPr>
          <w:b w:val="0"/>
          <w:caps w:val="0"/>
          <w:sz w:val="22"/>
          <w:szCs w:val="22"/>
        </w:rPr>
        <w:t xml:space="preserve"> </w:t>
      </w:r>
      <w:r w:rsidR="00413B79">
        <w:rPr>
          <w:b w:val="0"/>
          <w:caps w:val="0"/>
          <w:sz w:val="22"/>
          <w:szCs w:val="22"/>
        </w:rPr>
        <w:t>4. 5. 2016</w:t>
      </w:r>
    </w:p>
    <w:p w:rsidR="00BC2077" w:rsidRPr="009F6A54" w:rsidRDefault="00F72BFB" w:rsidP="00BC2077">
      <w:pPr>
        <w:pStyle w:val="Titulnstranapomocn"/>
        <w:rPr>
          <w:b/>
          <w:i w:val="0"/>
          <w:caps w:val="0"/>
        </w:rPr>
      </w:pPr>
      <w:r w:rsidRPr="009F6A54">
        <w:rPr>
          <w:i w:val="0"/>
          <w:caps w:val="0"/>
        </w:rPr>
        <w:t>na stavbu</w:t>
      </w:r>
      <w:r w:rsidR="007B49C5" w:rsidRPr="009F6A54">
        <w:rPr>
          <w:i w:val="0"/>
          <w:caps w:val="0"/>
        </w:rPr>
        <w:t xml:space="preserve"> </w:t>
      </w:r>
      <w:r w:rsidR="00EE7A08" w:rsidRPr="009F6A54">
        <w:rPr>
          <w:b/>
          <w:i w:val="0"/>
          <w:caps w:val="0"/>
        </w:rPr>
        <w:t>„</w:t>
      </w:r>
      <w:r w:rsidR="00413B79" w:rsidRPr="00413B79">
        <w:rPr>
          <w:b/>
          <w:i w:val="0"/>
          <w:caps w:val="0"/>
        </w:rPr>
        <w:t>Rekonstrukce betonové cesty Ládví I, P</w:t>
      </w:r>
      <w:r w:rsidR="00544CE9">
        <w:rPr>
          <w:b/>
          <w:i w:val="0"/>
          <w:caps w:val="0"/>
        </w:rPr>
        <w:t xml:space="preserve">raha </w:t>
      </w:r>
      <w:r w:rsidR="00413B79" w:rsidRPr="00413B79">
        <w:rPr>
          <w:b/>
          <w:i w:val="0"/>
          <w:caps w:val="0"/>
        </w:rPr>
        <w:t>8</w:t>
      </w:r>
      <w:r w:rsidR="00E42B84" w:rsidRPr="009F6A54">
        <w:rPr>
          <w:b/>
          <w:i w:val="0"/>
          <w:caps w:val="0"/>
        </w:rPr>
        <w:t>“</w:t>
      </w:r>
    </w:p>
    <w:p w:rsidR="00940C94" w:rsidRPr="009F6A54" w:rsidRDefault="00940C94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9F6A54">
        <w:t>Smluvní strany:</w:t>
      </w:r>
    </w:p>
    <w:p w:rsidR="001A5472" w:rsidRPr="009F6A54" w:rsidRDefault="001A5472" w:rsidP="001A5472">
      <w:pPr>
        <w:pStyle w:val="Smluvnstrany123"/>
        <w:spacing w:after="0"/>
      </w:pPr>
      <w:r w:rsidRPr="009F6A54">
        <w:rPr>
          <w:b/>
          <w:bCs/>
          <w:lang w:eastAsia="en-US"/>
        </w:rPr>
        <w:t xml:space="preserve">Pražská vodohospodářská společnost a.s., </w:t>
      </w:r>
      <w:r w:rsidRPr="009F6A54">
        <w:rPr>
          <w:lang w:eastAsia="en-US"/>
        </w:rPr>
        <w:t>IČ: 256 56 112, DIČ: CZ25656112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se sídlem Praha 1 - Staré Město, Žatecká 110/2, PSČ 110 00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zapsaná v obchodním rejstříku vedeném Městským soudem v Praze, oddíl B, vložka 5290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9F6A54">
        <w:rPr>
          <w:lang w:eastAsia="en-US"/>
        </w:rPr>
        <w:t>zastoupena:</w:t>
      </w:r>
      <w:r w:rsidRPr="009F6A54">
        <w:rPr>
          <w:lang w:eastAsia="en-US"/>
        </w:rPr>
        <w:tab/>
      </w:r>
      <w:r w:rsidR="00544CE9">
        <w:t>Ing. Petrem Žejdlíkem, MBA, předsedou představenstva, na základě plné moci</w:t>
      </w:r>
    </w:p>
    <w:p w:rsidR="001A5472" w:rsidRPr="009F6A54" w:rsidRDefault="00544CE9" w:rsidP="001A5472">
      <w:pPr>
        <w:pStyle w:val="Smluvnstrany123"/>
        <w:numPr>
          <w:ilvl w:val="0"/>
          <w:numId w:val="0"/>
        </w:numPr>
        <w:ind w:left="567"/>
      </w:pPr>
      <w:r w:rsidRPr="009F6A54">
        <w:t xml:space="preserve"> </w:t>
      </w:r>
      <w:r w:rsidR="001A5472" w:rsidRPr="009F6A54">
        <w:t>(dále jen „</w:t>
      </w:r>
      <w:r w:rsidR="001A5472" w:rsidRPr="009F6A54">
        <w:rPr>
          <w:b/>
          <w:bCs/>
        </w:rPr>
        <w:t>Objednatel</w:t>
      </w:r>
      <w:r w:rsidR="001A5472" w:rsidRPr="009F6A54">
        <w:t>“),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ind w:left="567"/>
      </w:pPr>
      <w:r w:rsidRPr="009F6A54">
        <w:t>a</w:t>
      </w:r>
    </w:p>
    <w:p w:rsidR="001A5472" w:rsidRPr="009F6A54" w:rsidRDefault="001A5472" w:rsidP="001A5472">
      <w:pPr>
        <w:pStyle w:val="Smluvnstrany123"/>
        <w:spacing w:after="0"/>
        <w:rPr>
          <w:lang w:eastAsia="en-US"/>
        </w:rPr>
      </w:pPr>
      <w:r w:rsidRPr="009F6A54">
        <w:rPr>
          <w:b/>
          <w:bCs/>
          <w:lang w:eastAsia="en-US"/>
        </w:rPr>
        <w:t>PRAGIS a.s.,</w:t>
      </w:r>
      <w:r w:rsidRPr="009F6A54">
        <w:rPr>
          <w:lang w:eastAsia="en-US"/>
        </w:rPr>
        <w:t xml:space="preserve"> IČ: 41194861, DIČ: CZ41194861 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 xml:space="preserve">se sídlem Praha 9 – Satalice, Budovatelská 286, PSČ 190 15 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zapsaná v obchodním rejstříku vedeném Městským soudem v Praze, oddíl B</w:t>
      </w:r>
      <w:r w:rsidRPr="009F6A54">
        <w:t>, vložka 7914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F6A54">
        <w:rPr>
          <w:lang w:eastAsia="en-US"/>
        </w:rPr>
        <w:t>zastoupená: Ing. Zdeňkem Donátem, Ph.D., předsedou představenstva</w:t>
      </w:r>
    </w:p>
    <w:p w:rsidR="001A5472" w:rsidRPr="009F6A54" w:rsidRDefault="001A5472" w:rsidP="001A5472">
      <w:pPr>
        <w:pStyle w:val="Smluvnstrany123"/>
        <w:numPr>
          <w:ilvl w:val="0"/>
          <w:numId w:val="0"/>
        </w:numPr>
        <w:ind w:left="567"/>
      </w:pPr>
      <w:r w:rsidRPr="009F6A54">
        <w:t>(dále jen „</w:t>
      </w:r>
      <w:r w:rsidRPr="009F6A54">
        <w:rPr>
          <w:b/>
          <w:bCs/>
        </w:rPr>
        <w:t>Zhotovitel</w:t>
      </w:r>
      <w:r w:rsidRPr="009F6A54">
        <w:t>“),</w:t>
      </w:r>
    </w:p>
    <w:p w:rsidR="00DD0CC1" w:rsidRPr="009F6A54" w:rsidRDefault="00950BC0" w:rsidP="00015030">
      <w:pPr>
        <w:tabs>
          <w:tab w:val="num" w:pos="567"/>
        </w:tabs>
        <w:spacing w:after="0"/>
        <w:ind w:left="567" w:hanging="567"/>
      </w:pPr>
      <w:r w:rsidRPr="009F6A54">
        <w:t xml:space="preserve"> </w:t>
      </w:r>
      <w:r w:rsidR="00DD0CC1" w:rsidRPr="009F6A54">
        <w:t>(</w:t>
      </w:r>
      <w:r w:rsidR="003F11EB" w:rsidRPr="009F6A54">
        <w:t xml:space="preserve">Objednatel a Zhotovitel </w:t>
      </w:r>
      <w:r w:rsidR="00DD0CC1" w:rsidRPr="009F6A54">
        <w:t>dále společně jen „</w:t>
      </w:r>
      <w:r w:rsidR="00DD0CC1" w:rsidRPr="009F6A54">
        <w:rPr>
          <w:b/>
        </w:rPr>
        <w:t>Smluvní strany</w:t>
      </w:r>
      <w:r w:rsidR="00DD0CC1" w:rsidRPr="009F6A54">
        <w:t>“ a jednotlivě jen „</w:t>
      </w:r>
      <w:r w:rsidR="00DD0CC1" w:rsidRPr="009F6A54">
        <w:rPr>
          <w:b/>
        </w:rPr>
        <w:t>Smluvní strana</w:t>
      </w:r>
      <w:r w:rsidR="00DD0CC1" w:rsidRPr="009F6A54">
        <w:t>“).</w:t>
      </w:r>
    </w:p>
    <w:p w:rsidR="006A3688" w:rsidRPr="009F6A54" w:rsidRDefault="006A3688" w:rsidP="00B876F7">
      <w:pPr>
        <w:pStyle w:val="Smluvnstrany123"/>
        <w:numPr>
          <w:ilvl w:val="0"/>
          <w:numId w:val="0"/>
        </w:numPr>
        <w:spacing w:after="0"/>
        <w:ind w:left="567"/>
        <w:jc w:val="center"/>
        <w:rPr>
          <w:b/>
          <w:caps/>
        </w:rPr>
      </w:pPr>
    </w:p>
    <w:p w:rsidR="00D66486" w:rsidRDefault="00D66486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50491" w:rsidRPr="009F6A54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9F6A54">
        <w:rPr>
          <w:b/>
          <w:caps/>
        </w:rPr>
        <w:t>Preambule</w:t>
      </w:r>
    </w:p>
    <w:p w:rsidR="00950BC0" w:rsidRPr="009F6A54" w:rsidRDefault="00351B28" w:rsidP="00950BC0">
      <w:pPr>
        <w:pStyle w:val="Zkladntext"/>
        <w:tabs>
          <w:tab w:val="left" w:pos="0"/>
        </w:tabs>
        <w:spacing w:after="0"/>
        <w:ind w:firstLine="0"/>
      </w:pPr>
      <w:r w:rsidRPr="009F6A54">
        <w:t xml:space="preserve">Smluvní strany se dohodly na sepsání tohoto dodatku č. 1. Předmětem dodatku jsou </w:t>
      </w:r>
      <w:r w:rsidR="009F3A54" w:rsidRPr="009F6A54">
        <w:t>dodatečné stavební práce</w:t>
      </w:r>
      <w:r w:rsidR="003C0311" w:rsidRPr="009F6A54">
        <w:t>, které</w:t>
      </w:r>
      <w:r w:rsidR="002C51D0" w:rsidRPr="009F6A54">
        <w:t xml:space="preserve"> nebyly obsaženy v zadávací dokumentaci a vznikly </w:t>
      </w:r>
      <w:r w:rsidR="00CD441E" w:rsidRPr="009F6A54">
        <w:t>během realizace díla</w:t>
      </w:r>
      <w:r w:rsidR="00CE742D" w:rsidRPr="009F6A54">
        <w:t xml:space="preserve"> a také prodloužení termínu plnění.</w:t>
      </w:r>
      <w:r w:rsidR="00CD441E" w:rsidRPr="009F6A54">
        <w:t xml:space="preserve"> </w:t>
      </w:r>
    </w:p>
    <w:p w:rsidR="00351B28" w:rsidRPr="009F6A54" w:rsidRDefault="00950BC0" w:rsidP="00351B28">
      <w:pPr>
        <w:pStyle w:val="Zkladntext"/>
        <w:tabs>
          <w:tab w:val="left" w:pos="0"/>
        </w:tabs>
        <w:ind w:firstLine="0"/>
      </w:pPr>
      <w:r w:rsidRPr="009F6A54">
        <w:t xml:space="preserve">Dodatečné </w:t>
      </w:r>
      <w:r w:rsidR="00CE742D" w:rsidRPr="009F6A54">
        <w:t>stavební práce</w:t>
      </w:r>
      <w:r w:rsidR="003C0311" w:rsidRPr="009F6A54">
        <w:t xml:space="preserve"> </w:t>
      </w:r>
      <w:r w:rsidR="00CD441E" w:rsidRPr="009F6A54">
        <w:t>jsou nezbytné pro uvedení díla do užívání a provozování</w:t>
      </w:r>
      <w:r w:rsidR="002C51D0" w:rsidRPr="009F6A54">
        <w:t>.</w:t>
      </w:r>
    </w:p>
    <w:p w:rsidR="00F95F29" w:rsidRPr="009F6A54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9F6A54">
        <w:t>Článek I.</w:t>
      </w:r>
    </w:p>
    <w:p w:rsidR="00950491" w:rsidRPr="009F6A54" w:rsidRDefault="00F95F29" w:rsidP="00EC2EE5">
      <w:pPr>
        <w:pStyle w:val="Druhrove1"/>
        <w:numPr>
          <w:ilvl w:val="3"/>
          <w:numId w:val="3"/>
        </w:numPr>
        <w:spacing w:after="0"/>
        <w:ind w:left="284" w:hanging="284"/>
        <w:rPr>
          <w:szCs w:val="22"/>
        </w:rPr>
      </w:pPr>
      <w:r w:rsidRPr="009F6A54">
        <w:rPr>
          <w:szCs w:val="22"/>
        </w:rPr>
        <w:t xml:space="preserve">Ustanovení </w:t>
      </w:r>
      <w:r w:rsidRPr="009F6A54">
        <w:rPr>
          <w:b/>
          <w:szCs w:val="22"/>
        </w:rPr>
        <w:t>čl.</w:t>
      </w:r>
      <w:r w:rsidR="007B49C5" w:rsidRPr="009F6A54">
        <w:rPr>
          <w:b/>
          <w:szCs w:val="22"/>
        </w:rPr>
        <w:t xml:space="preserve"> </w:t>
      </w:r>
      <w:r w:rsidR="00AB0C71" w:rsidRPr="009F6A54">
        <w:rPr>
          <w:b/>
          <w:szCs w:val="22"/>
        </w:rPr>
        <w:t>2</w:t>
      </w:r>
      <w:r w:rsidR="007124BB" w:rsidRPr="009F6A54">
        <w:rPr>
          <w:b/>
          <w:szCs w:val="22"/>
        </w:rPr>
        <w:t>.</w:t>
      </w:r>
      <w:r w:rsidRPr="009F6A54">
        <w:rPr>
          <w:b/>
          <w:szCs w:val="22"/>
        </w:rPr>
        <w:t xml:space="preserve"> Předmět smlouvy</w:t>
      </w:r>
      <w:r w:rsidRPr="009F6A54">
        <w:rPr>
          <w:szCs w:val="22"/>
        </w:rPr>
        <w:t xml:space="preserve"> se rozšiřuje o nov</w:t>
      </w:r>
      <w:r w:rsidR="008304A0">
        <w:rPr>
          <w:szCs w:val="22"/>
        </w:rPr>
        <w:t>ý</w:t>
      </w:r>
      <w:r w:rsidRPr="009F6A54">
        <w:rPr>
          <w:szCs w:val="22"/>
        </w:rPr>
        <w:t xml:space="preserve"> odstav</w:t>
      </w:r>
      <w:r w:rsidR="008304A0">
        <w:rPr>
          <w:szCs w:val="22"/>
        </w:rPr>
        <w:t>ec</w:t>
      </w:r>
      <w:r w:rsidRPr="009F6A54">
        <w:rPr>
          <w:szCs w:val="22"/>
        </w:rPr>
        <w:t xml:space="preserve"> 2.1.</w:t>
      </w:r>
      <w:r w:rsidR="00950BC0" w:rsidRPr="009F6A54">
        <w:rPr>
          <w:szCs w:val="22"/>
        </w:rPr>
        <w:t>1</w:t>
      </w:r>
      <w:r w:rsidRPr="009F6A54">
        <w:rPr>
          <w:szCs w:val="22"/>
        </w:rPr>
        <w:t>, kter</w:t>
      </w:r>
      <w:r w:rsidR="008304A0">
        <w:rPr>
          <w:szCs w:val="22"/>
        </w:rPr>
        <w:t>ý</w:t>
      </w:r>
      <w:r w:rsidR="002C51D0" w:rsidRPr="009F6A54">
        <w:rPr>
          <w:szCs w:val="22"/>
        </w:rPr>
        <w:t xml:space="preserve"> zn</w:t>
      </w:r>
      <w:r w:rsidR="009F3A54" w:rsidRPr="009F6A54">
        <w:rPr>
          <w:szCs w:val="22"/>
        </w:rPr>
        <w:t>í</w:t>
      </w:r>
      <w:r w:rsidRPr="009F6A54">
        <w:rPr>
          <w:szCs w:val="22"/>
        </w:rPr>
        <w:t>:</w:t>
      </w:r>
    </w:p>
    <w:p w:rsidR="00787C29" w:rsidRPr="009F6A54" w:rsidRDefault="00787C29" w:rsidP="00787C29">
      <w:pPr>
        <w:pStyle w:val="Druhrove1"/>
        <w:numPr>
          <w:ilvl w:val="0"/>
          <w:numId w:val="0"/>
        </w:numPr>
        <w:spacing w:after="0"/>
        <w:ind w:left="720"/>
        <w:rPr>
          <w:bCs/>
          <w:szCs w:val="22"/>
        </w:rPr>
      </w:pPr>
    </w:p>
    <w:p w:rsidR="00787C29" w:rsidRPr="009F6A54" w:rsidRDefault="00787C29" w:rsidP="00787C29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9F6A54">
        <w:rPr>
          <w:szCs w:val="22"/>
        </w:rPr>
        <w:t>„2.1.</w:t>
      </w:r>
      <w:r w:rsidR="008304A0">
        <w:rPr>
          <w:szCs w:val="22"/>
        </w:rPr>
        <w:t>1</w:t>
      </w:r>
      <w:r w:rsidRPr="009F6A54">
        <w:rPr>
          <w:szCs w:val="22"/>
        </w:rPr>
        <w:t xml:space="preserve"> zhotovitel provede:</w:t>
      </w:r>
    </w:p>
    <w:p w:rsidR="001A5472" w:rsidRPr="009F6A54" w:rsidRDefault="008304A0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>
        <w:rPr>
          <w:szCs w:val="22"/>
        </w:rPr>
        <w:t>opětovnou sanaci plochy 2. části do hloubky – 0,50 m od zkoušeného povrchu (niveleta – 1,4 m) s celkovou výměnou sypaniny</w:t>
      </w:r>
    </w:p>
    <w:p w:rsidR="009F6A54" w:rsidRPr="00044FDA" w:rsidRDefault="008304A0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 w:rsidRPr="00044FDA">
        <w:rPr>
          <w:szCs w:val="22"/>
        </w:rPr>
        <w:t>osazení chodníkového obrubníku v délce 87 m a osazení univerzálního obrubníku v počtu 176 ks</w:t>
      </w:r>
    </w:p>
    <w:p w:rsidR="009F6A54" w:rsidRPr="00044FDA" w:rsidRDefault="00D52CFE" w:rsidP="00900C05">
      <w:pPr>
        <w:pStyle w:val="Druhrove1"/>
        <w:numPr>
          <w:ilvl w:val="0"/>
          <w:numId w:val="10"/>
        </w:numPr>
        <w:spacing w:after="0"/>
        <w:rPr>
          <w:szCs w:val="22"/>
        </w:rPr>
      </w:pPr>
      <w:r w:rsidRPr="00044FDA">
        <w:rPr>
          <w:szCs w:val="22"/>
        </w:rPr>
        <w:t xml:space="preserve">zvětšení plochy cementobetonového krytu o </w:t>
      </w:r>
      <w:r w:rsidR="00044FDA" w:rsidRPr="00044FDA">
        <w:rPr>
          <w:szCs w:val="22"/>
        </w:rPr>
        <w:t>16</w:t>
      </w:r>
      <w:r w:rsidRPr="00044FDA">
        <w:rPr>
          <w:szCs w:val="22"/>
        </w:rPr>
        <w:t xml:space="preserve"> m</w:t>
      </w:r>
      <w:r w:rsidRPr="00044FDA">
        <w:rPr>
          <w:szCs w:val="22"/>
          <w:vertAlign w:val="superscript"/>
        </w:rPr>
        <w:t>2</w:t>
      </w:r>
      <w:r w:rsidR="00D66486" w:rsidRPr="00044FDA">
        <w:rPr>
          <w:szCs w:val="22"/>
        </w:rPr>
        <w:t>“</w:t>
      </w:r>
    </w:p>
    <w:p w:rsidR="00CE742D" w:rsidRPr="009F6A54" w:rsidRDefault="00CE742D" w:rsidP="00CE742D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CE742D" w:rsidRPr="009F6A54" w:rsidRDefault="00CE742D" w:rsidP="00EC2EE5">
      <w:pPr>
        <w:pStyle w:val="Odstavecseseznamem"/>
        <w:numPr>
          <w:ilvl w:val="3"/>
          <w:numId w:val="3"/>
        </w:numPr>
        <w:spacing w:after="100" w:afterAutospacing="1"/>
        <w:ind w:left="284" w:hanging="284"/>
      </w:pPr>
      <w:r w:rsidRPr="009F6A54">
        <w:t xml:space="preserve">V Ustanovení </w:t>
      </w:r>
      <w:r w:rsidRPr="009F6A54">
        <w:rPr>
          <w:b/>
        </w:rPr>
        <w:t>čl. 3. Termín a místo plnění</w:t>
      </w:r>
      <w:r w:rsidRPr="009F6A54">
        <w:t xml:space="preserve"> se mění první věta v bodě </w:t>
      </w:r>
      <w:proofErr w:type="gramStart"/>
      <w:r w:rsidRPr="009F6A54">
        <w:t>3.4. takto</w:t>
      </w:r>
      <w:proofErr w:type="gramEnd"/>
      <w:r w:rsidRPr="009F6A54">
        <w:t>:</w:t>
      </w:r>
    </w:p>
    <w:p w:rsidR="00CE742D" w:rsidRPr="009F6A54" w:rsidRDefault="00CE742D" w:rsidP="00CE742D">
      <w:pPr>
        <w:spacing w:after="0"/>
        <w:ind w:left="357" w:firstLine="68"/>
      </w:pPr>
      <w:r w:rsidRPr="009F6A54">
        <w:t>„3.4. Zhotovitel se zavazuje Dílo provést a předat v termínech dle harmonogramu prací, který je přílohou č. 2 tohoto dodatku (dále jen „</w:t>
      </w:r>
      <w:r w:rsidRPr="009F6A54">
        <w:rPr>
          <w:b/>
        </w:rPr>
        <w:t>Harmonogram prací</w:t>
      </w:r>
      <w:r w:rsidRPr="009F6A54">
        <w:t xml:space="preserve">“), </w:t>
      </w:r>
      <w:r w:rsidRPr="009F6A54">
        <w:rPr>
          <w:b/>
        </w:rPr>
        <w:t>nejpozději</w:t>
      </w:r>
      <w:r w:rsidR="005E4B2E">
        <w:rPr>
          <w:b/>
        </w:rPr>
        <w:t xml:space="preserve"> do</w:t>
      </w:r>
      <w:r w:rsidRPr="009F6A54">
        <w:rPr>
          <w:b/>
        </w:rPr>
        <w:t xml:space="preserve"> </w:t>
      </w:r>
      <w:proofErr w:type="gramStart"/>
      <w:r w:rsidR="00D52CFE">
        <w:rPr>
          <w:b/>
        </w:rPr>
        <w:t>22.12.2016</w:t>
      </w:r>
      <w:proofErr w:type="gramEnd"/>
      <w:r w:rsidRPr="009F6A54">
        <w:t>, v opačném případě je v prodlení.“</w:t>
      </w:r>
    </w:p>
    <w:p w:rsidR="00833B49" w:rsidRPr="009F6A54" w:rsidRDefault="00833B49" w:rsidP="00833B49">
      <w:pPr>
        <w:pStyle w:val="Zkladntext"/>
        <w:spacing w:after="0"/>
        <w:ind w:left="1152" w:firstLine="0"/>
        <w:rPr>
          <w:bCs/>
        </w:rPr>
      </w:pPr>
    </w:p>
    <w:p w:rsidR="006015DE" w:rsidRDefault="006015DE" w:rsidP="00D624D7">
      <w:pPr>
        <w:pStyle w:val="Druhrove1"/>
        <w:numPr>
          <w:ilvl w:val="0"/>
          <w:numId w:val="0"/>
        </w:numPr>
        <w:ind w:left="426" w:hanging="426"/>
        <w:rPr>
          <w:b/>
          <w:szCs w:val="22"/>
        </w:rPr>
      </w:pPr>
    </w:p>
    <w:p w:rsidR="006015DE" w:rsidRDefault="006015DE" w:rsidP="00D624D7">
      <w:pPr>
        <w:pStyle w:val="Druhrove1"/>
        <w:numPr>
          <w:ilvl w:val="0"/>
          <w:numId w:val="0"/>
        </w:numPr>
        <w:ind w:left="426" w:hanging="426"/>
        <w:rPr>
          <w:b/>
          <w:szCs w:val="22"/>
        </w:rPr>
      </w:pPr>
    </w:p>
    <w:p w:rsidR="00D624D7" w:rsidRPr="009F6A54" w:rsidRDefault="00CE742D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9F6A54">
        <w:rPr>
          <w:b/>
          <w:szCs w:val="22"/>
        </w:rPr>
        <w:t>3</w:t>
      </w:r>
      <w:r w:rsidR="002A34D3" w:rsidRPr="009F6A54">
        <w:rPr>
          <w:szCs w:val="22"/>
        </w:rPr>
        <w:t>.</w:t>
      </w:r>
      <w:r w:rsidR="0089166A" w:rsidRPr="009F6A54">
        <w:rPr>
          <w:szCs w:val="22"/>
        </w:rPr>
        <w:t xml:space="preserve"> </w:t>
      </w:r>
      <w:r w:rsidR="00D624D7" w:rsidRPr="009F6A54">
        <w:rPr>
          <w:szCs w:val="22"/>
        </w:rPr>
        <w:t xml:space="preserve">Ustanovení </w:t>
      </w:r>
      <w:r w:rsidR="00D624D7" w:rsidRPr="009F6A54">
        <w:rPr>
          <w:b/>
          <w:szCs w:val="22"/>
        </w:rPr>
        <w:t>č</w:t>
      </w:r>
      <w:r w:rsidR="009B1677" w:rsidRPr="009F6A54">
        <w:rPr>
          <w:b/>
          <w:szCs w:val="22"/>
        </w:rPr>
        <w:t>l</w:t>
      </w:r>
      <w:r w:rsidR="00D624D7" w:rsidRPr="009F6A54">
        <w:rPr>
          <w:b/>
          <w:szCs w:val="22"/>
        </w:rPr>
        <w:t>.</w:t>
      </w:r>
      <w:r w:rsidR="007B49C5" w:rsidRPr="009F6A54">
        <w:rPr>
          <w:b/>
          <w:szCs w:val="22"/>
        </w:rPr>
        <w:t xml:space="preserve"> </w:t>
      </w:r>
      <w:r w:rsidR="00AB0C71" w:rsidRPr="009F6A54">
        <w:rPr>
          <w:b/>
          <w:szCs w:val="22"/>
        </w:rPr>
        <w:t>5</w:t>
      </w:r>
      <w:r w:rsidR="009B1677" w:rsidRPr="009F6A54">
        <w:rPr>
          <w:b/>
          <w:szCs w:val="22"/>
        </w:rPr>
        <w:t>.</w:t>
      </w:r>
      <w:r w:rsidR="00D624D7" w:rsidRPr="009F6A54">
        <w:rPr>
          <w:b/>
          <w:szCs w:val="22"/>
        </w:rPr>
        <w:t xml:space="preserve"> Cena za provedení díla</w:t>
      </w:r>
      <w:r w:rsidR="00D624D7" w:rsidRPr="009F6A54">
        <w:rPr>
          <w:szCs w:val="22"/>
        </w:rPr>
        <w:t xml:space="preserve"> se rozšiřuje o nový odstavec </w:t>
      </w:r>
      <w:r w:rsidR="00AB0C71" w:rsidRPr="009F6A54">
        <w:rPr>
          <w:szCs w:val="22"/>
        </w:rPr>
        <w:t>5</w:t>
      </w:r>
      <w:r w:rsidR="00D624D7" w:rsidRPr="009F6A54">
        <w:rPr>
          <w:szCs w:val="22"/>
        </w:rPr>
        <w:t>.1.</w:t>
      </w:r>
      <w:r w:rsidR="00950BC0" w:rsidRPr="009F6A54">
        <w:rPr>
          <w:szCs w:val="22"/>
        </w:rPr>
        <w:t>1</w:t>
      </w:r>
      <w:r w:rsidR="00D624D7" w:rsidRPr="009F6A54">
        <w:rPr>
          <w:szCs w:val="22"/>
        </w:rPr>
        <w:t>, který zní:</w:t>
      </w:r>
    </w:p>
    <w:p w:rsidR="00AB0C71" w:rsidRPr="009F6A54" w:rsidRDefault="00050FF7" w:rsidP="00267D30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9F6A54">
        <w:rPr>
          <w:szCs w:val="22"/>
        </w:rPr>
        <w:t>„</w:t>
      </w:r>
      <w:r w:rsidR="00D624D7" w:rsidRPr="009F6A54">
        <w:rPr>
          <w:szCs w:val="22"/>
        </w:rPr>
        <w:t>5.1.</w:t>
      </w:r>
      <w:r w:rsidR="00950BC0" w:rsidRPr="009F6A54">
        <w:rPr>
          <w:szCs w:val="22"/>
        </w:rPr>
        <w:t>1</w:t>
      </w:r>
      <w:r w:rsidR="00D624D7" w:rsidRPr="009F6A54">
        <w:rPr>
          <w:szCs w:val="22"/>
        </w:rPr>
        <w:t xml:space="preserve"> Cena </w:t>
      </w:r>
      <w:r w:rsidR="00BB1C8C" w:rsidRPr="009F6A54">
        <w:rPr>
          <w:szCs w:val="22"/>
        </w:rPr>
        <w:t>díla dle ustanovení čl.</w:t>
      </w:r>
      <w:r w:rsidR="0089166A" w:rsidRPr="009F6A54">
        <w:rPr>
          <w:szCs w:val="22"/>
        </w:rPr>
        <w:t xml:space="preserve"> </w:t>
      </w:r>
      <w:r w:rsidR="00BB1C8C" w:rsidRPr="009F6A54">
        <w:rPr>
          <w:szCs w:val="22"/>
        </w:rPr>
        <w:t>2.1.</w:t>
      </w:r>
      <w:r w:rsidR="00950BC0" w:rsidRPr="009F6A54">
        <w:rPr>
          <w:szCs w:val="22"/>
        </w:rPr>
        <w:t>1</w:t>
      </w:r>
      <w:r w:rsidR="001A4434" w:rsidRPr="009F6A54">
        <w:rPr>
          <w:szCs w:val="22"/>
        </w:rPr>
        <w:t xml:space="preserve"> </w:t>
      </w:r>
      <w:r w:rsidR="00BB1C8C" w:rsidRPr="009F6A54">
        <w:rPr>
          <w:szCs w:val="22"/>
        </w:rPr>
        <w:t>činí bez DPH</w:t>
      </w:r>
      <w:r w:rsidR="00BB1C8C" w:rsidRPr="009F6A54">
        <w:rPr>
          <w:szCs w:val="22"/>
        </w:rPr>
        <w:tab/>
      </w:r>
      <w:r w:rsidR="00267D30" w:rsidRPr="009F6A54">
        <w:rPr>
          <w:szCs w:val="22"/>
        </w:rPr>
        <w:t xml:space="preserve">   </w:t>
      </w:r>
      <w:r w:rsidR="00D52CFE">
        <w:rPr>
          <w:szCs w:val="22"/>
        </w:rPr>
        <w:tab/>
      </w:r>
      <w:r w:rsidR="00267D30" w:rsidRPr="009F6A54">
        <w:rPr>
          <w:szCs w:val="22"/>
        </w:rPr>
        <w:t xml:space="preserve">   </w:t>
      </w:r>
      <w:r w:rsidR="00D52CFE">
        <w:rPr>
          <w:b/>
          <w:szCs w:val="22"/>
        </w:rPr>
        <w:t>767.</w:t>
      </w:r>
      <w:r w:rsidR="0047654A">
        <w:rPr>
          <w:b/>
          <w:szCs w:val="22"/>
        </w:rPr>
        <w:t>813,24</w:t>
      </w:r>
      <w:r w:rsidR="0089166A" w:rsidRPr="009F6A54">
        <w:rPr>
          <w:b/>
          <w:szCs w:val="22"/>
        </w:rPr>
        <w:t xml:space="preserve"> Kč</w:t>
      </w:r>
      <w:r w:rsidRPr="009F6A54">
        <w:rPr>
          <w:szCs w:val="22"/>
        </w:rPr>
        <w:t>“</w:t>
      </w:r>
    </w:p>
    <w:p w:rsidR="001A4434" w:rsidRPr="009F6A54" w:rsidRDefault="001A4434" w:rsidP="001A4434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  <w:r w:rsidRPr="009F6A54">
        <w:rPr>
          <w:szCs w:val="22"/>
        </w:rPr>
        <w:tab/>
        <w:t xml:space="preserve">Položkový rozpočet dodatečných stavebních prací – viz příloha </w:t>
      </w:r>
      <w:proofErr w:type="gramStart"/>
      <w:r w:rsidRPr="009F6A54">
        <w:rPr>
          <w:szCs w:val="22"/>
        </w:rPr>
        <w:t>č.1</w:t>
      </w:r>
      <w:proofErr w:type="gramEnd"/>
    </w:p>
    <w:p w:rsidR="00317F17" w:rsidRPr="009F6A54" w:rsidRDefault="003F5E30" w:rsidP="006A3688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 w:hanging="425"/>
        <w:rPr>
          <w:color w:val="FF0000"/>
          <w:szCs w:val="22"/>
        </w:rPr>
      </w:pPr>
      <w:r w:rsidRPr="009F6A54">
        <w:rPr>
          <w:szCs w:val="22"/>
        </w:rPr>
        <w:tab/>
      </w:r>
    </w:p>
    <w:p w:rsidR="00BB1C8C" w:rsidRPr="009F6A54" w:rsidRDefault="00BB1C8C" w:rsidP="006015DE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9F6A54">
        <w:rPr>
          <w:szCs w:val="22"/>
        </w:rPr>
        <w:t xml:space="preserve">Celková cena díla ve znění </w:t>
      </w:r>
      <w:proofErr w:type="spellStart"/>
      <w:r w:rsidRPr="009F6A54">
        <w:rPr>
          <w:szCs w:val="22"/>
        </w:rPr>
        <w:t>SoD</w:t>
      </w:r>
      <w:proofErr w:type="spellEnd"/>
      <w:r w:rsidRPr="009F6A54">
        <w:rPr>
          <w:szCs w:val="22"/>
        </w:rPr>
        <w:t xml:space="preserve"> a dodatku č.</w:t>
      </w:r>
      <w:r w:rsidR="00EB4BAB" w:rsidRPr="009F6A54">
        <w:rPr>
          <w:szCs w:val="22"/>
        </w:rPr>
        <w:t xml:space="preserve"> </w:t>
      </w:r>
      <w:r w:rsidRPr="009F6A54">
        <w:rPr>
          <w:szCs w:val="22"/>
        </w:rPr>
        <w:t>1</w:t>
      </w:r>
      <w:r w:rsidR="0089166A" w:rsidRPr="009F6A54">
        <w:rPr>
          <w:szCs w:val="22"/>
        </w:rPr>
        <w:t xml:space="preserve"> </w:t>
      </w:r>
      <w:r w:rsidRPr="009F6A54">
        <w:rPr>
          <w:szCs w:val="22"/>
        </w:rPr>
        <w:t>pak činí</w:t>
      </w:r>
    </w:p>
    <w:p w:rsidR="00BB1C8C" w:rsidRPr="009F6A54" w:rsidRDefault="00BB1C8C" w:rsidP="006015DE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hanging="141"/>
        <w:rPr>
          <w:szCs w:val="22"/>
        </w:rPr>
      </w:pPr>
      <w:r w:rsidRPr="009F6A54">
        <w:rPr>
          <w:szCs w:val="22"/>
        </w:rPr>
        <w:t>Původní cena za dílo bez DPH</w:t>
      </w:r>
      <w:r w:rsidR="00AB0C71" w:rsidRPr="009F6A54">
        <w:rPr>
          <w:szCs w:val="22"/>
        </w:rPr>
        <w:tab/>
      </w:r>
      <w:r w:rsidR="00D52CFE">
        <w:rPr>
          <w:szCs w:val="22"/>
        </w:rPr>
        <w:t>3.951.713,00</w:t>
      </w:r>
      <w:r w:rsidR="00AB0C71" w:rsidRPr="009F6A54">
        <w:rPr>
          <w:szCs w:val="22"/>
        </w:rPr>
        <w:t xml:space="preserve"> Kč</w:t>
      </w:r>
    </w:p>
    <w:p w:rsidR="00BB1C8C" w:rsidRPr="009F6A54" w:rsidRDefault="00BB1C8C" w:rsidP="006015DE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hanging="141"/>
        <w:rPr>
          <w:szCs w:val="22"/>
        </w:rPr>
      </w:pPr>
      <w:r w:rsidRPr="009F6A54">
        <w:rPr>
          <w:szCs w:val="22"/>
        </w:rPr>
        <w:t>Cena dle dodatku č.</w:t>
      </w:r>
      <w:r w:rsidR="00EB4BAB" w:rsidRPr="009F6A54">
        <w:rPr>
          <w:szCs w:val="22"/>
        </w:rPr>
        <w:t xml:space="preserve"> </w:t>
      </w:r>
      <w:r w:rsidRPr="009F6A54">
        <w:rPr>
          <w:szCs w:val="22"/>
        </w:rPr>
        <w:t>1 bez DPH</w:t>
      </w:r>
      <w:r w:rsidR="00C35EC1" w:rsidRPr="009F6A54">
        <w:rPr>
          <w:szCs w:val="22"/>
        </w:rPr>
        <w:tab/>
      </w:r>
      <w:r w:rsidR="00D52CFE">
        <w:rPr>
          <w:szCs w:val="22"/>
        </w:rPr>
        <w:t>767.</w:t>
      </w:r>
      <w:r w:rsidR="0047654A">
        <w:rPr>
          <w:szCs w:val="22"/>
        </w:rPr>
        <w:t>813,24</w:t>
      </w:r>
      <w:r w:rsidR="009F6A54" w:rsidRPr="009F6A54">
        <w:rPr>
          <w:b/>
          <w:szCs w:val="22"/>
        </w:rPr>
        <w:t xml:space="preserve"> </w:t>
      </w:r>
      <w:r w:rsidR="00950BC0" w:rsidRPr="009F6A54">
        <w:rPr>
          <w:szCs w:val="22"/>
        </w:rPr>
        <w:t>Kč</w:t>
      </w:r>
    </w:p>
    <w:p w:rsidR="00BB1C8C" w:rsidRPr="009F6A54" w:rsidRDefault="00BB1C8C" w:rsidP="006015DE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hanging="141"/>
        <w:rPr>
          <w:b/>
          <w:szCs w:val="22"/>
        </w:rPr>
      </w:pPr>
      <w:r w:rsidRPr="009F6A54">
        <w:rPr>
          <w:szCs w:val="22"/>
        </w:rPr>
        <w:t>Celková cena bez DPH</w:t>
      </w:r>
      <w:r w:rsidR="00317F17" w:rsidRPr="009F6A54">
        <w:rPr>
          <w:szCs w:val="22"/>
        </w:rPr>
        <w:tab/>
      </w:r>
      <w:r w:rsidR="00D52CFE">
        <w:rPr>
          <w:b/>
          <w:szCs w:val="22"/>
        </w:rPr>
        <w:t>4.</w:t>
      </w:r>
      <w:r w:rsidR="0047654A">
        <w:rPr>
          <w:b/>
          <w:szCs w:val="22"/>
        </w:rPr>
        <w:t>719.526,24</w:t>
      </w:r>
      <w:r w:rsidR="0089166A" w:rsidRPr="009F6A54">
        <w:rPr>
          <w:b/>
          <w:szCs w:val="22"/>
        </w:rPr>
        <w:t xml:space="preserve"> Kč</w:t>
      </w:r>
    </w:p>
    <w:p w:rsidR="00BB1C8C" w:rsidRPr="009F6A54" w:rsidRDefault="00BB1C8C" w:rsidP="006015DE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9F6A54">
        <w:rPr>
          <w:szCs w:val="22"/>
        </w:rPr>
        <w:t>DPH 21%</w:t>
      </w:r>
    </w:p>
    <w:p w:rsidR="006015DE" w:rsidRDefault="006015DE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6015DE" w:rsidRPr="00D802D3" w:rsidRDefault="006015DE" w:rsidP="006015DE">
      <w:pPr>
        <w:pStyle w:val="PrvnrovesmlouvyNadpis"/>
        <w:numPr>
          <w:ilvl w:val="0"/>
          <w:numId w:val="0"/>
        </w:numPr>
        <w:spacing w:before="120" w:after="0"/>
        <w:ind w:left="284" w:hanging="284"/>
        <w:rPr>
          <w:b w:val="0"/>
          <w:caps w:val="0"/>
        </w:rPr>
      </w:pPr>
      <w:r w:rsidRPr="00D802D3">
        <w:t>4</w:t>
      </w:r>
      <w:r w:rsidRPr="00D802D3">
        <w:rPr>
          <w:b w:val="0"/>
        </w:rPr>
        <w:t xml:space="preserve">.  </w:t>
      </w:r>
      <w:r w:rsidRPr="00D802D3">
        <w:rPr>
          <w:b w:val="0"/>
          <w:caps w:val="0"/>
        </w:rPr>
        <w:t xml:space="preserve">Ustanovení čl. 9. </w:t>
      </w:r>
      <w:r w:rsidRPr="00D802D3">
        <w:rPr>
          <w:caps w:val="0"/>
        </w:rPr>
        <w:t xml:space="preserve">BEZPEČNOST A OCHRANA INFORMACÍ </w:t>
      </w:r>
      <w:r w:rsidRPr="00D802D3">
        <w:rPr>
          <w:b w:val="0"/>
          <w:caps w:val="0"/>
        </w:rPr>
        <w:t>se rozšiřuje o nový odstavec 9.2, který zní:</w:t>
      </w:r>
    </w:p>
    <w:p w:rsidR="006015DE" w:rsidRPr="00D802D3" w:rsidRDefault="006015DE" w:rsidP="006015DE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D802D3">
        <w:rPr>
          <w:b w:val="0"/>
          <w:caps w:val="0"/>
        </w:rPr>
        <w:t>„9.2.1</w:t>
      </w:r>
      <w:r w:rsidRPr="00D802D3">
        <w:rPr>
          <w:caps w:val="0"/>
        </w:rPr>
        <w:t xml:space="preserve"> </w:t>
      </w:r>
      <w:r w:rsidRPr="00D802D3">
        <w:rPr>
          <w:caps w:val="0"/>
        </w:rPr>
        <w:tab/>
      </w:r>
      <w:r w:rsidRPr="00D802D3">
        <w:rPr>
          <w:b w:val="0"/>
          <w:caps w:val="0"/>
        </w:rPr>
        <w:t xml:space="preserve">Smluvní strany berou na vědomí, že tato Smlouva (dodatek </w:t>
      </w:r>
      <w:proofErr w:type="gramStart"/>
      <w:r w:rsidRPr="00D802D3">
        <w:rPr>
          <w:b w:val="0"/>
          <w:caps w:val="0"/>
        </w:rPr>
        <w:t>č.1) podléhá</w:t>
      </w:r>
      <w:proofErr w:type="gramEnd"/>
      <w:r w:rsidRPr="00D802D3">
        <w:rPr>
          <w:b w:val="0"/>
          <w:caps w:val="0"/>
        </w:rPr>
        <w:t xml:space="preserve"> povinnosti zveřejnění prostřednictvím registru smluv dle zákona č. 340/2015 Sb., Zákon o registru smluv. Zveřejnění Smlouvy v registru smluv zajistí Objednatel.</w:t>
      </w:r>
    </w:p>
    <w:p w:rsidR="006015DE" w:rsidRPr="00D802D3" w:rsidRDefault="006015DE" w:rsidP="006015DE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D802D3">
        <w:rPr>
          <w:b w:val="0"/>
          <w:caps w:val="0"/>
        </w:rPr>
        <w:t xml:space="preserve">9.2.2 </w:t>
      </w:r>
      <w:r w:rsidRPr="00D802D3">
        <w:rPr>
          <w:b w:val="0"/>
          <w:caps w:val="0"/>
        </w:rPr>
        <w:tab/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D802D3">
        <w:rPr>
          <w:b w:val="0"/>
          <w:caps w:val="0"/>
        </w:rPr>
        <w:t>metadat</w:t>
      </w:r>
      <w:proofErr w:type="spellEnd"/>
      <w:r w:rsidRPr="00D802D3">
        <w:rPr>
          <w:b w:val="0"/>
          <w:caps w:val="0"/>
        </w:rPr>
        <w:t xml:space="preserve"> do registru smluv. Zveřejnění podléhají tato </w:t>
      </w:r>
      <w:proofErr w:type="spellStart"/>
      <w:r w:rsidRPr="00D802D3">
        <w:rPr>
          <w:b w:val="0"/>
          <w:caps w:val="0"/>
        </w:rPr>
        <w:t>metadata</w:t>
      </w:r>
      <w:proofErr w:type="spellEnd"/>
      <w:r w:rsidRPr="00D802D3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6015DE" w:rsidRPr="00D802D3" w:rsidRDefault="006015DE" w:rsidP="005E4B2E">
      <w:pPr>
        <w:pStyle w:val="PrvnrovesmlouvyNadpis"/>
        <w:numPr>
          <w:ilvl w:val="0"/>
          <w:numId w:val="0"/>
        </w:numPr>
        <w:spacing w:before="120" w:after="360"/>
        <w:ind w:left="993" w:hanging="709"/>
        <w:rPr>
          <w:b w:val="0"/>
        </w:rPr>
      </w:pPr>
      <w:r w:rsidRPr="00D802D3">
        <w:rPr>
          <w:b w:val="0"/>
          <w:caps w:val="0"/>
        </w:rPr>
        <w:t xml:space="preserve">9.2.3 </w:t>
      </w:r>
      <w:r w:rsidRPr="00D802D3">
        <w:rPr>
          <w:b w:val="0"/>
          <w:caps w:val="0"/>
        </w:rPr>
        <w:tab/>
        <w:t xml:space="preserve">Smluvní strany výslovně prohlašují, že informace obsažené v části Smlouvy určené ke zveřejnění v registru smluv včetně </w:t>
      </w:r>
      <w:proofErr w:type="spellStart"/>
      <w:r w:rsidRPr="00D802D3">
        <w:rPr>
          <w:b w:val="0"/>
          <w:caps w:val="0"/>
        </w:rPr>
        <w:t>metadat</w:t>
      </w:r>
      <w:proofErr w:type="spellEnd"/>
      <w:r w:rsidRPr="00D802D3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D802D3">
        <w:rPr>
          <w:b w:val="0"/>
        </w:rPr>
        <w:t>.“</w:t>
      </w:r>
    </w:p>
    <w:p w:rsidR="00BB1C8C" w:rsidRPr="009F6A54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F6A54">
        <w:rPr>
          <w:b/>
          <w:szCs w:val="22"/>
        </w:rPr>
        <w:t>Č</w:t>
      </w:r>
      <w:r w:rsidR="00E94EA5" w:rsidRPr="009F6A54">
        <w:rPr>
          <w:b/>
          <w:szCs w:val="22"/>
        </w:rPr>
        <w:t>LÁNEK</w:t>
      </w:r>
      <w:r w:rsidRPr="009F6A54">
        <w:rPr>
          <w:b/>
          <w:szCs w:val="22"/>
        </w:rPr>
        <w:t xml:space="preserve"> II.</w:t>
      </w:r>
    </w:p>
    <w:p w:rsidR="00BB1C8C" w:rsidRDefault="00BB1C8C" w:rsidP="005E4B2E">
      <w:pPr>
        <w:pStyle w:val="Druhrove1"/>
        <w:numPr>
          <w:ilvl w:val="0"/>
          <w:numId w:val="0"/>
        </w:numPr>
        <w:spacing w:after="360"/>
        <w:ind w:left="426" w:hanging="426"/>
        <w:rPr>
          <w:szCs w:val="22"/>
        </w:rPr>
      </w:pPr>
      <w:r w:rsidRPr="009F6A54">
        <w:rPr>
          <w:szCs w:val="22"/>
        </w:rPr>
        <w:t>Ostatní ustanovení Smlouvy o dílo se nemění.</w:t>
      </w:r>
    </w:p>
    <w:p w:rsidR="00D624D7" w:rsidRPr="009F6A54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F6A54">
        <w:rPr>
          <w:b/>
          <w:szCs w:val="22"/>
        </w:rPr>
        <w:t>Č</w:t>
      </w:r>
      <w:r w:rsidR="00E94EA5" w:rsidRPr="009F6A54">
        <w:rPr>
          <w:b/>
          <w:szCs w:val="22"/>
        </w:rPr>
        <w:t>LÁNEK</w:t>
      </w:r>
      <w:r w:rsidRPr="009F6A54">
        <w:rPr>
          <w:b/>
          <w:szCs w:val="22"/>
        </w:rPr>
        <w:t xml:space="preserve"> III.</w:t>
      </w:r>
    </w:p>
    <w:p w:rsidR="004725DC" w:rsidRPr="009F6A54" w:rsidRDefault="009761D1" w:rsidP="009761D1">
      <w:pPr>
        <w:pStyle w:val="Druhrovesmlouvy"/>
        <w:numPr>
          <w:ilvl w:val="0"/>
          <w:numId w:val="0"/>
        </w:numPr>
        <w:spacing w:after="0"/>
      </w:pPr>
      <w:r w:rsidRPr="009F6A54">
        <w:t xml:space="preserve">1. </w:t>
      </w:r>
      <w:r w:rsidR="004725DC" w:rsidRPr="009F6A54">
        <w:t>T</w:t>
      </w:r>
      <w:r w:rsidRPr="009F6A54">
        <w:t xml:space="preserve">ento Dodatek </w:t>
      </w:r>
      <w:r w:rsidR="004725DC" w:rsidRPr="009F6A54">
        <w:t xml:space="preserve">nabývá platnosti a účinnosti podpisem oběma Smluvními stranami. </w:t>
      </w:r>
    </w:p>
    <w:p w:rsidR="004725DC" w:rsidRPr="009F6A54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9F6A54">
        <w:t xml:space="preserve">2. </w:t>
      </w:r>
      <w:r w:rsidR="004725DC" w:rsidRPr="009F6A54">
        <w:t>T</w:t>
      </w:r>
      <w:r w:rsidRPr="009F6A54">
        <w:t>ento Dodatek</w:t>
      </w:r>
      <w:r w:rsidR="004725DC" w:rsidRPr="009F6A54">
        <w:t xml:space="preserve"> je vyhotoven ve dvou (2) vyhotoveních v českém jazyce. Každá ze Smluvních stran obdrží po jednom (1) vyhotovení.</w:t>
      </w:r>
    </w:p>
    <w:p w:rsidR="00B41040" w:rsidRPr="009F6A54" w:rsidRDefault="009761D1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9F6A54">
        <w:rPr>
          <w:rFonts w:ascii="Times New Roman" w:hAnsi="Times New Roman"/>
          <w:sz w:val="22"/>
          <w:szCs w:val="22"/>
        </w:rPr>
        <w:t xml:space="preserve">3. </w:t>
      </w:r>
      <w:r w:rsidR="00B41040" w:rsidRPr="009F6A54">
        <w:rPr>
          <w:rFonts w:ascii="Times New Roman" w:hAnsi="Times New Roman"/>
          <w:sz w:val="22"/>
          <w:szCs w:val="22"/>
        </w:rPr>
        <w:t>Nedílnou součástí tohoto Dodatku jsou přílohy:</w:t>
      </w:r>
    </w:p>
    <w:p w:rsidR="00B41040" w:rsidRPr="005E4B2E" w:rsidRDefault="00B41040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9F6A54">
        <w:rPr>
          <w:rFonts w:ascii="Times New Roman" w:hAnsi="Times New Roman"/>
          <w:sz w:val="22"/>
          <w:szCs w:val="22"/>
        </w:rPr>
        <w:t xml:space="preserve">č. 1 </w:t>
      </w:r>
      <w:r w:rsidR="00832ECD" w:rsidRPr="009F6A54">
        <w:rPr>
          <w:rFonts w:ascii="Times New Roman" w:hAnsi="Times New Roman"/>
          <w:sz w:val="22"/>
          <w:szCs w:val="22"/>
        </w:rPr>
        <w:t>–</w:t>
      </w:r>
      <w:r w:rsidR="0089166A" w:rsidRPr="009F6A54">
        <w:rPr>
          <w:rFonts w:ascii="Times New Roman" w:hAnsi="Times New Roman"/>
          <w:sz w:val="22"/>
          <w:szCs w:val="22"/>
        </w:rPr>
        <w:t xml:space="preserve"> </w:t>
      </w:r>
      <w:r w:rsidR="006A3688" w:rsidRPr="005E4B2E">
        <w:rPr>
          <w:rFonts w:ascii="Times New Roman" w:hAnsi="Times New Roman"/>
          <w:sz w:val="22"/>
          <w:szCs w:val="22"/>
        </w:rPr>
        <w:t>položkový rozpočet</w:t>
      </w:r>
      <w:r w:rsidR="00832ECD" w:rsidRPr="005E4B2E">
        <w:rPr>
          <w:rFonts w:ascii="Times New Roman" w:hAnsi="Times New Roman"/>
          <w:sz w:val="22"/>
          <w:szCs w:val="22"/>
        </w:rPr>
        <w:t xml:space="preserve"> </w:t>
      </w:r>
      <w:r w:rsidR="00267D30" w:rsidRPr="005E4B2E">
        <w:rPr>
          <w:rFonts w:ascii="Times New Roman" w:hAnsi="Times New Roman"/>
          <w:sz w:val="22"/>
          <w:szCs w:val="22"/>
        </w:rPr>
        <w:t>dodatečných stavebních prací</w:t>
      </w:r>
    </w:p>
    <w:p w:rsidR="006A3688" w:rsidRPr="005E4B2E" w:rsidRDefault="006A3688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5E4B2E">
        <w:rPr>
          <w:rFonts w:ascii="Times New Roman" w:hAnsi="Times New Roman"/>
          <w:sz w:val="22"/>
          <w:szCs w:val="22"/>
        </w:rPr>
        <w:t xml:space="preserve">č. 2 – </w:t>
      </w:r>
      <w:r w:rsidR="00267D30" w:rsidRPr="005E4B2E">
        <w:rPr>
          <w:rFonts w:ascii="Times New Roman" w:hAnsi="Times New Roman"/>
          <w:sz w:val="22"/>
          <w:szCs w:val="22"/>
        </w:rPr>
        <w:t>harmonogram prací</w:t>
      </w:r>
    </w:p>
    <w:p w:rsidR="005E4B2E" w:rsidRPr="005E4B2E" w:rsidRDefault="005E4B2E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5E4B2E">
        <w:rPr>
          <w:rFonts w:ascii="Times New Roman" w:hAnsi="Times New Roman"/>
          <w:sz w:val="22"/>
          <w:szCs w:val="22"/>
        </w:rPr>
        <w:t xml:space="preserve">č. 3 - </w:t>
      </w:r>
      <w:r w:rsidRPr="005E4B2E">
        <w:rPr>
          <w:rFonts w:ascii="Times New Roman" w:hAnsi="Times New Roman"/>
          <w:color w:val="000000" w:themeColor="text1"/>
          <w:sz w:val="22"/>
          <w:szCs w:val="22"/>
        </w:rPr>
        <w:t>Seznam Odpovědných osob a čísla účtů zveřejněných v registru plátců DPH</w:t>
      </w:r>
    </w:p>
    <w:p w:rsidR="00BB1C8C" w:rsidRPr="009F6A54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W w:w="9252" w:type="dxa"/>
        <w:tblLook w:val="00A0" w:firstRow="1" w:lastRow="0" w:firstColumn="1" w:lastColumn="0" w:noHBand="0" w:noVBand="0"/>
      </w:tblPr>
      <w:tblGrid>
        <w:gridCol w:w="4626"/>
        <w:gridCol w:w="4626"/>
      </w:tblGrid>
      <w:tr w:rsidR="001A5472" w:rsidRPr="009F6A54" w:rsidTr="006015DE">
        <w:trPr>
          <w:trHeight w:val="1906"/>
        </w:trPr>
        <w:tc>
          <w:tcPr>
            <w:tcW w:w="4626" w:type="dxa"/>
          </w:tcPr>
          <w:p w:rsidR="001A5472" w:rsidRPr="009F6A54" w:rsidRDefault="001A5472" w:rsidP="00A517A9">
            <w:pPr>
              <w:pStyle w:val="Zkladntext"/>
              <w:spacing w:after="0"/>
              <w:ind w:firstLine="0"/>
            </w:pPr>
            <w:r w:rsidRPr="009F6A54">
              <w:t>Za Objednatele,</w:t>
            </w:r>
          </w:p>
          <w:p w:rsidR="001A5472" w:rsidRDefault="001A5472" w:rsidP="00A517A9">
            <w:pPr>
              <w:pStyle w:val="Zkladntext"/>
              <w:spacing w:after="0"/>
              <w:ind w:firstLine="0"/>
            </w:pPr>
            <w:r w:rsidRPr="009F6A54">
              <w:t xml:space="preserve">v Praze, dne </w:t>
            </w:r>
          </w:p>
          <w:p w:rsidR="00D66486" w:rsidRPr="009F6A54" w:rsidRDefault="00D66486" w:rsidP="00A517A9">
            <w:pPr>
              <w:pStyle w:val="Zkladntext"/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9F6A54">
              <w:tab/>
            </w:r>
          </w:p>
          <w:p w:rsidR="001A5472" w:rsidRDefault="00544CE9" w:rsidP="00A517A9">
            <w:pPr>
              <w:pStyle w:val="Zkladntext"/>
              <w:spacing w:after="0"/>
              <w:ind w:firstLine="0"/>
            </w:pPr>
            <w:r>
              <w:t>Ing. Petr Žejdlík, MBA</w:t>
            </w:r>
          </w:p>
          <w:p w:rsidR="001A5472" w:rsidRPr="009F6A54" w:rsidRDefault="00544CE9" w:rsidP="00A517A9">
            <w:pPr>
              <w:pStyle w:val="Zkladntext"/>
              <w:spacing w:after="0"/>
              <w:ind w:firstLine="0"/>
            </w:pPr>
            <w:r>
              <w:t>předseda pře</w:t>
            </w:r>
            <w:r w:rsidR="006015DE">
              <w:t>dstavenstva</w:t>
            </w:r>
          </w:p>
        </w:tc>
        <w:tc>
          <w:tcPr>
            <w:tcW w:w="4626" w:type="dxa"/>
          </w:tcPr>
          <w:p w:rsidR="001A5472" w:rsidRPr="009F6A54" w:rsidRDefault="001A5472" w:rsidP="00A517A9">
            <w:pPr>
              <w:pStyle w:val="Zkladntext"/>
              <w:spacing w:after="0"/>
              <w:ind w:firstLine="0"/>
            </w:pPr>
            <w:r w:rsidRPr="009F6A54">
              <w:t>Za Zhotovitele,</w:t>
            </w:r>
          </w:p>
          <w:p w:rsidR="001A5472" w:rsidRPr="009F6A54" w:rsidRDefault="001A5472" w:rsidP="00A517A9">
            <w:pPr>
              <w:pStyle w:val="Zkladntext"/>
              <w:spacing w:after="0"/>
              <w:ind w:firstLine="0"/>
            </w:pPr>
            <w:r w:rsidRPr="009F6A54">
              <w:t xml:space="preserve">v Praze, dne </w:t>
            </w:r>
          </w:p>
          <w:p w:rsidR="001A5472" w:rsidRPr="009F6A54" w:rsidRDefault="001A5472" w:rsidP="00A517A9">
            <w:pPr>
              <w:pStyle w:val="Zkladntext"/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1A5472" w:rsidRPr="009F6A54" w:rsidRDefault="001A5472" w:rsidP="00A517A9">
            <w:pPr>
              <w:pStyle w:val="Zkladntext"/>
              <w:pBdr>
                <w:bottom w:val="single" w:sz="12" w:space="1" w:color="auto"/>
              </w:pBdr>
              <w:spacing w:after="0"/>
              <w:ind w:firstLine="0"/>
            </w:pPr>
          </w:p>
          <w:p w:rsidR="001A5472" w:rsidRPr="009F6A54" w:rsidRDefault="001A5472" w:rsidP="006015DE">
            <w:pPr>
              <w:pStyle w:val="Zkladntext"/>
              <w:spacing w:after="0"/>
              <w:ind w:firstLine="0"/>
              <w:jc w:val="left"/>
            </w:pPr>
            <w:r w:rsidRPr="009F6A54">
              <w:t xml:space="preserve">Ing. Zdeněk Donát, </w:t>
            </w:r>
            <w:proofErr w:type="spellStart"/>
            <w:r w:rsidRPr="009F6A54">
              <w:t>Ph.D</w:t>
            </w:r>
            <w:proofErr w:type="spellEnd"/>
          </w:p>
          <w:p w:rsidR="006015DE" w:rsidRPr="009F6A54" w:rsidRDefault="001A5472" w:rsidP="005E4B2E">
            <w:pPr>
              <w:pStyle w:val="Zkladntext"/>
              <w:spacing w:after="0"/>
              <w:ind w:firstLine="0"/>
              <w:jc w:val="left"/>
            </w:pPr>
            <w:r w:rsidRPr="009F6A54">
              <w:t>předseda představenstva</w:t>
            </w:r>
          </w:p>
        </w:tc>
      </w:tr>
    </w:tbl>
    <w:p w:rsidR="00E42BE1" w:rsidRDefault="00E42BE1" w:rsidP="00832ECD">
      <w:pPr>
        <w:pStyle w:val="Neodsazentext"/>
        <w:spacing w:after="0"/>
        <w:rPr>
          <w:b/>
        </w:rPr>
      </w:pPr>
    </w:p>
    <w:sectPr w:rsidR="00E42BE1" w:rsidSect="006015DE">
      <w:footerReference w:type="default" r:id="rId13"/>
      <w:pgSz w:w="11907" w:h="16839" w:code="9"/>
      <w:pgMar w:top="567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C" w:rsidRDefault="008177FC" w:rsidP="00FA7B21">
      <w:pPr>
        <w:spacing w:after="0"/>
      </w:pPr>
      <w:r>
        <w:separator/>
      </w:r>
    </w:p>
  </w:endnote>
  <w:endnote w:type="continuationSeparator" w:id="0">
    <w:p w:rsidR="008177FC" w:rsidRDefault="008177FC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4332"/>
      <w:docPartObj>
        <w:docPartGallery w:val="Page Numbers (Bottom of Page)"/>
        <w:docPartUnique/>
      </w:docPartObj>
    </w:sdtPr>
    <w:sdtEndPr/>
    <w:sdtContent>
      <w:p w:rsidR="00B876F7" w:rsidRDefault="00EC0F3F">
        <w:pPr>
          <w:pStyle w:val="Zpat"/>
          <w:jc w:val="right"/>
        </w:pPr>
        <w:r w:rsidRPr="00B876F7">
          <w:rPr>
            <w:sz w:val="20"/>
            <w:szCs w:val="20"/>
          </w:rPr>
          <w:fldChar w:fldCharType="begin"/>
        </w:r>
        <w:r w:rsidR="00B876F7"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893E68">
          <w:rPr>
            <w:noProof/>
            <w:sz w:val="20"/>
            <w:szCs w:val="20"/>
          </w:rPr>
          <w:t>2</w:t>
        </w:r>
        <w:r w:rsidRPr="00B876F7">
          <w:rPr>
            <w:sz w:val="20"/>
            <w:szCs w:val="20"/>
          </w:rPr>
          <w:fldChar w:fldCharType="end"/>
        </w:r>
      </w:p>
    </w:sdtContent>
  </w:sdt>
  <w:p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C" w:rsidRDefault="008177FC" w:rsidP="00FA7B21">
      <w:pPr>
        <w:spacing w:after="0"/>
      </w:pPr>
      <w:r>
        <w:separator/>
      </w:r>
    </w:p>
  </w:footnote>
  <w:footnote w:type="continuationSeparator" w:id="0">
    <w:p w:rsidR="008177FC" w:rsidRDefault="008177FC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52D15F3"/>
    <w:multiLevelType w:val="multilevel"/>
    <w:tmpl w:val="D7348E5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B7B798F"/>
    <w:multiLevelType w:val="hybridMultilevel"/>
    <w:tmpl w:val="7F04249E"/>
    <w:lvl w:ilvl="0" w:tplc="52C6D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030"/>
    <w:rsid w:val="0001555E"/>
    <w:rsid w:val="00030BCF"/>
    <w:rsid w:val="00036FAC"/>
    <w:rsid w:val="00044FDA"/>
    <w:rsid w:val="00050C49"/>
    <w:rsid w:val="00050FF7"/>
    <w:rsid w:val="000519F4"/>
    <w:rsid w:val="000604FE"/>
    <w:rsid w:val="000628AB"/>
    <w:rsid w:val="000656D6"/>
    <w:rsid w:val="0006729D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3B95"/>
    <w:rsid w:val="000B50CD"/>
    <w:rsid w:val="000B71FD"/>
    <w:rsid w:val="000B72C1"/>
    <w:rsid w:val="000B74A7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10286F"/>
    <w:rsid w:val="00102B21"/>
    <w:rsid w:val="001119E0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395D"/>
    <w:rsid w:val="001A4434"/>
    <w:rsid w:val="001A462C"/>
    <w:rsid w:val="001A5472"/>
    <w:rsid w:val="001A665A"/>
    <w:rsid w:val="001B40D1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149DC"/>
    <w:rsid w:val="002235BA"/>
    <w:rsid w:val="002247BB"/>
    <w:rsid w:val="00226B39"/>
    <w:rsid w:val="002418B0"/>
    <w:rsid w:val="00244F12"/>
    <w:rsid w:val="00253133"/>
    <w:rsid w:val="0026023A"/>
    <w:rsid w:val="00263959"/>
    <w:rsid w:val="0026709F"/>
    <w:rsid w:val="00267D30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51D0"/>
    <w:rsid w:val="002D6E2D"/>
    <w:rsid w:val="002F3D07"/>
    <w:rsid w:val="00303516"/>
    <w:rsid w:val="00303835"/>
    <w:rsid w:val="00304045"/>
    <w:rsid w:val="003044B2"/>
    <w:rsid w:val="0031084B"/>
    <w:rsid w:val="00310CA5"/>
    <w:rsid w:val="0031479B"/>
    <w:rsid w:val="003152CE"/>
    <w:rsid w:val="00315D25"/>
    <w:rsid w:val="00317F17"/>
    <w:rsid w:val="003266FA"/>
    <w:rsid w:val="00345BBC"/>
    <w:rsid w:val="00351B28"/>
    <w:rsid w:val="00352DF0"/>
    <w:rsid w:val="00352EDE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13B79"/>
    <w:rsid w:val="00420546"/>
    <w:rsid w:val="00422F71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7654A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425F"/>
    <w:rsid w:val="004E295E"/>
    <w:rsid w:val="005008B3"/>
    <w:rsid w:val="00501CA8"/>
    <w:rsid w:val="00502F83"/>
    <w:rsid w:val="00504AF4"/>
    <w:rsid w:val="005069BF"/>
    <w:rsid w:val="00506CE0"/>
    <w:rsid w:val="005101C3"/>
    <w:rsid w:val="00510467"/>
    <w:rsid w:val="005224D6"/>
    <w:rsid w:val="00523B56"/>
    <w:rsid w:val="00530FD3"/>
    <w:rsid w:val="00531DAD"/>
    <w:rsid w:val="005358B7"/>
    <w:rsid w:val="00536CC0"/>
    <w:rsid w:val="00541EA3"/>
    <w:rsid w:val="00544CE9"/>
    <w:rsid w:val="0054556B"/>
    <w:rsid w:val="00547511"/>
    <w:rsid w:val="005475AF"/>
    <w:rsid w:val="00555C8C"/>
    <w:rsid w:val="0056056B"/>
    <w:rsid w:val="00560C0F"/>
    <w:rsid w:val="00562631"/>
    <w:rsid w:val="00571F8C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E4B2E"/>
    <w:rsid w:val="005F07B1"/>
    <w:rsid w:val="006015DE"/>
    <w:rsid w:val="0060337C"/>
    <w:rsid w:val="006133D0"/>
    <w:rsid w:val="0061371C"/>
    <w:rsid w:val="006274DB"/>
    <w:rsid w:val="00631CF9"/>
    <w:rsid w:val="00633112"/>
    <w:rsid w:val="00640D4C"/>
    <w:rsid w:val="006435BC"/>
    <w:rsid w:val="00647472"/>
    <w:rsid w:val="0065578C"/>
    <w:rsid w:val="00660511"/>
    <w:rsid w:val="0066120F"/>
    <w:rsid w:val="0067404C"/>
    <w:rsid w:val="006809E5"/>
    <w:rsid w:val="00682F05"/>
    <w:rsid w:val="00683F2C"/>
    <w:rsid w:val="00687BA2"/>
    <w:rsid w:val="006A2E7D"/>
    <w:rsid w:val="006A3688"/>
    <w:rsid w:val="006A6990"/>
    <w:rsid w:val="006B2039"/>
    <w:rsid w:val="006B659F"/>
    <w:rsid w:val="006C0464"/>
    <w:rsid w:val="006D16BA"/>
    <w:rsid w:val="006D3922"/>
    <w:rsid w:val="006E1CC0"/>
    <w:rsid w:val="006F222F"/>
    <w:rsid w:val="006F495E"/>
    <w:rsid w:val="006F7DA8"/>
    <w:rsid w:val="00711043"/>
    <w:rsid w:val="007124BB"/>
    <w:rsid w:val="0071300B"/>
    <w:rsid w:val="007140EC"/>
    <w:rsid w:val="00716AB2"/>
    <w:rsid w:val="00723B70"/>
    <w:rsid w:val="00726E2A"/>
    <w:rsid w:val="00734A59"/>
    <w:rsid w:val="00737FB8"/>
    <w:rsid w:val="007454E5"/>
    <w:rsid w:val="00754E0C"/>
    <w:rsid w:val="007555E7"/>
    <w:rsid w:val="007629AA"/>
    <w:rsid w:val="00775C78"/>
    <w:rsid w:val="007857DD"/>
    <w:rsid w:val="00787C29"/>
    <w:rsid w:val="0079189F"/>
    <w:rsid w:val="00792A52"/>
    <w:rsid w:val="00795463"/>
    <w:rsid w:val="007979E3"/>
    <w:rsid w:val="007A053C"/>
    <w:rsid w:val="007A1A85"/>
    <w:rsid w:val="007A3AB3"/>
    <w:rsid w:val="007A64B5"/>
    <w:rsid w:val="007A6A0E"/>
    <w:rsid w:val="007A6A14"/>
    <w:rsid w:val="007B1EB5"/>
    <w:rsid w:val="007B49C5"/>
    <w:rsid w:val="007B726F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177FC"/>
    <w:rsid w:val="008257CB"/>
    <w:rsid w:val="00827D41"/>
    <w:rsid w:val="008304A0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9166A"/>
    <w:rsid w:val="00891BF1"/>
    <w:rsid w:val="00893E68"/>
    <w:rsid w:val="00894F0C"/>
    <w:rsid w:val="00895AD1"/>
    <w:rsid w:val="00896191"/>
    <w:rsid w:val="00896C3A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C05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7888"/>
    <w:rsid w:val="00950491"/>
    <w:rsid w:val="00950BC0"/>
    <w:rsid w:val="00963B92"/>
    <w:rsid w:val="009672EA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3A54"/>
    <w:rsid w:val="009F501B"/>
    <w:rsid w:val="009F5267"/>
    <w:rsid w:val="009F6A54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4327C"/>
    <w:rsid w:val="00A44174"/>
    <w:rsid w:val="00A53DBB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2DB6"/>
    <w:rsid w:val="00AB04A9"/>
    <w:rsid w:val="00AB0C71"/>
    <w:rsid w:val="00AB321B"/>
    <w:rsid w:val="00AB4A25"/>
    <w:rsid w:val="00AB53AC"/>
    <w:rsid w:val="00AB7677"/>
    <w:rsid w:val="00AB7B66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57B4A"/>
    <w:rsid w:val="00B60269"/>
    <w:rsid w:val="00B62354"/>
    <w:rsid w:val="00B6727C"/>
    <w:rsid w:val="00B7788E"/>
    <w:rsid w:val="00B81463"/>
    <w:rsid w:val="00B8393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C001B8"/>
    <w:rsid w:val="00C0165B"/>
    <w:rsid w:val="00C05A99"/>
    <w:rsid w:val="00C12427"/>
    <w:rsid w:val="00C12DC8"/>
    <w:rsid w:val="00C21E3B"/>
    <w:rsid w:val="00C24903"/>
    <w:rsid w:val="00C35EC1"/>
    <w:rsid w:val="00C47691"/>
    <w:rsid w:val="00C51F67"/>
    <w:rsid w:val="00C613BD"/>
    <w:rsid w:val="00C6794B"/>
    <w:rsid w:val="00C77B37"/>
    <w:rsid w:val="00C77F7F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D441E"/>
    <w:rsid w:val="00CE3E04"/>
    <w:rsid w:val="00CE4221"/>
    <w:rsid w:val="00CE742D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52CFE"/>
    <w:rsid w:val="00D624D7"/>
    <w:rsid w:val="00D6517C"/>
    <w:rsid w:val="00D66486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D052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5471E"/>
    <w:rsid w:val="00E55ABD"/>
    <w:rsid w:val="00E61CBC"/>
    <w:rsid w:val="00E62A70"/>
    <w:rsid w:val="00E640AB"/>
    <w:rsid w:val="00E75BF7"/>
    <w:rsid w:val="00E76F7B"/>
    <w:rsid w:val="00E8111D"/>
    <w:rsid w:val="00E87295"/>
    <w:rsid w:val="00E91C48"/>
    <w:rsid w:val="00E94033"/>
    <w:rsid w:val="00E94EA5"/>
    <w:rsid w:val="00EB0858"/>
    <w:rsid w:val="00EB0B78"/>
    <w:rsid w:val="00EB4A47"/>
    <w:rsid w:val="00EB4BAB"/>
    <w:rsid w:val="00EB7D9C"/>
    <w:rsid w:val="00EC0F3F"/>
    <w:rsid w:val="00EC29D3"/>
    <w:rsid w:val="00EC2EE5"/>
    <w:rsid w:val="00ED288B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7B21"/>
    <w:rsid w:val="00FA7E10"/>
    <w:rsid w:val="00FB1148"/>
    <w:rsid w:val="00FB1F20"/>
    <w:rsid w:val="00FB4933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uiPriority w:val="99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uiPriority w:val="99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uiPriority w:val="99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17F8B490-0983-4249-9AB0-6D14DD08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2016-10-18T06:54:00Z</cp:lastPrinted>
  <dcterms:created xsi:type="dcterms:W3CDTF">2016-10-26T10:35:00Z</dcterms:created>
  <dcterms:modified xsi:type="dcterms:W3CDTF">2016-10-26T10:35:00Z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